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1"/>
      </w:pPr>
      <w:r>
        <w:rPr>
          <w:color w:val="001F5F"/>
        </w:rPr>
        <w:t>ΠΟΛΥΤΕΧΝΕΙΟ</w:t>
      </w:r>
      <w:r>
        <w:rPr>
          <w:color w:val="001F5F"/>
          <w:spacing w:val="-2"/>
        </w:rPr>
        <w:t> </w:t>
      </w:r>
      <w:r>
        <w:rPr>
          <w:color w:val="001F5F"/>
        </w:rPr>
        <w:t>ΚΡΗΤΗΣ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2541" w:right="2545" w:firstLine="0"/>
        <w:jc w:val="center"/>
        <w:rPr>
          <w:b/>
          <w:sz w:val="26"/>
        </w:rPr>
      </w:pPr>
      <w:r>
        <w:rPr>
          <w:b/>
          <w:color w:val="001F5F"/>
          <w:sz w:val="26"/>
        </w:rPr>
        <w:t>ΣΧΟΛΗ</w:t>
      </w:r>
      <w:r>
        <w:rPr>
          <w:b/>
          <w:color w:val="001F5F"/>
          <w:spacing w:val="-3"/>
          <w:sz w:val="26"/>
        </w:rPr>
        <w:t> </w:t>
      </w:r>
      <w:r>
        <w:rPr>
          <w:b/>
          <w:color w:val="001F5F"/>
          <w:sz w:val="26"/>
        </w:rPr>
        <w:t>ΜΗΧΑΝΙΚΩΝ</w:t>
      </w:r>
      <w:r>
        <w:rPr>
          <w:b/>
          <w:color w:val="001F5F"/>
          <w:spacing w:val="-3"/>
          <w:sz w:val="26"/>
        </w:rPr>
        <w:t> </w:t>
      </w:r>
      <w:r>
        <w:rPr>
          <w:b/>
          <w:color w:val="001F5F"/>
          <w:sz w:val="26"/>
        </w:rPr>
        <w:t>ΠΑΡΑΓΩΓΗΣ</w:t>
      </w:r>
      <w:r>
        <w:rPr>
          <w:b/>
          <w:color w:val="001F5F"/>
          <w:spacing w:val="-3"/>
          <w:sz w:val="26"/>
        </w:rPr>
        <w:t> </w:t>
      </w:r>
      <w:r>
        <w:rPr>
          <w:b/>
          <w:color w:val="001F5F"/>
          <w:sz w:val="26"/>
        </w:rPr>
        <w:t>&amp;</w:t>
      </w:r>
      <w:r>
        <w:rPr>
          <w:b/>
          <w:color w:val="001F5F"/>
          <w:spacing w:val="-2"/>
          <w:sz w:val="26"/>
        </w:rPr>
        <w:t> </w:t>
      </w:r>
      <w:r>
        <w:rPr>
          <w:b/>
          <w:color w:val="001F5F"/>
          <w:sz w:val="26"/>
        </w:rPr>
        <w:t>ΔΙΟΙΚΗΣΗΣ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587" w:right="586" w:firstLine="0"/>
        <w:jc w:val="center"/>
        <w:rPr>
          <w:b/>
          <w:i/>
          <w:sz w:val="22"/>
        </w:rPr>
      </w:pPr>
      <w:r>
        <w:rPr>
          <w:i/>
          <w:color w:val="001F5F"/>
          <w:sz w:val="22"/>
        </w:rPr>
        <w:t>ΜΑΘΗΜΑ:</w:t>
      </w:r>
      <w:r>
        <w:rPr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ΕΡΓΑΣΤΗΡΙΑ</w:t>
      </w:r>
      <w:r>
        <w:rPr>
          <w:b/>
          <w:i/>
          <w:color w:val="001F5F"/>
          <w:spacing w:val="-1"/>
          <w:sz w:val="22"/>
        </w:rPr>
        <w:t> </w:t>
      </w:r>
      <w:r>
        <w:rPr>
          <w:b/>
          <w:i/>
          <w:color w:val="001F5F"/>
          <w:sz w:val="22"/>
        </w:rPr>
        <w:t>ΣΥΣΤΗΜΑΤΩΝ</w:t>
      </w:r>
      <w:r>
        <w:rPr>
          <w:b/>
          <w:i/>
          <w:color w:val="001F5F"/>
          <w:spacing w:val="-5"/>
          <w:sz w:val="22"/>
        </w:rPr>
        <w:t> </w:t>
      </w:r>
      <w:r>
        <w:rPr>
          <w:b/>
          <w:i/>
          <w:color w:val="001F5F"/>
          <w:sz w:val="22"/>
        </w:rPr>
        <w:t>ΕΛΕΓΧΟΥ Ι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spacing w:before="0"/>
        <w:ind w:left="587" w:right="586" w:firstLine="0"/>
        <w:jc w:val="center"/>
        <w:rPr>
          <w:b/>
          <w:sz w:val="22"/>
        </w:rPr>
      </w:pPr>
      <w:r>
        <w:rPr>
          <w:b/>
          <w:color w:val="001F5F"/>
          <w:sz w:val="22"/>
        </w:rPr>
        <w:t>ΕΡΓΑΣΤΗΡΙΑΚΗ</w:t>
      </w:r>
      <w:r>
        <w:rPr>
          <w:b/>
          <w:color w:val="001F5F"/>
          <w:spacing w:val="-5"/>
          <w:sz w:val="22"/>
        </w:rPr>
        <w:t> </w:t>
      </w:r>
      <w:r>
        <w:rPr>
          <w:b/>
          <w:color w:val="001F5F"/>
          <w:sz w:val="22"/>
        </w:rPr>
        <w:t>ΑΝΑΦΟΡΑ</w:t>
      </w:r>
      <w:r>
        <w:rPr>
          <w:b/>
          <w:color w:val="001F5F"/>
          <w:spacing w:val="-6"/>
          <w:sz w:val="22"/>
        </w:rPr>
        <w:t> </w:t>
      </w:r>
      <w:r>
        <w:rPr>
          <w:b/>
          <w:color w:val="001F5F"/>
          <w:sz w:val="22"/>
        </w:rPr>
        <w:t>#1</w:t>
      </w:r>
      <w:r>
        <w:rPr>
          <w:b/>
          <w:color w:val="001F5F"/>
          <w:spacing w:val="-3"/>
          <w:sz w:val="22"/>
        </w:rPr>
        <w:t> </w:t>
      </w:r>
      <w:r>
        <w:rPr>
          <w:b/>
          <w:color w:val="001F5F"/>
          <w:sz w:val="22"/>
        </w:rPr>
        <w:t>(2021-2022)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76" w:lineRule="auto" w:before="1"/>
        <w:ind w:left="580" w:right="573"/>
        <w:jc w:val="both"/>
      </w:pPr>
      <w:r>
        <w:rPr/>
        <w:t>Στο</w:t>
      </w:r>
      <w:r>
        <w:rPr>
          <w:spacing w:val="1"/>
        </w:rPr>
        <w:t> </w:t>
      </w:r>
      <w:r>
        <w:rPr/>
        <w:t>σχήμα</w:t>
      </w:r>
      <w:r>
        <w:rPr>
          <w:spacing w:val="1"/>
        </w:rPr>
        <w:t> </w:t>
      </w:r>
      <w:r>
        <w:rPr/>
        <w:t>παρουσιάζεται ένα δοχείο</w:t>
      </w:r>
      <w:r>
        <w:rPr>
          <w:spacing w:val="1"/>
        </w:rPr>
        <w:t> </w:t>
      </w:r>
      <w:r>
        <w:rPr/>
        <w:t>σταθερής</w:t>
      </w:r>
      <w:r>
        <w:rPr>
          <w:spacing w:val="1"/>
        </w:rPr>
        <w:t> </w:t>
      </w:r>
      <w:r>
        <w:rPr/>
        <w:t>γεωμετρίας.</w:t>
      </w:r>
      <w:r>
        <w:rPr>
          <w:spacing w:val="1"/>
        </w:rPr>
        <w:t> </w:t>
      </w:r>
      <w:r>
        <w:rPr/>
        <w:t>Στο</w:t>
      </w:r>
      <w:r>
        <w:rPr>
          <w:spacing w:val="49"/>
        </w:rPr>
        <w:t> </w:t>
      </w:r>
      <w:r>
        <w:rPr/>
        <w:t>δοχείο</w:t>
      </w:r>
      <w:r>
        <w:rPr>
          <w:spacing w:val="50"/>
        </w:rPr>
        <w:t> </w:t>
      </w:r>
      <w:r>
        <w:rPr/>
        <w:t>εισέρχεται ένα ρευστό</w:t>
      </w:r>
      <w:r>
        <w:rPr>
          <w:spacing w:val="1"/>
        </w:rPr>
        <w:t> </w:t>
      </w:r>
      <w:r>
        <w:rPr/>
        <w:t>μέσω 2 παροχών: της παροχής εισόδου </w:t>
      </w:r>
      <w:r>
        <w:rPr>
          <w:b/>
        </w:rPr>
        <w:t>F</w:t>
      </w:r>
      <w:r>
        <w:rPr>
          <w:b/>
          <w:vertAlign w:val="subscript"/>
        </w:rPr>
        <w:t>o1</w:t>
      </w:r>
      <w:r>
        <w:rPr>
          <w:b/>
          <w:vertAlign w:val="baseline"/>
        </w:rPr>
        <w:t> (m</w:t>
      </w:r>
      <w:r>
        <w:rPr>
          <w:b/>
          <w:vertAlign w:val="superscript"/>
        </w:rPr>
        <w:t>3</w:t>
      </w:r>
      <w:r>
        <w:rPr>
          <w:b/>
          <w:vertAlign w:val="baseline"/>
        </w:rPr>
        <w:t>/s) </w:t>
      </w:r>
      <w:r>
        <w:rPr>
          <w:vertAlign w:val="baseline"/>
        </w:rPr>
        <w:t>με θερμοκρασία </w:t>
      </w:r>
      <w:r>
        <w:rPr>
          <w:b/>
          <w:vertAlign w:val="baseline"/>
        </w:rPr>
        <w:t>Τ</w:t>
      </w:r>
      <w:r>
        <w:rPr>
          <w:b/>
          <w:vertAlign w:val="subscript"/>
        </w:rPr>
        <w:t>ο</w:t>
      </w:r>
      <w:r>
        <w:rPr>
          <w:b/>
          <w:vertAlign w:val="baseline"/>
        </w:rPr>
        <w:t> (Κ) </w:t>
      </w:r>
      <w:r>
        <w:rPr>
          <w:vertAlign w:val="baseline"/>
        </w:rPr>
        <w:t>και της παροχής εισόδου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F</w:t>
      </w:r>
      <w:r>
        <w:rPr>
          <w:b/>
          <w:vertAlign w:val="subscript"/>
        </w:rPr>
        <w:t>o2</w:t>
      </w:r>
      <w:r>
        <w:rPr>
          <w:b/>
          <w:vertAlign w:val="baseline"/>
        </w:rPr>
        <w:t> (m</w:t>
      </w:r>
      <w:r>
        <w:rPr>
          <w:b/>
          <w:vertAlign w:val="superscript"/>
        </w:rPr>
        <w:t>3</w:t>
      </w:r>
      <w:r>
        <w:rPr>
          <w:b/>
          <w:vertAlign w:val="baseline"/>
        </w:rPr>
        <w:t>/s) </w:t>
      </w:r>
      <w:r>
        <w:rPr>
          <w:vertAlign w:val="baseline"/>
        </w:rPr>
        <w:t>με θερμοκρασία </w:t>
      </w:r>
      <w:r>
        <w:rPr>
          <w:b/>
          <w:vertAlign w:val="baseline"/>
        </w:rPr>
        <w:t>Τ</w:t>
      </w:r>
      <w:r>
        <w:rPr>
          <w:b/>
          <w:vertAlign w:val="subscript"/>
        </w:rPr>
        <w:t>ο</w:t>
      </w:r>
      <w:r>
        <w:rPr>
          <w:b/>
          <w:vertAlign w:val="baseline"/>
        </w:rPr>
        <w:t> (Κ)</w:t>
      </w:r>
      <w:r>
        <w:rPr>
          <w:vertAlign w:val="baseline"/>
        </w:rPr>
        <w:t>. Παράλληλα, από το ίδιο δοχείο εξέρχεται το ρευστό με παροχή </w:t>
      </w:r>
      <w:r>
        <w:rPr>
          <w:b/>
          <w:vertAlign w:val="baseline"/>
        </w:rPr>
        <w:t>F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(m</w:t>
      </w:r>
      <w:r>
        <w:rPr>
          <w:b/>
          <w:vertAlign w:val="superscript"/>
        </w:rPr>
        <w:t>3</w:t>
      </w:r>
      <w:r>
        <w:rPr>
          <w:b/>
          <w:vertAlign w:val="baseline"/>
        </w:rPr>
        <w:t>/s</w:t>
      </w:r>
      <w:r>
        <w:rPr>
          <w:vertAlign w:val="baseline"/>
        </w:rPr>
        <w:t>) και έχει θερμοκρασία </w:t>
      </w:r>
      <w:r>
        <w:rPr>
          <w:b/>
          <w:vertAlign w:val="baseline"/>
        </w:rPr>
        <w:t>Τ (Κ)</w:t>
      </w:r>
      <w:r>
        <w:rPr>
          <w:vertAlign w:val="baseline"/>
        </w:rPr>
        <w:t>. Η συνολική παροχή εισόδου είναι ίση με την παροχή εξόδου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b/>
          <w:vertAlign w:val="baseline"/>
        </w:rPr>
        <w:t>F</w:t>
      </w:r>
      <w:r>
        <w:rPr>
          <w:b/>
          <w:vertAlign w:val="subscript"/>
        </w:rPr>
        <w:t>o1</w:t>
      </w:r>
      <w:r>
        <w:rPr>
          <w:b/>
          <w:vertAlign w:val="baseline"/>
        </w:rPr>
        <w:t>+F</w:t>
      </w:r>
      <w:r>
        <w:rPr>
          <w:b/>
          <w:vertAlign w:val="subscript"/>
        </w:rPr>
        <w:t>o2</w:t>
      </w:r>
      <w:r>
        <w:rPr>
          <w:b/>
          <w:vertAlign w:val="baseline"/>
        </w:rPr>
        <w:t>=F</w:t>
      </w:r>
      <w:r>
        <w:rPr>
          <w:vertAlign w:val="baseline"/>
        </w:rPr>
        <w:t>) και επομένως η στάθμη διατηρείται σταθερή και αμετάβλητη. Το ρευστό θερμαίνεται</w:t>
      </w:r>
      <w:r>
        <w:rPr>
          <w:spacing w:val="1"/>
          <w:vertAlign w:val="baseline"/>
        </w:rPr>
        <w:t> </w:t>
      </w:r>
      <w:r>
        <w:rPr>
          <w:vertAlign w:val="baseline"/>
        </w:rPr>
        <w:t>μέσα</w:t>
      </w:r>
      <w:r>
        <w:rPr>
          <w:spacing w:val="1"/>
          <w:vertAlign w:val="baseline"/>
        </w:rPr>
        <w:t> </w:t>
      </w:r>
      <w:r>
        <w:rPr>
          <w:vertAlign w:val="baseline"/>
        </w:rPr>
        <w:t>στο</w:t>
      </w:r>
      <w:r>
        <w:rPr>
          <w:spacing w:val="1"/>
          <w:vertAlign w:val="baseline"/>
        </w:rPr>
        <w:t> </w:t>
      </w:r>
      <w:r>
        <w:rPr>
          <w:vertAlign w:val="baseline"/>
        </w:rPr>
        <w:t>δοχείο</w:t>
      </w:r>
      <w:r>
        <w:rPr>
          <w:spacing w:val="1"/>
          <w:vertAlign w:val="baseline"/>
        </w:rPr>
        <w:t> </w:t>
      </w:r>
      <w:r>
        <w:rPr>
          <w:vertAlign w:val="baseline"/>
        </w:rPr>
        <w:t>με</w:t>
      </w:r>
      <w:r>
        <w:rPr>
          <w:spacing w:val="1"/>
          <w:vertAlign w:val="baseline"/>
        </w:rPr>
        <w:t> </w:t>
      </w:r>
      <w:r>
        <w:rPr>
          <w:vertAlign w:val="baseline"/>
        </w:rPr>
        <w:t>παροχή</w:t>
      </w:r>
      <w:r>
        <w:rPr>
          <w:spacing w:val="1"/>
          <w:vertAlign w:val="baseline"/>
        </w:rPr>
        <w:t> </w:t>
      </w:r>
      <w:r>
        <w:rPr>
          <w:vertAlign w:val="baseline"/>
        </w:rPr>
        <w:t>ατμού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q</w:t>
      </w:r>
      <w:r>
        <w:rPr>
          <w:b/>
          <w:vertAlign w:val="subscript"/>
        </w:rPr>
        <w:t>steam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(J/s)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Το</w:t>
      </w:r>
      <w:r>
        <w:rPr>
          <w:spacing w:val="1"/>
          <w:vertAlign w:val="baseline"/>
        </w:rPr>
        <w:t> </w:t>
      </w:r>
      <w:r>
        <w:rPr>
          <w:vertAlign w:val="baseline"/>
        </w:rPr>
        <w:t>ρευστό</w:t>
      </w:r>
      <w:r>
        <w:rPr>
          <w:spacing w:val="1"/>
          <w:vertAlign w:val="baseline"/>
        </w:rPr>
        <w:t> </w:t>
      </w:r>
      <w:r>
        <w:rPr>
          <w:vertAlign w:val="baseline"/>
        </w:rPr>
        <w:t>είναι</w:t>
      </w:r>
      <w:r>
        <w:rPr>
          <w:spacing w:val="1"/>
          <w:vertAlign w:val="baseline"/>
        </w:rPr>
        <w:t> </w:t>
      </w:r>
      <w:r>
        <w:rPr>
          <w:vertAlign w:val="baseline"/>
        </w:rPr>
        <w:t>σταθερής</w:t>
      </w:r>
      <w:r>
        <w:rPr>
          <w:spacing w:val="1"/>
          <w:vertAlign w:val="baseline"/>
        </w:rPr>
        <w:t> </w:t>
      </w:r>
      <w:r>
        <w:rPr>
          <w:vertAlign w:val="baseline"/>
        </w:rPr>
        <w:t>και</w:t>
      </w:r>
      <w:r>
        <w:rPr>
          <w:spacing w:val="1"/>
          <w:vertAlign w:val="baseline"/>
        </w:rPr>
        <w:t> </w:t>
      </w:r>
      <w:r>
        <w:rPr>
          <w:vertAlign w:val="baseline"/>
        </w:rPr>
        <w:t>αμετάβλητης</w:t>
      </w:r>
      <w:r>
        <w:rPr>
          <w:spacing w:val="1"/>
          <w:vertAlign w:val="baseline"/>
        </w:rPr>
        <w:t> </w:t>
      </w:r>
      <w:r>
        <w:rPr>
          <w:vertAlign w:val="baseline"/>
        </w:rPr>
        <w:t>πυκνότητας </w:t>
      </w:r>
      <w:r>
        <w:rPr>
          <w:b/>
          <w:vertAlign w:val="baseline"/>
        </w:rPr>
        <w:t>ρ (1000 kg/m</w:t>
      </w:r>
      <w:r>
        <w:rPr>
          <w:b/>
          <w:vertAlign w:val="superscript"/>
        </w:rPr>
        <w:t>3</w:t>
      </w:r>
      <w:r>
        <w:rPr>
          <w:b/>
          <w:vertAlign w:val="baseline"/>
        </w:rPr>
        <w:t>)</w:t>
      </w:r>
      <w:r>
        <w:rPr>
          <w:vertAlign w:val="baseline"/>
        </w:rPr>
        <w:t>, η θερμοχωρητικότητα του ρευστού είναι σταθερή και αμετάβλητη </w:t>
      </w:r>
      <w:r>
        <w:rPr>
          <w:b/>
          <w:vertAlign w:val="baseline"/>
        </w:rPr>
        <w:t>c</w:t>
      </w:r>
      <w:r>
        <w:rPr>
          <w:b/>
          <w:vertAlign w:val="subscript"/>
        </w:rPr>
        <w:t>p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(4184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J/K·kg)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και</w:t>
      </w:r>
      <w:r>
        <w:rPr>
          <w:spacing w:val="-4"/>
          <w:vertAlign w:val="baseline"/>
        </w:rPr>
        <w:t> </w:t>
      </w:r>
      <w:r>
        <w:rPr>
          <w:vertAlign w:val="baseline"/>
        </w:rPr>
        <w:t>ο</w:t>
      </w:r>
      <w:r>
        <w:rPr>
          <w:spacing w:val="-2"/>
          <w:vertAlign w:val="baseline"/>
        </w:rPr>
        <w:t> </w:t>
      </w:r>
      <w:r>
        <w:rPr>
          <w:vertAlign w:val="baseline"/>
        </w:rPr>
        <w:t>όγκος</w:t>
      </w:r>
      <w:r>
        <w:rPr>
          <w:spacing w:val="-4"/>
          <w:vertAlign w:val="baseline"/>
        </w:rPr>
        <w:t> </w:t>
      </w:r>
      <w:r>
        <w:rPr>
          <w:vertAlign w:val="baseline"/>
        </w:rPr>
        <w:t>του</w:t>
      </w:r>
      <w:r>
        <w:rPr>
          <w:spacing w:val="-3"/>
          <w:vertAlign w:val="baseline"/>
        </w:rPr>
        <w:t> </w:t>
      </w:r>
      <w:r>
        <w:rPr>
          <w:vertAlign w:val="baseline"/>
        </w:rPr>
        <w:t>ρευστού</w:t>
      </w:r>
      <w:r>
        <w:rPr>
          <w:spacing w:val="-3"/>
          <w:vertAlign w:val="baseline"/>
        </w:rPr>
        <w:t> </w:t>
      </w:r>
      <w:r>
        <w:rPr>
          <w:vertAlign w:val="baseline"/>
        </w:rPr>
        <w:t>εντός</w:t>
      </w:r>
      <w:r>
        <w:rPr>
          <w:spacing w:val="-3"/>
          <w:vertAlign w:val="baseline"/>
        </w:rPr>
        <w:t> </w:t>
      </w:r>
      <w:r>
        <w:rPr>
          <w:vertAlign w:val="baseline"/>
        </w:rPr>
        <w:t>του δοχείου</w:t>
      </w:r>
      <w:r>
        <w:rPr>
          <w:spacing w:val="-1"/>
          <w:vertAlign w:val="baseline"/>
        </w:rPr>
        <w:t> </w:t>
      </w:r>
      <w:r>
        <w:rPr>
          <w:vertAlign w:val="baseline"/>
        </w:rPr>
        <w:t>είναι</w:t>
      </w:r>
      <w:r>
        <w:rPr>
          <w:spacing w:val="1"/>
          <w:vertAlign w:val="baseline"/>
        </w:rPr>
        <w:t> </w:t>
      </w:r>
      <w:r>
        <w:rPr>
          <w:vertAlign w:val="baseline"/>
        </w:rPr>
        <w:t>σταθερός</w:t>
      </w:r>
      <w:r>
        <w:rPr>
          <w:spacing w:val="-1"/>
          <w:vertAlign w:val="baseline"/>
        </w:rPr>
        <w:t> </w:t>
      </w:r>
      <w:r>
        <w:rPr>
          <w:vertAlign w:val="baseline"/>
        </w:rPr>
        <w:t>και</w:t>
      </w:r>
      <w:r>
        <w:rPr>
          <w:spacing w:val="-1"/>
          <w:vertAlign w:val="baseline"/>
        </w:rPr>
        <w:t> </w:t>
      </w:r>
      <w:r>
        <w:rPr>
          <w:vertAlign w:val="baseline"/>
        </w:rPr>
        <w:t>αμετάβλητος </w:t>
      </w:r>
      <w:r>
        <w:rPr>
          <w:b/>
          <w:vertAlign w:val="baseline"/>
        </w:rPr>
        <w:t>V</w:t>
      </w:r>
      <w:r>
        <w:rPr>
          <w:b/>
          <w:spacing w:val="-2"/>
          <w:vertAlign w:val="baseline"/>
        </w:rPr>
        <w:t> </w:t>
      </w:r>
      <w:r>
        <w:rPr>
          <w:b/>
          <w:vertAlign w:val="baseline"/>
        </w:rPr>
        <w:t>(m</w:t>
      </w:r>
      <w:r>
        <w:rPr>
          <w:b/>
          <w:vertAlign w:val="superscript"/>
        </w:rPr>
        <w:t>3</w:t>
      </w:r>
      <w:r>
        <w:rPr>
          <w:b/>
          <w:vertAlign w:val="baseline"/>
        </w:rPr>
        <w:t>)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400" w:bottom="280" w:left="860" w:right="860"/>
        </w:sectPr>
      </w:pPr>
    </w:p>
    <w:p>
      <w:pPr>
        <w:spacing w:line="256" w:lineRule="auto" w:before="98"/>
        <w:ind w:left="3226" w:right="-11" w:hanging="179"/>
        <w:jc w:val="left"/>
        <w:rPr>
          <w:rFonts w:ascii="Arial"/>
          <w:b/>
          <w:sz w:val="20"/>
        </w:rPr>
      </w:pPr>
      <w:r>
        <w:rPr>
          <w:rFonts w:ascii="Arial"/>
          <w:b/>
          <w:color w:val="FF0000"/>
          <w:spacing w:val="-3"/>
          <w:w w:val="105"/>
          <w:sz w:val="20"/>
        </w:rPr>
        <w:t>F</w:t>
      </w:r>
      <w:r>
        <w:rPr>
          <w:rFonts w:ascii="Arial"/>
          <w:b/>
          <w:color w:val="FF0000"/>
          <w:spacing w:val="-3"/>
          <w:w w:val="105"/>
          <w:sz w:val="20"/>
          <w:vertAlign w:val="subscript"/>
        </w:rPr>
        <w:t>o1</w:t>
      </w:r>
      <w:r>
        <w:rPr>
          <w:rFonts w:ascii="Arial"/>
          <w:b/>
          <w:color w:val="FF0000"/>
          <w:spacing w:val="-3"/>
          <w:w w:val="105"/>
          <w:sz w:val="20"/>
          <w:vertAlign w:val="baseline"/>
        </w:rPr>
        <w:t>, </w:t>
      </w:r>
      <w:r>
        <w:rPr>
          <w:rFonts w:ascii="Arial"/>
          <w:b/>
          <w:color w:val="FF0000"/>
          <w:spacing w:val="-2"/>
          <w:w w:val="105"/>
          <w:sz w:val="20"/>
          <w:vertAlign w:val="baseline"/>
        </w:rPr>
        <w:t>m</w:t>
      </w:r>
      <w:r>
        <w:rPr>
          <w:rFonts w:ascii="Arial"/>
          <w:b/>
          <w:color w:val="FF0000"/>
          <w:spacing w:val="-2"/>
          <w:w w:val="105"/>
          <w:position w:val="6"/>
          <w:sz w:val="13"/>
          <w:vertAlign w:val="baseline"/>
        </w:rPr>
        <w:t>3</w:t>
      </w:r>
      <w:r>
        <w:rPr>
          <w:rFonts w:ascii="Arial"/>
          <w:b/>
          <w:color w:val="FF0000"/>
          <w:spacing w:val="-2"/>
          <w:w w:val="105"/>
          <w:sz w:val="20"/>
          <w:vertAlign w:val="baseline"/>
        </w:rPr>
        <w:t>/s</w:t>
      </w:r>
      <w:r>
        <w:rPr>
          <w:rFonts w:ascii="Arial"/>
          <w:b/>
          <w:color w:val="FF0000"/>
          <w:spacing w:val="-56"/>
          <w:w w:val="105"/>
          <w:sz w:val="20"/>
          <w:vertAlign w:val="baseline"/>
        </w:rPr>
        <w:t> </w:t>
      </w:r>
      <w:r>
        <w:rPr>
          <w:rFonts w:ascii="Arial"/>
          <w:b/>
          <w:color w:val="FF0000"/>
          <w:w w:val="105"/>
          <w:sz w:val="20"/>
          <w:vertAlign w:val="baseline"/>
        </w:rPr>
        <w:t>T</w:t>
      </w:r>
      <w:r>
        <w:rPr>
          <w:rFonts w:ascii="Arial"/>
          <w:b/>
          <w:color w:val="FF0000"/>
          <w:w w:val="105"/>
          <w:sz w:val="20"/>
          <w:vertAlign w:val="subscript"/>
        </w:rPr>
        <w:t>o</w:t>
      </w:r>
      <w:r>
        <w:rPr>
          <w:rFonts w:ascii="Arial"/>
          <w:b/>
          <w:color w:val="FF0000"/>
          <w:w w:val="105"/>
          <w:sz w:val="20"/>
          <w:vertAlign w:val="baseline"/>
        </w:rPr>
        <w:t>,</w:t>
      </w:r>
      <w:r>
        <w:rPr>
          <w:rFonts w:ascii="Arial"/>
          <w:b/>
          <w:color w:val="FF0000"/>
          <w:spacing w:val="-3"/>
          <w:w w:val="105"/>
          <w:sz w:val="20"/>
          <w:vertAlign w:val="baseline"/>
        </w:rPr>
        <w:t> </w:t>
      </w:r>
      <w:r>
        <w:rPr>
          <w:rFonts w:ascii="Arial"/>
          <w:b/>
          <w:color w:val="FF0000"/>
          <w:w w:val="105"/>
          <w:sz w:val="20"/>
          <w:vertAlign w:val="baseline"/>
        </w:rPr>
        <w:t>K</w:t>
      </w:r>
    </w:p>
    <w:p>
      <w:pPr>
        <w:spacing w:line="256" w:lineRule="auto" w:before="98"/>
        <w:ind w:left="1436" w:right="4172" w:hanging="179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color w:val="FF0000"/>
          <w:spacing w:val="-2"/>
          <w:w w:val="105"/>
          <w:sz w:val="20"/>
        </w:rPr>
        <w:t>F</w:t>
      </w:r>
      <w:r>
        <w:rPr>
          <w:rFonts w:ascii="Arial"/>
          <w:b/>
          <w:color w:val="FF0000"/>
          <w:spacing w:val="-2"/>
          <w:w w:val="105"/>
          <w:sz w:val="20"/>
          <w:vertAlign w:val="subscript"/>
        </w:rPr>
        <w:t>o2</w:t>
      </w:r>
      <w:r>
        <w:rPr>
          <w:rFonts w:ascii="Arial"/>
          <w:b/>
          <w:color w:val="FF0000"/>
          <w:spacing w:val="-2"/>
          <w:w w:val="105"/>
          <w:sz w:val="20"/>
          <w:vertAlign w:val="baseline"/>
        </w:rPr>
        <w:t>, m</w:t>
      </w:r>
      <w:r>
        <w:rPr>
          <w:rFonts w:ascii="Arial"/>
          <w:b/>
          <w:color w:val="FF0000"/>
          <w:spacing w:val="-2"/>
          <w:w w:val="105"/>
          <w:position w:val="6"/>
          <w:sz w:val="13"/>
          <w:vertAlign w:val="baseline"/>
        </w:rPr>
        <w:t>3</w:t>
      </w:r>
      <w:r>
        <w:rPr>
          <w:rFonts w:ascii="Arial"/>
          <w:b/>
          <w:color w:val="FF0000"/>
          <w:spacing w:val="-2"/>
          <w:w w:val="105"/>
          <w:sz w:val="20"/>
          <w:vertAlign w:val="baseline"/>
        </w:rPr>
        <w:t>/s</w:t>
      </w:r>
      <w:r>
        <w:rPr>
          <w:rFonts w:ascii="Arial"/>
          <w:b/>
          <w:color w:val="FF0000"/>
          <w:spacing w:val="-56"/>
          <w:w w:val="105"/>
          <w:sz w:val="20"/>
          <w:vertAlign w:val="baseline"/>
        </w:rPr>
        <w:t> </w:t>
      </w:r>
      <w:r>
        <w:rPr>
          <w:rFonts w:ascii="Arial"/>
          <w:b/>
          <w:color w:val="FF0000"/>
          <w:w w:val="105"/>
          <w:sz w:val="20"/>
          <w:vertAlign w:val="baseline"/>
        </w:rPr>
        <w:t>T</w:t>
      </w:r>
      <w:r>
        <w:rPr>
          <w:rFonts w:ascii="Arial"/>
          <w:b/>
          <w:color w:val="FF0000"/>
          <w:w w:val="105"/>
          <w:sz w:val="20"/>
          <w:vertAlign w:val="subscript"/>
        </w:rPr>
        <w:t>o</w:t>
      </w:r>
      <w:r>
        <w:rPr>
          <w:rFonts w:ascii="Arial"/>
          <w:b/>
          <w:color w:val="FF0000"/>
          <w:w w:val="105"/>
          <w:sz w:val="20"/>
          <w:vertAlign w:val="baseline"/>
        </w:rPr>
        <w:t>,</w:t>
      </w:r>
      <w:r>
        <w:rPr>
          <w:rFonts w:ascii="Arial"/>
          <w:b/>
          <w:color w:val="FF0000"/>
          <w:spacing w:val="-3"/>
          <w:w w:val="105"/>
          <w:sz w:val="20"/>
          <w:vertAlign w:val="baseline"/>
        </w:rPr>
        <w:t> </w:t>
      </w:r>
      <w:r>
        <w:rPr>
          <w:rFonts w:ascii="Arial"/>
          <w:b/>
          <w:color w:val="FF0000"/>
          <w:w w:val="105"/>
          <w:sz w:val="20"/>
          <w:vertAlign w:val="baseline"/>
        </w:rPr>
        <w:t>K</w:t>
      </w:r>
    </w:p>
    <w:p>
      <w:pPr>
        <w:spacing w:after="0" w:line="256" w:lineRule="auto"/>
        <w:jc w:val="left"/>
        <w:rPr>
          <w:rFonts w:ascii="Arial"/>
          <w:sz w:val="20"/>
        </w:rPr>
        <w:sectPr>
          <w:type w:val="continuous"/>
          <w:pgSz w:w="11910" w:h="16840"/>
          <w:pgMar w:top="1400" w:bottom="280" w:left="860" w:right="860"/>
          <w:cols w:num="2" w:equalWidth="0">
            <w:col w:w="3876" w:space="40"/>
            <w:col w:w="6274"/>
          </w:cols>
        </w:sectPr>
      </w:pPr>
    </w:p>
    <w:p>
      <w:pPr>
        <w:pStyle w:val="BodyText"/>
        <w:spacing w:before="5" w:after="1"/>
        <w:rPr>
          <w:rFonts w:ascii="Arial"/>
          <w:b/>
          <w:sz w:val="17"/>
        </w:rPr>
      </w:pPr>
    </w:p>
    <w:p>
      <w:pPr>
        <w:pStyle w:val="BodyText"/>
        <w:ind w:left="311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88.65pt;height:129.5500pt;mso-position-horizontal-relative:char;mso-position-vertical-relative:line" coordorigin="0,0" coordsize="3773,2591">
            <v:shape style="position:absolute;left:286;top:843;width:1802;height:1569" coordorigin="287,843" coordsize="1802,1569" path="m600,843l600,2098,1774,2098,1774,843,2088,843,2088,2412,287,2412,287,843,600,843xe" filled="false" stroked="true" strokeweight=".245941pt" strokecolor="#000000">
              <v:path arrowok="t"/>
              <v:stroke dashstyle="solid"/>
            </v:shape>
            <v:shape style="position:absolute;left:10;top:10;width:799;height:1056" coordorigin="11,11" coordsize="799,1056" path="m11,11l810,11,810,1067e" filled="false" stroked="true" strokeweight="1.06576pt" strokecolor="#000000">
              <v:path arrowok="t"/>
              <v:stroke dashstyle="solid"/>
            </v:shape>
            <v:shape style="position:absolute;left:771;top:1056;width:78;height:116" coordorigin="771,1057" coordsize="78,116" path="m848,1057l771,1057,810,1173,848,1057xe" filled="true" fillcolor="#000000" stroked="false">
              <v:path arrowok="t"/>
              <v:fill type="solid"/>
            </v:shape>
            <v:line style="position:absolute" from="2088,2296" to="3667,2296" stroked="true" strokeweight="1.065713pt" strokecolor="#000000">
              <v:stroke dashstyle="solid"/>
            </v:line>
            <v:shape style="position:absolute;left:3657;top:2257;width:116;height:78" coordorigin="3657,2257" coordsize="116,78" path="m3657,2257l3657,2334,3773,2296,3657,2257xe" filled="true" fillcolor="#000000" stroked="false">
              <v:path arrowok="t"/>
              <v:fill type="solid"/>
            </v:shape>
            <v:line style="position:absolute" from="485,2562" to="485,2348" stroked="true" strokeweight="1.065787pt" strokecolor="#000000">
              <v:stroke dashstyle="solid"/>
            </v:line>
            <v:shape style="position:absolute;left:446;top:2242;width:78;height:116" coordorigin="447,2242" coordsize="78,116" path="m485,2242l447,2358,524,2358,485,2242xe" filled="true" fillcolor="#000000" stroked="false">
              <v:path arrowok="t"/>
              <v:fill type="solid"/>
            </v:shape>
            <v:line style="position:absolute" from="1842,2591" to="1842,2377" stroked="true" strokeweight="1.065787pt" strokecolor="#000000">
              <v:stroke dashstyle="solid"/>
            </v:line>
            <v:shape style="position:absolute;left:1803;top:2271;width:78;height:116" coordorigin="1803,2271" coordsize="78,116" path="m1842,2271l1803,2387,1880,2387,1842,2271xe" filled="true" fillcolor="#000000" stroked="false">
              <v:path arrowok="t"/>
              <v:fill type="solid"/>
            </v:shape>
            <v:line style="position:absolute" from="688,2591" to="688,2377" stroked="true" strokeweight="1.065787pt" strokecolor="#000000">
              <v:stroke dashstyle="solid"/>
            </v:line>
            <v:shape style="position:absolute;left:649;top:2271;width:78;height:116" coordorigin="650,2271" coordsize="78,116" path="m688,2271l650,2387,727,2387,688,2271xe" filled="true" fillcolor="#000000" stroked="false">
              <v:path arrowok="t"/>
              <v:fill type="solid"/>
            </v:shape>
            <v:line style="position:absolute" from="1560,2591" to="1560,2377" stroked="true" strokeweight="1.065787pt" strokecolor="#000000">
              <v:stroke dashstyle="solid"/>
            </v:line>
            <v:shape style="position:absolute;left:1521;top:2271;width:78;height:116" coordorigin="1521,2271" coordsize="78,116" path="m1560,2271l1521,2387,1598,2387,1560,2271xe" filled="true" fillcolor="#000000" stroked="false">
              <v:path arrowok="t"/>
              <v:fill type="solid"/>
            </v:shape>
            <v:line style="position:absolute" from="1173,2591" to="1173,2377" stroked="true" strokeweight="1.065787pt" strokecolor="#000000">
              <v:stroke dashstyle="solid"/>
            </v:line>
            <v:shape style="position:absolute;left:1134;top:2271;width:78;height:116" coordorigin="1134,2271" coordsize="78,116" path="m1173,2271l1134,2387,1211,2387,1173,2271xe" filled="true" fillcolor="#000000" stroked="false">
              <v:path arrowok="t"/>
              <v:fill type="solid"/>
            </v:shape>
            <v:shape style="position:absolute;left:1559;top:10;width:577;height:1056" coordorigin="1560,11" coordsize="577,1056" path="m2136,11l1560,11,1560,1067e" filled="false" stroked="true" strokeweight="1.065770pt" strokecolor="#000000">
              <v:path arrowok="t"/>
              <v:stroke dashstyle="solid"/>
            </v:shape>
            <v:shape style="position:absolute;left:1521;top:1056;width:78;height:116" coordorigin="1521,1057" coordsize="78,116" path="m1598,1057l1521,1057,1560,1173,1598,105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51;top:1443;width:408;height:229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T,</w:t>
                    </w:r>
                    <w:r>
                      <w:rPr>
                        <w:rFonts w:ascii="Arial"/>
                        <w:b/>
                        <w:color w:val="0000FF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2625;top:1729;width:689;height:475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140" w:right="7" w:hanging="141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105"/>
                        <w:sz w:val="20"/>
                      </w:rPr>
                      <w:t>F,</w:t>
                    </w:r>
                    <w:r>
                      <w:rPr>
                        <w:rFonts w:ascii="Arial"/>
                        <w:b/>
                        <w:color w:val="FF0000"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FF0000"/>
                        <w:spacing w:val="-1"/>
                        <w:w w:val="105"/>
                        <w:sz w:val="20"/>
                      </w:rPr>
                      <w:t>m</w:t>
                    </w:r>
                    <w:r>
                      <w:rPr>
                        <w:rFonts w:ascii="Arial"/>
                        <w:b/>
                        <w:color w:val="FF0000"/>
                        <w:spacing w:val="-1"/>
                        <w:w w:val="105"/>
                        <w:position w:val="6"/>
                        <w:sz w:val="13"/>
                      </w:rPr>
                      <w:t>3</w:t>
                    </w:r>
                    <w:r>
                      <w:rPr>
                        <w:rFonts w:ascii="Arial"/>
                        <w:b/>
                        <w:color w:val="FF0000"/>
                        <w:spacing w:val="-1"/>
                        <w:w w:val="105"/>
                        <w:sz w:val="20"/>
                      </w:rPr>
                      <w:t>/s</w:t>
                    </w:r>
                    <w:r>
                      <w:rPr>
                        <w:rFonts w:ascii="Arial"/>
                        <w:b/>
                        <w:color w:val="FF0000"/>
                        <w:spacing w:val="-5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FF0000"/>
                        <w:w w:val="105"/>
                        <w:sz w:val="20"/>
                      </w:rPr>
                      <w:t>T,</w:t>
                    </w:r>
                    <w:r>
                      <w:rPr>
                        <w:rFonts w:ascii="Arial"/>
                        <w:b/>
                        <w:color w:val="FF0000"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FF0000"/>
                        <w:w w:val="105"/>
                        <w:sz w:val="20"/>
                      </w:rPr>
                      <w:t>K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before="34"/>
        <w:ind w:left="587" w:right="21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0000"/>
          <w:w w:val="105"/>
          <w:sz w:val="20"/>
        </w:rPr>
        <w:t>q</w:t>
      </w:r>
      <w:r>
        <w:rPr>
          <w:rFonts w:ascii="Arial"/>
          <w:b/>
          <w:color w:val="FF0000"/>
          <w:w w:val="105"/>
          <w:position w:val="-2"/>
          <w:sz w:val="13"/>
        </w:rPr>
        <w:t>steam</w:t>
      </w:r>
      <w:r>
        <w:rPr>
          <w:rFonts w:ascii="Arial"/>
          <w:b/>
          <w:color w:val="FF0000"/>
          <w:w w:val="105"/>
          <w:sz w:val="20"/>
        </w:rPr>
        <w:t>,</w:t>
      </w:r>
      <w:r>
        <w:rPr>
          <w:rFonts w:ascii="Arial"/>
          <w:b/>
          <w:color w:val="FF0000"/>
          <w:spacing w:val="-7"/>
          <w:w w:val="105"/>
          <w:sz w:val="20"/>
        </w:rPr>
        <w:t> </w:t>
      </w:r>
      <w:r>
        <w:rPr>
          <w:rFonts w:ascii="Arial"/>
          <w:b/>
          <w:color w:val="FF0000"/>
          <w:w w:val="105"/>
          <w:sz w:val="20"/>
        </w:rPr>
        <w:t>J/s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76" w:lineRule="auto"/>
        <w:ind w:left="580" w:right="574"/>
        <w:jc w:val="both"/>
      </w:pPr>
      <w:r>
        <w:rPr>
          <w:b/>
        </w:rPr>
        <w:t>Α) </w:t>
      </w:r>
      <w:r>
        <w:rPr/>
        <w:t>Να αναπτύξετε το μαθηματικό μοντέλο (διαφορική εξίσωση 1</w:t>
      </w:r>
      <w:r>
        <w:rPr>
          <w:vertAlign w:val="superscript"/>
        </w:rPr>
        <w:t>ης</w:t>
      </w:r>
      <w:r>
        <w:rPr>
          <w:vertAlign w:val="baseline"/>
        </w:rPr>
        <w:t> τάξης) που να περιγράφει την</w:t>
      </w:r>
      <w:r>
        <w:rPr>
          <w:spacing w:val="1"/>
          <w:vertAlign w:val="baseline"/>
        </w:rPr>
        <w:t> </w:t>
      </w:r>
      <w:r>
        <w:rPr>
          <w:vertAlign w:val="baseline"/>
        </w:rPr>
        <w:t>μεταβολή</w:t>
      </w:r>
      <w:r>
        <w:rPr>
          <w:spacing w:val="-2"/>
          <w:vertAlign w:val="baseline"/>
        </w:rPr>
        <w:t> </w:t>
      </w:r>
      <w:r>
        <w:rPr>
          <w:vertAlign w:val="baseline"/>
        </w:rPr>
        <w:t>της</w:t>
      </w:r>
      <w:r>
        <w:rPr>
          <w:spacing w:val="-1"/>
          <w:vertAlign w:val="baseline"/>
        </w:rPr>
        <w:t> </w:t>
      </w:r>
      <w:r>
        <w:rPr>
          <w:vertAlign w:val="baseline"/>
        </w:rPr>
        <w:t>θερμοκρασίας</w:t>
      </w:r>
      <w:r>
        <w:rPr>
          <w:spacing w:val="1"/>
          <w:vertAlign w:val="baseline"/>
        </w:rPr>
        <w:t> </w:t>
      </w:r>
      <w:r>
        <w:rPr>
          <w:vertAlign w:val="baseline"/>
        </w:rPr>
        <w:t>Τ(t) στο</w:t>
      </w:r>
      <w:r>
        <w:rPr>
          <w:spacing w:val="-2"/>
          <w:vertAlign w:val="baseline"/>
        </w:rPr>
        <w:t> </w:t>
      </w:r>
      <w:r>
        <w:rPr>
          <w:vertAlign w:val="baseline"/>
        </w:rPr>
        <w:t>δοχείο</w:t>
      </w:r>
      <w:r>
        <w:rPr>
          <w:spacing w:val="-1"/>
          <w:vertAlign w:val="baseline"/>
        </w:rPr>
        <w:t> </w:t>
      </w:r>
      <w:r>
        <w:rPr>
          <w:vertAlign w:val="baseline"/>
        </w:rPr>
        <w:t>με</w:t>
      </w:r>
      <w:r>
        <w:rPr>
          <w:spacing w:val="-3"/>
          <w:vertAlign w:val="baseline"/>
        </w:rPr>
        <w:t> </w:t>
      </w:r>
      <w:r>
        <w:rPr>
          <w:vertAlign w:val="baseline"/>
        </w:rPr>
        <w:t>τον</w:t>
      </w:r>
      <w:r>
        <w:rPr>
          <w:spacing w:val="-3"/>
          <w:vertAlign w:val="baseline"/>
        </w:rPr>
        <w:t> </w:t>
      </w:r>
      <w:r>
        <w:rPr>
          <w:vertAlign w:val="baseline"/>
        </w:rPr>
        <w:t>χρόνο</w:t>
      </w:r>
      <w:r>
        <w:rPr>
          <w:spacing w:val="3"/>
          <w:vertAlign w:val="baseline"/>
        </w:rPr>
        <w:t> </w:t>
      </w:r>
      <w:r>
        <w:rPr>
          <w:vertAlign w:val="baseline"/>
        </w:rPr>
        <w:t>(t).</w:t>
      </w:r>
    </w:p>
    <w:p>
      <w:pPr>
        <w:pStyle w:val="BodyText"/>
        <w:spacing w:before="3"/>
        <w:rPr>
          <w:sz w:val="16"/>
        </w:rPr>
      </w:pPr>
    </w:p>
    <w:p>
      <w:pPr>
        <w:spacing w:line="278" w:lineRule="auto" w:before="1"/>
        <w:ind w:left="580" w:right="573" w:firstLine="0"/>
        <w:jc w:val="both"/>
        <w:rPr>
          <w:i/>
          <w:sz w:val="22"/>
        </w:rPr>
      </w:pPr>
      <w:r>
        <w:rPr>
          <w:b/>
          <w:sz w:val="22"/>
        </w:rPr>
        <w:t>Β) </w:t>
      </w:r>
      <w:r>
        <w:rPr>
          <w:sz w:val="22"/>
        </w:rPr>
        <w:t>Να αναπτύξετε υπολογιστικό κώδικα που θα επιλύει το παραπάνω μαθηματικό μοντέλο στο</w:t>
      </w:r>
      <w:r>
        <w:rPr>
          <w:spacing w:val="1"/>
          <w:sz w:val="22"/>
        </w:rPr>
        <w:t> </w:t>
      </w:r>
      <w:r>
        <w:rPr>
          <w:sz w:val="22"/>
        </w:rPr>
        <w:t>πεδίο</w:t>
      </w:r>
      <w:r>
        <w:rPr>
          <w:spacing w:val="50"/>
          <w:sz w:val="22"/>
        </w:rPr>
        <w:t> </w:t>
      </w:r>
      <w:r>
        <w:rPr>
          <w:sz w:val="22"/>
        </w:rPr>
        <w:t>του</w:t>
      </w:r>
      <w:r>
        <w:rPr>
          <w:spacing w:val="50"/>
          <w:sz w:val="22"/>
        </w:rPr>
        <w:t> </w:t>
      </w:r>
      <w:r>
        <w:rPr>
          <w:sz w:val="22"/>
        </w:rPr>
        <w:t>χρόνου.</w:t>
      </w:r>
      <w:r>
        <w:rPr>
          <w:spacing w:val="50"/>
          <w:sz w:val="22"/>
        </w:rPr>
        <w:t> </w:t>
      </w:r>
      <w:r>
        <w:rPr>
          <w:b/>
          <w:i/>
          <w:sz w:val="22"/>
        </w:rPr>
        <w:t>Δεδομένα</w:t>
      </w:r>
      <w:r>
        <w:rPr>
          <w:i/>
          <w:sz w:val="22"/>
        </w:rPr>
        <w:t>: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F</w:t>
      </w:r>
      <w:r>
        <w:rPr>
          <w:i/>
          <w:sz w:val="22"/>
          <w:vertAlign w:val="subscript"/>
        </w:rPr>
        <w:t>o1</w:t>
      </w:r>
      <w:r>
        <w:rPr>
          <w:i/>
          <w:spacing w:val="50"/>
          <w:sz w:val="22"/>
          <w:vertAlign w:val="baseline"/>
        </w:rPr>
        <w:t> </w:t>
      </w:r>
      <w:r>
        <w:rPr>
          <w:i/>
          <w:sz w:val="22"/>
          <w:vertAlign w:val="baseline"/>
        </w:rPr>
        <w:t>=</w:t>
      </w:r>
      <w:r>
        <w:rPr>
          <w:i/>
          <w:spacing w:val="50"/>
          <w:sz w:val="22"/>
          <w:vertAlign w:val="baseline"/>
        </w:rPr>
        <w:t> </w:t>
      </w:r>
      <w:r>
        <w:rPr>
          <w:i/>
          <w:sz w:val="22"/>
          <w:vertAlign w:val="baseline"/>
        </w:rPr>
        <w:t>F</w:t>
      </w:r>
      <w:r>
        <w:rPr>
          <w:i/>
          <w:sz w:val="22"/>
          <w:vertAlign w:val="subscript"/>
        </w:rPr>
        <w:t>o2</w:t>
      </w:r>
      <w:r>
        <w:rPr>
          <w:i/>
          <w:sz w:val="22"/>
          <w:vertAlign w:val="baseline"/>
        </w:rPr>
        <w:t>   =   0.5·10</w:t>
      </w:r>
      <w:r>
        <w:rPr>
          <w:i/>
          <w:sz w:val="22"/>
          <w:vertAlign w:val="superscript"/>
        </w:rPr>
        <w:t>-3</w:t>
      </w:r>
      <w:r>
        <w:rPr>
          <w:i/>
          <w:sz w:val="22"/>
          <w:vertAlign w:val="baseline"/>
        </w:rPr>
        <w:t>   m</w:t>
      </w:r>
      <w:r>
        <w:rPr>
          <w:i/>
          <w:sz w:val="22"/>
          <w:vertAlign w:val="superscript"/>
        </w:rPr>
        <w:t>3</w:t>
      </w:r>
      <w:r>
        <w:rPr>
          <w:i/>
          <w:sz w:val="22"/>
          <w:vertAlign w:val="baseline"/>
        </w:rPr>
        <w:t>/s,   T</w:t>
      </w:r>
      <w:r>
        <w:rPr>
          <w:i/>
          <w:sz w:val="22"/>
          <w:vertAlign w:val="subscript"/>
        </w:rPr>
        <w:t>o</w:t>
      </w:r>
      <w:r>
        <w:rPr>
          <w:i/>
          <w:sz w:val="22"/>
          <w:vertAlign w:val="baseline"/>
        </w:rPr>
        <w:t>   =   298   K,   T(t=0)   =288   K,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Χρόνος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προσομοίωσης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=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0:1: 10000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και:</w:t>
      </w:r>
    </w:p>
    <w:p>
      <w:pPr>
        <w:spacing w:line="453" w:lineRule="auto" w:before="195"/>
        <w:ind w:left="1300" w:right="4324" w:firstLine="0"/>
        <w:jc w:val="left"/>
        <w:rPr>
          <w:i/>
          <w:sz w:val="22"/>
        </w:rPr>
      </w:pPr>
      <w:r>
        <w:rPr>
          <w:b/>
          <w:i/>
          <w:sz w:val="22"/>
        </w:rPr>
        <w:t>B1) </w:t>
      </w:r>
      <w:r>
        <w:rPr>
          <w:i/>
          <w:sz w:val="22"/>
        </w:rPr>
        <w:t>Να θεωρήσετε </w:t>
      </w:r>
      <w:r>
        <w:rPr>
          <w:sz w:val="22"/>
        </w:rPr>
        <w:t>q</w:t>
      </w:r>
      <w:r>
        <w:rPr>
          <w:sz w:val="22"/>
          <w:vertAlign w:val="subscript"/>
        </w:rPr>
        <w:t>steam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=70000 J/s και V = 1 m</w:t>
      </w:r>
      <w:r>
        <w:rPr>
          <w:i/>
          <w:sz w:val="22"/>
          <w:vertAlign w:val="superscript"/>
        </w:rPr>
        <w:t>3</w:t>
      </w:r>
      <w:r>
        <w:rPr>
          <w:i/>
          <w:sz w:val="22"/>
          <w:vertAlign w:val="baseline"/>
        </w:rPr>
        <w:t>.</w:t>
      </w:r>
      <w:r>
        <w:rPr>
          <w:i/>
          <w:spacing w:val="1"/>
          <w:sz w:val="22"/>
          <w:vertAlign w:val="baseline"/>
        </w:rPr>
        <w:t> </w:t>
      </w:r>
      <w:r>
        <w:rPr>
          <w:b/>
          <w:i/>
          <w:sz w:val="22"/>
          <w:vertAlign w:val="baseline"/>
        </w:rPr>
        <w:t>B2) </w:t>
      </w:r>
      <w:r>
        <w:rPr>
          <w:i/>
          <w:sz w:val="22"/>
          <w:vertAlign w:val="baseline"/>
        </w:rPr>
        <w:t>Να θεωρήσετε </w:t>
      </w:r>
      <w:r>
        <w:rPr>
          <w:sz w:val="22"/>
          <w:vertAlign w:val="baseline"/>
        </w:rPr>
        <w:t>q</w:t>
      </w:r>
      <w:r>
        <w:rPr>
          <w:sz w:val="22"/>
          <w:vertAlign w:val="subscript"/>
        </w:rPr>
        <w:t>steam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=7000 J/s και V = 1 m</w:t>
      </w:r>
      <w:r>
        <w:rPr>
          <w:i/>
          <w:sz w:val="22"/>
          <w:vertAlign w:val="superscript"/>
        </w:rPr>
        <w:t>3</w:t>
      </w:r>
      <w:r>
        <w:rPr>
          <w:i/>
          <w:sz w:val="22"/>
          <w:vertAlign w:val="baseline"/>
        </w:rPr>
        <w:t>.</w:t>
      </w:r>
      <w:r>
        <w:rPr>
          <w:i/>
          <w:spacing w:val="1"/>
          <w:sz w:val="22"/>
          <w:vertAlign w:val="baseline"/>
        </w:rPr>
        <w:t> </w:t>
      </w:r>
      <w:r>
        <w:rPr>
          <w:b/>
          <w:i/>
          <w:sz w:val="22"/>
          <w:vertAlign w:val="baseline"/>
        </w:rPr>
        <w:t>B3) </w:t>
      </w:r>
      <w:r>
        <w:rPr>
          <w:i/>
          <w:sz w:val="22"/>
          <w:vertAlign w:val="baseline"/>
        </w:rPr>
        <w:t>Να θεωρήσετε </w:t>
      </w:r>
      <w:r>
        <w:rPr>
          <w:sz w:val="22"/>
          <w:vertAlign w:val="baseline"/>
        </w:rPr>
        <w:t>q</w:t>
      </w:r>
      <w:r>
        <w:rPr>
          <w:sz w:val="22"/>
          <w:vertAlign w:val="subscript"/>
        </w:rPr>
        <w:t>steam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=70000 J/s και V = 0.5 m</w:t>
      </w:r>
      <w:r>
        <w:rPr>
          <w:i/>
          <w:sz w:val="22"/>
          <w:vertAlign w:val="superscript"/>
        </w:rPr>
        <w:t>3</w:t>
      </w:r>
      <w:r>
        <w:rPr>
          <w:i/>
          <w:sz w:val="22"/>
          <w:vertAlign w:val="baseline"/>
        </w:rPr>
        <w:t>.</w:t>
      </w:r>
      <w:r>
        <w:rPr>
          <w:i/>
          <w:spacing w:val="-47"/>
          <w:sz w:val="22"/>
          <w:vertAlign w:val="baseline"/>
        </w:rPr>
        <w:t> </w:t>
      </w:r>
      <w:r>
        <w:rPr>
          <w:b/>
          <w:i/>
          <w:sz w:val="22"/>
          <w:vertAlign w:val="baseline"/>
        </w:rPr>
        <w:t>B4)</w:t>
      </w:r>
      <w:r>
        <w:rPr>
          <w:b/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Να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θεωρήσετε </w:t>
      </w:r>
      <w:r>
        <w:rPr>
          <w:sz w:val="22"/>
          <w:vertAlign w:val="baseline"/>
        </w:rPr>
        <w:t>q</w:t>
      </w:r>
      <w:r>
        <w:rPr>
          <w:sz w:val="22"/>
          <w:vertAlign w:val="subscript"/>
        </w:rPr>
        <w:t>steam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=7000 J/s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και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V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= 0.5 m</w:t>
      </w:r>
      <w:r>
        <w:rPr>
          <w:i/>
          <w:sz w:val="22"/>
          <w:vertAlign w:val="superscript"/>
        </w:rPr>
        <w:t>3</w:t>
      </w:r>
      <w:r>
        <w:rPr>
          <w:i/>
          <w:sz w:val="22"/>
          <w:vertAlign w:val="baseline"/>
        </w:rPr>
        <w:t>.</w:t>
      </w:r>
    </w:p>
    <w:p>
      <w:pPr>
        <w:spacing w:line="276" w:lineRule="auto" w:before="3"/>
        <w:ind w:left="580" w:right="574" w:firstLine="719"/>
        <w:jc w:val="left"/>
        <w:rPr>
          <w:i/>
          <w:sz w:val="22"/>
        </w:rPr>
      </w:pPr>
      <w:r>
        <w:rPr>
          <w:b/>
          <w:i/>
          <w:sz w:val="22"/>
        </w:rPr>
        <w:t>B5)</w:t>
      </w:r>
      <w:r>
        <w:rPr>
          <w:b/>
          <w:i/>
          <w:spacing w:val="35"/>
          <w:sz w:val="22"/>
        </w:rPr>
        <w:t> </w:t>
      </w:r>
      <w:r>
        <w:rPr>
          <w:i/>
          <w:sz w:val="22"/>
        </w:rPr>
        <w:t>Να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βρείτε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την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τιμή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της</w:t>
      </w:r>
      <w:r>
        <w:rPr>
          <w:i/>
          <w:spacing w:val="38"/>
          <w:sz w:val="22"/>
        </w:rPr>
        <w:t> </w:t>
      </w:r>
      <w:r>
        <w:rPr>
          <w:sz w:val="22"/>
        </w:rPr>
        <w:t>q</w:t>
      </w:r>
      <w:r>
        <w:rPr>
          <w:sz w:val="22"/>
          <w:vertAlign w:val="subscript"/>
        </w:rPr>
        <w:t>steam</w:t>
      </w:r>
      <w:r>
        <w:rPr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=Χ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J/s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έτσι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ώστε</w:t>
      </w:r>
      <w:r>
        <w:rPr>
          <w:i/>
          <w:spacing w:val="33"/>
          <w:sz w:val="22"/>
          <w:vertAlign w:val="baseline"/>
        </w:rPr>
        <w:t> </w:t>
      </w:r>
      <w:r>
        <w:rPr>
          <w:i/>
          <w:sz w:val="22"/>
          <w:vertAlign w:val="baseline"/>
        </w:rPr>
        <w:t>η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τελική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θερμοκρασία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να</w:t>
      </w:r>
      <w:r>
        <w:rPr>
          <w:i/>
          <w:spacing w:val="33"/>
          <w:sz w:val="22"/>
          <w:vertAlign w:val="baseline"/>
        </w:rPr>
        <w:t> </w:t>
      </w:r>
      <w:r>
        <w:rPr>
          <w:i/>
          <w:sz w:val="22"/>
          <w:vertAlign w:val="baseline"/>
        </w:rPr>
        <w:t>είναι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340Κ.</w:t>
      </w:r>
      <w:r>
        <w:rPr>
          <w:i/>
          <w:spacing w:val="-47"/>
          <w:sz w:val="22"/>
          <w:vertAlign w:val="baseline"/>
        </w:rPr>
        <w:t> </w:t>
      </w:r>
      <w:r>
        <w:rPr>
          <w:i/>
          <w:sz w:val="22"/>
          <w:vertAlign w:val="baseline"/>
        </w:rPr>
        <w:t>(θεωρήστε V =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1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</w:t>
      </w:r>
      <w:r>
        <w:rPr>
          <w:i/>
          <w:sz w:val="22"/>
          <w:vertAlign w:val="superscript"/>
        </w:rPr>
        <w:t>3</w:t>
      </w:r>
      <w:r>
        <w:rPr>
          <w:i/>
          <w:sz w:val="22"/>
          <w:vertAlign w:val="baseline"/>
        </w:rPr>
        <w:t>).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top="1400" w:bottom="280" w:left="860" w:right="860"/>
        </w:sect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276" w:lineRule="auto" w:before="57"/>
        <w:ind w:left="580" w:right="573"/>
        <w:jc w:val="both"/>
      </w:pPr>
      <w:r>
        <w:rPr/>
        <w:t>Δώστε το αποτέλεσμα υπό μορφή γραφήματος ή γραφημάτων (μεταβολή θερμοκρασίας με τον</w:t>
      </w:r>
      <w:r>
        <w:rPr>
          <w:spacing w:val="1"/>
        </w:rPr>
        <w:t> </w:t>
      </w:r>
      <w:r>
        <w:rPr/>
        <w:t>χρόνο). Εξηγήστε τις διαφορές στα αποτελέσματα των Β1-Β4 και τον λόγο αυτών των διαφορών υπό</w:t>
      </w:r>
      <w:r>
        <w:rPr>
          <w:spacing w:val="-47"/>
        </w:rPr>
        <w:t> </w:t>
      </w:r>
      <w:r>
        <w:rPr/>
        <w:t>φυσική</w:t>
      </w:r>
      <w:r>
        <w:rPr>
          <w:spacing w:val="-3"/>
        </w:rPr>
        <w:t> </w:t>
      </w:r>
      <w:r>
        <w:rPr/>
        <w:t>σκοπιά/σημασία (ανάλυση</w:t>
      </w:r>
      <w:r>
        <w:rPr>
          <w:spacing w:val="-1"/>
        </w:rPr>
        <w:t> </w:t>
      </w:r>
      <w:r>
        <w:rPr/>
        <w:t>έως</w:t>
      </w:r>
      <w:r>
        <w:rPr>
          <w:spacing w:val="-2"/>
        </w:rPr>
        <w:t> </w:t>
      </w:r>
      <w:r>
        <w:rPr/>
        <w:t>μια</w:t>
      </w:r>
      <w:r>
        <w:rPr>
          <w:spacing w:val="-1"/>
        </w:rPr>
        <w:t> </w:t>
      </w:r>
      <w:r>
        <w:rPr/>
        <w:t>σελίδα).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8" w:lineRule="auto"/>
        <w:ind w:left="580" w:right="573"/>
        <w:jc w:val="both"/>
      </w:pPr>
      <w:r>
        <w:rPr>
          <w:b/>
        </w:rPr>
        <w:t>Γ) </w:t>
      </w:r>
      <w:r>
        <w:rPr/>
        <w:t>Να μετασχηματίσετε κατά Laplace το μαθηματικό μοντέλο που βρήκατε στο </w:t>
      </w:r>
      <w:r>
        <w:rPr>
          <w:b/>
        </w:rPr>
        <w:t>ερώτημα Α) </w:t>
      </w:r>
      <w:r>
        <w:rPr>
          <w:u w:val="single"/>
        </w:rPr>
        <w:t>χωρίς να</w:t>
      </w:r>
      <w:r>
        <w:rPr>
          <w:spacing w:val="-47"/>
        </w:rPr>
        <w:t> </w:t>
      </w:r>
      <w:r>
        <w:rPr>
          <w:u w:val="single"/>
        </w:rPr>
        <w:t>προχωρήσετε</w:t>
      </w:r>
      <w:r>
        <w:rPr>
          <w:spacing w:val="1"/>
          <w:u w:val="single"/>
        </w:rPr>
        <w:t> </w:t>
      </w:r>
      <w:r>
        <w:rPr>
          <w:u w:val="single"/>
        </w:rPr>
        <w:t>σε</w:t>
      </w:r>
      <w:r>
        <w:rPr>
          <w:spacing w:val="1"/>
          <w:u w:val="single"/>
        </w:rPr>
        <w:t> </w:t>
      </w:r>
      <w:r>
        <w:rPr>
          <w:u w:val="single"/>
        </w:rPr>
        <w:t>αριθμητική</w:t>
      </w:r>
      <w:r>
        <w:rPr>
          <w:spacing w:val="1"/>
          <w:u w:val="single"/>
        </w:rPr>
        <w:t> </w:t>
      </w:r>
      <w:r>
        <w:rPr>
          <w:u w:val="single"/>
        </w:rPr>
        <w:t>αντικατάσταση</w:t>
      </w:r>
      <w:r>
        <w:rPr>
          <w:spacing w:val="1"/>
          <w:u w:val="single"/>
        </w:rPr>
        <w:t> </w:t>
      </w:r>
      <w:r>
        <w:rPr>
          <w:u w:val="single"/>
        </w:rPr>
        <w:t>αριθμητικών</w:t>
      </w:r>
      <w:r>
        <w:rPr>
          <w:spacing w:val="1"/>
          <w:u w:val="single"/>
        </w:rPr>
        <w:t> </w:t>
      </w:r>
      <w:r>
        <w:rPr>
          <w:u w:val="single"/>
        </w:rPr>
        <w:t>δεδομένων</w:t>
      </w:r>
      <w:r>
        <w:rPr/>
        <w:t>.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βάση</w:t>
      </w:r>
      <w:r>
        <w:rPr>
          <w:spacing w:val="1"/>
        </w:rPr>
        <w:t> </w:t>
      </w:r>
      <w:r>
        <w:rPr/>
        <w:t>τον</w:t>
      </w:r>
      <w:r>
        <w:rPr>
          <w:spacing w:val="1"/>
        </w:rPr>
        <w:t> </w:t>
      </w:r>
      <w:r>
        <w:rPr/>
        <w:t>μετασχηματισμό:</w:t>
      </w:r>
    </w:p>
    <w:p>
      <w:pPr>
        <w:spacing w:line="276" w:lineRule="auto" w:before="194"/>
        <w:ind w:left="580" w:right="574" w:firstLine="719"/>
        <w:jc w:val="left"/>
        <w:rPr>
          <w:i/>
          <w:sz w:val="22"/>
        </w:rPr>
      </w:pPr>
      <w:r>
        <w:rPr>
          <w:b/>
          <w:i/>
          <w:sz w:val="22"/>
        </w:rPr>
        <w:t>Γ1)</w:t>
      </w:r>
      <w:r>
        <w:rPr>
          <w:b/>
          <w:i/>
          <w:spacing w:val="6"/>
          <w:sz w:val="22"/>
        </w:rPr>
        <w:t> </w:t>
      </w:r>
      <w:r>
        <w:rPr>
          <w:i/>
          <w:sz w:val="22"/>
        </w:rPr>
        <w:t>Να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δώσετε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την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συνάρτηση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μεταφοράς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της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διεργασίας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Gp(s)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που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συνδέει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το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σήμα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εξόδου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(θερμοκρασία Τ) με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την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παροχή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ατμού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(q</w:t>
      </w:r>
      <w:r>
        <w:rPr>
          <w:i/>
          <w:sz w:val="22"/>
          <w:vertAlign w:val="subscript"/>
        </w:rPr>
        <w:t>steam</w:t>
      </w:r>
      <w:r>
        <w:rPr>
          <w:i/>
          <w:sz w:val="22"/>
          <w:vertAlign w:val="baseline"/>
        </w:rPr>
        <w:t>).</w:t>
      </w:r>
    </w:p>
    <w:p>
      <w:pPr>
        <w:pStyle w:val="BodyText"/>
        <w:spacing w:before="3"/>
        <w:rPr>
          <w:i/>
          <w:sz w:val="16"/>
        </w:rPr>
      </w:pPr>
    </w:p>
    <w:p>
      <w:pPr>
        <w:spacing w:line="278" w:lineRule="auto" w:before="0"/>
        <w:ind w:left="580" w:right="574" w:firstLine="719"/>
        <w:jc w:val="left"/>
        <w:rPr>
          <w:i/>
          <w:sz w:val="22"/>
        </w:rPr>
      </w:pPr>
      <w:r>
        <w:rPr>
          <w:b/>
          <w:i/>
          <w:sz w:val="22"/>
        </w:rPr>
        <w:t>Γ2)</w:t>
      </w:r>
      <w:r>
        <w:rPr>
          <w:b/>
          <w:i/>
          <w:spacing w:val="4"/>
          <w:sz w:val="22"/>
        </w:rPr>
        <w:t> </w:t>
      </w:r>
      <w:r>
        <w:rPr>
          <w:i/>
          <w:sz w:val="22"/>
        </w:rPr>
        <w:t>Να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δώσετε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την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συνάρτηση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μεταφοράς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της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διαταραχής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Gd(s)  που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συνδέει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το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σήμα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εξόδου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(θερμοκρασία Τ) με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την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θερμοκρασία (Τ</w:t>
      </w:r>
      <w:r>
        <w:rPr>
          <w:i/>
          <w:sz w:val="22"/>
          <w:vertAlign w:val="subscript"/>
        </w:rPr>
        <w:t>ο</w:t>
      </w:r>
      <w:r>
        <w:rPr>
          <w:i/>
          <w:sz w:val="22"/>
          <w:vertAlign w:val="baseline"/>
        </w:rPr>
        <w:t>).</w:t>
      </w:r>
    </w:p>
    <w:p>
      <w:pPr>
        <w:spacing w:line="278" w:lineRule="auto" w:before="196"/>
        <w:ind w:left="1300" w:right="577" w:firstLine="0"/>
        <w:jc w:val="both"/>
        <w:rPr>
          <w:i/>
          <w:sz w:val="22"/>
        </w:rPr>
      </w:pPr>
      <w:r>
        <w:rPr>
          <w:b/>
          <w:i/>
          <w:sz w:val="22"/>
        </w:rPr>
        <w:t>Γ3) </w:t>
      </w:r>
      <w:r>
        <w:rPr>
          <w:i/>
          <w:sz w:val="22"/>
        </w:rPr>
        <w:t>Με τι ισούται η χρονική σταθερά «τ»,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με τι ισούται η σταθερά ενίσχυσης/απολαβή της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διεργασίας (έστω «Κp») και με τι ισούται η σταθερά ενίσχυσης/απολαβή της διαταραχής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(έστω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«Κd»)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για τα ερωτήματα Γ1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και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Γ2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αντίστοιχα?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line="276" w:lineRule="auto" w:before="165"/>
        <w:ind w:left="580" w:right="577"/>
        <w:jc w:val="both"/>
      </w:pPr>
      <w:r>
        <w:rPr>
          <w:b/>
        </w:rPr>
        <w:t>Δ) </w:t>
      </w:r>
      <w:r>
        <w:rPr/>
        <w:t>Να αναπτύξετε υπολογιστικό κώδικα που θα επιλύει το παραπάνω μαθηματικό μοντέλο στο</w:t>
      </w:r>
      <w:r>
        <w:rPr>
          <w:spacing w:val="1"/>
        </w:rPr>
        <w:t> </w:t>
      </w:r>
      <w:r>
        <w:rPr/>
        <w:t>πεδίο Laplace (από το ερώτημα Γ). Με άλλα λόγια, θα αναπτύξετε κώδικα που θα προσδιορίζει την</w:t>
      </w:r>
      <w:r>
        <w:rPr>
          <w:spacing w:val="1"/>
        </w:rPr>
        <w:t> </w:t>
      </w:r>
      <w:r>
        <w:rPr/>
        <w:t>απόκριση</w:t>
      </w:r>
      <w:r>
        <w:rPr>
          <w:spacing w:val="-2"/>
        </w:rPr>
        <w:t> </w:t>
      </w:r>
      <w:r>
        <w:rPr/>
        <w:t>της</w:t>
      </w:r>
      <w:r>
        <w:rPr>
          <w:spacing w:val="-2"/>
        </w:rPr>
        <w:t> </w:t>
      </w:r>
      <w:r>
        <w:rPr/>
        <w:t>θερμοκρασίας</w:t>
      </w:r>
      <w:r>
        <w:rPr>
          <w:spacing w:val="2"/>
        </w:rPr>
        <w:t> </w:t>
      </w:r>
      <w:r>
        <w:rPr/>
        <w:t>για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πιθανές</w:t>
      </w:r>
      <w:r>
        <w:rPr>
          <w:spacing w:val="-2"/>
        </w:rPr>
        <w:t> </w:t>
      </w:r>
      <w:r>
        <w:rPr/>
        <w:t>περιπτώσεις: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4856"/>
        <w:gridCol w:w="4517"/>
      </w:tblGrid>
      <w:tr>
        <w:trPr>
          <w:trHeight w:val="87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53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Είσοδος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q</w:t>
            </w:r>
            <w:r>
              <w:rPr>
                <w:b/>
                <w:color w:val="FF0000"/>
                <w:sz w:val="24"/>
                <w:vertAlign w:val="subscript"/>
              </w:rPr>
              <w:t>steam</w:t>
            </w:r>
            <w:r>
              <w:rPr>
                <w:b/>
                <w:color w:val="FF0000"/>
                <w:sz w:val="24"/>
                <w:vertAlign w:val="baseline"/>
              </w:rPr>
              <w:t>,</w:t>
            </w:r>
            <w:r>
              <w:rPr>
                <w:b/>
                <w:color w:val="FF0000"/>
                <w:spacing w:val="-2"/>
                <w:sz w:val="24"/>
                <w:vertAlign w:val="baseline"/>
              </w:rPr>
              <w:t> </w:t>
            </w:r>
            <w:r>
              <w:rPr>
                <w:b/>
                <w:color w:val="FF0000"/>
                <w:sz w:val="24"/>
                <w:vertAlign w:val="baseline"/>
              </w:rPr>
              <w:t>J/s</w:t>
            </w:r>
          </w:p>
        </w:tc>
        <w:tc>
          <w:tcPr>
            <w:tcW w:w="4517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45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Διαταραχή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</w:t>
            </w:r>
            <w:r>
              <w:rPr>
                <w:b/>
                <w:color w:val="FF0000"/>
                <w:sz w:val="24"/>
                <w:vertAlign w:val="subscript"/>
              </w:rPr>
              <w:t>o</w:t>
            </w:r>
            <w:r>
              <w:rPr>
                <w:b/>
                <w:color w:val="FF0000"/>
                <w:sz w:val="24"/>
                <w:vertAlign w:val="baseline"/>
              </w:rPr>
              <w:t>,</w:t>
            </w:r>
            <w:r>
              <w:rPr>
                <w:b/>
                <w:color w:val="FF0000"/>
                <w:spacing w:val="-1"/>
                <w:sz w:val="24"/>
                <w:vertAlign w:val="baseline"/>
              </w:rPr>
              <w:t> </w:t>
            </w:r>
            <w:r>
              <w:rPr>
                <w:b/>
                <w:color w:val="FF0000"/>
                <w:sz w:val="24"/>
                <w:vertAlign w:val="baseline"/>
              </w:rPr>
              <w:t>K</w:t>
            </w:r>
          </w:p>
        </w:tc>
      </w:tr>
      <w:tr>
        <w:trPr>
          <w:trHeight w:val="806" w:hRule="atLeast"/>
        </w:trPr>
        <w:tc>
          <w:tcPr>
            <w:tcW w:w="56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9" w:right="188"/>
              <w:jc w:val="center"/>
              <w:rPr>
                <w:sz w:val="22"/>
              </w:rPr>
            </w:pPr>
            <w:r>
              <w:rPr>
                <w:sz w:val="22"/>
              </w:rPr>
              <w:t>Δ1</w:t>
            </w:r>
          </w:p>
        </w:tc>
        <w:tc>
          <w:tcPr>
            <w:tcW w:w="485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qsteam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=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70000</w:t>
            </w:r>
          </w:p>
        </w:tc>
        <w:tc>
          <w:tcPr>
            <w:tcW w:w="45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</w:t>
            </w:r>
            <w:r>
              <w:rPr>
                <w:b/>
                <w:i/>
                <w:sz w:val="22"/>
                <w:vertAlign w:val="subscript"/>
              </w:rPr>
              <w:t>o</w:t>
            </w:r>
            <w:r>
              <w:rPr>
                <w:b/>
                <w:i/>
                <w:sz w:val="22"/>
                <w:vertAlign w:val="baseline"/>
              </w:rPr>
              <w:t>=298</w:t>
            </w:r>
          </w:p>
        </w:tc>
      </w:tr>
      <w:tr>
        <w:trPr>
          <w:trHeight w:val="1074" w:hRule="atLeast"/>
        </w:trPr>
        <w:tc>
          <w:tcPr>
            <w:tcW w:w="56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9" w:right="188"/>
              <w:jc w:val="center"/>
              <w:rPr>
                <w:sz w:val="22"/>
              </w:rPr>
            </w:pPr>
            <w:r>
              <w:rPr>
                <w:sz w:val="22"/>
              </w:rPr>
              <w:t>Δ2</w:t>
            </w:r>
          </w:p>
        </w:tc>
        <w:tc>
          <w:tcPr>
            <w:tcW w:w="485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 w:right="84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qsteam=(70000)*H(t)+(10000)*H(t-2000) +</w:t>
            </w:r>
            <w:r>
              <w:rPr>
                <w:b/>
                <w:i/>
                <w:spacing w:val="-47"/>
                <w:sz w:val="22"/>
              </w:rPr>
              <w:t> </w:t>
            </w:r>
            <w:r>
              <w:rPr>
                <w:b/>
                <w:i/>
                <w:sz w:val="22"/>
              </w:rPr>
              <w:t>(15000)*H(t-5000)-(5000)*H(t-7000)</w:t>
            </w:r>
          </w:p>
        </w:tc>
        <w:tc>
          <w:tcPr>
            <w:tcW w:w="45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</w:t>
            </w:r>
            <w:r>
              <w:rPr>
                <w:b/>
                <w:i/>
                <w:sz w:val="22"/>
                <w:vertAlign w:val="subscript"/>
              </w:rPr>
              <w:t>o</w:t>
            </w:r>
            <w:r>
              <w:rPr>
                <w:b/>
                <w:i/>
                <w:spacing w:val="-5"/>
                <w:sz w:val="22"/>
                <w:vertAlign w:val="baseline"/>
              </w:rPr>
              <w:t> </w:t>
            </w:r>
            <w:r>
              <w:rPr>
                <w:b/>
                <w:i/>
                <w:sz w:val="22"/>
                <w:vertAlign w:val="baseline"/>
              </w:rPr>
              <w:t>=</w:t>
            </w:r>
            <w:r>
              <w:rPr>
                <w:b/>
                <w:i/>
                <w:spacing w:val="-6"/>
                <w:sz w:val="22"/>
                <w:vertAlign w:val="baseline"/>
              </w:rPr>
              <w:t> </w:t>
            </w:r>
            <w:r>
              <w:rPr>
                <w:b/>
                <w:i/>
                <w:sz w:val="22"/>
                <w:vertAlign w:val="baseline"/>
              </w:rPr>
              <w:t>(298)*H(t)-(8)*H(t-1000)+(5)*H(t-8000)</w:t>
            </w:r>
          </w:p>
        </w:tc>
      </w:tr>
      <w:tr>
        <w:trPr>
          <w:trHeight w:val="806" w:hRule="atLeast"/>
        </w:trPr>
        <w:tc>
          <w:tcPr>
            <w:tcW w:w="56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9" w:right="188"/>
              <w:jc w:val="center"/>
              <w:rPr>
                <w:sz w:val="22"/>
              </w:rPr>
            </w:pPr>
            <w:r>
              <w:rPr>
                <w:sz w:val="22"/>
              </w:rPr>
              <w:t>Δ3</w:t>
            </w:r>
          </w:p>
        </w:tc>
        <w:tc>
          <w:tcPr>
            <w:tcW w:w="485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qsteam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=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70000</w:t>
            </w:r>
          </w:p>
        </w:tc>
        <w:tc>
          <w:tcPr>
            <w:tcW w:w="45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</w:t>
            </w:r>
            <w:r>
              <w:rPr>
                <w:b/>
                <w:i/>
                <w:sz w:val="22"/>
                <w:vertAlign w:val="subscript"/>
              </w:rPr>
              <w:t>o</w:t>
            </w:r>
            <w:r>
              <w:rPr>
                <w:b/>
                <w:i/>
                <w:spacing w:val="-5"/>
                <w:sz w:val="22"/>
                <w:vertAlign w:val="baseline"/>
              </w:rPr>
              <w:t> </w:t>
            </w:r>
            <w:r>
              <w:rPr>
                <w:b/>
                <w:i/>
                <w:sz w:val="22"/>
                <w:vertAlign w:val="baseline"/>
              </w:rPr>
              <w:t>=</w:t>
            </w:r>
            <w:r>
              <w:rPr>
                <w:b/>
                <w:i/>
                <w:spacing w:val="-8"/>
                <w:sz w:val="22"/>
                <w:vertAlign w:val="baseline"/>
              </w:rPr>
              <w:t> </w:t>
            </w:r>
            <w:r>
              <w:rPr>
                <w:b/>
                <w:i/>
                <w:sz w:val="22"/>
                <w:vertAlign w:val="baseline"/>
              </w:rPr>
              <w:t>(298)*H(t)-(8)*H(t-1000)+(5)*H(t-8000)</w:t>
            </w:r>
          </w:p>
        </w:tc>
      </w:tr>
      <w:tr>
        <w:trPr>
          <w:trHeight w:val="1074" w:hRule="atLeast"/>
        </w:trPr>
        <w:tc>
          <w:tcPr>
            <w:tcW w:w="56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9" w:right="188"/>
              <w:jc w:val="center"/>
              <w:rPr>
                <w:sz w:val="22"/>
              </w:rPr>
            </w:pPr>
            <w:r>
              <w:rPr>
                <w:sz w:val="22"/>
              </w:rPr>
              <w:t>Δ4</w:t>
            </w:r>
          </w:p>
        </w:tc>
        <w:tc>
          <w:tcPr>
            <w:tcW w:w="485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 w:right="84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qsteam=(70000)*H(t)+(10000)*H(t-2000) +</w:t>
            </w:r>
            <w:r>
              <w:rPr>
                <w:b/>
                <w:i/>
                <w:spacing w:val="-47"/>
                <w:sz w:val="22"/>
              </w:rPr>
              <w:t> </w:t>
            </w:r>
            <w:r>
              <w:rPr>
                <w:b/>
                <w:i/>
                <w:sz w:val="22"/>
              </w:rPr>
              <w:t>(15000)*H(t-5000)-(5000)*H(t-7000)</w:t>
            </w:r>
          </w:p>
        </w:tc>
        <w:tc>
          <w:tcPr>
            <w:tcW w:w="45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</w:t>
            </w:r>
            <w:r>
              <w:rPr>
                <w:b/>
                <w:i/>
                <w:sz w:val="22"/>
                <w:vertAlign w:val="subscript"/>
              </w:rPr>
              <w:t>o</w:t>
            </w:r>
            <w:r>
              <w:rPr>
                <w:b/>
                <w:i/>
                <w:sz w:val="22"/>
                <w:vertAlign w:val="baseline"/>
              </w:rPr>
              <w:t>=298</w:t>
            </w:r>
          </w:p>
        </w:tc>
      </w:tr>
    </w:tbl>
    <w:p>
      <w:pPr>
        <w:spacing w:before="0"/>
        <w:ind w:left="580" w:right="0" w:firstLine="0"/>
        <w:jc w:val="both"/>
        <w:rPr>
          <w:i/>
          <w:sz w:val="22"/>
        </w:rPr>
      </w:pPr>
      <w:r>
        <w:rPr>
          <w:b/>
          <w:i/>
          <w:spacing w:val="-1"/>
          <w:sz w:val="22"/>
        </w:rPr>
        <w:t>Δεδομένα</w:t>
      </w:r>
      <w:r>
        <w:rPr>
          <w:i/>
          <w:spacing w:val="-1"/>
          <w:sz w:val="22"/>
        </w:rPr>
        <w:t>: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F</w:t>
      </w:r>
      <w:r>
        <w:rPr>
          <w:i/>
          <w:spacing w:val="-1"/>
          <w:sz w:val="22"/>
          <w:vertAlign w:val="subscript"/>
        </w:rPr>
        <w:t>o1</w:t>
      </w:r>
      <w:r>
        <w:rPr>
          <w:i/>
          <w:spacing w:val="-20"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=</w:t>
      </w:r>
      <w:r>
        <w:rPr>
          <w:i/>
          <w:spacing w:val="1"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F</w:t>
      </w:r>
      <w:r>
        <w:rPr>
          <w:i/>
          <w:spacing w:val="-1"/>
          <w:sz w:val="22"/>
          <w:vertAlign w:val="subscript"/>
        </w:rPr>
        <w:t>o2</w:t>
      </w:r>
      <w:r>
        <w:rPr>
          <w:i/>
          <w:spacing w:val="-1"/>
          <w:sz w:val="22"/>
          <w:vertAlign w:val="baseline"/>
        </w:rPr>
        <w:t> = 0.5·10</w:t>
      </w:r>
      <w:r>
        <w:rPr>
          <w:i/>
          <w:spacing w:val="-1"/>
          <w:sz w:val="22"/>
          <w:vertAlign w:val="superscript"/>
        </w:rPr>
        <w:t>-3</w:t>
      </w:r>
      <w:r>
        <w:rPr>
          <w:i/>
          <w:spacing w:val="-1"/>
          <w:sz w:val="22"/>
          <w:vertAlign w:val="baseline"/>
        </w:rPr>
        <w:t> m</w:t>
      </w:r>
      <w:r>
        <w:rPr>
          <w:i/>
          <w:spacing w:val="-1"/>
          <w:sz w:val="22"/>
          <w:vertAlign w:val="superscript"/>
        </w:rPr>
        <w:t>3</w:t>
      </w:r>
      <w:r>
        <w:rPr>
          <w:i/>
          <w:spacing w:val="-1"/>
          <w:sz w:val="22"/>
          <w:vertAlign w:val="baseline"/>
        </w:rPr>
        <w:t>/s,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T(t=0)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=288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K,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V=1m</w:t>
      </w:r>
      <w:r>
        <w:rPr>
          <w:i/>
          <w:sz w:val="22"/>
          <w:vertAlign w:val="superscript"/>
        </w:rPr>
        <w:t>3</w:t>
      </w:r>
      <w:r>
        <w:rPr>
          <w:i/>
          <w:sz w:val="22"/>
          <w:vertAlign w:val="baseline"/>
        </w:rPr>
        <w:t>. Χρόνος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προσομοίωσης=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0 :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10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: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15000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s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BodyText"/>
        <w:spacing w:line="276" w:lineRule="auto"/>
        <w:ind w:left="580" w:right="573"/>
        <w:jc w:val="both"/>
      </w:pPr>
      <w:r>
        <w:rPr/>
        <w:t>Tα αποτελέσματα να δοθούν υπό μορφή γραφημάτων ως προς τον χρόνο. Δηλαδή, να δώσετε την</w:t>
      </w:r>
      <w:r>
        <w:rPr>
          <w:spacing w:val="1"/>
        </w:rPr>
        <w:t> </w:t>
      </w:r>
      <w:r>
        <w:rPr/>
        <w:t>μεταβολή θερμοκρασίας με τον χρόνο, την μεταβολή του σήματος εισόδου (παροχής ατμού) με τον</w:t>
      </w:r>
      <w:r>
        <w:rPr>
          <w:spacing w:val="1"/>
        </w:rPr>
        <w:t> </w:t>
      </w:r>
      <w:r>
        <w:rPr/>
        <w:t>χρόνο και την μεταβολή της διαταραχής (θερμοκρασίας εισόδου) με τον χρόνο. Στην συνέχεια τα</w:t>
      </w:r>
      <w:r>
        <w:rPr>
          <w:spacing w:val="1"/>
        </w:rPr>
        <w:t> </w:t>
      </w:r>
      <w:r>
        <w:rPr/>
        <w:t>αποτελέσματα να σχολιασθούν</w:t>
      </w:r>
      <w:r>
        <w:rPr>
          <w:spacing w:val="-3"/>
        </w:rPr>
        <w:t> </w:t>
      </w:r>
      <w:r>
        <w:rPr/>
        <w:t>σύντομα ως</w:t>
      </w:r>
      <w:r>
        <w:rPr>
          <w:spacing w:val="-2"/>
        </w:rPr>
        <w:t> </w:t>
      </w:r>
      <w:r>
        <w:rPr/>
        <w:t>προς</w:t>
      </w:r>
      <w:r>
        <w:rPr>
          <w:spacing w:val="-3"/>
        </w:rPr>
        <w:t> </w:t>
      </w:r>
      <w:r>
        <w:rPr/>
        <w:t>την</w:t>
      </w:r>
      <w:r>
        <w:rPr>
          <w:spacing w:val="-3"/>
        </w:rPr>
        <w:t> </w:t>
      </w:r>
      <w:r>
        <w:rPr/>
        <w:t>μορφή</w:t>
      </w:r>
      <w:r>
        <w:rPr>
          <w:spacing w:val="-3"/>
        </w:rPr>
        <w:t> </w:t>
      </w:r>
      <w:r>
        <w:rPr/>
        <w:t>τους</w:t>
      </w:r>
      <w:r>
        <w:rPr>
          <w:spacing w:val="-1"/>
        </w:rPr>
        <w:t> </w:t>
      </w:r>
      <w:r>
        <w:rPr/>
        <w:t>(ανάλυση</w:t>
      </w:r>
      <w:r>
        <w:rPr>
          <w:spacing w:val="-1"/>
        </w:rPr>
        <w:t> </w:t>
      </w:r>
      <w:r>
        <w:rPr/>
        <w:t>έως</w:t>
      </w:r>
      <w:r>
        <w:rPr>
          <w:spacing w:val="-2"/>
        </w:rPr>
        <w:t> </w:t>
      </w:r>
      <w:r>
        <w:rPr/>
        <w:t>1 σελίδα).</w:t>
      </w:r>
    </w:p>
    <w:p>
      <w:pPr>
        <w:spacing w:after="0" w:line="276" w:lineRule="auto"/>
        <w:jc w:val="both"/>
        <w:sectPr>
          <w:pgSz w:w="11910" w:h="16840"/>
          <w:pgMar w:top="1580" w:bottom="280" w:left="860" w:right="860"/>
        </w:sectPr>
      </w:pPr>
    </w:p>
    <w:p>
      <w:pPr>
        <w:spacing w:line="276" w:lineRule="auto" w:before="39"/>
        <w:ind w:left="580" w:right="575" w:firstLine="0"/>
        <w:jc w:val="both"/>
        <w:rPr>
          <w:sz w:val="22"/>
        </w:rPr>
      </w:pPr>
      <w:r>
        <w:rPr>
          <w:b/>
          <w:sz w:val="22"/>
        </w:rPr>
        <w:t>Ε) </w:t>
      </w:r>
      <w:r>
        <w:rPr>
          <w:sz w:val="22"/>
        </w:rPr>
        <w:t>Να δώσετε το </w:t>
      </w:r>
      <w:r>
        <w:rPr>
          <w:b/>
          <w:sz w:val="22"/>
        </w:rPr>
        <w:t>δομικό διάγραμμα ανοικτού βρόχου </w:t>
      </w:r>
      <w:r>
        <w:rPr>
          <w:sz w:val="22"/>
        </w:rPr>
        <w:t>που προκύπτει από την παραπάνω ανάλυση.</w:t>
      </w:r>
      <w:r>
        <w:rPr>
          <w:spacing w:val="1"/>
          <w:sz w:val="22"/>
        </w:rPr>
        <w:t> </w:t>
      </w:r>
      <w:r>
        <w:rPr>
          <w:sz w:val="22"/>
        </w:rPr>
        <w:t>Έπειτα, να δώσετε το </w:t>
      </w:r>
      <w:r>
        <w:rPr>
          <w:b/>
          <w:sz w:val="22"/>
        </w:rPr>
        <w:t>δομικό διάγραμμα κλειστού βρόχου </w:t>
      </w:r>
      <w:r>
        <w:rPr>
          <w:sz w:val="22"/>
        </w:rPr>
        <w:t>και να περιγράψετε με λόγια πως θα</w:t>
      </w:r>
      <w:r>
        <w:rPr>
          <w:spacing w:val="1"/>
          <w:sz w:val="22"/>
        </w:rPr>
        <w:t> </w:t>
      </w:r>
      <w:r>
        <w:rPr>
          <w:sz w:val="22"/>
        </w:rPr>
        <w:t>ελέγχατε την θερμοκρασία στο δοχείο (π.χ. μεταβλητή χειραγώγησης, μετρητικό στοιχείο, τελικό</w:t>
      </w:r>
      <w:r>
        <w:rPr>
          <w:spacing w:val="1"/>
          <w:sz w:val="22"/>
        </w:rPr>
        <w:t> </w:t>
      </w:r>
      <w:r>
        <w:rPr>
          <w:sz w:val="22"/>
        </w:rPr>
        <w:t>στοιχείο ενεργοποίησης).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8" w:lineRule="auto"/>
        <w:ind w:left="587" w:right="585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Οι απορίες θα επιλύονται κατά τις ώρες του Εργαστηρίου (Παρασκευή 13.00-15.00), καθώς</w:t>
      </w:r>
      <w:r>
        <w:rPr>
          <w:rFonts w:ascii="Comic Sans MS" w:hAnsi="Comic Sans MS"/>
          <w:spacing w:val="-63"/>
        </w:rPr>
        <w:t> </w:t>
      </w:r>
      <w:r>
        <w:rPr>
          <w:rFonts w:ascii="Comic Sans MS" w:hAnsi="Comic Sans MS"/>
        </w:rPr>
        <w:t>και</w:t>
      </w:r>
      <w:r>
        <w:rPr>
          <w:rFonts w:ascii="Comic Sans MS" w:hAnsi="Comic Sans MS"/>
          <w:spacing w:val="-2"/>
        </w:rPr>
        <w:t> </w:t>
      </w:r>
      <w:r>
        <w:rPr>
          <w:rFonts w:ascii="Comic Sans MS" w:hAnsi="Comic Sans MS"/>
        </w:rPr>
        <w:t>μετά</w:t>
      </w:r>
      <w:r>
        <w:rPr>
          <w:rFonts w:ascii="Comic Sans MS" w:hAnsi="Comic Sans MS"/>
          <w:spacing w:val="-1"/>
        </w:rPr>
        <w:t> </w:t>
      </w:r>
      <w:r>
        <w:rPr>
          <w:rFonts w:ascii="Comic Sans MS" w:hAnsi="Comic Sans MS"/>
        </w:rPr>
        <w:t>το</w:t>
      </w:r>
      <w:r>
        <w:rPr>
          <w:rFonts w:ascii="Comic Sans MS" w:hAnsi="Comic Sans MS"/>
          <w:spacing w:val="-3"/>
        </w:rPr>
        <w:t> </w:t>
      </w:r>
      <w:r>
        <w:rPr>
          <w:rFonts w:ascii="Comic Sans MS" w:hAnsi="Comic Sans MS"/>
        </w:rPr>
        <w:t>τέλος</w:t>
      </w:r>
      <w:r>
        <w:rPr>
          <w:rFonts w:ascii="Comic Sans MS" w:hAnsi="Comic Sans MS"/>
          <w:spacing w:val="-2"/>
        </w:rPr>
        <w:t> </w:t>
      </w:r>
      <w:r>
        <w:rPr>
          <w:rFonts w:ascii="Comic Sans MS" w:hAnsi="Comic Sans MS"/>
        </w:rPr>
        <w:t>των</w:t>
      </w:r>
      <w:r>
        <w:rPr>
          <w:rFonts w:ascii="Comic Sans MS" w:hAnsi="Comic Sans MS"/>
          <w:spacing w:val="-1"/>
        </w:rPr>
        <w:t> </w:t>
      </w:r>
      <w:r>
        <w:rPr>
          <w:rFonts w:ascii="Comic Sans MS" w:hAnsi="Comic Sans MS"/>
        </w:rPr>
        <w:t>διαλέξεων</w:t>
      </w:r>
      <w:r>
        <w:rPr>
          <w:rFonts w:ascii="Comic Sans MS" w:hAnsi="Comic Sans MS"/>
          <w:spacing w:val="-2"/>
        </w:rPr>
        <w:t> </w:t>
      </w:r>
      <w:r>
        <w:rPr>
          <w:rFonts w:ascii="Comic Sans MS" w:hAnsi="Comic Sans MS"/>
        </w:rPr>
        <w:t>στα</w:t>
      </w:r>
      <w:r>
        <w:rPr>
          <w:rFonts w:ascii="Comic Sans MS" w:hAnsi="Comic Sans MS"/>
          <w:spacing w:val="-1"/>
        </w:rPr>
        <w:t> </w:t>
      </w:r>
      <w:r>
        <w:rPr>
          <w:rFonts w:ascii="Comic Sans MS" w:hAnsi="Comic Sans MS"/>
        </w:rPr>
        <w:t>μαθήματα</w:t>
      </w:r>
      <w:r>
        <w:rPr>
          <w:rFonts w:ascii="Comic Sans MS" w:hAnsi="Comic Sans MS"/>
          <w:spacing w:val="-1"/>
        </w:rPr>
        <w:t> </w:t>
      </w:r>
      <w:r>
        <w:rPr>
          <w:rFonts w:ascii="Comic Sans MS" w:hAnsi="Comic Sans MS"/>
        </w:rPr>
        <w:t>Τετάρτης/Παρασκευής</w:t>
      </w:r>
      <w:r>
        <w:rPr>
          <w:rFonts w:ascii="Comic Sans MS" w:hAnsi="Comic Sans MS"/>
          <w:spacing w:val="-4"/>
        </w:rPr>
        <w:t> </w:t>
      </w:r>
      <w:r>
        <w:rPr>
          <w:rFonts w:ascii="Comic Sans MS" w:hAnsi="Comic Sans MS"/>
        </w:rPr>
        <w:t>(10.45-11.00).</w:t>
      </w:r>
    </w:p>
    <w:p>
      <w:pPr>
        <w:spacing w:line="278" w:lineRule="auto" w:before="193"/>
        <w:ind w:left="594" w:right="590" w:firstLine="3"/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Η προθεσμία υποβολής (κείμενο αναφοράς και κώδικες Μatlab) είναι στις 07/12 (20-</w:t>
      </w:r>
      <w:r>
        <w:rPr>
          <w:rFonts w:ascii="Comic Sans MS" w:hAnsi="Comic Sans MS"/>
          <w:b/>
          <w:spacing w:val="1"/>
          <w:sz w:val="22"/>
        </w:rPr>
        <w:t> </w:t>
      </w:r>
      <w:r>
        <w:rPr>
          <w:rFonts w:ascii="Comic Sans MS" w:hAnsi="Comic Sans MS"/>
          <w:b/>
          <w:sz w:val="22"/>
        </w:rPr>
        <w:t>25</w:t>
      </w:r>
      <w:r>
        <w:rPr>
          <w:rFonts w:ascii="Comic Sans MS" w:hAnsi="Comic Sans MS"/>
          <w:b/>
          <w:spacing w:val="-2"/>
          <w:sz w:val="22"/>
        </w:rPr>
        <w:t> </w:t>
      </w:r>
      <w:r>
        <w:rPr>
          <w:rFonts w:ascii="Comic Sans MS" w:hAnsi="Comic Sans MS"/>
          <w:b/>
          <w:sz w:val="22"/>
        </w:rPr>
        <w:t>μέρες</w:t>
      </w:r>
      <w:r>
        <w:rPr>
          <w:rFonts w:ascii="Comic Sans MS" w:hAnsi="Comic Sans MS"/>
          <w:b/>
          <w:spacing w:val="-2"/>
          <w:sz w:val="22"/>
        </w:rPr>
        <w:t> </w:t>
      </w:r>
      <w:r>
        <w:rPr>
          <w:rFonts w:ascii="Comic Sans MS" w:hAnsi="Comic Sans MS"/>
          <w:b/>
          <w:sz w:val="22"/>
        </w:rPr>
        <w:t>από</w:t>
      </w:r>
      <w:r>
        <w:rPr>
          <w:rFonts w:ascii="Comic Sans MS" w:hAnsi="Comic Sans MS"/>
          <w:b/>
          <w:spacing w:val="-2"/>
          <w:sz w:val="22"/>
        </w:rPr>
        <w:t> </w:t>
      </w:r>
      <w:r>
        <w:rPr>
          <w:rFonts w:ascii="Comic Sans MS" w:hAnsi="Comic Sans MS"/>
          <w:b/>
          <w:sz w:val="22"/>
        </w:rPr>
        <w:t>την</w:t>
      </w:r>
      <w:r>
        <w:rPr>
          <w:rFonts w:ascii="Comic Sans MS" w:hAnsi="Comic Sans MS"/>
          <w:b/>
          <w:spacing w:val="-3"/>
          <w:sz w:val="22"/>
        </w:rPr>
        <w:t> </w:t>
      </w:r>
      <w:r>
        <w:rPr>
          <w:rFonts w:ascii="Comic Sans MS" w:hAnsi="Comic Sans MS"/>
          <w:b/>
          <w:sz w:val="22"/>
        </w:rPr>
        <w:t>ημέρα</w:t>
      </w:r>
      <w:r>
        <w:rPr>
          <w:rFonts w:ascii="Comic Sans MS" w:hAnsi="Comic Sans MS"/>
          <w:b/>
          <w:spacing w:val="-2"/>
          <w:sz w:val="22"/>
        </w:rPr>
        <w:t> </w:t>
      </w:r>
      <w:r>
        <w:rPr>
          <w:rFonts w:ascii="Comic Sans MS" w:hAnsi="Comic Sans MS"/>
          <w:b/>
          <w:sz w:val="22"/>
        </w:rPr>
        <w:t>της</w:t>
      </w:r>
      <w:r>
        <w:rPr>
          <w:rFonts w:ascii="Comic Sans MS" w:hAnsi="Comic Sans MS"/>
          <w:b/>
          <w:spacing w:val="-2"/>
          <w:sz w:val="22"/>
        </w:rPr>
        <w:t> </w:t>
      </w:r>
      <w:r>
        <w:rPr>
          <w:rFonts w:ascii="Comic Sans MS" w:hAnsi="Comic Sans MS"/>
          <w:b/>
          <w:sz w:val="22"/>
        </w:rPr>
        <w:t>ανάρτησης) μέσω</w:t>
      </w:r>
      <w:r>
        <w:rPr>
          <w:rFonts w:ascii="Comic Sans MS" w:hAnsi="Comic Sans MS"/>
          <w:b/>
          <w:spacing w:val="-3"/>
          <w:sz w:val="22"/>
        </w:rPr>
        <w:t> </w:t>
      </w:r>
      <w:r>
        <w:rPr>
          <w:rFonts w:ascii="Comic Sans MS" w:hAnsi="Comic Sans MS"/>
          <w:b/>
          <w:sz w:val="22"/>
        </w:rPr>
        <w:t>eclass (</w:t>
      </w:r>
      <w:r>
        <w:rPr>
          <w:rFonts w:ascii="Comic Sans MS" w:hAnsi="Comic Sans MS"/>
          <w:b/>
          <w:sz w:val="22"/>
          <w:u w:val="single"/>
        </w:rPr>
        <w:t>Δεν</w:t>
      </w:r>
      <w:r>
        <w:rPr>
          <w:rFonts w:ascii="Comic Sans MS" w:hAnsi="Comic Sans MS"/>
          <w:b/>
          <w:spacing w:val="-1"/>
          <w:sz w:val="22"/>
          <w:u w:val="single"/>
        </w:rPr>
        <w:t> </w:t>
      </w:r>
      <w:r>
        <w:rPr>
          <w:rFonts w:ascii="Comic Sans MS" w:hAnsi="Comic Sans MS"/>
          <w:b/>
          <w:sz w:val="22"/>
          <w:u w:val="single"/>
        </w:rPr>
        <w:t>θα</w:t>
      </w:r>
      <w:r>
        <w:rPr>
          <w:rFonts w:ascii="Comic Sans MS" w:hAnsi="Comic Sans MS"/>
          <w:b/>
          <w:spacing w:val="-2"/>
          <w:sz w:val="22"/>
          <w:u w:val="single"/>
        </w:rPr>
        <w:t> </w:t>
      </w:r>
      <w:r>
        <w:rPr>
          <w:rFonts w:ascii="Comic Sans MS" w:hAnsi="Comic Sans MS"/>
          <w:b/>
          <w:sz w:val="22"/>
          <w:u w:val="single"/>
        </w:rPr>
        <w:t>δοθεί</w:t>
      </w:r>
      <w:r>
        <w:rPr>
          <w:rFonts w:ascii="Comic Sans MS" w:hAnsi="Comic Sans MS"/>
          <w:b/>
          <w:spacing w:val="-5"/>
          <w:sz w:val="22"/>
          <w:u w:val="single"/>
        </w:rPr>
        <w:t> </w:t>
      </w:r>
      <w:r>
        <w:rPr>
          <w:rFonts w:ascii="Comic Sans MS" w:hAnsi="Comic Sans MS"/>
          <w:b/>
          <w:sz w:val="22"/>
          <w:u w:val="single"/>
        </w:rPr>
        <w:t>καμμία</w:t>
      </w:r>
      <w:r>
        <w:rPr>
          <w:rFonts w:ascii="Comic Sans MS" w:hAnsi="Comic Sans MS"/>
          <w:b/>
          <w:spacing w:val="-2"/>
          <w:sz w:val="22"/>
          <w:u w:val="single"/>
        </w:rPr>
        <w:t> </w:t>
      </w:r>
      <w:r>
        <w:rPr>
          <w:rFonts w:ascii="Comic Sans MS" w:hAnsi="Comic Sans MS"/>
          <w:b/>
          <w:sz w:val="22"/>
          <w:u w:val="single"/>
        </w:rPr>
        <w:t>παράταση</w:t>
      </w:r>
      <w:r>
        <w:rPr>
          <w:rFonts w:ascii="Comic Sans MS" w:hAnsi="Comic Sans MS"/>
          <w:b/>
          <w:sz w:val="22"/>
        </w:rPr>
        <w:t>).</w:t>
      </w:r>
    </w:p>
    <w:p>
      <w:pPr>
        <w:pStyle w:val="BodyText"/>
        <w:spacing w:before="11"/>
        <w:rPr>
          <w:rFonts w:ascii="Comic Sans MS"/>
          <w:b/>
          <w:sz w:val="21"/>
        </w:rPr>
      </w:pPr>
      <w:r>
        <w:rPr/>
        <w:pict>
          <v:group style="position:absolute;margin-left:72.024002pt;margin-top:17.178595pt;width:451.2pt;height:.75pt;mso-position-horizontal-relative:page;mso-position-vertical-relative:paragraph;z-index:-15728128;mso-wrap-distance-left:0;mso-wrap-distance-right:0" coordorigin="1440,344" coordsize="9024,15">
            <v:line style="position:absolute" from="1440,351" to="2919,351" stroked="true" strokeweight=".73968pt" strokecolor="#000000">
              <v:stroke dashstyle="dash"/>
            </v:line>
            <v:line style="position:absolute" from="2921,351" to="3862,351" stroked="true" strokeweight=".73968pt" strokecolor="#000000">
              <v:stroke dashstyle="dash"/>
            </v:line>
            <v:line style="position:absolute" from="3864,351" to="5343,351" stroked="true" strokeweight=".73968pt" strokecolor="#000000">
              <v:stroke dashstyle="dash"/>
            </v:line>
            <v:line style="position:absolute" from="5345,351" to="6286,351" stroked="true" strokeweight=".73968pt" strokecolor="#000000">
              <v:stroke dashstyle="dash"/>
            </v:line>
            <v:line style="position:absolute" from="6288,351" to="7766,351" stroked="true" strokeweight=".73968pt" strokecolor="#000000">
              <v:stroke dashstyle="dash"/>
            </v:line>
            <v:line style="position:absolute" from="7768,351" to="8709,351" stroked="true" strokeweight=".73968pt" strokecolor="#000000">
              <v:stroke dashstyle="dash"/>
            </v:line>
            <v:line style="position:absolute" from="8711,351" to="9854,351" stroked="true" strokeweight=".73968pt" strokecolor="#000000">
              <v:stroke dashstyle="dash"/>
            </v:line>
            <v:line style="position:absolute" from="9856,351" to="10464,351" stroked="true" strokeweight=".73968pt" strokecolor="#000000">
              <v:stroke dashstyle="dash"/>
            </v:line>
            <w10:wrap type="topAndBottom"/>
          </v:group>
        </w:pict>
      </w:r>
    </w:p>
    <w:p>
      <w:pPr>
        <w:pStyle w:val="BodyText"/>
        <w:spacing w:before="6"/>
        <w:rPr>
          <w:rFonts w:ascii="Comic Sans MS"/>
          <w:b/>
          <w:sz w:val="19"/>
        </w:rPr>
      </w:pPr>
    </w:p>
    <w:p>
      <w:pPr>
        <w:pStyle w:val="Heading1"/>
        <w:spacing w:before="47"/>
        <w:ind w:right="589"/>
      </w:pPr>
      <w:r>
        <w:rPr/>
        <w:t>Οδηγίες</w:t>
      </w:r>
      <w:r>
        <w:rPr>
          <w:spacing w:val="-5"/>
        </w:rPr>
        <w:t> </w:t>
      </w:r>
      <w:r>
        <w:rPr/>
        <w:t>Εργαστηριακής</w:t>
      </w:r>
      <w:r>
        <w:rPr>
          <w:spacing w:val="-7"/>
        </w:rPr>
        <w:t> </w:t>
      </w:r>
      <w:r>
        <w:rPr/>
        <w:t>Αναφοράς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362" w:lineRule="auto"/>
        <w:ind w:left="580" w:right="324"/>
      </w:pPr>
      <w:r>
        <w:rPr/>
        <w:t>Η</w:t>
      </w:r>
      <w:r>
        <w:rPr>
          <w:spacing w:val="3"/>
        </w:rPr>
        <w:t> </w:t>
      </w:r>
      <w:r>
        <w:rPr/>
        <w:t>αναφορά</w:t>
      </w:r>
      <w:r>
        <w:rPr>
          <w:spacing w:val="1"/>
        </w:rPr>
        <w:t> </w:t>
      </w:r>
      <w:r>
        <w:rPr/>
        <w:t>που</w:t>
      </w:r>
      <w:r>
        <w:rPr>
          <w:spacing w:val="2"/>
        </w:rPr>
        <w:t> </w:t>
      </w:r>
      <w:r>
        <w:rPr/>
        <w:t>θα</w:t>
      </w:r>
      <w:r>
        <w:rPr>
          <w:spacing w:val="1"/>
        </w:rPr>
        <w:t> </w:t>
      </w:r>
      <w:r>
        <w:rPr/>
        <w:t>καταθέσετε</w:t>
      </w:r>
      <w:r>
        <w:rPr>
          <w:spacing w:val="2"/>
        </w:rPr>
        <w:t> </w:t>
      </w:r>
      <w:r>
        <w:rPr/>
        <w:t>οφείλει</w:t>
      </w:r>
      <w:r>
        <w:rPr>
          <w:spacing w:val="4"/>
        </w:rPr>
        <w:t> </w:t>
      </w:r>
      <w:r>
        <w:rPr/>
        <w:t>να</w:t>
      </w:r>
      <w:r>
        <w:rPr>
          <w:spacing w:val="3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σε</w:t>
      </w:r>
      <w:r>
        <w:rPr>
          <w:spacing w:val="2"/>
        </w:rPr>
        <w:t> </w:t>
      </w:r>
      <w:r>
        <w:rPr/>
        <w:t>μία</w:t>
      </w:r>
      <w:r>
        <w:rPr>
          <w:spacing w:val="3"/>
        </w:rPr>
        <w:t> </w:t>
      </w:r>
      <w:r>
        <w:rPr/>
        <w:t>οργανωμένη</w:t>
      </w:r>
      <w:r>
        <w:rPr>
          <w:spacing w:val="1"/>
        </w:rPr>
        <w:t> </w:t>
      </w:r>
      <w:r>
        <w:rPr/>
        <w:t>και</w:t>
      </w:r>
      <w:r>
        <w:rPr>
          <w:spacing w:val="3"/>
        </w:rPr>
        <w:t> </w:t>
      </w:r>
      <w:r>
        <w:rPr/>
        <w:t>πλήρως</w:t>
      </w:r>
      <w:r>
        <w:rPr>
          <w:spacing w:val="2"/>
        </w:rPr>
        <w:t> </w:t>
      </w:r>
      <w:r>
        <w:rPr/>
        <w:t>κατανοητή</w:t>
      </w:r>
      <w:r>
        <w:rPr>
          <w:spacing w:val="2"/>
        </w:rPr>
        <w:t> </w:t>
      </w:r>
      <w:r>
        <w:rPr/>
        <w:t>μορφή.</w:t>
      </w:r>
      <w:r>
        <w:rPr>
          <w:spacing w:val="-46"/>
        </w:rPr>
        <w:t> </w:t>
      </w:r>
      <w:r>
        <w:rPr/>
        <w:t>Στα</w:t>
      </w:r>
      <w:r>
        <w:rPr>
          <w:spacing w:val="-2"/>
        </w:rPr>
        <w:t> </w:t>
      </w:r>
      <w:r>
        <w:rPr/>
        <w:t>πλαίσια</w:t>
      </w:r>
      <w:r>
        <w:rPr>
          <w:spacing w:val="-2"/>
        </w:rPr>
        <w:t> </w:t>
      </w:r>
      <w:r>
        <w:rPr/>
        <w:t>αυτά,</w:t>
      </w:r>
      <w:r>
        <w:rPr>
          <w:spacing w:val="-5"/>
        </w:rPr>
        <w:t> </w:t>
      </w:r>
      <w:r>
        <w:rPr/>
        <w:t>μία</w:t>
      </w:r>
      <w:r>
        <w:rPr>
          <w:spacing w:val="-2"/>
        </w:rPr>
        <w:t> </w:t>
      </w:r>
      <w:r>
        <w:rPr/>
        <w:t>ενδεικτική</w:t>
      </w:r>
      <w:r>
        <w:rPr>
          <w:spacing w:val="-3"/>
        </w:rPr>
        <w:t> </w:t>
      </w:r>
      <w:r>
        <w:rPr/>
        <w:t>εργαστηριακή</w:t>
      </w:r>
      <w:r>
        <w:rPr>
          <w:spacing w:val="-2"/>
        </w:rPr>
        <w:t> </w:t>
      </w:r>
      <w:r>
        <w:rPr/>
        <w:t>αναφορά</w:t>
      </w:r>
      <w:r>
        <w:rPr>
          <w:spacing w:val="-2"/>
        </w:rPr>
        <w:t> </w:t>
      </w:r>
      <w:r>
        <w:rPr/>
        <w:t>μπορεί</w:t>
      </w:r>
      <w:r>
        <w:rPr>
          <w:spacing w:val="-4"/>
        </w:rPr>
        <w:t> </w:t>
      </w:r>
      <w:r>
        <w:rPr/>
        <w:t>να</w:t>
      </w:r>
      <w:r>
        <w:rPr>
          <w:spacing w:val="-2"/>
        </w:rPr>
        <w:t> </w:t>
      </w:r>
      <w:r>
        <w:rPr/>
        <w:t>ακολουθήσει την</w:t>
      </w:r>
      <w:r>
        <w:rPr>
          <w:spacing w:val="-3"/>
        </w:rPr>
        <w:t> </w:t>
      </w:r>
      <w:r>
        <w:rPr/>
        <w:t>εξής</w:t>
      </w:r>
      <w:r>
        <w:rPr>
          <w:spacing w:val="-1"/>
        </w:rPr>
        <w:t> </w:t>
      </w:r>
      <w:r>
        <w:rPr/>
        <w:t>δομή: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580" w:right="580" w:firstLine="566"/>
        <w:jc w:val="left"/>
        <w:rPr>
          <w:i/>
          <w:sz w:val="22"/>
        </w:rPr>
      </w:pPr>
      <w:r>
        <w:rPr>
          <w:i/>
          <w:sz w:val="22"/>
        </w:rPr>
        <w:t>Εξώφυλλο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που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θα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περιλαμβάνει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τίτλο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εργασίας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(π.χ.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εργαστηριακή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αναφορά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1),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ονοματεπώνυμο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φοιτητή,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ΑΜ φοιτητή,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ημερομηνία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κατάθεσης, κτλ.</w:t>
      </w:r>
    </w:p>
    <w:p>
      <w:pPr>
        <w:pStyle w:val="BodyText"/>
        <w:spacing w:before="11"/>
        <w:rPr>
          <w:i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875"/>
        <w:jc w:val="left"/>
        <w:rPr>
          <w:i/>
          <w:sz w:val="22"/>
        </w:rPr>
      </w:pPr>
      <w:r>
        <w:rPr>
          <w:i/>
          <w:sz w:val="22"/>
        </w:rPr>
        <w:t>Περιεχόμενα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με αρίθμηση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σελίδων.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580" w:right="579" w:firstLine="566"/>
        <w:jc w:val="left"/>
        <w:rPr>
          <w:i/>
          <w:sz w:val="22"/>
        </w:rPr>
      </w:pPr>
      <w:r>
        <w:rPr>
          <w:i/>
          <w:sz w:val="22"/>
        </w:rPr>
        <w:t>Παρουσίαση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αποτελεσμάτων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ανά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ερώτημα.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Σε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κάθε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ερώτημα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θα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πρέπει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να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είναι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κατανοητά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τα βήματα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που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ακολουθήθηκαν: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2021" w:val="left" w:leader="none"/>
        </w:tabs>
        <w:spacing w:line="350" w:lineRule="auto" w:before="138" w:after="0"/>
        <w:ind w:left="2020" w:right="579" w:hanging="360"/>
        <w:jc w:val="both"/>
        <w:rPr>
          <w:i/>
          <w:sz w:val="20"/>
        </w:rPr>
      </w:pPr>
      <w:r>
        <w:rPr>
          <w:i/>
          <w:sz w:val="20"/>
        </w:rPr>
        <w:t>Π.χ. στην ανάπτυξη μαθηματικού μοντέλου ή στους μετασχηματισμούς Laplace θα πρέπει να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είναι κατανοητή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η πορεία μέχρι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την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τελική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εξίσωση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ή τις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τελικές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εξισώσεις.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021" w:val="left" w:leader="none"/>
        </w:tabs>
        <w:spacing w:line="355" w:lineRule="auto" w:before="134" w:after="0"/>
        <w:ind w:left="2020" w:right="576" w:hanging="360"/>
        <w:jc w:val="both"/>
        <w:rPr>
          <w:i/>
          <w:sz w:val="20"/>
        </w:rPr>
      </w:pPr>
      <w:r>
        <w:rPr>
          <w:i/>
          <w:sz w:val="20"/>
        </w:rPr>
        <w:t>Π.χ. στην ανάπτυξη κώδικα θα πρέπει στην αναφορά να καταγραφεί το όνομα του κώδικα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για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το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εκάστοτε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ερώτημα/υποερώτημα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</w:t>
      </w:r>
      <w:r>
        <w:rPr>
          <w:i/>
          <w:sz w:val="20"/>
          <w:u w:val="single"/>
        </w:rPr>
        <w:t>τα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αρχεία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m.files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κατατίθενται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μαζί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με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την</w:t>
      </w:r>
      <w:r>
        <w:rPr>
          <w:i/>
          <w:spacing w:val="1"/>
          <w:sz w:val="20"/>
        </w:rPr>
        <w:t> </w:t>
      </w:r>
      <w:r>
        <w:rPr>
          <w:i/>
          <w:sz w:val="20"/>
          <w:u w:val="single"/>
        </w:rPr>
        <w:t>εργαστηριακή αναφορά αλλιώς δεν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θα υπάρχει βαθμολόγηση</w:t>
      </w:r>
      <w:r>
        <w:rPr>
          <w:i/>
          <w:sz w:val="20"/>
        </w:rPr>
        <w:t>).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021" w:val="left" w:leader="none"/>
        </w:tabs>
        <w:spacing w:line="350" w:lineRule="auto" w:before="76" w:after="0"/>
        <w:ind w:left="2020" w:right="582" w:hanging="360"/>
        <w:jc w:val="left"/>
        <w:rPr>
          <w:i/>
          <w:sz w:val="20"/>
        </w:rPr>
      </w:pPr>
      <w:r>
        <w:rPr>
          <w:i/>
          <w:sz w:val="20"/>
        </w:rPr>
        <w:t>Π.χ.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στον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σχολιασμό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αποτελεσμάτων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θα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πρέπει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να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εξηγήσετε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(κριτική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ανάλυση)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την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μορφή</w:t>
      </w:r>
      <w:r>
        <w:rPr>
          <w:i/>
          <w:spacing w:val="-42"/>
          <w:sz w:val="20"/>
        </w:rPr>
        <w:t> </w:t>
      </w:r>
      <w:r>
        <w:rPr>
          <w:i/>
          <w:sz w:val="20"/>
        </w:rPr>
        <w:t>των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διαγραμμάτων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και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των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αποτελεσμάτων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και αν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είναι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αναμενόμενα.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20" w:val="left" w:leader="none"/>
          <w:tab w:pos="2021" w:val="left" w:leader="none"/>
        </w:tabs>
        <w:spacing w:line="362" w:lineRule="auto" w:before="170" w:after="0"/>
        <w:ind w:left="580" w:right="574" w:firstLine="566"/>
        <w:jc w:val="left"/>
        <w:rPr>
          <w:i/>
          <w:sz w:val="22"/>
        </w:rPr>
      </w:pPr>
      <w:r>
        <w:rPr>
          <w:i/>
          <w:sz w:val="22"/>
        </w:rPr>
        <w:t>Επίλογος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όπου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θα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παρουσιάζει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περιληπτικά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το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υλικό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της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εργαστηριακής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αναφοράς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και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τα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κυριότερα αποτελέσματα της.</w:t>
      </w:r>
    </w:p>
    <w:sectPr>
      <w:pgSz w:w="11910" w:h="16840"/>
      <w:pgMar w:top="138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580" w:hanging="874"/>
      </w:pPr>
      <w:rPr>
        <w:rFonts w:hint="default" w:ascii="Wingdings" w:hAnsi="Wingdings" w:eastAsia="Wingdings" w:cs="Wingdings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o"/>
      <w:lvlJc w:val="left"/>
      <w:pPr>
        <w:ind w:left="202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927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834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42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49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37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587" w:right="588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2020" w:right="579" w:hanging="360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2021-12-04T17:10:54Z</dcterms:created>
  <dcterms:modified xsi:type="dcterms:W3CDTF">2021-12-04T17:10:54Z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2021-12-04T00:00:00Z</vt:filetime>
  </property>
</Properties>
</file>