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9D" w:rsidRPr="00BA3E89" w:rsidRDefault="00011A9D" w:rsidP="00011A9D">
      <w:pPr>
        <w:rPr>
          <w:b/>
          <w:sz w:val="44"/>
          <w:szCs w:val="36"/>
          <w:u w:val="single"/>
        </w:rPr>
      </w:pPr>
      <w:r w:rsidRPr="00BA3E89">
        <w:rPr>
          <w:noProof/>
          <w:sz w:val="24"/>
          <w:lang w:val="en-US" w:eastAsia="en-US"/>
        </w:rPr>
        <w:drawing>
          <wp:inline distT="0" distB="0" distL="0" distR="0" wp14:anchorId="651B2330" wp14:editId="5D21C92B">
            <wp:extent cx="20193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C-logo-g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472" cy="2019472"/>
                    </a:xfrm>
                    <a:prstGeom prst="rect">
                      <a:avLst/>
                    </a:prstGeom>
                  </pic:spPr>
                </pic:pic>
              </a:graphicData>
            </a:graphic>
          </wp:inline>
        </w:drawing>
      </w:r>
    </w:p>
    <w:p w:rsidR="00011A9D" w:rsidRPr="00BA3E89" w:rsidRDefault="00011A9D" w:rsidP="00654DBA">
      <w:pPr>
        <w:jc w:val="center"/>
        <w:rPr>
          <w:b/>
          <w:sz w:val="44"/>
          <w:szCs w:val="36"/>
          <w:u w:val="single"/>
        </w:rPr>
      </w:pPr>
    </w:p>
    <w:p w:rsidR="000A0A4B" w:rsidRPr="00BA3E89" w:rsidRDefault="008E1973" w:rsidP="00654DBA">
      <w:pPr>
        <w:jc w:val="center"/>
        <w:rPr>
          <w:b/>
          <w:sz w:val="44"/>
          <w:szCs w:val="36"/>
          <w:u w:val="single"/>
        </w:rPr>
      </w:pPr>
      <w:r w:rsidRPr="00BA3E89">
        <w:rPr>
          <w:b/>
          <w:sz w:val="44"/>
          <w:szCs w:val="36"/>
          <w:u w:val="single"/>
        </w:rPr>
        <w:t>Εργονομία και Ασφάλεια Εργασίας</w:t>
      </w:r>
    </w:p>
    <w:p w:rsidR="008E1973" w:rsidRPr="00BA3E89" w:rsidRDefault="008E1973" w:rsidP="008E1973">
      <w:pPr>
        <w:jc w:val="center"/>
        <w:rPr>
          <w:sz w:val="40"/>
          <w:u w:val="single"/>
        </w:rPr>
      </w:pPr>
      <w:r w:rsidRPr="00BA3E89">
        <w:rPr>
          <w:sz w:val="40"/>
          <w:u w:val="single"/>
        </w:rPr>
        <w:t>Εργασία Εργαστηρίου</w:t>
      </w:r>
    </w:p>
    <w:p w:rsidR="008E1973" w:rsidRPr="00BA3E89" w:rsidRDefault="008E1973" w:rsidP="00011A9D">
      <w:pPr>
        <w:jc w:val="center"/>
        <w:rPr>
          <w:sz w:val="40"/>
        </w:rPr>
      </w:pPr>
      <w:r w:rsidRPr="00BA3E89">
        <w:rPr>
          <w:sz w:val="40"/>
        </w:rPr>
        <w:t xml:space="preserve">Μανούσος </w:t>
      </w:r>
      <w:proofErr w:type="spellStart"/>
      <w:r w:rsidRPr="00BA3E89">
        <w:rPr>
          <w:sz w:val="40"/>
        </w:rPr>
        <w:t>Γαλανάκης</w:t>
      </w:r>
      <w:proofErr w:type="spellEnd"/>
      <w:r w:rsidRPr="00BA3E89">
        <w:rPr>
          <w:sz w:val="40"/>
        </w:rPr>
        <w:t xml:space="preserve"> : 2014010070</w:t>
      </w:r>
      <w:r w:rsidRPr="00BA3E89">
        <w:rPr>
          <w:sz w:val="40"/>
        </w:rPr>
        <w:br/>
        <w:t>Σωτήρης Αυγέρης: 2013010138</w:t>
      </w:r>
    </w:p>
    <w:p w:rsidR="0022029A" w:rsidRPr="00BA3E89" w:rsidRDefault="0022029A" w:rsidP="0022029A">
      <w:pPr>
        <w:jc w:val="center"/>
        <w:rPr>
          <w:b/>
          <w:sz w:val="40"/>
          <w:szCs w:val="28"/>
        </w:rPr>
      </w:pPr>
      <w:r w:rsidRPr="00BA3E89">
        <w:rPr>
          <w:b/>
          <w:sz w:val="40"/>
          <w:szCs w:val="28"/>
        </w:rPr>
        <w:t>Θέμα</w:t>
      </w:r>
      <w:r w:rsidRPr="00BA3E89">
        <w:rPr>
          <w:sz w:val="40"/>
          <w:szCs w:val="28"/>
        </w:rPr>
        <w:t xml:space="preserve">: Αεροπορικό ατύχημα </w:t>
      </w:r>
      <w:proofErr w:type="spellStart"/>
      <w:r w:rsidRPr="00BA3E89">
        <w:rPr>
          <w:b/>
          <w:sz w:val="40"/>
          <w:szCs w:val="28"/>
          <w:lang w:val="en-US"/>
        </w:rPr>
        <w:t>Lauda</w:t>
      </w:r>
      <w:proofErr w:type="spellEnd"/>
      <w:r w:rsidRPr="00BA3E89">
        <w:rPr>
          <w:b/>
          <w:sz w:val="40"/>
          <w:szCs w:val="28"/>
        </w:rPr>
        <w:t xml:space="preserve"> </w:t>
      </w:r>
      <w:r w:rsidRPr="00BA3E89">
        <w:rPr>
          <w:b/>
          <w:sz w:val="40"/>
          <w:szCs w:val="28"/>
          <w:lang w:val="en-US"/>
        </w:rPr>
        <w:t>Air</w:t>
      </w:r>
      <w:r w:rsidRPr="00BA3E89">
        <w:rPr>
          <w:b/>
          <w:sz w:val="40"/>
          <w:szCs w:val="28"/>
        </w:rPr>
        <w:t xml:space="preserve"> </w:t>
      </w:r>
      <w:r w:rsidRPr="00BA3E89">
        <w:rPr>
          <w:b/>
          <w:sz w:val="40"/>
          <w:szCs w:val="28"/>
          <w:lang w:val="en-US"/>
        </w:rPr>
        <w:t>B</w:t>
      </w:r>
      <w:r w:rsidRPr="00BA3E89">
        <w:rPr>
          <w:b/>
          <w:sz w:val="40"/>
          <w:szCs w:val="28"/>
        </w:rPr>
        <w:t>767.</w:t>
      </w:r>
    </w:p>
    <w:p w:rsidR="006956F2" w:rsidRPr="00BA3E89" w:rsidRDefault="006956F2">
      <w:pPr>
        <w:rPr>
          <w:sz w:val="24"/>
        </w:rPr>
      </w:pPr>
    </w:p>
    <w:p w:rsidR="00D67F2A" w:rsidRPr="00BA3E89" w:rsidRDefault="00D67F2A">
      <w:pPr>
        <w:rPr>
          <w:sz w:val="24"/>
        </w:rPr>
      </w:pPr>
    </w:p>
    <w:p w:rsidR="00D67F2A" w:rsidRPr="00BA3E89" w:rsidRDefault="00D67F2A">
      <w:pPr>
        <w:rPr>
          <w:sz w:val="24"/>
        </w:rPr>
      </w:pPr>
    </w:p>
    <w:p w:rsidR="006956F2" w:rsidRPr="00BA3E89" w:rsidRDefault="00D67F2A">
      <w:pPr>
        <w:rPr>
          <w:sz w:val="24"/>
        </w:rPr>
      </w:pPr>
      <w:r w:rsidRPr="00BA3E89">
        <w:rPr>
          <w:noProof/>
          <w:sz w:val="24"/>
          <w:lang w:val="en-US" w:eastAsia="en-US"/>
        </w:rPr>
        <w:drawing>
          <wp:inline distT="0" distB="0" distL="0" distR="0">
            <wp:extent cx="5993534" cy="157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310.jpg"/>
                    <pic:cNvPicPr/>
                  </pic:nvPicPr>
                  <pic:blipFill>
                    <a:blip r:embed="rId7">
                      <a:extLst>
                        <a:ext uri="{28A0092B-C50C-407E-A947-70E740481C1C}">
                          <a14:useLocalDpi xmlns:a14="http://schemas.microsoft.com/office/drawing/2010/main" val="0"/>
                        </a:ext>
                      </a:extLst>
                    </a:blip>
                    <a:stretch>
                      <a:fillRect/>
                    </a:stretch>
                  </pic:blipFill>
                  <pic:spPr>
                    <a:xfrm>
                      <a:off x="0" y="0"/>
                      <a:ext cx="6006786" cy="1575100"/>
                    </a:xfrm>
                    <a:prstGeom prst="rect">
                      <a:avLst/>
                    </a:prstGeom>
                  </pic:spPr>
                </pic:pic>
              </a:graphicData>
            </a:graphic>
          </wp:inline>
        </w:drawing>
      </w:r>
    </w:p>
    <w:p w:rsidR="00654DBA" w:rsidRPr="00BA3E89" w:rsidRDefault="00654DBA">
      <w:pPr>
        <w:rPr>
          <w:sz w:val="24"/>
        </w:rPr>
      </w:pPr>
    </w:p>
    <w:p w:rsidR="00654DBA" w:rsidRPr="00BA3E89" w:rsidRDefault="00654DBA">
      <w:pPr>
        <w:rPr>
          <w:sz w:val="24"/>
        </w:rPr>
      </w:pPr>
    </w:p>
    <w:p w:rsidR="00654DBA" w:rsidRPr="00BA3E89" w:rsidRDefault="00654DBA">
      <w:pPr>
        <w:rPr>
          <w:sz w:val="24"/>
        </w:rPr>
      </w:pPr>
    </w:p>
    <w:p w:rsidR="00654DBA" w:rsidRPr="00BA3E89" w:rsidRDefault="00654DBA" w:rsidP="00E542B6">
      <w:pPr>
        <w:jc w:val="center"/>
        <w:rPr>
          <w:b/>
          <w:sz w:val="36"/>
          <w:szCs w:val="32"/>
          <w:u w:val="single"/>
        </w:rPr>
      </w:pPr>
      <w:r w:rsidRPr="00BA3E89">
        <w:rPr>
          <w:b/>
          <w:sz w:val="36"/>
          <w:szCs w:val="32"/>
          <w:u w:val="single"/>
        </w:rPr>
        <w:lastRenderedPageBreak/>
        <w:t>Εισαγωγή</w:t>
      </w:r>
    </w:p>
    <w:p w:rsidR="00CA5623" w:rsidRPr="00BA3E89" w:rsidRDefault="00654DBA" w:rsidP="00E542B6">
      <w:pPr>
        <w:ind w:firstLine="720"/>
        <w:rPr>
          <w:sz w:val="28"/>
          <w:szCs w:val="24"/>
        </w:rPr>
      </w:pPr>
      <w:r w:rsidRPr="00BA3E89">
        <w:rPr>
          <w:sz w:val="28"/>
          <w:szCs w:val="24"/>
        </w:rPr>
        <w:t xml:space="preserve">Για το </w:t>
      </w:r>
      <w:r w:rsidR="00FD5829" w:rsidRPr="00BA3E89">
        <w:rPr>
          <w:sz w:val="28"/>
          <w:szCs w:val="24"/>
        </w:rPr>
        <w:t>μάθημα</w:t>
      </w:r>
      <w:r w:rsidRPr="00BA3E89">
        <w:rPr>
          <w:sz w:val="28"/>
          <w:szCs w:val="24"/>
        </w:rPr>
        <w:t xml:space="preserve"> της </w:t>
      </w:r>
      <w:r w:rsidR="00FD5829" w:rsidRPr="00BA3E89">
        <w:rPr>
          <w:sz w:val="28"/>
          <w:szCs w:val="24"/>
        </w:rPr>
        <w:t>εργονομίας</w:t>
      </w:r>
      <w:r w:rsidRPr="00BA3E89">
        <w:rPr>
          <w:sz w:val="28"/>
          <w:szCs w:val="24"/>
        </w:rPr>
        <w:t xml:space="preserve"> θα </w:t>
      </w:r>
      <w:r w:rsidR="00FD5829" w:rsidRPr="00BA3E89">
        <w:rPr>
          <w:sz w:val="28"/>
          <w:szCs w:val="24"/>
        </w:rPr>
        <w:t>γίνει</w:t>
      </w:r>
      <w:r w:rsidRPr="00BA3E89">
        <w:rPr>
          <w:sz w:val="28"/>
          <w:szCs w:val="24"/>
        </w:rPr>
        <w:t xml:space="preserve"> η </w:t>
      </w:r>
      <w:r w:rsidR="005F41E1" w:rsidRPr="00BA3E89">
        <w:rPr>
          <w:sz w:val="28"/>
          <w:szCs w:val="24"/>
        </w:rPr>
        <w:t>ανάλυση</w:t>
      </w:r>
      <w:r w:rsidRPr="00BA3E89">
        <w:rPr>
          <w:sz w:val="28"/>
          <w:szCs w:val="24"/>
        </w:rPr>
        <w:t xml:space="preserve"> του </w:t>
      </w:r>
      <w:r w:rsidR="005F41E1" w:rsidRPr="00BA3E89">
        <w:rPr>
          <w:sz w:val="28"/>
          <w:szCs w:val="24"/>
        </w:rPr>
        <w:t>ατυχήματος</w:t>
      </w:r>
      <w:r w:rsidRPr="00BA3E89">
        <w:rPr>
          <w:sz w:val="28"/>
          <w:szCs w:val="24"/>
        </w:rPr>
        <w:t xml:space="preserve"> </w:t>
      </w:r>
      <w:r w:rsidR="00CA5623" w:rsidRPr="00BA3E89">
        <w:rPr>
          <w:sz w:val="28"/>
          <w:szCs w:val="24"/>
          <w:lang w:val="en-US"/>
        </w:rPr>
        <w:t>Lauda</w:t>
      </w:r>
      <w:r w:rsidR="00CA5623" w:rsidRPr="00BA3E89">
        <w:rPr>
          <w:sz w:val="28"/>
          <w:szCs w:val="24"/>
        </w:rPr>
        <w:t xml:space="preserve"> </w:t>
      </w:r>
      <w:r w:rsidR="00CA5623" w:rsidRPr="00BA3E89">
        <w:rPr>
          <w:sz w:val="28"/>
          <w:szCs w:val="24"/>
          <w:lang w:val="en-US"/>
        </w:rPr>
        <w:t>Air</w:t>
      </w:r>
      <w:r w:rsidR="00CA5623" w:rsidRPr="00BA3E89">
        <w:rPr>
          <w:sz w:val="28"/>
          <w:szCs w:val="24"/>
        </w:rPr>
        <w:t xml:space="preserve"> </w:t>
      </w:r>
      <w:r w:rsidR="00CA5623" w:rsidRPr="00BA3E89">
        <w:rPr>
          <w:sz w:val="28"/>
          <w:szCs w:val="24"/>
          <w:lang w:val="en-US"/>
        </w:rPr>
        <w:t>Flight</w:t>
      </w:r>
      <w:r w:rsidR="00CA5623" w:rsidRPr="00BA3E89">
        <w:rPr>
          <w:sz w:val="28"/>
          <w:szCs w:val="24"/>
        </w:rPr>
        <w:t xml:space="preserve"> 004 . Στις 26 </w:t>
      </w:r>
      <w:r w:rsidR="005F41E1" w:rsidRPr="00BA3E89">
        <w:rPr>
          <w:sz w:val="28"/>
          <w:szCs w:val="24"/>
        </w:rPr>
        <w:t>Μαΐου</w:t>
      </w:r>
      <w:r w:rsidR="00CA5623" w:rsidRPr="00BA3E89">
        <w:rPr>
          <w:sz w:val="28"/>
          <w:szCs w:val="24"/>
        </w:rPr>
        <w:t xml:space="preserve"> το 1991 κατά της </w:t>
      </w:r>
      <w:r w:rsidR="005F41E1" w:rsidRPr="00BA3E89">
        <w:rPr>
          <w:sz w:val="28"/>
          <w:szCs w:val="24"/>
        </w:rPr>
        <w:t>διάρκεια</w:t>
      </w:r>
      <w:r w:rsidR="00CA5623" w:rsidRPr="00BA3E89">
        <w:rPr>
          <w:sz w:val="28"/>
          <w:szCs w:val="24"/>
        </w:rPr>
        <w:t xml:space="preserve"> της </w:t>
      </w:r>
      <w:r w:rsidR="005F41E1" w:rsidRPr="00BA3E89">
        <w:rPr>
          <w:sz w:val="28"/>
          <w:szCs w:val="24"/>
        </w:rPr>
        <w:t>πτήσης</w:t>
      </w:r>
      <w:r w:rsidR="00CA5623" w:rsidRPr="00BA3E89">
        <w:rPr>
          <w:sz w:val="28"/>
          <w:szCs w:val="24"/>
        </w:rPr>
        <w:t xml:space="preserve"> 004 με </w:t>
      </w:r>
      <w:r w:rsidR="005F41E1" w:rsidRPr="00BA3E89">
        <w:rPr>
          <w:sz w:val="28"/>
          <w:szCs w:val="24"/>
        </w:rPr>
        <w:t>προορισμό</w:t>
      </w:r>
      <w:r w:rsidR="00CA5623" w:rsidRPr="00BA3E89">
        <w:rPr>
          <w:sz w:val="28"/>
          <w:szCs w:val="24"/>
        </w:rPr>
        <w:t xml:space="preserve"> την </w:t>
      </w:r>
      <w:r w:rsidR="005F41E1" w:rsidRPr="00BA3E89">
        <w:rPr>
          <w:sz w:val="28"/>
          <w:szCs w:val="24"/>
        </w:rPr>
        <w:t>Αυστρία</w:t>
      </w:r>
      <w:r w:rsidR="00CA5623" w:rsidRPr="00BA3E89">
        <w:rPr>
          <w:sz w:val="28"/>
          <w:szCs w:val="24"/>
        </w:rPr>
        <w:t xml:space="preserve"> ένα </w:t>
      </w:r>
      <w:r w:rsidR="00CA5623" w:rsidRPr="00BA3E89">
        <w:rPr>
          <w:sz w:val="28"/>
          <w:szCs w:val="24"/>
          <w:lang w:val="en-US"/>
        </w:rPr>
        <w:t>Boeing</w:t>
      </w:r>
      <w:r w:rsidR="00CA5623" w:rsidRPr="00BA3E89">
        <w:rPr>
          <w:sz w:val="28"/>
          <w:szCs w:val="24"/>
        </w:rPr>
        <w:t xml:space="preserve"> 767 </w:t>
      </w:r>
      <w:r w:rsidR="005F41E1" w:rsidRPr="00BA3E89">
        <w:rPr>
          <w:sz w:val="28"/>
          <w:szCs w:val="24"/>
        </w:rPr>
        <w:t>μετά</w:t>
      </w:r>
      <w:r w:rsidR="00CA5623" w:rsidRPr="00BA3E89">
        <w:rPr>
          <w:sz w:val="28"/>
          <w:szCs w:val="24"/>
        </w:rPr>
        <w:t xml:space="preserve"> από την </w:t>
      </w:r>
      <w:r w:rsidR="005F41E1" w:rsidRPr="00BA3E89">
        <w:rPr>
          <w:sz w:val="28"/>
          <w:szCs w:val="24"/>
        </w:rPr>
        <w:t>απογείωση</w:t>
      </w:r>
      <w:r w:rsidR="00CA5623" w:rsidRPr="00BA3E89">
        <w:rPr>
          <w:sz w:val="28"/>
          <w:szCs w:val="24"/>
        </w:rPr>
        <w:t xml:space="preserve"> του και </w:t>
      </w:r>
      <w:r w:rsidR="005F41E1" w:rsidRPr="00BA3E89">
        <w:rPr>
          <w:sz w:val="28"/>
          <w:szCs w:val="24"/>
        </w:rPr>
        <w:t>καθώς</w:t>
      </w:r>
      <w:r w:rsidR="00CA5623" w:rsidRPr="00BA3E89">
        <w:rPr>
          <w:sz w:val="28"/>
          <w:szCs w:val="24"/>
        </w:rPr>
        <w:t xml:space="preserve"> </w:t>
      </w:r>
      <w:r w:rsidR="005F41E1" w:rsidRPr="00BA3E89">
        <w:rPr>
          <w:sz w:val="28"/>
          <w:szCs w:val="24"/>
        </w:rPr>
        <w:t>πετούσε</w:t>
      </w:r>
      <w:r w:rsidR="00CA5623" w:rsidRPr="00BA3E89">
        <w:rPr>
          <w:sz w:val="28"/>
          <w:szCs w:val="24"/>
        </w:rPr>
        <w:t xml:space="preserve"> </w:t>
      </w:r>
      <w:r w:rsidR="005F41E1" w:rsidRPr="00BA3E89">
        <w:rPr>
          <w:sz w:val="28"/>
          <w:szCs w:val="24"/>
        </w:rPr>
        <w:t>ήδη</w:t>
      </w:r>
      <w:r w:rsidR="00CA5623" w:rsidRPr="00BA3E89">
        <w:rPr>
          <w:sz w:val="28"/>
          <w:szCs w:val="24"/>
        </w:rPr>
        <w:t xml:space="preserve"> για 20-25 </w:t>
      </w:r>
      <w:r w:rsidR="005F41E1" w:rsidRPr="00BA3E89">
        <w:rPr>
          <w:sz w:val="28"/>
          <w:szCs w:val="24"/>
        </w:rPr>
        <w:t>λεπτά</w:t>
      </w:r>
      <w:r w:rsidR="00CA5623" w:rsidRPr="00BA3E89">
        <w:rPr>
          <w:sz w:val="28"/>
          <w:szCs w:val="24"/>
        </w:rPr>
        <w:t xml:space="preserve"> προς το </w:t>
      </w:r>
      <w:r w:rsidR="005F41E1" w:rsidRPr="00BA3E89">
        <w:rPr>
          <w:sz w:val="28"/>
          <w:szCs w:val="24"/>
        </w:rPr>
        <w:t>προορισμό</w:t>
      </w:r>
      <w:r w:rsidR="00CA5623" w:rsidRPr="00BA3E89">
        <w:rPr>
          <w:sz w:val="28"/>
          <w:szCs w:val="24"/>
        </w:rPr>
        <w:t xml:space="preserve"> του , </w:t>
      </w:r>
      <w:r w:rsidR="005F41E1" w:rsidRPr="00BA3E89">
        <w:rPr>
          <w:sz w:val="28"/>
          <w:szCs w:val="24"/>
        </w:rPr>
        <w:t>έπεσε</w:t>
      </w:r>
      <w:r w:rsidR="00CA5623" w:rsidRPr="00BA3E89">
        <w:rPr>
          <w:sz w:val="28"/>
          <w:szCs w:val="24"/>
        </w:rPr>
        <w:t xml:space="preserve"> σε ένα </w:t>
      </w:r>
      <w:r w:rsidR="005F41E1" w:rsidRPr="00BA3E89">
        <w:rPr>
          <w:sz w:val="28"/>
          <w:szCs w:val="24"/>
        </w:rPr>
        <w:t>δάσος</w:t>
      </w:r>
      <w:r w:rsidR="000320FB" w:rsidRPr="00BA3E89">
        <w:rPr>
          <w:sz w:val="28"/>
          <w:szCs w:val="24"/>
        </w:rPr>
        <w:t xml:space="preserve"> της</w:t>
      </w:r>
      <w:r w:rsidR="00CA5623" w:rsidRPr="00BA3E89">
        <w:rPr>
          <w:sz w:val="28"/>
          <w:szCs w:val="24"/>
        </w:rPr>
        <w:t xml:space="preserve"> </w:t>
      </w:r>
      <w:r w:rsidR="005F41E1" w:rsidRPr="00BA3E89">
        <w:rPr>
          <w:sz w:val="28"/>
          <w:szCs w:val="24"/>
        </w:rPr>
        <w:t>Μπανγκόγκ</w:t>
      </w:r>
      <w:r w:rsidR="00CA5623" w:rsidRPr="00BA3E89">
        <w:rPr>
          <w:sz w:val="28"/>
          <w:szCs w:val="24"/>
        </w:rPr>
        <w:t xml:space="preserve"> . Από την </w:t>
      </w:r>
      <w:r w:rsidR="005F41E1" w:rsidRPr="00BA3E89">
        <w:rPr>
          <w:sz w:val="28"/>
          <w:szCs w:val="24"/>
        </w:rPr>
        <w:t>πτώση</w:t>
      </w:r>
      <w:r w:rsidR="00CA5623" w:rsidRPr="00BA3E89">
        <w:rPr>
          <w:sz w:val="28"/>
          <w:szCs w:val="24"/>
        </w:rPr>
        <w:t xml:space="preserve"> του </w:t>
      </w:r>
      <w:r w:rsidR="005F41E1" w:rsidRPr="00BA3E89">
        <w:rPr>
          <w:sz w:val="28"/>
          <w:szCs w:val="24"/>
        </w:rPr>
        <w:t>αεροπλάνου</w:t>
      </w:r>
      <w:r w:rsidR="00CA5623" w:rsidRPr="00BA3E89">
        <w:rPr>
          <w:sz w:val="28"/>
          <w:szCs w:val="24"/>
        </w:rPr>
        <w:t xml:space="preserve"> </w:t>
      </w:r>
      <w:r w:rsidR="005F41E1" w:rsidRPr="00BA3E89">
        <w:rPr>
          <w:sz w:val="28"/>
          <w:szCs w:val="24"/>
        </w:rPr>
        <w:t>πέθαναν</w:t>
      </w:r>
      <w:r w:rsidR="00CA5623" w:rsidRPr="00BA3E89">
        <w:rPr>
          <w:sz w:val="28"/>
          <w:szCs w:val="24"/>
        </w:rPr>
        <w:t xml:space="preserve"> και οι 213 </w:t>
      </w:r>
      <w:r w:rsidR="005F41E1" w:rsidRPr="00BA3E89">
        <w:rPr>
          <w:sz w:val="28"/>
          <w:szCs w:val="24"/>
        </w:rPr>
        <w:t>επιβάτες</w:t>
      </w:r>
      <w:r w:rsidR="00CA5623" w:rsidRPr="00BA3E89">
        <w:rPr>
          <w:sz w:val="28"/>
          <w:szCs w:val="24"/>
        </w:rPr>
        <w:t xml:space="preserve"> </w:t>
      </w:r>
      <w:r w:rsidR="005F41E1" w:rsidRPr="00BA3E89">
        <w:rPr>
          <w:sz w:val="28"/>
          <w:szCs w:val="24"/>
        </w:rPr>
        <w:t>καθώς</w:t>
      </w:r>
      <w:r w:rsidR="00CA5623" w:rsidRPr="00BA3E89">
        <w:rPr>
          <w:sz w:val="28"/>
          <w:szCs w:val="24"/>
        </w:rPr>
        <w:t xml:space="preserve"> και 10 </w:t>
      </w:r>
      <w:r w:rsidR="005F41E1" w:rsidRPr="00BA3E89">
        <w:rPr>
          <w:sz w:val="28"/>
          <w:szCs w:val="24"/>
        </w:rPr>
        <w:t>άτομα</w:t>
      </w:r>
      <w:r w:rsidR="00CA5623" w:rsidRPr="00BA3E89">
        <w:rPr>
          <w:sz w:val="28"/>
          <w:szCs w:val="24"/>
        </w:rPr>
        <w:t xml:space="preserve"> από το </w:t>
      </w:r>
      <w:r w:rsidR="005F41E1" w:rsidRPr="00BA3E89">
        <w:rPr>
          <w:sz w:val="28"/>
          <w:szCs w:val="24"/>
        </w:rPr>
        <w:t>πλήρωμα</w:t>
      </w:r>
      <w:r w:rsidR="00CA5623" w:rsidRPr="00BA3E89">
        <w:rPr>
          <w:sz w:val="28"/>
          <w:szCs w:val="24"/>
        </w:rPr>
        <w:t xml:space="preserve"> του </w:t>
      </w:r>
      <w:r w:rsidR="005F41E1" w:rsidRPr="00BA3E89">
        <w:rPr>
          <w:sz w:val="28"/>
          <w:szCs w:val="24"/>
        </w:rPr>
        <w:t>αεροσκάφους</w:t>
      </w:r>
      <w:r w:rsidR="00CA5623" w:rsidRPr="00BA3E89">
        <w:rPr>
          <w:sz w:val="28"/>
          <w:szCs w:val="24"/>
        </w:rPr>
        <w:t xml:space="preserve"> . </w:t>
      </w:r>
    </w:p>
    <w:p w:rsidR="00CA5623" w:rsidRPr="00BA3E89" w:rsidRDefault="005F41E1" w:rsidP="00E542B6">
      <w:pPr>
        <w:ind w:firstLine="720"/>
        <w:rPr>
          <w:sz w:val="28"/>
          <w:szCs w:val="24"/>
        </w:rPr>
      </w:pPr>
      <w:r w:rsidRPr="00BA3E89">
        <w:rPr>
          <w:sz w:val="28"/>
          <w:szCs w:val="24"/>
        </w:rPr>
        <w:t>Παρακάτω</w:t>
      </w:r>
      <w:r w:rsidR="00CA5623" w:rsidRPr="00BA3E89">
        <w:rPr>
          <w:sz w:val="28"/>
          <w:szCs w:val="24"/>
        </w:rPr>
        <w:t xml:space="preserve"> θα </w:t>
      </w:r>
      <w:r w:rsidRPr="00BA3E89">
        <w:rPr>
          <w:sz w:val="28"/>
          <w:szCs w:val="24"/>
        </w:rPr>
        <w:t>δοθούν</w:t>
      </w:r>
      <w:r w:rsidR="00CA5623" w:rsidRPr="00BA3E89">
        <w:rPr>
          <w:sz w:val="28"/>
          <w:szCs w:val="24"/>
        </w:rPr>
        <w:t xml:space="preserve"> </w:t>
      </w:r>
      <w:r w:rsidRPr="00BA3E89">
        <w:rPr>
          <w:sz w:val="28"/>
          <w:szCs w:val="24"/>
        </w:rPr>
        <w:t>κάποιες</w:t>
      </w:r>
      <w:r w:rsidR="00CA5623" w:rsidRPr="00BA3E89">
        <w:rPr>
          <w:sz w:val="28"/>
          <w:szCs w:val="24"/>
        </w:rPr>
        <w:t xml:space="preserve"> </w:t>
      </w:r>
      <w:r w:rsidRPr="00BA3E89">
        <w:rPr>
          <w:sz w:val="28"/>
          <w:szCs w:val="24"/>
        </w:rPr>
        <w:t>γενικές</w:t>
      </w:r>
      <w:r w:rsidR="00CA5623" w:rsidRPr="00BA3E89">
        <w:rPr>
          <w:sz w:val="28"/>
          <w:szCs w:val="24"/>
        </w:rPr>
        <w:t xml:space="preserve"> </w:t>
      </w:r>
      <w:r w:rsidRPr="00BA3E89">
        <w:rPr>
          <w:sz w:val="28"/>
          <w:szCs w:val="24"/>
        </w:rPr>
        <w:t>πληροφορίες</w:t>
      </w:r>
      <w:r w:rsidR="00CA5623" w:rsidRPr="00BA3E89">
        <w:rPr>
          <w:sz w:val="28"/>
          <w:szCs w:val="24"/>
        </w:rPr>
        <w:t xml:space="preserve"> για το </w:t>
      </w:r>
      <w:r w:rsidRPr="00BA3E89">
        <w:rPr>
          <w:sz w:val="28"/>
          <w:szCs w:val="24"/>
        </w:rPr>
        <w:t>αεροσκάφος</w:t>
      </w:r>
      <w:r w:rsidR="00CA5623" w:rsidRPr="00BA3E89">
        <w:rPr>
          <w:sz w:val="28"/>
          <w:szCs w:val="24"/>
        </w:rPr>
        <w:t xml:space="preserve"> και τις </w:t>
      </w:r>
      <w:r w:rsidRPr="00BA3E89">
        <w:rPr>
          <w:sz w:val="28"/>
          <w:szCs w:val="24"/>
        </w:rPr>
        <w:t>συνθήκες</w:t>
      </w:r>
      <w:r w:rsidR="00CA5623" w:rsidRPr="00BA3E89">
        <w:rPr>
          <w:sz w:val="28"/>
          <w:szCs w:val="24"/>
        </w:rPr>
        <w:t xml:space="preserve"> </w:t>
      </w:r>
      <w:r w:rsidRPr="00BA3E89">
        <w:rPr>
          <w:sz w:val="28"/>
          <w:szCs w:val="24"/>
        </w:rPr>
        <w:t>ατυχήματος</w:t>
      </w:r>
      <w:r w:rsidR="00CA5623" w:rsidRPr="00BA3E89">
        <w:rPr>
          <w:sz w:val="28"/>
          <w:szCs w:val="24"/>
        </w:rPr>
        <w:t xml:space="preserve"> </w:t>
      </w:r>
      <w:r w:rsidRPr="00BA3E89">
        <w:rPr>
          <w:sz w:val="28"/>
          <w:szCs w:val="24"/>
        </w:rPr>
        <w:t>καθώς</w:t>
      </w:r>
      <w:r w:rsidR="00CA5623" w:rsidRPr="00BA3E89">
        <w:rPr>
          <w:sz w:val="28"/>
          <w:szCs w:val="24"/>
        </w:rPr>
        <w:t xml:space="preserve"> και θα </w:t>
      </w:r>
      <w:r w:rsidRPr="00BA3E89">
        <w:rPr>
          <w:sz w:val="28"/>
          <w:szCs w:val="24"/>
        </w:rPr>
        <w:t>παρουσιαστεί</w:t>
      </w:r>
      <w:r w:rsidR="00CA5623" w:rsidRPr="00BA3E89">
        <w:rPr>
          <w:sz w:val="28"/>
          <w:szCs w:val="24"/>
        </w:rPr>
        <w:t xml:space="preserve"> η </w:t>
      </w:r>
      <w:r w:rsidRPr="00BA3E89">
        <w:rPr>
          <w:sz w:val="28"/>
          <w:szCs w:val="24"/>
        </w:rPr>
        <w:t>ανάλυση</w:t>
      </w:r>
      <w:r w:rsidR="00CA5623" w:rsidRPr="00BA3E89">
        <w:rPr>
          <w:sz w:val="28"/>
          <w:szCs w:val="24"/>
        </w:rPr>
        <w:t xml:space="preserve"> του </w:t>
      </w:r>
      <w:r w:rsidRPr="00BA3E89">
        <w:rPr>
          <w:sz w:val="28"/>
          <w:szCs w:val="24"/>
        </w:rPr>
        <w:t>ατυχήματος</w:t>
      </w:r>
      <w:r w:rsidR="00CA5623" w:rsidRPr="00BA3E89">
        <w:rPr>
          <w:sz w:val="28"/>
          <w:szCs w:val="24"/>
        </w:rPr>
        <w:t xml:space="preserve"> με την </w:t>
      </w:r>
      <w:r w:rsidRPr="00BA3E89">
        <w:rPr>
          <w:sz w:val="28"/>
          <w:szCs w:val="24"/>
        </w:rPr>
        <w:t>μέθοδο</w:t>
      </w:r>
      <w:r w:rsidR="00CA5623" w:rsidRPr="00BA3E89">
        <w:rPr>
          <w:sz w:val="28"/>
          <w:szCs w:val="24"/>
        </w:rPr>
        <w:t xml:space="preserve"> </w:t>
      </w:r>
      <w:r w:rsidR="00CA5623" w:rsidRPr="00BA3E89">
        <w:rPr>
          <w:sz w:val="28"/>
          <w:szCs w:val="24"/>
          <w:lang w:val="en-US"/>
        </w:rPr>
        <w:t>STAMP</w:t>
      </w:r>
      <w:r w:rsidR="00CA5623" w:rsidRPr="00BA3E89">
        <w:rPr>
          <w:sz w:val="28"/>
          <w:szCs w:val="24"/>
        </w:rPr>
        <w:t>.</w:t>
      </w:r>
    </w:p>
    <w:p w:rsidR="00D05897" w:rsidRPr="00BA3E89" w:rsidRDefault="00D05897" w:rsidP="00E542B6">
      <w:pPr>
        <w:ind w:firstLine="720"/>
        <w:rPr>
          <w:sz w:val="28"/>
          <w:szCs w:val="24"/>
        </w:rPr>
      </w:pPr>
      <w:r w:rsidRPr="00BA3E89">
        <w:rPr>
          <w:sz w:val="28"/>
          <w:szCs w:val="24"/>
        </w:rPr>
        <w:t>Πριν την περιγρ</w:t>
      </w:r>
      <w:r w:rsidR="000320FB" w:rsidRPr="00BA3E89">
        <w:rPr>
          <w:sz w:val="28"/>
          <w:szCs w:val="24"/>
        </w:rPr>
        <w:t>αφή του ατυχήματος γίνεται αναφορά σε</w:t>
      </w:r>
      <w:r w:rsidRPr="00BA3E89">
        <w:rPr>
          <w:sz w:val="28"/>
          <w:szCs w:val="24"/>
        </w:rPr>
        <w:t xml:space="preserve"> κάποια σημαντικά αεροπορικά δυστυχήματα στην ιστορ</w:t>
      </w:r>
      <w:r w:rsidR="00CB196C" w:rsidRPr="00BA3E89">
        <w:rPr>
          <w:sz w:val="28"/>
          <w:szCs w:val="24"/>
        </w:rPr>
        <w:t>ία αυτών</w:t>
      </w:r>
      <w:r w:rsidRPr="00BA3E89">
        <w:rPr>
          <w:sz w:val="28"/>
          <w:szCs w:val="24"/>
        </w:rPr>
        <w:t xml:space="preserve">. </w:t>
      </w:r>
    </w:p>
    <w:p w:rsidR="00080C68" w:rsidRPr="00BA3E89" w:rsidRDefault="00080C68" w:rsidP="00E542B6">
      <w:pPr>
        <w:jc w:val="center"/>
        <w:rPr>
          <w:b/>
          <w:sz w:val="36"/>
          <w:szCs w:val="32"/>
          <w:u w:val="single"/>
        </w:rPr>
      </w:pPr>
      <w:proofErr w:type="spellStart"/>
      <w:r w:rsidRPr="00BA3E89">
        <w:rPr>
          <w:b/>
          <w:sz w:val="36"/>
          <w:szCs w:val="32"/>
          <w:u w:val="single"/>
          <w:lang w:val="en-US"/>
        </w:rPr>
        <w:t>Lauda</w:t>
      </w:r>
      <w:proofErr w:type="spellEnd"/>
      <w:r w:rsidRPr="00BA3E89">
        <w:rPr>
          <w:b/>
          <w:sz w:val="36"/>
          <w:szCs w:val="32"/>
          <w:u w:val="single"/>
        </w:rPr>
        <w:t xml:space="preserve"> </w:t>
      </w:r>
      <w:r w:rsidRPr="00BA3E89">
        <w:rPr>
          <w:b/>
          <w:sz w:val="36"/>
          <w:szCs w:val="32"/>
          <w:u w:val="single"/>
          <w:lang w:val="en-US"/>
        </w:rPr>
        <w:t>Air</w:t>
      </w:r>
      <w:bookmarkStart w:id="0" w:name="_GoBack"/>
      <w:bookmarkEnd w:id="0"/>
      <w:r w:rsidRPr="00BA3E89">
        <w:rPr>
          <w:b/>
          <w:sz w:val="36"/>
          <w:szCs w:val="32"/>
          <w:u w:val="single"/>
        </w:rPr>
        <w:t xml:space="preserve"> </w:t>
      </w:r>
      <w:r w:rsidRPr="00BA3E89">
        <w:rPr>
          <w:b/>
          <w:sz w:val="36"/>
          <w:szCs w:val="32"/>
          <w:u w:val="single"/>
          <w:lang w:val="en-US"/>
        </w:rPr>
        <w:t>B</w:t>
      </w:r>
      <w:r w:rsidRPr="00BA3E89">
        <w:rPr>
          <w:b/>
          <w:sz w:val="36"/>
          <w:szCs w:val="32"/>
          <w:u w:val="single"/>
        </w:rPr>
        <w:t>767</w:t>
      </w:r>
    </w:p>
    <w:p w:rsidR="006821BB" w:rsidRPr="00BA3E89" w:rsidRDefault="00080C68" w:rsidP="00E542B6">
      <w:pPr>
        <w:ind w:firstLine="720"/>
        <w:rPr>
          <w:sz w:val="28"/>
          <w:szCs w:val="24"/>
        </w:rPr>
      </w:pPr>
      <w:r w:rsidRPr="00BA3E89">
        <w:rPr>
          <w:sz w:val="28"/>
          <w:szCs w:val="24"/>
        </w:rPr>
        <w:t xml:space="preserve">Η </w:t>
      </w:r>
      <w:r w:rsidR="005F41E1" w:rsidRPr="00BA3E89">
        <w:rPr>
          <w:sz w:val="28"/>
          <w:szCs w:val="24"/>
        </w:rPr>
        <w:t>πτήση</w:t>
      </w:r>
      <w:r w:rsidRPr="00BA3E89">
        <w:rPr>
          <w:sz w:val="28"/>
          <w:szCs w:val="24"/>
        </w:rPr>
        <w:t xml:space="preserve"> 004 της </w:t>
      </w:r>
      <w:r w:rsidRPr="00BA3E89">
        <w:rPr>
          <w:sz w:val="28"/>
          <w:szCs w:val="24"/>
          <w:lang w:val="en-US"/>
        </w:rPr>
        <w:t>Lauda</w:t>
      </w:r>
      <w:r w:rsidRPr="00BA3E89">
        <w:rPr>
          <w:sz w:val="28"/>
          <w:szCs w:val="24"/>
        </w:rPr>
        <w:t xml:space="preserve"> </w:t>
      </w:r>
      <w:r w:rsidRPr="00BA3E89">
        <w:rPr>
          <w:sz w:val="28"/>
          <w:szCs w:val="24"/>
          <w:lang w:val="en-US"/>
        </w:rPr>
        <w:t>Air</w:t>
      </w:r>
      <w:r w:rsidRPr="00BA3E89">
        <w:rPr>
          <w:sz w:val="28"/>
          <w:szCs w:val="24"/>
        </w:rPr>
        <w:t xml:space="preserve"> </w:t>
      </w:r>
      <w:r w:rsidRPr="00BA3E89">
        <w:rPr>
          <w:sz w:val="28"/>
          <w:szCs w:val="24"/>
          <w:lang w:val="en-US"/>
        </w:rPr>
        <w:t>Flight</w:t>
      </w:r>
      <w:r w:rsidRPr="00BA3E89">
        <w:rPr>
          <w:sz w:val="28"/>
          <w:szCs w:val="24"/>
        </w:rPr>
        <w:t xml:space="preserve"> </w:t>
      </w:r>
      <w:r w:rsidR="005F41E1" w:rsidRPr="00BA3E89">
        <w:rPr>
          <w:sz w:val="28"/>
          <w:szCs w:val="24"/>
        </w:rPr>
        <w:t>ξεκίνησε</w:t>
      </w:r>
      <w:r w:rsidRPr="00BA3E89">
        <w:rPr>
          <w:sz w:val="28"/>
          <w:szCs w:val="24"/>
        </w:rPr>
        <w:t xml:space="preserve"> </w:t>
      </w:r>
      <w:r w:rsidR="005F41E1" w:rsidRPr="00BA3E89">
        <w:rPr>
          <w:sz w:val="28"/>
          <w:szCs w:val="24"/>
        </w:rPr>
        <w:t>από</w:t>
      </w:r>
      <w:r w:rsidR="006821BB" w:rsidRPr="00BA3E89">
        <w:rPr>
          <w:sz w:val="28"/>
          <w:szCs w:val="24"/>
        </w:rPr>
        <w:t xml:space="preserve"> το Χονγκ Κονγκ , </w:t>
      </w:r>
      <w:r w:rsidR="005F41E1" w:rsidRPr="00BA3E89">
        <w:rPr>
          <w:sz w:val="28"/>
          <w:szCs w:val="24"/>
        </w:rPr>
        <w:t>έπειτα</w:t>
      </w:r>
      <w:r w:rsidR="006821BB" w:rsidRPr="00BA3E89">
        <w:rPr>
          <w:sz w:val="28"/>
          <w:szCs w:val="24"/>
        </w:rPr>
        <w:t xml:space="preserve"> </w:t>
      </w:r>
      <w:r w:rsidR="005F41E1" w:rsidRPr="00BA3E89">
        <w:rPr>
          <w:sz w:val="28"/>
          <w:szCs w:val="24"/>
        </w:rPr>
        <w:t>προσγειώθηκε</w:t>
      </w:r>
      <w:r w:rsidR="006821BB" w:rsidRPr="00BA3E89">
        <w:rPr>
          <w:sz w:val="28"/>
          <w:szCs w:val="24"/>
        </w:rPr>
        <w:t xml:space="preserve"> στο </w:t>
      </w:r>
      <w:r w:rsidR="005F41E1" w:rsidRPr="00BA3E89">
        <w:rPr>
          <w:sz w:val="28"/>
          <w:szCs w:val="24"/>
        </w:rPr>
        <w:t>Μπανγκόγκ</w:t>
      </w:r>
      <w:r w:rsidR="006821BB" w:rsidRPr="00BA3E89">
        <w:rPr>
          <w:sz w:val="28"/>
          <w:szCs w:val="24"/>
        </w:rPr>
        <w:t xml:space="preserve"> με </w:t>
      </w:r>
      <w:r w:rsidR="005F41E1" w:rsidRPr="00BA3E89">
        <w:rPr>
          <w:sz w:val="28"/>
          <w:szCs w:val="24"/>
        </w:rPr>
        <w:t>σκοπό</w:t>
      </w:r>
      <w:r w:rsidR="006821BB" w:rsidRPr="00BA3E89">
        <w:rPr>
          <w:sz w:val="28"/>
          <w:szCs w:val="24"/>
        </w:rPr>
        <w:t xml:space="preserve"> να </w:t>
      </w:r>
      <w:r w:rsidR="005F41E1" w:rsidRPr="00BA3E89">
        <w:rPr>
          <w:sz w:val="28"/>
          <w:szCs w:val="24"/>
        </w:rPr>
        <w:t>επιβιβαστούν</w:t>
      </w:r>
      <w:r w:rsidR="006821BB" w:rsidRPr="00BA3E89">
        <w:rPr>
          <w:sz w:val="28"/>
          <w:szCs w:val="24"/>
        </w:rPr>
        <w:t xml:space="preserve"> οι </w:t>
      </w:r>
      <w:r w:rsidR="005F41E1" w:rsidRPr="00BA3E89">
        <w:rPr>
          <w:sz w:val="28"/>
          <w:szCs w:val="24"/>
        </w:rPr>
        <w:t>επιβάτες</w:t>
      </w:r>
      <w:r w:rsidR="006821BB" w:rsidRPr="00BA3E89">
        <w:rPr>
          <w:sz w:val="28"/>
          <w:szCs w:val="24"/>
        </w:rPr>
        <w:t xml:space="preserve"> , οι </w:t>
      </w:r>
      <w:r w:rsidR="005F41E1" w:rsidRPr="00BA3E89">
        <w:rPr>
          <w:sz w:val="28"/>
          <w:szCs w:val="24"/>
        </w:rPr>
        <w:t>αποσκευές</w:t>
      </w:r>
      <w:r w:rsidR="006821BB" w:rsidRPr="00BA3E89">
        <w:rPr>
          <w:sz w:val="28"/>
          <w:szCs w:val="24"/>
        </w:rPr>
        <w:t xml:space="preserve"> </w:t>
      </w:r>
      <w:r w:rsidR="005F41E1" w:rsidRPr="00BA3E89">
        <w:rPr>
          <w:sz w:val="28"/>
          <w:szCs w:val="24"/>
        </w:rPr>
        <w:t>καθώς</w:t>
      </w:r>
      <w:r w:rsidR="006821BB" w:rsidRPr="00BA3E89">
        <w:rPr>
          <w:sz w:val="28"/>
          <w:szCs w:val="24"/>
        </w:rPr>
        <w:t xml:space="preserve"> και να </w:t>
      </w:r>
      <w:r w:rsidR="005F41E1" w:rsidRPr="00BA3E89">
        <w:rPr>
          <w:sz w:val="28"/>
          <w:szCs w:val="24"/>
        </w:rPr>
        <w:t>γίνει</w:t>
      </w:r>
      <w:r w:rsidR="006821BB" w:rsidRPr="00BA3E89">
        <w:rPr>
          <w:sz w:val="28"/>
          <w:szCs w:val="24"/>
        </w:rPr>
        <w:t xml:space="preserve"> </w:t>
      </w:r>
      <w:r w:rsidR="005F41E1" w:rsidRPr="00BA3E89">
        <w:rPr>
          <w:sz w:val="28"/>
          <w:szCs w:val="24"/>
        </w:rPr>
        <w:t>ανεφοδιασμός</w:t>
      </w:r>
      <w:r w:rsidR="006821BB" w:rsidRPr="00BA3E89">
        <w:rPr>
          <w:sz w:val="28"/>
          <w:szCs w:val="24"/>
        </w:rPr>
        <w:t xml:space="preserve"> </w:t>
      </w:r>
      <w:r w:rsidR="005F41E1" w:rsidRPr="00BA3E89">
        <w:rPr>
          <w:sz w:val="28"/>
          <w:szCs w:val="24"/>
        </w:rPr>
        <w:t>καύσιμων</w:t>
      </w:r>
      <w:r w:rsidR="006821BB" w:rsidRPr="00BA3E89">
        <w:rPr>
          <w:sz w:val="28"/>
          <w:szCs w:val="24"/>
        </w:rPr>
        <w:t xml:space="preserve"> . </w:t>
      </w:r>
      <w:r w:rsidR="005F41E1" w:rsidRPr="00BA3E89">
        <w:rPr>
          <w:sz w:val="28"/>
          <w:szCs w:val="24"/>
        </w:rPr>
        <w:t>Προορισμός</w:t>
      </w:r>
      <w:r w:rsidR="006821BB" w:rsidRPr="00BA3E89">
        <w:rPr>
          <w:sz w:val="28"/>
          <w:szCs w:val="24"/>
        </w:rPr>
        <w:t xml:space="preserve"> </w:t>
      </w:r>
      <w:r w:rsidR="005F41E1" w:rsidRPr="00BA3E89">
        <w:rPr>
          <w:sz w:val="28"/>
          <w:szCs w:val="24"/>
        </w:rPr>
        <w:t>ήταν</w:t>
      </w:r>
      <w:r w:rsidR="006821BB" w:rsidRPr="00BA3E89">
        <w:rPr>
          <w:sz w:val="28"/>
          <w:szCs w:val="24"/>
        </w:rPr>
        <w:t xml:space="preserve"> η Βιέννη . Το </w:t>
      </w:r>
      <w:r w:rsidR="005F41E1" w:rsidRPr="00BA3E89">
        <w:rPr>
          <w:sz w:val="28"/>
          <w:szCs w:val="24"/>
        </w:rPr>
        <w:t>αεροπλάνο</w:t>
      </w:r>
      <w:r w:rsidR="006821BB" w:rsidRPr="00BA3E89">
        <w:rPr>
          <w:sz w:val="28"/>
          <w:szCs w:val="24"/>
        </w:rPr>
        <w:t xml:space="preserve"> </w:t>
      </w:r>
      <w:r w:rsidR="005F41E1" w:rsidRPr="00BA3E89">
        <w:rPr>
          <w:sz w:val="28"/>
          <w:szCs w:val="24"/>
        </w:rPr>
        <w:t>απογειώθηκε</w:t>
      </w:r>
      <w:r w:rsidR="006821BB" w:rsidRPr="00BA3E89">
        <w:rPr>
          <w:sz w:val="28"/>
          <w:szCs w:val="24"/>
        </w:rPr>
        <w:t xml:space="preserve"> </w:t>
      </w:r>
      <w:r w:rsidR="005F41E1" w:rsidRPr="00BA3E89">
        <w:rPr>
          <w:sz w:val="28"/>
          <w:szCs w:val="24"/>
        </w:rPr>
        <w:t>κανονικά</w:t>
      </w:r>
      <w:r w:rsidR="006821BB" w:rsidRPr="00BA3E89">
        <w:rPr>
          <w:sz w:val="28"/>
          <w:szCs w:val="24"/>
        </w:rPr>
        <w:t xml:space="preserve"> από το </w:t>
      </w:r>
      <w:r w:rsidR="005F41E1" w:rsidRPr="00BA3E89">
        <w:rPr>
          <w:sz w:val="28"/>
          <w:szCs w:val="24"/>
        </w:rPr>
        <w:t>αεροδρόμιο</w:t>
      </w:r>
      <w:r w:rsidR="006821BB" w:rsidRPr="00BA3E89">
        <w:rPr>
          <w:sz w:val="28"/>
          <w:szCs w:val="24"/>
        </w:rPr>
        <w:t xml:space="preserve"> του </w:t>
      </w:r>
      <w:r w:rsidR="005F41E1" w:rsidRPr="00BA3E89">
        <w:rPr>
          <w:sz w:val="28"/>
          <w:szCs w:val="24"/>
        </w:rPr>
        <w:t>Μπανγκόγκ</w:t>
      </w:r>
      <w:r w:rsidR="006821BB" w:rsidRPr="00BA3E89">
        <w:rPr>
          <w:sz w:val="28"/>
          <w:szCs w:val="24"/>
        </w:rPr>
        <w:t xml:space="preserve"> και </w:t>
      </w:r>
      <w:r w:rsidR="005F41E1" w:rsidRPr="00BA3E89">
        <w:rPr>
          <w:sz w:val="28"/>
          <w:szCs w:val="24"/>
        </w:rPr>
        <w:t>πέταξε</w:t>
      </w:r>
      <w:r w:rsidR="006821BB" w:rsidRPr="00BA3E89">
        <w:rPr>
          <w:sz w:val="28"/>
          <w:szCs w:val="24"/>
        </w:rPr>
        <w:t xml:space="preserve"> </w:t>
      </w:r>
      <w:r w:rsidR="005F41E1" w:rsidRPr="00BA3E89">
        <w:rPr>
          <w:sz w:val="28"/>
          <w:szCs w:val="24"/>
        </w:rPr>
        <w:t>κανονικά</w:t>
      </w:r>
      <w:r w:rsidR="006821BB" w:rsidRPr="00BA3E89">
        <w:rPr>
          <w:sz w:val="28"/>
          <w:szCs w:val="24"/>
        </w:rPr>
        <w:t xml:space="preserve"> για </w:t>
      </w:r>
      <w:r w:rsidR="005F41E1" w:rsidRPr="00BA3E89">
        <w:rPr>
          <w:sz w:val="28"/>
          <w:szCs w:val="24"/>
        </w:rPr>
        <w:t>περίπου</w:t>
      </w:r>
      <w:r w:rsidR="006821BB" w:rsidRPr="00BA3E89">
        <w:rPr>
          <w:sz w:val="28"/>
          <w:szCs w:val="24"/>
        </w:rPr>
        <w:t xml:space="preserve"> 20-25 </w:t>
      </w:r>
      <w:r w:rsidR="005F41E1" w:rsidRPr="00BA3E89">
        <w:rPr>
          <w:sz w:val="28"/>
          <w:szCs w:val="24"/>
        </w:rPr>
        <w:t>λεπτά</w:t>
      </w:r>
      <w:r w:rsidR="006821BB" w:rsidRPr="00BA3E89">
        <w:rPr>
          <w:sz w:val="28"/>
          <w:szCs w:val="24"/>
        </w:rPr>
        <w:t xml:space="preserve"> . Μετά από </w:t>
      </w:r>
      <w:r w:rsidR="005F41E1" w:rsidRPr="00BA3E89">
        <w:rPr>
          <w:sz w:val="28"/>
          <w:szCs w:val="24"/>
        </w:rPr>
        <w:t>εκεί</w:t>
      </w:r>
      <w:r w:rsidR="006821BB" w:rsidRPr="00BA3E89">
        <w:rPr>
          <w:sz w:val="28"/>
          <w:szCs w:val="24"/>
        </w:rPr>
        <w:t xml:space="preserve"> </w:t>
      </w:r>
      <w:r w:rsidR="005F41E1" w:rsidRPr="00BA3E89">
        <w:rPr>
          <w:sz w:val="28"/>
          <w:szCs w:val="24"/>
        </w:rPr>
        <w:t>εξαφανίστηκε</w:t>
      </w:r>
      <w:r w:rsidR="006821BB" w:rsidRPr="00BA3E89">
        <w:rPr>
          <w:sz w:val="28"/>
          <w:szCs w:val="24"/>
        </w:rPr>
        <w:t xml:space="preserve"> από το </w:t>
      </w:r>
      <w:r w:rsidR="005F41E1" w:rsidRPr="00BA3E89">
        <w:rPr>
          <w:sz w:val="28"/>
          <w:szCs w:val="24"/>
        </w:rPr>
        <w:t>ραντάρ</w:t>
      </w:r>
      <w:r w:rsidR="006821BB" w:rsidRPr="00BA3E89">
        <w:rPr>
          <w:sz w:val="28"/>
          <w:szCs w:val="24"/>
        </w:rPr>
        <w:t xml:space="preserve"> </w:t>
      </w:r>
      <w:r w:rsidR="005F41E1" w:rsidRPr="00BA3E89">
        <w:rPr>
          <w:sz w:val="28"/>
          <w:szCs w:val="24"/>
        </w:rPr>
        <w:t>εναέριας</w:t>
      </w:r>
      <w:r w:rsidR="006821BB" w:rsidRPr="00BA3E89">
        <w:rPr>
          <w:sz w:val="28"/>
          <w:szCs w:val="24"/>
        </w:rPr>
        <w:t xml:space="preserve"> </w:t>
      </w:r>
      <w:r w:rsidR="005F41E1" w:rsidRPr="00BA3E89">
        <w:rPr>
          <w:sz w:val="28"/>
          <w:szCs w:val="24"/>
        </w:rPr>
        <w:t>κυκλοφορίας</w:t>
      </w:r>
      <w:r w:rsidR="006821BB" w:rsidRPr="00BA3E89">
        <w:rPr>
          <w:sz w:val="28"/>
          <w:szCs w:val="24"/>
        </w:rPr>
        <w:t xml:space="preserve"> και </w:t>
      </w:r>
      <w:r w:rsidR="005F41E1" w:rsidRPr="00BA3E89">
        <w:rPr>
          <w:sz w:val="28"/>
          <w:szCs w:val="24"/>
        </w:rPr>
        <w:t>έπεσε</w:t>
      </w:r>
      <w:r w:rsidR="006821BB" w:rsidRPr="00BA3E89">
        <w:rPr>
          <w:sz w:val="28"/>
          <w:szCs w:val="24"/>
        </w:rPr>
        <w:t xml:space="preserve"> σε ένα </w:t>
      </w:r>
      <w:r w:rsidR="005F41E1" w:rsidRPr="00BA3E89">
        <w:rPr>
          <w:sz w:val="28"/>
          <w:szCs w:val="24"/>
        </w:rPr>
        <w:t>δάσος</w:t>
      </w:r>
      <w:r w:rsidR="006821BB" w:rsidRPr="00BA3E89">
        <w:rPr>
          <w:sz w:val="28"/>
          <w:szCs w:val="24"/>
        </w:rPr>
        <w:t xml:space="preserve"> </w:t>
      </w:r>
      <w:r w:rsidR="005F41E1" w:rsidRPr="00BA3E89">
        <w:rPr>
          <w:sz w:val="28"/>
          <w:szCs w:val="24"/>
        </w:rPr>
        <w:t>λίγο</w:t>
      </w:r>
      <w:r w:rsidR="006821BB" w:rsidRPr="00BA3E89">
        <w:rPr>
          <w:sz w:val="28"/>
          <w:szCs w:val="24"/>
        </w:rPr>
        <w:t xml:space="preserve"> </w:t>
      </w:r>
      <w:r w:rsidR="005F41E1" w:rsidRPr="00BA3E89">
        <w:rPr>
          <w:sz w:val="28"/>
          <w:szCs w:val="24"/>
        </w:rPr>
        <w:t>έξω</w:t>
      </w:r>
      <w:r w:rsidR="006821BB" w:rsidRPr="00BA3E89">
        <w:rPr>
          <w:sz w:val="28"/>
          <w:szCs w:val="24"/>
        </w:rPr>
        <w:t xml:space="preserve"> από το </w:t>
      </w:r>
      <w:r w:rsidR="005F41E1" w:rsidRPr="00BA3E89">
        <w:rPr>
          <w:sz w:val="28"/>
          <w:szCs w:val="24"/>
        </w:rPr>
        <w:t>Μπανγκόγκ</w:t>
      </w:r>
      <w:r w:rsidR="006821BB" w:rsidRPr="00BA3E89">
        <w:rPr>
          <w:sz w:val="28"/>
          <w:szCs w:val="24"/>
        </w:rPr>
        <w:t xml:space="preserve"> . </w:t>
      </w:r>
    </w:p>
    <w:p w:rsidR="00654DBA" w:rsidRPr="00BA3E89" w:rsidRDefault="005F41E1" w:rsidP="00E542B6">
      <w:pPr>
        <w:ind w:firstLine="720"/>
        <w:rPr>
          <w:sz w:val="28"/>
          <w:szCs w:val="24"/>
        </w:rPr>
      </w:pPr>
      <w:r w:rsidRPr="00BA3E89">
        <w:rPr>
          <w:sz w:val="28"/>
          <w:szCs w:val="24"/>
        </w:rPr>
        <w:t>Υπήρξαν</w:t>
      </w:r>
      <w:r w:rsidR="006821BB" w:rsidRPr="00BA3E89">
        <w:rPr>
          <w:sz w:val="28"/>
          <w:szCs w:val="24"/>
        </w:rPr>
        <w:t xml:space="preserve"> </w:t>
      </w:r>
      <w:r w:rsidRPr="00BA3E89">
        <w:rPr>
          <w:sz w:val="28"/>
          <w:szCs w:val="24"/>
        </w:rPr>
        <w:t>αρχικές</w:t>
      </w:r>
      <w:r w:rsidR="006821BB" w:rsidRPr="00BA3E89">
        <w:rPr>
          <w:sz w:val="28"/>
          <w:szCs w:val="24"/>
        </w:rPr>
        <w:t xml:space="preserve"> </w:t>
      </w:r>
      <w:r w:rsidRPr="00BA3E89">
        <w:rPr>
          <w:sz w:val="28"/>
          <w:szCs w:val="24"/>
        </w:rPr>
        <w:t>υποθέσεις</w:t>
      </w:r>
      <w:r w:rsidR="006821BB" w:rsidRPr="00BA3E89">
        <w:rPr>
          <w:sz w:val="28"/>
          <w:szCs w:val="24"/>
        </w:rPr>
        <w:t xml:space="preserve"> </w:t>
      </w:r>
      <w:r w:rsidRPr="00BA3E89">
        <w:rPr>
          <w:sz w:val="28"/>
          <w:szCs w:val="24"/>
        </w:rPr>
        <w:t>τρομοκρατίας</w:t>
      </w:r>
      <w:r w:rsidR="006821BB" w:rsidRPr="00BA3E89">
        <w:rPr>
          <w:sz w:val="28"/>
          <w:szCs w:val="24"/>
        </w:rPr>
        <w:t xml:space="preserve"> , </w:t>
      </w:r>
      <w:r w:rsidRPr="00BA3E89">
        <w:rPr>
          <w:sz w:val="28"/>
          <w:szCs w:val="24"/>
        </w:rPr>
        <w:t>καθώς</w:t>
      </w:r>
      <w:r w:rsidR="006821BB" w:rsidRPr="00BA3E89">
        <w:rPr>
          <w:sz w:val="28"/>
          <w:szCs w:val="24"/>
        </w:rPr>
        <w:t xml:space="preserve"> </w:t>
      </w:r>
      <w:r w:rsidRPr="00BA3E89">
        <w:rPr>
          <w:sz w:val="28"/>
          <w:szCs w:val="24"/>
        </w:rPr>
        <w:t>εκείνη</w:t>
      </w:r>
      <w:r w:rsidR="006821BB" w:rsidRPr="00BA3E89">
        <w:rPr>
          <w:sz w:val="28"/>
          <w:szCs w:val="24"/>
        </w:rPr>
        <w:t xml:space="preserve"> την </w:t>
      </w:r>
      <w:r w:rsidRPr="00BA3E89">
        <w:rPr>
          <w:sz w:val="28"/>
          <w:szCs w:val="24"/>
        </w:rPr>
        <w:t>εποχή</w:t>
      </w:r>
      <w:r w:rsidR="006821BB" w:rsidRPr="00BA3E89">
        <w:rPr>
          <w:sz w:val="28"/>
          <w:szCs w:val="24"/>
        </w:rPr>
        <w:t xml:space="preserve"> </w:t>
      </w:r>
      <w:r w:rsidR="000B54C4" w:rsidRPr="00BA3E89">
        <w:rPr>
          <w:sz w:val="28"/>
          <w:szCs w:val="24"/>
        </w:rPr>
        <w:t xml:space="preserve">οι </w:t>
      </w:r>
      <w:r w:rsidRPr="00BA3E89">
        <w:rPr>
          <w:sz w:val="28"/>
          <w:szCs w:val="24"/>
        </w:rPr>
        <w:t>Αμερικανοί</w:t>
      </w:r>
      <w:r w:rsidR="000B54C4" w:rsidRPr="00BA3E89">
        <w:rPr>
          <w:sz w:val="28"/>
          <w:szCs w:val="24"/>
        </w:rPr>
        <w:t xml:space="preserve"> </w:t>
      </w:r>
      <w:r w:rsidRPr="00BA3E89">
        <w:rPr>
          <w:sz w:val="28"/>
          <w:szCs w:val="24"/>
        </w:rPr>
        <w:t>είχαν</w:t>
      </w:r>
      <w:r w:rsidR="000B54C4" w:rsidRPr="00BA3E89">
        <w:rPr>
          <w:sz w:val="28"/>
          <w:szCs w:val="24"/>
        </w:rPr>
        <w:t xml:space="preserve"> </w:t>
      </w:r>
      <w:r w:rsidRPr="00BA3E89">
        <w:rPr>
          <w:sz w:val="28"/>
          <w:szCs w:val="24"/>
        </w:rPr>
        <w:t>κάνει</w:t>
      </w:r>
      <w:r w:rsidR="000B54C4" w:rsidRPr="00BA3E89">
        <w:rPr>
          <w:sz w:val="28"/>
          <w:szCs w:val="24"/>
        </w:rPr>
        <w:t xml:space="preserve"> </w:t>
      </w:r>
      <w:r w:rsidRPr="00BA3E89">
        <w:rPr>
          <w:sz w:val="28"/>
          <w:szCs w:val="24"/>
        </w:rPr>
        <w:t>επίθεση</w:t>
      </w:r>
      <w:r w:rsidR="000B54C4" w:rsidRPr="00BA3E89">
        <w:rPr>
          <w:sz w:val="28"/>
          <w:szCs w:val="24"/>
        </w:rPr>
        <w:t xml:space="preserve"> προς τα </w:t>
      </w:r>
      <w:r w:rsidRPr="00BA3E89">
        <w:rPr>
          <w:sz w:val="28"/>
          <w:szCs w:val="24"/>
        </w:rPr>
        <w:t>στρατεύματα</w:t>
      </w:r>
      <w:r w:rsidR="000B54C4" w:rsidRPr="00BA3E89">
        <w:rPr>
          <w:sz w:val="28"/>
          <w:szCs w:val="24"/>
        </w:rPr>
        <w:t xml:space="preserve"> </w:t>
      </w:r>
      <w:r w:rsidRPr="00BA3E89">
        <w:rPr>
          <w:sz w:val="28"/>
          <w:szCs w:val="24"/>
        </w:rPr>
        <w:t>Χασαμ</w:t>
      </w:r>
      <w:r w:rsidR="000B54C4" w:rsidRPr="00BA3E89">
        <w:rPr>
          <w:sz w:val="28"/>
          <w:szCs w:val="24"/>
        </w:rPr>
        <w:t xml:space="preserve"> Χουσιεν στο </w:t>
      </w:r>
      <w:r w:rsidRPr="00BA3E89">
        <w:rPr>
          <w:sz w:val="28"/>
          <w:szCs w:val="24"/>
        </w:rPr>
        <w:t>Περσικό</w:t>
      </w:r>
      <w:r w:rsidR="000B54C4" w:rsidRPr="00BA3E89">
        <w:rPr>
          <w:sz w:val="28"/>
          <w:szCs w:val="24"/>
        </w:rPr>
        <w:t xml:space="preserve"> </w:t>
      </w:r>
      <w:r w:rsidRPr="00BA3E89">
        <w:rPr>
          <w:sz w:val="28"/>
          <w:szCs w:val="24"/>
        </w:rPr>
        <w:t>Κόλπο</w:t>
      </w:r>
      <w:r w:rsidR="000B54C4" w:rsidRPr="00BA3E89">
        <w:rPr>
          <w:sz w:val="28"/>
          <w:szCs w:val="24"/>
        </w:rPr>
        <w:t xml:space="preserve"> . </w:t>
      </w:r>
      <w:r w:rsidRPr="00BA3E89">
        <w:rPr>
          <w:sz w:val="28"/>
          <w:szCs w:val="24"/>
        </w:rPr>
        <w:t>Έτσι</w:t>
      </w:r>
      <w:r w:rsidR="000B54C4" w:rsidRPr="00BA3E89">
        <w:rPr>
          <w:sz w:val="28"/>
          <w:szCs w:val="24"/>
        </w:rPr>
        <w:t xml:space="preserve"> </w:t>
      </w:r>
      <w:r w:rsidRPr="00BA3E89">
        <w:rPr>
          <w:sz w:val="28"/>
          <w:szCs w:val="24"/>
        </w:rPr>
        <w:t>έγινε</w:t>
      </w:r>
      <w:r w:rsidR="000B54C4" w:rsidRPr="00BA3E89">
        <w:rPr>
          <w:sz w:val="28"/>
          <w:szCs w:val="24"/>
        </w:rPr>
        <w:t xml:space="preserve"> η </w:t>
      </w:r>
      <w:r w:rsidRPr="00BA3E89">
        <w:rPr>
          <w:sz w:val="28"/>
          <w:szCs w:val="24"/>
        </w:rPr>
        <w:t>σκέψη</w:t>
      </w:r>
      <w:r w:rsidR="000B54C4" w:rsidRPr="00BA3E89">
        <w:rPr>
          <w:sz w:val="28"/>
          <w:szCs w:val="24"/>
        </w:rPr>
        <w:t xml:space="preserve"> για </w:t>
      </w:r>
      <w:r w:rsidRPr="00BA3E89">
        <w:rPr>
          <w:sz w:val="28"/>
          <w:szCs w:val="24"/>
        </w:rPr>
        <w:t>κάποια</w:t>
      </w:r>
      <w:r w:rsidR="000B54C4" w:rsidRPr="00BA3E89">
        <w:rPr>
          <w:sz w:val="28"/>
          <w:szCs w:val="24"/>
        </w:rPr>
        <w:t xml:space="preserve"> </w:t>
      </w:r>
      <w:r w:rsidRPr="00BA3E89">
        <w:rPr>
          <w:sz w:val="28"/>
          <w:szCs w:val="24"/>
        </w:rPr>
        <w:t>τρομοκρατική</w:t>
      </w:r>
      <w:r w:rsidR="000B54C4" w:rsidRPr="00BA3E89">
        <w:rPr>
          <w:sz w:val="28"/>
          <w:szCs w:val="24"/>
        </w:rPr>
        <w:t xml:space="preserve"> </w:t>
      </w:r>
      <w:r w:rsidRPr="00BA3E89">
        <w:rPr>
          <w:sz w:val="28"/>
          <w:szCs w:val="24"/>
        </w:rPr>
        <w:t>επίθεση</w:t>
      </w:r>
      <w:r w:rsidR="000B54C4" w:rsidRPr="00BA3E89">
        <w:rPr>
          <w:sz w:val="28"/>
          <w:szCs w:val="24"/>
        </w:rPr>
        <w:t xml:space="preserve"> </w:t>
      </w:r>
      <w:r w:rsidRPr="00BA3E89">
        <w:rPr>
          <w:sz w:val="28"/>
          <w:szCs w:val="24"/>
        </w:rPr>
        <w:t>μέσω</w:t>
      </w:r>
      <w:r w:rsidR="000B54C4" w:rsidRPr="00BA3E89">
        <w:rPr>
          <w:sz w:val="28"/>
          <w:szCs w:val="24"/>
        </w:rPr>
        <w:t xml:space="preserve"> </w:t>
      </w:r>
      <w:r w:rsidRPr="00BA3E89">
        <w:rPr>
          <w:sz w:val="28"/>
          <w:szCs w:val="24"/>
        </w:rPr>
        <w:t>κάποιου</w:t>
      </w:r>
      <w:r w:rsidR="000B54C4" w:rsidRPr="00BA3E89">
        <w:rPr>
          <w:sz w:val="28"/>
          <w:szCs w:val="24"/>
        </w:rPr>
        <w:t xml:space="preserve"> </w:t>
      </w:r>
      <w:r w:rsidRPr="00BA3E89">
        <w:rPr>
          <w:sz w:val="28"/>
          <w:szCs w:val="24"/>
        </w:rPr>
        <w:t>πυραυλικού</w:t>
      </w:r>
      <w:r w:rsidR="000B54C4" w:rsidRPr="00BA3E89">
        <w:rPr>
          <w:sz w:val="28"/>
          <w:szCs w:val="24"/>
        </w:rPr>
        <w:t xml:space="preserve"> </w:t>
      </w:r>
      <w:r w:rsidRPr="00BA3E89">
        <w:rPr>
          <w:sz w:val="28"/>
          <w:szCs w:val="24"/>
        </w:rPr>
        <w:t>συστήματος</w:t>
      </w:r>
      <w:r w:rsidR="000B54C4" w:rsidRPr="00BA3E89">
        <w:rPr>
          <w:sz w:val="28"/>
          <w:szCs w:val="24"/>
        </w:rPr>
        <w:t xml:space="preserve"> , </w:t>
      </w:r>
      <w:r w:rsidRPr="00BA3E89">
        <w:rPr>
          <w:sz w:val="28"/>
          <w:szCs w:val="24"/>
        </w:rPr>
        <w:t>βόμβας</w:t>
      </w:r>
      <w:r w:rsidR="000B54C4" w:rsidRPr="00BA3E89">
        <w:rPr>
          <w:sz w:val="28"/>
          <w:szCs w:val="24"/>
        </w:rPr>
        <w:t xml:space="preserve"> ή </w:t>
      </w:r>
      <w:r w:rsidRPr="00BA3E89">
        <w:rPr>
          <w:sz w:val="28"/>
          <w:szCs w:val="24"/>
        </w:rPr>
        <w:t>σαμποτάζ</w:t>
      </w:r>
      <w:r w:rsidR="000B54C4" w:rsidRPr="00BA3E89">
        <w:rPr>
          <w:sz w:val="28"/>
          <w:szCs w:val="24"/>
        </w:rPr>
        <w:t xml:space="preserve"> των </w:t>
      </w:r>
      <w:r w:rsidRPr="00BA3E89">
        <w:rPr>
          <w:sz w:val="28"/>
          <w:szCs w:val="24"/>
        </w:rPr>
        <w:t>μηχανών</w:t>
      </w:r>
      <w:r w:rsidR="000B54C4" w:rsidRPr="00BA3E89">
        <w:rPr>
          <w:sz w:val="28"/>
          <w:szCs w:val="24"/>
        </w:rPr>
        <w:t xml:space="preserve"> . </w:t>
      </w:r>
      <w:r w:rsidRPr="00BA3E89">
        <w:rPr>
          <w:sz w:val="28"/>
          <w:szCs w:val="24"/>
        </w:rPr>
        <w:t>Επίσης</w:t>
      </w:r>
      <w:r w:rsidR="000B54C4" w:rsidRPr="00BA3E89">
        <w:rPr>
          <w:sz w:val="28"/>
          <w:szCs w:val="24"/>
        </w:rPr>
        <w:t xml:space="preserve"> </w:t>
      </w:r>
      <w:r w:rsidRPr="00BA3E89">
        <w:rPr>
          <w:sz w:val="28"/>
          <w:szCs w:val="24"/>
        </w:rPr>
        <w:t>μετά</w:t>
      </w:r>
      <w:r w:rsidR="000B54C4" w:rsidRPr="00BA3E89">
        <w:rPr>
          <w:sz w:val="28"/>
          <w:szCs w:val="24"/>
        </w:rPr>
        <w:t xml:space="preserve"> από την </w:t>
      </w:r>
      <w:r w:rsidRPr="00BA3E89">
        <w:rPr>
          <w:sz w:val="28"/>
          <w:szCs w:val="24"/>
        </w:rPr>
        <w:t>εξέταση</w:t>
      </w:r>
      <w:r w:rsidR="000B54C4" w:rsidRPr="00BA3E89">
        <w:rPr>
          <w:sz w:val="28"/>
          <w:szCs w:val="24"/>
        </w:rPr>
        <w:t xml:space="preserve"> των </w:t>
      </w:r>
      <w:r w:rsidRPr="00BA3E89">
        <w:rPr>
          <w:sz w:val="28"/>
          <w:szCs w:val="24"/>
        </w:rPr>
        <w:t>επιβατών</w:t>
      </w:r>
      <w:r w:rsidR="000B54C4" w:rsidRPr="00BA3E89">
        <w:rPr>
          <w:sz w:val="28"/>
          <w:szCs w:val="24"/>
        </w:rPr>
        <w:t xml:space="preserve"> </w:t>
      </w:r>
      <w:r w:rsidRPr="00BA3E89">
        <w:rPr>
          <w:sz w:val="28"/>
          <w:szCs w:val="24"/>
        </w:rPr>
        <w:t>πρόεκυψε</w:t>
      </w:r>
      <w:r w:rsidR="000B54C4" w:rsidRPr="00BA3E89">
        <w:rPr>
          <w:sz w:val="28"/>
          <w:szCs w:val="24"/>
        </w:rPr>
        <w:t xml:space="preserve"> ότι </w:t>
      </w:r>
      <w:r w:rsidRPr="00BA3E89">
        <w:rPr>
          <w:sz w:val="28"/>
          <w:szCs w:val="24"/>
        </w:rPr>
        <w:t>επιβιβαζόταν</w:t>
      </w:r>
      <w:r w:rsidR="000B54C4" w:rsidRPr="00BA3E89">
        <w:rPr>
          <w:sz w:val="28"/>
          <w:szCs w:val="24"/>
        </w:rPr>
        <w:t xml:space="preserve"> στο </w:t>
      </w:r>
      <w:r w:rsidRPr="00BA3E89">
        <w:rPr>
          <w:sz w:val="28"/>
          <w:szCs w:val="24"/>
        </w:rPr>
        <w:t>αεροπλάνο</w:t>
      </w:r>
      <w:r w:rsidR="000B54C4" w:rsidRPr="00BA3E89">
        <w:rPr>
          <w:sz w:val="28"/>
          <w:szCs w:val="24"/>
        </w:rPr>
        <w:t xml:space="preserve"> </w:t>
      </w:r>
      <w:r w:rsidRPr="00BA3E89">
        <w:rPr>
          <w:sz w:val="28"/>
          <w:szCs w:val="24"/>
        </w:rPr>
        <w:t>ένας</w:t>
      </w:r>
      <w:r w:rsidR="000B54C4" w:rsidRPr="00BA3E89">
        <w:rPr>
          <w:sz w:val="28"/>
          <w:szCs w:val="24"/>
        </w:rPr>
        <w:t xml:space="preserve"> </w:t>
      </w:r>
      <w:r w:rsidRPr="00BA3E89">
        <w:rPr>
          <w:sz w:val="28"/>
          <w:szCs w:val="24"/>
        </w:rPr>
        <w:t>πράκτορας</w:t>
      </w:r>
      <w:r w:rsidR="000B54C4" w:rsidRPr="00BA3E89">
        <w:rPr>
          <w:sz w:val="28"/>
          <w:szCs w:val="24"/>
        </w:rPr>
        <w:t xml:space="preserve"> του </w:t>
      </w:r>
      <w:r w:rsidR="000B54C4" w:rsidRPr="00BA3E89">
        <w:rPr>
          <w:sz w:val="28"/>
          <w:szCs w:val="24"/>
          <w:lang w:val="en-US"/>
        </w:rPr>
        <w:t>FBI</w:t>
      </w:r>
      <w:r w:rsidR="000B54C4" w:rsidRPr="00BA3E89">
        <w:rPr>
          <w:sz w:val="28"/>
          <w:szCs w:val="24"/>
        </w:rPr>
        <w:t xml:space="preserve"> που </w:t>
      </w:r>
      <w:r w:rsidRPr="00BA3E89">
        <w:rPr>
          <w:sz w:val="28"/>
          <w:szCs w:val="24"/>
        </w:rPr>
        <w:t>βοηθούσε</w:t>
      </w:r>
      <w:r w:rsidR="000B54C4" w:rsidRPr="00BA3E89">
        <w:rPr>
          <w:sz w:val="28"/>
          <w:szCs w:val="24"/>
        </w:rPr>
        <w:t xml:space="preserve"> στην </w:t>
      </w:r>
      <w:r w:rsidRPr="00BA3E89">
        <w:rPr>
          <w:sz w:val="28"/>
          <w:szCs w:val="24"/>
        </w:rPr>
        <w:t>καταπολέμηση</w:t>
      </w:r>
      <w:r w:rsidR="000B54C4" w:rsidRPr="00BA3E89">
        <w:rPr>
          <w:sz w:val="28"/>
          <w:szCs w:val="24"/>
        </w:rPr>
        <w:t xml:space="preserve"> της </w:t>
      </w:r>
      <w:r w:rsidRPr="00BA3E89">
        <w:rPr>
          <w:sz w:val="28"/>
          <w:szCs w:val="24"/>
        </w:rPr>
        <w:t>εμπορίας</w:t>
      </w:r>
      <w:r w:rsidR="000B54C4" w:rsidRPr="00BA3E89">
        <w:rPr>
          <w:sz w:val="28"/>
          <w:szCs w:val="24"/>
        </w:rPr>
        <w:t xml:space="preserve"> </w:t>
      </w:r>
      <w:r w:rsidRPr="00BA3E89">
        <w:rPr>
          <w:sz w:val="28"/>
          <w:szCs w:val="24"/>
        </w:rPr>
        <w:t>ηρωίνης</w:t>
      </w:r>
      <w:r w:rsidR="000B54C4" w:rsidRPr="00BA3E89">
        <w:rPr>
          <w:sz w:val="28"/>
          <w:szCs w:val="24"/>
        </w:rPr>
        <w:t xml:space="preserve"> στο </w:t>
      </w:r>
      <w:r w:rsidRPr="00BA3E89">
        <w:rPr>
          <w:sz w:val="28"/>
          <w:szCs w:val="24"/>
        </w:rPr>
        <w:t>Μπανγκόγκ</w:t>
      </w:r>
      <w:r w:rsidR="000B54C4" w:rsidRPr="00BA3E89">
        <w:rPr>
          <w:sz w:val="28"/>
          <w:szCs w:val="24"/>
        </w:rPr>
        <w:t xml:space="preserve"> . </w:t>
      </w:r>
      <w:r w:rsidRPr="00BA3E89">
        <w:rPr>
          <w:sz w:val="28"/>
          <w:szCs w:val="24"/>
        </w:rPr>
        <w:t xml:space="preserve">Οπότε είναι πολύ πιθανόν να ήταν το αεροπλάνο σαμποταρισμένο . </w:t>
      </w:r>
      <w:r w:rsidR="000B54C4" w:rsidRPr="00BA3E89">
        <w:rPr>
          <w:sz w:val="28"/>
          <w:szCs w:val="24"/>
        </w:rPr>
        <w:t xml:space="preserve">Οι </w:t>
      </w:r>
      <w:r w:rsidRPr="00BA3E89">
        <w:rPr>
          <w:sz w:val="28"/>
          <w:szCs w:val="24"/>
        </w:rPr>
        <w:t>ερευνητές</w:t>
      </w:r>
      <w:r w:rsidR="000B54C4" w:rsidRPr="00BA3E89">
        <w:rPr>
          <w:sz w:val="28"/>
          <w:szCs w:val="24"/>
        </w:rPr>
        <w:t xml:space="preserve"> </w:t>
      </w:r>
      <w:r w:rsidRPr="00BA3E89">
        <w:rPr>
          <w:sz w:val="28"/>
          <w:szCs w:val="24"/>
        </w:rPr>
        <w:t>πήραν</w:t>
      </w:r>
      <w:r w:rsidR="000B54C4" w:rsidRPr="00BA3E89">
        <w:rPr>
          <w:sz w:val="28"/>
          <w:szCs w:val="24"/>
        </w:rPr>
        <w:t xml:space="preserve"> </w:t>
      </w:r>
      <w:r w:rsidRPr="00BA3E89">
        <w:rPr>
          <w:sz w:val="28"/>
          <w:szCs w:val="24"/>
        </w:rPr>
        <w:t>δείγματα</w:t>
      </w:r>
      <w:r w:rsidR="000B54C4" w:rsidRPr="00BA3E89">
        <w:rPr>
          <w:sz w:val="28"/>
          <w:szCs w:val="24"/>
        </w:rPr>
        <w:t xml:space="preserve"> από τα </w:t>
      </w:r>
      <w:r w:rsidRPr="00BA3E89">
        <w:rPr>
          <w:sz w:val="28"/>
          <w:szCs w:val="24"/>
        </w:rPr>
        <w:t>απομεινάρια</w:t>
      </w:r>
      <w:r w:rsidR="000B54C4" w:rsidRPr="00BA3E89">
        <w:rPr>
          <w:sz w:val="28"/>
          <w:szCs w:val="24"/>
        </w:rPr>
        <w:t xml:space="preserve"> του </w:t>
      </w:r>
      <w:r w:rsidRPr="00BA3E89">
        <w:rPr>
          <w:sz w:val="28"/>
          <w:szCs w:val="24"/>
        </w:rPr>
        <w:t>αεροπλάνου</w:t>
      </w:r>
      <w:r w:rsidR="000B54C4" w:rsidRPr="00BA3E89">
        <w:rPr>
          <w:sz w:val="28"/>
          <w:szCs w:val="24"/>
        </w:rPr>
        <w:t xml:space="preserve"> για </w:t>
      </w:r>
      <w:r w:rsidRPr="00BA3E89">
        <w:rPr>
          <w:sz w:val="28"/>
          <w:szCs w:val="24"/>
        </w:rPr>
        <w:t>τυχόν</w:t>
      </w:r>
      <w:r w:rsidR="000B54C4" w:rsidRPr="00BA3E89">
        <w:rPr>
          <w:sz w:val="28"/>
          <w:szCs w:val="24"/>
        </w:rPr>
        <w:t xml:space="preserve"> </w:t>
      </w:r>
      <w:r w:rsidRPr="00BA3E89">
        <w:rPr>
          <w:sz w:val="28"/>
          <w:szCs w:val="24"/>
        </w:rPr>
        <w:t>εκρηκτικές</w:t>
      </w:r>
      <w:r w:rsidR="000B54C4" w:rsidRPr="00BA3E89">
        <w:rPr>
          <w:sz w:val="28"/>
          <w:szCs w:val="24"/>
        </w:rPr>
        <w:t xml:space="preserve"> </w:t>
      </w:r>
      <w:r w:rsidRPr="00BA3E89">
        <w:rPr>
          <w:sz w:val="28"/>
          <w:szCs w:val="24"/>
        </w:rPr>
        <w:t>ύλες</w:t>
      </w:r>
      <w:r w:rsidR="000B54C4" w:rsidRPr="00BA3E89">
        <w:rPr>
          <w:sz w:val="28"/>
          <w:szCs w:val="24"/>
        </w:rPr>
        <w:t xml:space="preserve"> , </w:t>
      </w:r>
      <w:r w:rsidRPr="00BA3E89">
        <w:rPr>
          <w:sz w:val="28"/>
          <w:szCs w:val="24"/>
        </w:rPr>
        <w:t>καθώς</w:t>
      </w:r>
      <w:r w:rsidR="000B54C4" w:rsidRPr="00BA3E89">
        <w:rPr>
          <w:sz w:val="28"/>
          <w:szCs w:val="24"/>
        </w:rPr>
        <w:t xml:space="preserve"> και </w:t>
      </w:r>
      <w:r w:rsidRPr="00BA3E89">
        <w:rPr>
          <w:sz w:val="28"/>
          <w:szCs w:val="24"/>
        </w:rPr>
        <w:t>έλεγξαν</w:t>
      </w:r>
      <w:r w:rsidR="000B54C4" w:rsidRPr="00BA3E89">
        <w:rPr>
          <w:sz w:val="28"/>
          <w:szCs w:val="24"/>
        </w:rPr>
        <w:t xml:space="preserve"> τον </w:t>
      </w:r>
      <w:r w:rsidRPr="00BA3E89">
        <w:rPr>
          <w:sz w:val="28"/>
          <w:szCs w:val="24"/>
        </w:rPr>
        <w:t>χώρο</w:t>
      </w:r>
      <w:r w:rsidR="000B54C4" w:rsidRPr="00BA3E89">
        <w:rPr>
          <w:sz w:val="28"/>
          <w:szCs w:val="24"/>
        </w:rPr>
        <w:t xml:space="preserve"> </w:t>
      </w:r>
      <w:r w:rsidRPr="00BA3E89">
        <w:rPr>
          <w:sz w:val="28"/>
          <w:szCs w:val="24"/>
        </w:rPr>
        <w:t>αποσκευών</w:t>
      </w:r>
      <w:r w:rsidR="000B54C4" w:rsidRPr="00BA3E89">
        <w:rPr>
          <w:sz w:val="28"/>
          <w:szCs w:val="24"/>
        </w:rPr>
        <w:t xml:space="preserve"> για να δουν εάν </w:t>
      </w:r>
      <w:r w:rsidRPr="00BA3E89">
        <w:rPr>
          <w:sz w:val="28"/>
          <w:szCs w:val="24"/>
        </w:rPr>
        <w:t>υπήρχε</w:t>
      </w:r>
      <w:r w:rsidR="000B54C4" w:rsidRPr="00BA3E89">
        <w:rPr>
          <w:sz w:val="28"/>
          <w:szCs w:val="24"/>
        </w:rPr>
        <w:t xml:space="preserve"> </w:t>
      </w:r>
      <w:r w:rsidRPr="00BA3E89">
        <w:rPr>
          <w:sz w:val="28"/>
          <w:szCs w:val="24"/>
        </w:rPr>
        <w:t>κάποια</w:t>
      </w:r>
      <w:r w:rsidR="000B54C4" w:rsidRPr="00BA3E89">
        <w:rPr>
          <w:sz w:val="28"/>
          <w:szCs w:val="24"/>
        </w:rPr>
        <w:t xml:space="preserve"> </w:t>
      </w:r>
      <w:r w:rsidRPr="00BA3E89">
        <w:rPr>
          <w:sz w:val="28"/>
          <w:szCs w:val="24"/>
        </w:rPr>
        <w:t>έκρηξη</w:t>
      </w:r>
      <w:r w:rsidR="000B54C4" w:rsidRPr="00BA3E89">
        <w:rPr>
          <w:sz w:val="28"/>
          <w:szCs w:val="24"/>
        </w:rPr>
        <w:t xml:space="preserve"> </w:t>
      </w:r>
      <w:r w:rsidRPr="00BA3E89">
        <w:rPr>
          <w:sz w:val="28"/>
          <w:szCs w:val="24"/>
        </w:rPr>
        <w:t>εκεί</w:t>
      </w:r>
      <w:r w:rsidR="000B54C4" w:rsidRPr="00BA3E89">
        <w:rPr>
          <w:sz w:val="28"/>
          <w:szCs w:val="24"/>
        </w:rPr>
        <w:t xml:space="preserve"> </w:t>
      </w:r>
      <w:r w:rsidRPr="00BA3E89">
        <w:rPr>
          <w:sz w:val="28"/>
          <w:szCs w:val="24"/>
        </w:rPr>
        <w:t>αλλά</w:t>
      </w:r>
      <w:r w:rsidR="000B54C4" w:rsidRPr="00BA3E89">
        <w:rPr>
          <w:sz w:val="28"/>
          <w:szCs w:val="24"/>
        </w:rPr>
        <w:t xml:space="preserve"> </w:t>
      </w:r>
      <w:r w:rsidRPr="00BA3E89">
        <w:rPr>
          <w:sz w:val="28"/>
          <w:szCs w:val="24"/>
        </w:rPr>
        <w:t>ανακάλυψαν</w:t>
      </w:r>
      <w:r w:rsidR="000B54C4" w:rsidRPr="00BA3E89">
        <w:rPr>
          <w:sz w:val="28"/>
          <w:szCs w:val="24"/>
        </w:rPr>
        <w:t xml:space="preserve"> ότι οι </w:t>
      </w:r>
      <w:r w:rsidRPr="00BA3E89">
        <w:rPr>
          <w:sz w:val="28"/>
          <w:szCs w:val="24"/>
        </w:rPr>
        <w:lastRenderedPageBreak/>
        <w:t>αποσκευές</w:t>
      </w:r>
      <w:r w:rsidR="000B54C4" w:rsidRPr="00BA3E89">
        <w:rPr>
          <w:sz w:val="28"/>
          <w:szCs w:val="24"/>
        </w:rPr>
        <w:t xml:space="preserve"> </w:t>
      </w:r>
      <w:r w:rsidRPr="00BA3E89">
        <w:rPr>
          <w:sz w:val="28"/>
          <w:szCs w:val="24"/>
        </w:rPr>
        <w:t>ήταν</w:t>
      </w:r>
      <w:r w:rsidR="000B54C4" w:rsidRPr="00BA3E89">
        <w:rPr>
          <w:sz w:val="28"/>
          <w:szCs w:val="24"/>
        </w:rPr>
        <w:t xml:space="preserve"> </w:t>
      </w:r>
      <w:r w:rsidRPr="00BA3E89">
        <w:rPr>
          <w:sz w:val="28"/>
          <w:szCs w:val="24"/>
        </w:rPr>
        <w:t>ανέπαφες</w:t>
      </w:r>
      <w:r w:rsidR="000B54C4" w:rsidRPr="00BA3E89">
        <w:rPr>
          <w:sz w:val="28"/>
          <w:szCs w:val="24"/>
        </w:rPr>
        <w:t xml:space="preserve"> και ότι δεν </w:t>
      </w:r>
      <w:r w:rsidRPr="00BA3E89">
        <w:rPr>
          <w:sz w:val="28"/>
          <w:szCs w:val="24"/>
        </w:rPr>
        <w:t>υπήρχε</w:t>
      </w:r>
      <w:r w:rsidR="000B54C4" w:rsidRPr="00BA3E89">
        <w:rPr>
          <w:sz w:val="28"/>
          <w:szCs w:val="24"/>
        </w:rPr>
        <w:t xml:space="preserve"> </w:t>
      </w:r>
      <w:r w:rsidRPr="00BA3E89">
        <w:rPr>
          <w:sz w:val="28"/>
          <w:szCs w:val="24"/>
        </w:rPr>
        <w:t>ίχνος</w:t>
      </w:r>
      <w:r w:rsidR="000B54C4" w:rsidRPr="00BA3E89">
        <w:rPr>
          <w:sz w:val="28"/>
          <w:szCs w:val="24"/>
        </w:rPr>
        <w:t xml:space="preserve"> </w:t>
      </w:r>
      <w:r w:rsidRPr="00BA3E89">
        <w:rPr>
          <w:sz w:val="28"/>
          <w:szCs w:val="24"/>
        </w:rPr>
        <w:t>εκρηκτικών</w:t>
      </w:r>
      <w:r w:rsidR="000B54C4" w:rsidRPr="00BA3E89">
        <w:rPr>
          <w:sz w:val="28"/>
          <w:szCs w:val="24"/>
        </w:rPr>
        <w:t xml:space="preserve"> </w:t>
      </w:r>
      <w:r w:rsidRPr="00BA3E89">
        <w:rPr>
          <w:sz w:val="28"/>
          <w:szCs w:val="24"/>
        </w:rPr>
        <w:t>υλών</w:t>
      </w:r>
      <w:r w:rsidR="000B54C4" w:rsidRPr="00BA3E89">
        <w:rPr>
          <w:sz w:val="28"/>
          <w:szCs w:val="24"/>
        </w:rPr>
        <w:t xml:space="preserve"> στο </w:t>
      </w:r>
      <w:r w:rsidRPr="00BA3E89">
        <w:rPr>
          <w:sz w:val="28"/>
          <w:szCs w:val="24"/>
        </w:rPr>
        <w:t>αεροσκάφος</w:t>
      </w:r>
      <w:r w:rsidR="000B54C4" w:rsidRPr="00BA3E89">
        <w:rPr>
          <w:sz w:val="28"/>
          <w:szCs w:val="24"/>
        </w:rPr>
        <w:t xml:space="preserve"> . </w:t>
      </w:r>
    </w:p>
    <w:p w:rsidR="000B54C4" w:rsidRPr="00BA3E89" w:rsidRDefault="005F41E1" w:rsidP="00E542B6">
      <w:pPr>
        <w:ind w:firstLine="720"/>
        <w:rPr>
          <w:sz w:val="28"/>
          <w:szCs w:val="24"/>
        </w:rPr>
      </w:pPr>
      <w:r w:rsidRPr="00BA3E89">
        <w:rPr>
          <w:sz w:val="28"/>
          <w:szCs w:val="24"/>
        </w:rPr>
        <w:t>Ένα</w:t>
      </w:r>
      <w:r w:rsidR="000B54C4" w:rsidRPr="00BA3E89">
        <w:rPr>
          <w:sz w:val="28"/>
          <w:szCs w:val="24"/>
        </w:rPr>
        <w:t xml:space="preserve"> άλλο </w:t>
      </w:r>
      <w:r w:rsidRPr="00BA3E89">
        <w:rPr>
          <w:sz w:val="28"/>
          <w:szCs w:val="24"/>
        </w:rPr>
        <w:t>πρόβλημα</w:t>
      </w:r>
      <w:r w:rsidR="000B54C4" w:rsidRPr="00BA3E89">
        <w:rPr>
          <w:sz w:val="28"/>
          <w:szCs w:val="24"/>
        </w:rPr>
        <w:t xml:space="preserve"> που </w:t>
      </w:r>
      <w:r w:rsidRPr="00BA3E89">
        <w:rPr>
          <w:sz w:val="28"/>
          <w:szCs w:val="24"/>
        </w:rPr>
        <w:t>αντιμετώπισαν</w:t>
      </w:r>
      <w:r w:rsidR="000B54C4" w:rsidRPr="00BA3E89">
        <w:rPr>
          <w:sz w:val="28"/>
          <w:szCs w:val="24"/>
        </w:rPr>
        <w:t xml:space="preserve"> οι </w:t>
      </w:r>
      <w:r w:rsidRPr="00BA3E89">
        <w:rPr>
          <w:sz w:val="28"/>
          <w:szCs w:val="24"/>
        </w:rPr>
        <w:t>ερευνητές</w:t>
      </w:r>
      <w:r w:rsidR="000B54C4" w:rsidRPr="00BA3E89">
        <w:rPr>
          <w:sz w:val="28"/>
          <w:szCs w:val="24"/>
        </w:rPr>
        <w:t xml:space="preserve"> είναι ότι η </w:t>
      </w:r>
      <w:r w:rsidRPr="00BA3E89">
        <w:rPr>
          <w:sz w:val="28"/>
          <w:szCs w:val="24"/>
        </w:rPr>
        <w:t>τοπική</w:t>
      </w:r>
      <w:r w:rsidR="000B54C4" w:rsidRPr="00BA3E89">
        <w:rPr>
          <w:sz w:val="28"/>
          <w:szCs w:val="24"/>
        </w:rPr>
        <w:t xml:space="preserve"> </w:t>
      </w:r>
      <w:r w:rsidRPr="00BA3E89">
        <w:rPr>
          <w:sz w:val="28"/>
          <w:szCs w:val="24"/>
        </w:rPr>
        <w:t>αστυνομία</w:t>
      </w:r>
      <w:r w:rsidR="000B54C4" w:rsidRPr="00BA3E89">
        <w:rPr>
          <w:sz w:val="28"/>
          <w:szCs w:val="24"/>
        </w:rPr>
        <w:t xml:space="preserve"> δεν </w:t>
      </w:r>
      <w:r w:rsidRPr="00BA3E89">
        <w:rPr>
          <w:sz w:val="28"/>
          <w:szCs w:val="24"/>
        </w:rPr>
        <w:t>μπορούσε</w:t>
      </w:r>
      <w:r w:rsidR="000B54C4" w:rsidRPr="00BA3E89">
        <w:rPr>
          <w:sz w:val="28"/>
          <w:szCs w:val="24"/>
        </w:rPr>
        <w:t xml:space="preserve"> να </w:t>
      </w:r>
      <w:r w:rsidRPr="00BA3E89">
        <w:rPr>
          <w:sz w:val="28"/>
          <w:szCs w:val="24"/>
        </w:rPr>
        <w:t>ελέγξει</w:t>
      </w:r>
      <w:r w:rsidR="000B54C4" w:rsidRPr="00BA3E89">
        <w:rPr>
          <w:sz w:val="28"/>
          <w:szCs w:val="24"/>
        </w:rPr>
        <w:t xml:space="preserve"> τους </w:t>
      </w:r>
      <w:r w:rsidRPr="00BA3E89">
        <w:rPr>
          <w:sz w:val="28"/>
          <w:szCs w:val="24"/>
        </w:rPr>
        <w:t>ντόπιους</w:t>
      </w:r>
      <w:r w:rsidR="000B54C4" w:rsidRPr="00BA3E89">
        <w:rPr>
          <w:sz w:val="28"/>
          <w:szCs w:val="24"/>
        </w:rPr>
        <w:t xml:space="preserve"> που </w:t>
      </w:r>
      <w:r w:rsidRPr="00BA3E89">
        <w:rPr>
          <w:sz w:val="28"/>
          <w:szCs w:val="24"/>
        </w:rPr>
        <w:t>είχαν</w:t>
      </w:r>
      <w:r w:rsidR="000B54C4" w:rsidRPr="00BA3E89">
        <w:rPr>
          <w:sz w:val="28"/>
          <w:szCs w:val="24"/>
        </w:rPr>
        <w:t xml:space="preserve"> </w:t>
      </w:r>
      <w:r w:rsidRPr="00BA3E89">
        <w:rPr>
          <w:sz w:val="28"/>
          <w:szCs w:val="24"/>
        </w:rPr>
        <w:t>φτάσει</w:t>
      </w:r>
      <w:r w:rsidR="000B54C4" w:rsidRPr="00BA3E89">
        <w:rPr>
          <w:sz w:val="28"/>
          <w:szCs w:val="24"/>
        </w:rPr>
        <w:t xml:space="preserve"> σε αυτό το </w:t>
      </w:r>
      <w:r w:rsidRPr="00BA3E89">
        <w:rPr>
          <w:sz w:val="28"/>
          <w:szCs w:val="24"/>
        </w:rPr>
        <w:t>σημείο</w:t>
      </w:r>
      <w:r w:rsidR="000B54C4" w:rsidRPr="00BA3E89">
        <w:rPr>
          <w:sz w:val="28"/>
          <w:szCs w:val="24"/>
        </w:rPr>
        <w:t xml:space="preserve"> και </w:t>
      </w:r>
      <w:r w:rsidRPr="00BA3E89">
        <w:rPr>
          <w:sz w:val="28"/>
          <w:szCs w:val="24"/>
        </w:rPr>
        <w:t>είχαν</w:t>
      </w:r>
      <w:r w:rsidR="000B54C4" w:rsidRPr="00BA3E89">
        <w:rPr>
          <w:sz w:val="28"/>
          <w:szCs w:val="24"/>
        </w:rPr>
        <w:t xml:space="preserve"> </w:t>
      </w:r>
      <w:r w:rsidRPr="00BA3E89">
        <w:rPr>
          <w:sz w:val="28"/>
          <w:szCs w:val="24"/>
        </w:rPr>
        <w:t>ξεκινήσει</w:t>
      </w:r>
      <w:r w:rsidR="000B54C4" w:rsidRPr="00BA3E89">
        <w:rPr>
          <w:sz w:val="28"/>
          <w:szCs w:val="24"/>
        </w:rPr>
        <w:t xml:space="preserve"> να </w:t>
      </w:r>
      <w:r w:rsidRPr="00BA3E89">
        <w:rPr>
          <w:sz w:val="28"/>
          <w:szCs w:val="24"/>
        </w:rPr>
        <w:t>κλέβουν</w:t>
      </w:r>
      <w:r w:rsidR="000B54C4" w:rsidRPr="00BA3E89">
        <w:rPr>
          <w:sz w:val="28"/>
          <w:szCs w:val="24"/>
        </w:rPr>
        <w:t xml:space="preserve"> </w:t>
      </w:r>
      <w:r w:rsidRPr="00BA3E89">
        <w:rPr>
          <w:sz w:val="28"/>
          <w:szCs w:val="24"/>
        </w:rPr>
        <w:t>κομμάτια</w:t>
      </w:r>
      <w:r w:rsidR="000B54C4" w:rsidRPr="00BA3E89">
        <w:rPr>
          <w:sz w:val="28"/>
          <w:szCs w:val="24"/>
        </w:rPr>
        <w:t xml:space="preserve"> </w:t>
      </w:r>
      <w:r w:rsidRPr="00BA3E89">
        <w:rPr>
          <w:sz w:val="28"/>
          <w:szCs w:val="24"/>
        </w:rPr>
        <w:t>μέταλλων</w:t>
      </w:r>
      <w:r w:rsidR="000B54C4" w:rsidRPr="00BA3E89">
        <w:rPr>
          <w:sz w:val="28"/>
          <w:szCs w:val="24"/>
        </w:rPr>
        <w:t xml:space="preserve"> για να τα </w:t>
      </w:r>
      <w:r w:rsidRPr="00BA3E89">
        <w:rPr>
          <w:sz w:val="28"/>
          <w:szCs w:val="24"/>
        </w:rPr>
        <w:t>πουλήσουν</w:t>
      </w:r>
      <w:r w:rsidR="000B54C4" w:rsidRPr="00BA3E89">
        <w:rPr>
          <w:sz w:val="28"/>
          <w:szCs w:val="24"/>
        </w:rPr>
        <w:t xml:space="preserve"> ως </w:t>
      </w:r>
      <w:r w:rsidRPr="00BA3E89">
        <w:rPr>
          <w:sz w:val="28"/>
          <w:szCs w:val="24"/>
        </w:rPr>
        <w:t>παλιοσίδερα</w:t>
      </w:r>
      <w:r w:rsidR="000B54C4" w:rsidRPr="00BA3E89">
        <w:rPr>
          <w:sz w:val="28"/>
          <w:szCs w:val="24"/>
        </w:rPr>
        <w:t xml:space="preserve"> για </w:t>
      </w:r>
      <w:r w:rsidRPr="00BA3E89">
        <w:rPr>
          <w:sz w:val="28"/>
          <w:szCs w:val="24"/>
        </w:rPr>
        <w:t>οικονομικούς</w:t>
      </w:r>
      <w:r w:rsidR="000B54C4" w:rsidRPr="00BA3E89">
        <w:rPr>
          <w:sz w:val="28"/>
          <w:szCs w:val="24"/>
        </w:rPr>
        <w:t xml:space="preserve"> </w:t>
      </w:r>
      <w:r w:rsidRPr="00BA3E89">
        <w:rPr>
          <w:sz w:val="28"/>
          <w:szCs w:val="24"/>
        </w:rPr>
        <w:t>λογούς</w:t>
      </w:r>
      <w:r w:rsidR="000B54C4" w:rsidRPr="00BA3E89">
        <w:rPr>
          <w:sz w:val="28"/>
          <w:szCs w:val="24"/>
        </w:rPr>
        <w:t xml:space="preserve"> . </w:t>
      </w:r>
      <w:r w:rsidRPr="00BA3E89">
        <w:rPr>
          <w:sz w:val="28"/>
          <w:szCs w:val="24"/>
        </w:rPr>
        <w:t>Έτσι</w:t>
      </w:r>
      <w:r w:rsidR="000B54C4" w:rsidRPr="00BA3E89">
        <w:rPr>
          <w:sz w:val="28"/>
          <w:szCs w:val="24"/>
        </w:rPr>
        <w:t xml:space="preserve"> δεν </w:t>
      </w:r>
      <w:r w:rsidRPr="00BA3E89">
        <w:rPr>
          <w:sz w:val="28"/>
          <w:szCs w:val="24"/>
        </w:rPr>
        <w:t>ήξεραν</w:t>
      </w:r>
      <w:r w:rsidR="000B54C4" w:rsidRPr="00BA3E89">
        <w:rPr>
          <w:sz w:val="28"/>
          <w:szCs w:val="24"/>
        </w:rPr>
        <w:t xml:space="preserve"> αν </w:t>
      </w:r>
      <w:r w:rsidRPr="00BA3E89">
        <w:rPr>
          <w:sz w:val="28"/>
          <w:szCs w:val="24"/>
        </w:rPr>
        <w:t>σημαντικά</w:t>
      </w:r>
      <w:r w:rsidR="000B54C4" w:rsidRPr="00BA3E89">
        <w:rPr>
          <w:sz w:val="28"/>
          <w:szCs w:val="24"/>
        </w:rPr>
        <w:t xml:space="preserve"> </w:t>
      </w:r>
      <w:r w:rsidRPr="00BA3E89">
        <w:rPr>
          <w:sz w:val="28"/>
          <w:szCs w:val="24"/>
        </w:rPr>
        <w:t>κομμάτια</w:t>
      </w:r>
      <w:r w:rsidR="000B54C4" w:rsidRPr="00BA3E89">
        <w:rPr>
          <w:sz w:val="28"/>
          <w:szCs w:val="24"/>
        </w:rPr>
        <w:t xml:space="preserve"> </w:t>
      </w:r>
      <w:r w:rsidRPr="00BA3E89">
        <w:rPr>
          <w:sz w:val="28"/>
          <w:szCs w:val="24"/>
        </w:rPr>
        <w:t>μπορεί</w:t>
      </w:r>
      <w:r w:rsidR="000B54C4" w:rsidRPr="00BA3E89">
        <w:rPr>
          <w:sz w:val="28"/>
          <w:szCs w:val="24"/>
        </w:rPr>
        <w:t xml:space="preserve"> να </w:t>
      </w:r>
      <w:r w:rsidRPr="00BA3E89">
        <w:rPr>
          <w:sz w:val="28"/>
          <w:szCs w:val="24"/>
        </w:rPr>
        <w:t>έλλειπαν</w:t>
      </w:r>
      <w:r w:rsidR="000B54C4" w:rsidRPr="00BA3E89">
        <w:rPr>
          <w:sz w:val="28"/>
          <w:szCs w:val="24"/>
        </w:rPr>
        <w:t xml:space="preserve"> από τον </w:t>
      </w:r>
      <w:r w:rsidRPr="00BA3E89">
        <w:rPr>
          <w:sz w:val="28"/>
          <w:szCs w:val="24"/>
        </w:rPr>
        <w:t>τόπο</w:t>
      </w:r>
      <w:r w:rsidR="000B54C4" w:rsidRPr="00BA3E89">
        <w:rPr>
          <w:sz w:val="28"/>
          <w:szCs w:val="24"/>
        </w:rPr>
        <w:t xml:space="preserve"> του </w:t>
      </w:r>
      <w:r w:rsidRPr="00BA3E89">
        <w:rPr>
          <w:sz w:val="28"/>
          <w:szCs w:val="24"/>
        </w:rPr>
        <w:t>ατυχήματος</w:t>
      </w:r>
      <w:r w:rsidR="000B54C4" w:rsidRPr="00BA3E89">
        <w:rPr>
          <w:sz w:val="28"/>
          <w:szCs w:val="24"/>
        </w:rPr>
        <w:t xml:space="preserve"> . </w:t>
      </w:r>
    </w:p>
    <w:p w:rsidR="000B54C4" w:rsidRPr="00BA3E89" w:rsidRDefault="000B54C4" w:rsidP="00E542B6">
      <w:pPr>
        <w:ind w:firstLine="720"/>
        <w:rPr>
          <w:sz w:val="28"/>
          <w:szCs w:val="24"/>
        </w:rPr>
      </w:pPr>
      <w:r w:rsidRPr="00BA3E89">
        <w:rPr>
          <w:sz w:val="28"/>
          <w:szCs w:val="24"/>
        </w:rPr>
        <w:t xml:space="preserve">Μετά από </w:t>
      </w:r>
      <w:r w:rsidR="005F41E1" w:rsidRPr="00BA3E89">
        <w:rPr>
          <w:sz w:val="28"/>
          <w:szCs w:val="24"/>
        </w:rPr>
        <w:t>ώρες</w:t>
      </w:r>
      <w:r w:rsidRPr="00BA3E89">
        <w:rPr>
          <w:sz w:val="28"/>
          <w:szCs w:val="24"/>
        </w:rPr>
        <w:t xml:space="preserve"> </w:t>
      </w:r>
      <w:r w:rsidR="005F41E1" w:rsidRPr="00BA3E89">
        <w:rPr>
          <w:sz w:val="28"/>
          <w:szCs w:val="24"/>
        </w:rPr>
        <w:t>ψαξίματος</w:t>
      </w:r>
      <w:r w:rsidRPr="00BA3E89">
        <w:rPr>
          <w:sz w:val="28"/>
          <w:szCs w:val="24"/>
        </w:rPr>
        <w:t xml:space="preserve"> </w:t>
      </w:r>
      <w:r w:rsidR="005F41E1" w:rsidRPr="00BA3E89">
        <w:rPr>
          <w:sz w:val="28"/>
          <w:szCs w:val="24"/>
        </w:rPr>
        <w:t>βρέθηκε</w:t>
      </w:r>
      <w:r w:rsidRPr="00BA3E89">
        <w:rPr>
          <w:sz w:val="28"/>
          <w:szCs w:val="24"/>
        </w:rPr>
        <w:t xml:space="preserve"> το </w:t>
      </w:r>
      <w:r w:rsidR="005F41E1" w:rsidRPr="00BA3E89">
        <w:rPr>
          <w:sz w:val="28"/>
          <w:szCs w:val="24"/>
        </w:rPr>
        <w:t>μαύρο</w:t>
      </w:r>
      <w:r w:rsidRPr="00BA3E89">
        <w:rPr>
          <w:sz w:val="28"/>
          <w:szCs w:val="24"/>
        </w:rPr>
        <w:t xml:space="preserve"> </w:t>
      </w:r>
      <w:r w:rsidR="005F41E1" w:rsidRPr="00BA3E89">
        <w:rPr>
          <w:sz w:val="28"/>
          <w:szCs w:val="24"/>
        </w:rPr>
        <w:t>κουτί</w:t>
      </w:r>
      <w:r w:rsidRPr="00BA3E89">
        <w:rPr>
          <w:sz w:val="28"/>
          <w:szCs w:val="24"/>
        </w:rPr>
        <w:t xml:space="preserve"> του και ο </w:t>
      </w:r>
      <w:r w:rsidR="005F41E1" w:rsidRPr="00BA3E89">
        <w:rPr>
          <w:sz w:val="28"/>
          <w:szCs w:val="24"/>
        </w:rPr>
        <w:t>αριστερός</w:t>
      </w:r>
      <w:r w:rsidRPr="00BA3E89">
        <w:rPr>
          <w:sz w:val="28"/>
          <w:szCs w:val="24"/>
        </w:rPr>
        <w:t xml:space="preserve"> </w:t>
      </w:r>
      <w:r w:rsidR="005F41E1" w:rsidRPr="00BA3E89">
        <w:rPr>
          <w:sz w:val="28"/>
          <w:szCs w:val="24"/>
        </w:rPr>
        <w:t>κινητήρας</w:t>
      </w:r>
      <w:r w:rsidRPr="00BA3E89">
        <w:rPr>
          <w:sz w:val="28"/>
          <w:szCs w:val="24"/>
        </w:rPr>
        <w:t xml:space="preserve"> του </w:t>
      </w:r>
      <w:r w:rsidR="005F41E1" w:rsidRPr="00BA3E89">
        <w:rPr>
          <w:sz w:val="28"/>
          <w:szCs w:val="24"/>
        </w:rPr>
        <w:t>αεροσκάφους</w:t>
      </w:r>
      <w:r w:rsidRPr="00BA3E89">
        <w:rPr>
          <w:sz w:val="28"/>
          <w:szCs w:val="24"/>
        </w:rPr>
        <w:t xml:space="preserve"> . Το </w:t>
      </w:r>
      <w:r w:rsidR="005F41E1" w:rsidRPr="00BA3E89">
        <w:rPr>
          <w:sz w:val="28"/>
          <w:szCs w:val="24"/>
        </w:rPr>
        <w:t>μαύρο</w:t>
      </w:r>
      <w:r w:rsidRPr="00BA3E89">
        <w:rPr>
          <w:sz w:val="28"/>
          <w:szCs w:val="24"/>
        </w:rPr>
        <w:t xml:space="preserve"> </w:t>
      </w:r>
      <w:r w:rsidR="005F41E1" w:rsidRPr="00BA3E89">
        <w:rPr>
          <w:sz w:val="28"/>
          <w:szCs w:val="24"/>
        </w:rPr>
        <w:t>κουτί</w:t>
      </w:r>
      <w:r w:rsidRPr="00BA3E89">
        <w:rPr>
          <w:sz w:val="28"/>
          <w:szCs w:val="24"/>
        </w:rPr>
        <w:t xml:space="preserve"> </w:t>
      </w:r>
      <w:r w:rsidR="005F41E1" w:rsidRPr="00BA3E89">
        <w:rPr>
          <w:sz w:val="28"/>
          <w:szCs w:val="24"/>
        </w:rPr>
        <w:t>ήταν</w:t>
      </w:r>
      <w:r w:rsidRPr="00BA3E89">
        <w:rPr>
          <w:sz w:val="28"/>
          <w:szCs w:val="24"/>
        </w:rPr>
        <w:t xml:space="preserve"> σε πολύ </w:t>
      </w:r>
      <w:r w:rsidR="005F41E1" w:rsidRPr="00BA3E89">
        <w:rPr>
          <w:sz w:val="28"/>
          <w:szCs w:val="24"/>
        </w:rPr>
        <w:t>κακή</w:t>
      </w:r>
      <w:r w:rsidRPr="00BA3E89">
        <w:rPr>
          <w:sz w:val="28"/>
          <w:szCs w:val="24"/>
        </w:rPr>
        <w:t xml:space="preserve"> </w:t>
      </w:r>
      <w:r w:rsidR="005F41E1" w:rsidRPr="00BA3E89">
        <w:rPr>
          <w:sz w:val="28"/>
          <w:szCs w:val="24"/>
        </w:rPr>
        <w:t>κατάσταση</w:t>
      </w:r>
      <w:r w:rsidRPr="00BA3E89">
        <w:rPr>
          <w:sz w:val="28"/>
          <w:szCs w:val="24"/>
        </w:rPr>
        <w:t xml:space="preserve"> από την </w:t>
      </w:r>
      <w:r w:rsidR="005F41E1" w:rsidRPr="00BA3E89">
        <w:rPr>
          <w:sz w:val="28"/>
          <w:szCs w:val="24"/>
        </w:rPr>
        <w:t>φωτιά</w:t>
      </w:r>
      <w:r w:rsidRPr="00BA3E89">
        <w:rPr>
          <w:sz w:val="28"/>
          <w:szCs w:val="24"/>
        </w:rPr>
        <w:t xml:space="preserve"> και την </w:t>
      </w:r>
      <w:r w:rsidR="005F41E1" w:rsidRPr="00BA3E89">
        <w:rPr>
          <w:sz w:val="28"/>
          <w:szCs w:val="24"/>
        </w:rPr>
        <w:t>κρούση</w:t>
      </w:r>
      <w:r w:rsidRPr="00BA3E89">
        <w:rPr>
          <w:sz w:val="28"/>
          <w:szCs w:val="24"/>
        </w:rPr>
        <w:t xml:space="preserve"> . </w:t>
      </w:r>
      <w:r w:rsidR="005F41E1" w:rsidRPr="00BA3E89">
        <w:rPr>
          <w:sz w:val="28"/>
          <w:szCs w:val="24"/>
        </w:rPr>
        <w:t>Στάλθηκε</w:t>
      </w:r>
      <w:r w:rsidRPr="00BA3E89">
        <w:rPr>
          <w:sz w:val="28"/>
          <w:szCs w:val="24"/>
        </w:rPr>
        <w:t xml:space="preserve"> στην Ουάσινγκτον για να </w:t>
      </w:r>
      <w:r w:rsidR="005F41E1" w:rsidRPr="00BA3E89">
        <w:rPr>
          <w:sz w:val="28"/>
          <w:szCs w:val="24"/>
        </w:rPr>
        <w:t>γίνει</w:t>
      </w:r>
      <w:r w:rsidRPr="00BA3E89">
        <w:rPr>
          <w:sz w:val="28"/>
          <w:szCs w:val="24"/>
        </w:rPr>
        <w:t xml:space="preserve"> </w:t>
      </w:r>
      <w:r w:rsidR="005F41E1" w:rsidRPr="00BA3E89">
        <w:rPr>
          <w:sz w:val="28"/>
          <w:szCs w:val="24"/>
        </w:rPr>
        <w:t>ανάκτηση</w:t>
      </w:r>
      <w:r w:rsidRPr="00BA3E89">
        <w:rPr>
          <w:sz w:val="28"/>
          <w:szCs w:val="24"/>
        </w:rPr>
        <w:t xml:space="preserve"> των </w:t>
      </w:r>
      <w:r w:rsidR="005F41E1" w:rsidRPr="00BA3E89">
        <w:rPr>
          <w:sz w:val="28"/>
          <w:szCs w:val="24"/>
        </w:rPr>
        <w:t>δεδομένων</w:t>
      </w:r>
      <w:r w:rsidR="00D96899" w:rsidRPr="00BA3E89">
        <w:rPr>
          <w:sz w:val="28"/>
          <w:szCs w:val="24"/>
        </w:rPr>
        <w:t xml:space="preserve"> ,</w:t>
      </w:r>
      <w:r w:rsidR="005F41E1" w:rsidRPr="00BA3E89">
        <w:rPr>
          <w:sz w:val="28"/>
          <w:szCs w:val="24"/>
        </w:rPr>
        <w:t>όπου</w:t>
      </w:r>
      <w:r w:rsidR="00D96899" w:rsidRPr="00BA3E89">
        <w:rPr>
          <w:sz w:val="28"/>
          <w:szCs w:val="24"/>
        </w:rPr>
        <w:t xml:space="preserve"> οι </w:t>
      </w:r>
      <w:r w:rsidR="000A0A4B" w:rsidRPr="00BA3E89">
        <w:rPr>
          <w:sz w:val="28"/>
          <w:szCs w:val="24"/>
        </w:rPr>
        <w:t>επιστήμονες</w:t>
      </w:r>
      <w:r w:rsidR="00D96899" w:rsidRPr="00BA3E89">
        <w:rPr>
          <w:sz w:val="28"/>
          <w:szCs w:val="24"/>
        </w:rPr>
        <w:t xml:space="preserve"> δεν </w:t>
      </w:r>
      <w:r w:rsidR="000A0A4B" w:rsidRPr="00BA3E89">
        <w:rPr>
          <w:sz w:val="28"/>
          <w:szCs w:val="24"/>
        </w:rPr>
        <w:t>κατάφεραν</w:t>
      </w:r>
      <w:r w:rsidR="00D96899" w:rsidRPr="00BA3E89">
        <w:rPr>
          <w:sz w:val="28"/>
          <w:szCs w:val="24"/>
        </w:rPr>
        <w:t xml:space="preserve"> να </w:t>
      </w:r>
      <w:r w:rsidR="000A0A4B" w:rsidRPr="00BA3E89">
        <w:rPr>
          <w:sz w:val="28"/>
          <w:szCs w:val="24"/>
        </w:rPr>
        <w:t>ανακτήσουν</w:t>
      </w:r>
      <w:r w:rsidR="00D96899" w:rsidRPr="00BA3E89">
        <w:rPr>
          <w:sz w:val="28"/>
          <w:szCs w:val="24"/>
        </w:rPr>
        <w:t xml:space="preserve"> </w:t>
      </w:r>
      <w:r w:rsidR="000A0A4B" w:rsidRPr="00BA3E89">
        <w:rPr>
          <w:sz w:val="28"/>
          <w:szCs w:val="24"/>
        </w:rPr>
        <w:t>κανένα</w:t>
      </w:r>
      <w:r w:rsidR="00D96899" w:rsidRPr="00BA3E89">
        <w:rPr>
          <w:sz w:val="28"/>
          <w:szCs w:val="24"/>
        </w:rPr>
        <w:t xml:space="preserve"> </w:t>
      </w:r>
      <w:r w:rsidR="000A0A4B" w:rsidRPr="00BA3E89">
        <w:rPr>
          <w:sz w:val="28"/>
          <w:szCs w:val="24"/>
        </w:rPr>
        <w:t>δεδομένο</w:t>
      </w:r>
      <w:r w:rsidRPr="00BA3E89">
        <w:rPr>
          <w:sz w:val="28"/>
          <w:szCs w:val="24"/>
        </w:rPr>
        <w:t xml:space="preserve"> . </w:t>
      </w:r>
      <w:r w:rsidR="000A0A4B" w:rsidRPr="00BA3E89">
        <w:rPr>
          <w:sz w:val="28"/>
          <w:szCs w:val="24"/>
        </w:rPr>
        <w:t>Όσο</w:t>
      </w:r>
      <w:r w:rsidRPr="00BA3E89">
        <w:rPr>
          <w:sz w:val="28"/>
          <w:szCs w:val="24"/>
        </w:rPr>
        <w:t xml:space="preserve"> </w:t>
      </w:r>
      <w:r w:rsidR="000A0A4B" w:rsidRPr="00BA3E89">
        <w:rPr>
          <w:sz w:val="28"/>
          <w:szCs w:val="24"/>
        </w:rPr>
        <w:t>αφορά</w:t>
      </w:r>
      <w:r w:rsidRPr="00BA3E89">
        <w:rPr>
          <w:sz w:val="28"/>
          <w:szCs w:val="24"/>
        </w:rPr>
        <w:t xml:space="preserve"> τον </w:t>
      </w:r>
      <w:r w:rsidR="000A0A4B" w:rsidRPr="00BA3E89">
        <w:rPr>
          <w:sz w:val="28"/>
          <w:szCs w:val="24"/>
        </w:rPr>
        <w:t>κινητήρα</w:t>
      </w:r>
      <w:r w:rsidRPr="00BA3E89">
        <w:rPr>
          <w:sz w:val="28"/>
          <w:szCs w:val="24"/>
        </w:rPr>
        <w:t xml:space="preserve"> </w:t>
      </w:r>
      <w:r w:rsidR="000A0A4B" w:rsidRPr="00BA3E89">
        <w:rPr>
          <w:sz w:val="28"/>
          <w:szCs w:val="24"/>
        </w:rPr>
        <w:t>ανακάλυψαν</w:t>
      </w:r>
      <w:r w:rsidRPr="00BA3E89">
        <w:rPr>
          <w:sz w:val="28"/>
          <w:szCs w:val="24"/>
        </w:rPr>
        <w:t xml:space="preserve"> </w:t>
      </w:r>
      <w:r w:rsidR="000A0A4B" w:rsidRPr="00BA3E89">
        <w:rPr>
          <w:sz w:val="28"/>
          <w:szCs w:val="24"/>
        </w:rPr>
        <w:t>κάτι</w:t>
      </w:r>
      <w:r w:rsidRPr="00BA3E89">
        <w:rPr>
          <w:sz w:val="28"/>
          <w:szCs w:val="24"/>
        </w:rPr>
        <w:t xml:space="preserve"> το </w:t>
      </w:r>
      <w:r w:rsidR="000A0A4B" w:rsidRPr="00BA3E89">
        <w:rPr>
          <w:sz w:val="28"/>
          <w:szCs w:val="24"/>
        </w:rPr>
        <w:t>οποίο</w:t>
      </w:r>
      <w:r w:rsidRPr="00BA3E89">
        <w:rPr>
          <w:sz w:val="28"/>
          <w:szCs w:val="24"/>
        </w:rPr>
        <w:t xml:space="preserve"> δεν </w:t>
      </w:r>
      <w:r w:rsidR="000A0A4B" w:rsidRPr="00BA3E89">
        <w:rPr>
          <w:sz w:val="28"/>
          <w:szCs w:val="24"/>
        </w:rPr>
        <w:t>ήταν</w:t>
      </w:r>
      <w:r w:rsidRPr="00BA3E89">
        <w:rPr>
          <w:sz w:val="28"/>
          <w:szCs w:val="24"/>
        </w:rPr>
        <w:t xml:space="preserve"> </w:t>
      </w:r>
      <w:r w:rsidR="000A0A4B" w:rsidRPr="00BA3E89">
        <w:rPr>
          <w:sz w:val="28"/>
          <w:szCs w:val="24"/>
        </w:rPr>
        <w:t>αναμενόμενο</w:t>
      </w:r>
      <w:r w:rsidRPr="00BA3E89">
        <w:rPr>
          <w:sz w:val="28"/>
          <w:szCs w:val="24"/>
        </w:rPr>
        <w:t xml:space="preserve"> , </w:t>
      </w:r>
      <w:r w:rsidR="000A0A4B" w:rsidRPr="00BA3E89">
        <w:rPr>
          <w:sz w:val="28"/>
          <w:szCs w:val="24"/>
        </w:rPr>
        <w:t>ήταν</w:t>
      </w:r>
      <w:r w:rsidRPr="00BA3E89">
        <w:rPr>
          <w:sz w:val="28"/>
          <w:szCs w:val="24"/>
        </w:rPr>
        <w:t xml:space="preserve"> </w:t>
      </w:r>
      <w:r w:rsidR="000A0A4B" w:rsidRPr="00BA3E89">
        <w:rPr>
          <w:sz w:val="28"/>
          <w:szCs w:val="24"/>
        </w:rPr>
        <w:t>ενεργοποιημένη</w:t>
      </w:r>
      <w:r w:rsidRPr="00BA3E89">
        <w:rPr>
          <w:sz w:val="28"/>
          <w:szCs w:val="24"/>
        </w:rPr>
        <w:t xml:space="preserve"> η </w:t>
      </w:r>
      <w:r w:rsidR="000A0A4B" w:rsidRPr="00BA3E89">
        <w:rPr>
          <w:sz w:val="28"/>
          <w:szCs w:val="24"/>
        </w:rPr>
        <w:t>αντίθετη</w:t>
      </w:r>
      <w:r w:rsidRPr="00BA3E89">
        <w:rPr>
          <w:sz w:val="28"/>
          <w:szCs w:val="24"/>
        </w:rPr>
        <w:t xml:space="preserve"> </w:t>
      </w:r>
      <w:r w:rsidR="000A0A4B" w:rsidRPr="00BA3E89">
        <w:rPr>
          <w:sz w:val="28"/>
          <w:szCs w:val="24"/>
        </w:rPr>
        <w:t>πρόωση</w:t>
      </w:r>
      <w:r w:rsidRPr="00BA3E89">
        <w:rPr>
          <w:sz w:val="28"/>
          <w:szCs w:val="24"/>
        </w:rPr>
        <w:t xml:space="preserve"> , </w:t>
      </w:r>
      <w:r w:rsidR="000A0A4B" w:rsidRPr="00BA3E89">
        <w:rPr>
          <w:sz w:val="28"/>
          <w:szCs w:val="24"/>
        </w:rPr>
        <w:t>δηλαδή</w:t>
      </w:r>
      <w:r w:rsidRPr="00BA3E89">
        <w:rPr>
          <w:sz w:val="28"/>
          <w:szCs w:val="24"/>
        </w:rPr>
        <w:t xml:space="preserve"> </w:t>
      </w:r>
      <w:r w:rsidR="000A0A4B" w:rsidRPr="00BA3E89">
        <w:rPr>
          <w:sz w:val="28"/>
          <w:szCs w:val="24"/>
        </w:rPr>
        <w:t>ήχε</w:t>
      </w:r>
      <w:r w:rsidRPr="00BA3E89">
        <w:rPr>
          <w:sz w:val="28"/>
          <w:szCs w:val="24"/>
        </w:rPr>
        <w:t xml:space="preserve"> μπει η "</w:t>
      </w:r>
      <w:r w:rsidR="000A0A4B" w:rsidRPr="00BA3E89">
        <w:rPr>
          <w:sz w:val="28"/>
          <w:szCs w:val="24"/>
        </w:rPr>
        <w:t>όπισθεν</w:t>
      </w:r>
      <w:r w:rsidRPr="00BA3E89">
        <w:rPr>
          <w:sz w:val="28"/>
          <w:szCs w:val="24"/>
        </w:rPr>
        <w:t xml:space="preserve">" ο </w:t>
      </w:r>
      <w:r w:rsidR="000A0A4B" w:rsidRPr="00BA3E89">
        <w:rPr>
          <w:sz w:val="28"/>
          <w:szCs w:val="24"/>
        </w:rPr>
        <w:t>αέρας</w:t>
      </w:r>
      <w:r w:rsidRPr="00BA3E89">
        <w:rPr>
          <w:sz w:val="28"/>
          <w:szCs w:val="24"/>
        </w:rPr>
        <w:t xml:space="preserve"> που </w:t>
      </w:r>
      <w:r w:rsidR="000A0A4B" w:rsidRPr="00BA3E89">
        <w:rPr>
          <w:sz w:val="28"/>
          <w:szCs w:val="24"/>
        </w:rPr>
        <w:t>περνούσε</w:t>
      </w:r>
      <w:r w:rsidRPr="00BA3E89">
        <w:rPr>
          <w:sz w:val="28"/>
          <w:szCs w:val="24"/>
        </w:rPr>
        <w:t xml:space="preserve"> από τα </w:t>
      </w:r>
      <w:r w:rsidR="000A0A4B" w:rsidRPr="00BA3E89">
        <w:rPr>
          <w:sz w:val="28"/>
          <w:szCs w:val="24"/>
        </w:rPr>
        <w:t>πτερύγια</w:t>
      </w:r>
      <w:r w:rsidRPr="00BA3E89">
        <w:rPr>
          <w:sz w:val="28"/>
          <w:szCs w:val="24"/>
        </w:rPr>
        <w:t xml:space="preserve"> η </w:t>
      </w:r>
      <w:r w:rsidR="000A0A4B" w:rsidRPr="00BA3E89">
        <w:rPr>
          <w:sz w:val="28"/>
          <w:szCs w:val="24"/>
        </w:rPr>
        <w:t>μηχανή</w:t>
      </w:r>
      <w:r w:rsidRPr="00BA3E89">
        <w:rPr>
          <w:sz w:val="28"/>
          <w:szCs w:val="24"/>
        </w:rPr>
        <w:t xml:space="preserve"> τον </w:t>
      </w:r>
      <w:r w:rsidR="000A0A4B" w:rsidRPr="00BA3E89">
        <w:rPr>
          <w:sz w:val="28"/>
          <w:szCs w:val="24"/>
        </w:rPr>
        <w:t>έσπρωχνε</w:t>
      </w:r>
      <w:r w:rsidRPr="00BA3E89">
        <w:rPr>
          <w:sz w:val="28"/>
          <w:szCs w:val="24"/>
        </w:rPr>
        <w:t xml:space="preserve"> προς τα </w:t>
      </w:r>
      <w:r w:rsidR="000A0A4B" w:rsidRPr="00BA3E89">
        <w:rPr>
          <w:sz w:val="28"/>
          <w:szCs w:val="24"/>
        </w:rPr>
        <w:t>εμπρός</w:t>
      </w:r>
      <w:r w:rsidRPr="00BA3E89">
        <w:rPr>
          <w:sz w:val="28"/>
          <w:szCs w:val="24"/>
        </w:rPr>
        <w:t xml:space="preserve"> . Αυτή η </w:t>
      </w:r>
      <w:r w:rsidR="000A0A4B" w:rsidRPr="00BA3E89">
        <w:rPr>
          <w:sz w:val="28"/>
          <w:szCs w:val="24"/>
        </w:rPr>
        <w:t>λειτουργιά βοηθά</w:t>
      </w:r>
      <w:r w:rsidRPr="00BA3E89">
        <w:rPr>
          <w:sz w:val="28"/>
          <w:szCs w:val="24"/>
        </w:rPr>
        <w:t xml:space="preserve">ει ως </w:t>
      </w:r>
      <w:r w:rsidR="000A0A4B" w:rsidRPr="00BA3E89">
        <w:rPr>
          <w:sz w:val="28"/>
          <w:szCs w:val="24"/>
        </w:rPr>
        <w:t>φρενάρισμα</w:t>
      </w:r>
      <w:r w:rsidRPr="00BA3E89">
        <w:rPr>
          <w:sz w:val="28"/>
          <w:szCs w:val="24"/>
        </w:rPr>
        <w:t xml:space="preserve"> κατά την </w:t>
      </w:r>
      <w:r w:rsidR="000A0A4B" w:rsidRPr="00BA3E89">
        <w:rPr>
          <w:sz w:val="28"/>
          <w:szCs w:val="24"/>
        </w:rPr>
        <w:t>προσγείωση</w:t>
      </w:r>
      <w:r w:rsidRPr="00BA3E89">
        <w:rPr>
          <w:sz w:val="28"/>
          <w:szCs w:val="24"/>
        </w:rPr>
        <w:t xml:space="preserve"> .</w:t>
      </w:r>
    </w:p>
    <w:p w:rsidR="000B54C4" w:rsidRPr="00BA3E89" w:rsidRDefault="000B54C4" w:rsidP="00E542B6">
      <w:pPr>
        <w:ind w:firstLine="720"/>
        <w:rPr>
          <w:sz w:val="28"/>
          <w:szCs w:val="24"/>
        </w:rPr>
      </w:pPr>
      <w:r w:rsidRPr="00BA3E89">
        <w:rPr>
          <w:sz w:val="28"/>
          <w:szCs w:val="24"/>
        </w:rPr>
        <w:t xml:space="preserve">Ο </w:t>
      </w:r>
      <w:r w:rsidR="000A0A4B" w:rsidRPr="00BA3E89">
        <w:rPr>
          <w:sz w:val="28"/>
          <w:szCs w:val="24"/>
        </w:rPr>
        <w:t>ερευνητής που εί</w:t>
      </w:r>
      <w:r w:rsidRPr="00BA3E89">
        <w:rPr>
          <w:sz w:val="28"/>
          <w:szCs w:val="24"/>
        </w:rPr>
        <w:t xml:space="preserve">χε </w:t>
      </w:r>
      <w:r w:rsidR="000A0A4B" w:rsidRPr="00BA3E89">
        <w:rPr>
          <w:sz w:val="28"/>
          <w:szCs w:val="24"/>
        </w:rPr>
        <w:t>αποσταλεί</w:t>
      </w:r>
      <w:r w:rsidRPr="00BA3E89">
        <w:rPr>
          <w:sz w:val="28"/>
          <w:szCs w:val="24"/>
        </w:rPr>
        <w:t xml:space="preserve"> από την </w:t>
      </w:r>
      <w:r w:rsidRPr="00BA3E89">
        <w:rPr>
          <w:sz w:val="28"/>
          <w:szCs w:val="24"/>
          <w:lang w:val="en-US"/>
        </w:rPr>
        <w:t>Boeing</w:t>
      </w:r>
      <w:r w:rsidRPr="00BA3E89">
        <w:rPr>
          <w:sz w:val="28"/>
          <w:szCs w:val="24"/>
        </w:rPr>
        <w:t xml:space="preserve"> </w:t>
      </w:r>
      <w:r w:rsidR="000A0A4B" w:rsidRPr="00BA3E89">
        <w:rPr>
          <w:sz w:val="28"/>
          <w:szCs w:val="24"/>
        </w:rPr>
        <w:t>είπε</w:t>
      </w:r>
      <w:r w:rsidRPr="00BA3E89">
        <w:rPr>
          <w:sz w:val="28"/>
          <w:szCs w:val="24"/>
        </w:rPr>
        <w:t xml:space="preserve"> ότι </w:t>
      </w:r>
      <w:r w:rsidR="000A0A4B" w:rsidRPr="00BA3E89">
        <w:rPr>
          <w:sz w:val="28"/>
          <w:szCs w:val="24"/>
        </w:rPr>
        <w:t>κάτι</w:t>
      </w:r>
      <w:r w:rsidRPr="00BA3E89">
        <w:rPr>
          <w:sz w:val="28"/>
          <w:szCs w:val="24"/>
        </w:rPr>
        <w:t xml:space="preserve"> </w:t>
      </w:r>
      <w:r w:rsidR="000A0A4B" w:rsidRPr="00BA3E89">
        <w:rPr>
          <w:sz w:val="28"/>
          <w:szCs w:val="24"/>
        </w:rPr>
        <w:t>τέτοιο</w:t>
      </w:r>
      <w:r w:rsidRPr="00BA3E89">
        <w:rPr>
          <w:sz w:val="28"/>
          <w:szCs w:val="24"/>
        </w:rPr>
        <w:t xml:space="preserve"> δεν </w:t>
      </w:r>
      <w:r w:rsidR="000A0A4B" w:rsidRPr="00BA3E89">
        <w:rPr>
          <w:sz w:val="28"/>
          <w:szCs w:val="24"/>
        </w:rPr>
        <w:t>έπρεπε να εί</w:t>
      </w:r>
      <w:r w:rsidRPr="00BA3E89">
        <w:rPr>
          <w:sz w:val="28"/>
          <w:szCs w:val="24"/>
        </w:rPr>
        <w:t xml:space="preserve">χε </w:t>
      </w:r>
      <w:r w:rsidR="000A0A4B" w:rsidRPr="00BA3E89">
        <w:rPr>
          <w:sz w:val="28"/>
          <w:szCs w:val="24"/>
        </w:rPr>
        <w:t>συμβεί</w:t>
      </w:r>
      <w:r w:rsidRPr="00BA3E89">
        <w:rPr>
          <w:sz w:val="28"/>
          <w:szCs w:val="24"/>
        </w:rPr>
        <w:t xml:space="preserve"> , </w:t>
      </w:r>
      <w:r w:rsidR="000A0A4B" w:rsidRPr="00BA3E89">
        <w:rPr>
          <w:sz w:val="28"/>
          <w:szCs w:val="24"/>
        </w:rPr>
        <w:t>παρόλα</w:t>
      </w:r>
      <w:r w:rsidRPr="00BA3E89">
        <w:rPr>
          <w:sz w:val="28"/>
          <w:szCs w:val="24"/>
        </w:rPr>
        <w:t xml:space="preserve"> αυτά το </w:t>
      </w:r>
      <w:r w:rsidR="000A0A4B" w:rsidRPr="00BA3E89">
        <w:rPr>
          <w:sz w:val="28"/>
          <w:szCs w:val="24"/>
        </w:rPr>
        <w:t>αεροπλάνο</w:t>
      </w:r>
      <w:r w:rsidRPr="00BA3E89">
        <w:rPr>
          <w:sz w:val="28"/>
          <w:szCs w:val="24"/>
        </w:rPr>
        <w:t xml:space="preserve"> είναι </w:t>
      </w:r>
      <w:r w:rsidR="000A0A4B" w:rsidRPr="00BA3E89">
        <w:rPr>
          <w:sz w:val="28"/>
          <w:szCs w:val="24"/>
        </w:rPr>
        <w:t>σχεδιασμένο</w:t>
      </w:r>
      <w:r w:rsidRPr="00BA3E89">
        <w:rPr>
          <w:sz w:val="28"/>
          <w:szCs w:val="24"/>
        </w:rPr>
        <w:t xml:space="preserve"> να </w:t>
      </w:r>
      <w:r w:rsidR="000A0A4B" w:rsidRPr="00BA3E89">
        <w:rPr>
          <w:sz w:val="28"/>
          <w:szCs w:val="24"/>
        </w:rPr>
        <w:t>πετάξει</w:t>
      </w:r>
      <w:r w:rsidRPr="00BA3E89">
        <w:rPr>
          <w:sz w:val="28"/>
          <w:szCs w:val="24"/>
        </w:rPr>
        <w:t xml:space="preserve"> </w:t>
      </w:r>
      <w:r w:rsidR="000A0A4B" w:rsidRPr="00BA3E89">
        <w:rPr>
          <w:sz w:val="28"/>
          <w:szCs w:val="24"/>
        </w:rPr>
        <w:t>αποτελεσματικά</w:t>
      </w:r>
      <w:r w:rsidRPr="00BA3E89">
        <w:rPr>
          <w:sz w:val="28"/>
          <w:szCs w:val="24"/>
        </w:rPr>
        <w:t xml:space="preserve"> και σε </w:t>
      </w:r>
      <w:r w:rsidR="000A0A4B" w:rsidRPr="00BA3E89">
        <w:rPr>
          <w:sz w:val="28"/>
          <w:szCs w:val="24"/>
        </w:rPr>
        <w:t>τέτοια</w:t>
      </w:r>
      <w:r w:rsidRPr="00BA3E89">
        <w:rPr>
          <w:sz w:val="28"/>
          <w:szCs w:val="24"/>
        </w:rPr>
        <w:t xml:space="preserve"> </w:t>
      </w:r>
      <w:r w:rsidR="000A0A4B" w:rsidRPr="00BA3E89">
        <w:rPr>
          <w:sz w:val="28"/>
          <w:szCs w:val="24"/>
        </w:rPr>
        <w:t>περίπτωση</w:t>
      </w:r>
      <w:r w:rsidRPr="00BA3E89">
        <w:rPr>
          <w:sz w:val="28"/>
          <w:szCs w:val="24"/>
        </w:rPr>
        <w:t xml:space="preserve"> </w:t>
      </w:r>
      <w:r w:rsidR="000A0A4B" w:rsidRPr="00BA3E89">
        <w:rPr>
          <w:sz w:val="28"/>
          <w:szCs w:val="24"/>
        </w:rPr>
        <w:t>βλάβης</w:t>
      </w:r>
      <w:r w:rsidRPr="00BA3E89">
        <w:rPr>
          <w:sz w:val="28"/>
          <w:szCs w:val="24"/>
        </w:rPr>
        <w:t xml:space="preserve"> . </w:t>
      </w:r>
      <w:r w:rsidR="000A0A4B" w:rsidRPr="00BA3E89">
        <w:rPr>
          <w:sz w:val="28"/>
          <w:szCs w:val="24"/>
        </w:rPr>
        <w:t>Έχουν</w:t>
      </w:r>
      <w:r w:rsidRPr="00BA3E89">
        <w:rPr>
          <w:sz w:val="28"/>
          <w:szCs w:val="24"/>
        </w:rPr>
        <w:t xml:space="preserve"> </w:t>
      </w:r>
      <w:r w:rsidR="000A0A4B" w:rsidRPr="00BA3E89">
        <w:rPr>
          <w:sz w:val="28"/>
          <w:szCs w:val="24"/>
        </w:rPr>
        <w:t>γίνει</w:t>
      </w:r>
      <w:r w:rsidRPr="00BA3E89">
        <w:rPr>
          <w:sz w:val="28"/>
          <w:szCs w:val="24"/>
        </w:rPr>
        <w:t xml:space="preserve"> τεστ στα όποια </w:t>
      </w:r>
      <w:r w:rsidR="000A0A4B" w:rsidRPr="00BA3E89">
        <w:rPr>
          <w:sz w:val="28"/>
          <w:szCs w:val="24"/>
        </w:rPr>
        <w:t>ενεργοποιούν</w:t>
      </w:r>
      <w:r w:rsidRPr="00BA3E89">
        <w:rPr>
          <w:sz w:val="28"/>
          <w:szCs w:val="24"/>
        </w:rPr>
        <w:t xml:space="preserve"> το </w:t>
      </w:r>
      <w:r w:rsidRPr="00BA3E89">
        <w:rPr>
          <w:sz w:val="28"/>
          <w:szCs w:val="24"/>
          <w:lang w:val="en-US"/>
        </w:rPr>
        <w:t>Thrust</w:t>
      </w:r>
      <w:r w:rsidRPr="00BA3E89">
        <w:rPr>
          <w:sz w:val="28"/>
          <w:szCs w:val="24"/>
        </w:rPr>
        <w:t xml:space="preserve"> (</w:t>
      </w:r>
      <w:r w:rsidR="000A0A4B" w:rsidRPr="00BA3E89">
        <w:rPr>
          <w:sz w:val="28"/>
          <w:szCs w:val="24"/>
        </w:rPr>
        <w:t>όπισθεν</w:t>
      </w:r>
      <w:r w:rsidRPr="00BA3E89">
        <w:rPr>
          <w:sz w:val="28"/>
          <w:szCs w:val="24"/>
        </w:rPr>
        <w:t xml:space="preserve">) και </w:t>
      </w:r>
      <w:r w:rsidR="000A0A4B" w:rsidRPr="00BA3E89">
        <w:rPr>
          <w:sz w:val="28"/>
          <w:szCs w:val="24"/>
        </w:rPr>
        <w:t>παρόλη</w:t>
      </w:r>
      <w:r w:rsidRPr="00BA3E89">
        <w:rPr>
          <w:sz w:val="28"/>
          <w:szCs w:val="24"/>
        </w:rPr>
        <w:t xml:space="preserve"> την </w:t>
      </w:r>
      <w:r w:rsidR="000A0A4B" w:rsidRPr="00BA3E89">
        <w:rPr>
          <w:sz w:val="28"/>
          <w:szCs w:val="24"/>
        </w:rPr>
        <w:t>φασαρία</w:t>
      </w:r>
      <w:r w:rsidRPr="00BA3E89">
        <w:rPr>
          <w:sz w:val="28"/>
          <w:szCs w:val="24"/>
        </w:rPr>
        <w:t xml:space="preserve"> και τις </w:t>
      </w:r>
      <w:r w:rsidR="000A0A4B" w:rsidRPr="00BA3E89">
        <w:rPr>
          <w:sz w:val="28"/>
          <w:szCs w:val="24"/>
        </w:rPr>
        <w:t>δονήσεις</w:t>
      </w:r>
      <w:r w:rsidRPr="00BA3E89">
        <w:rPr>
          <w:sz w:val="28"/>
          <w:szCs w:val="24"/>
        </w:rPr>
        <w:t xml:space="preserve"> από τον </w:t>
      </w:r>
      <w:r w:rsidR="000A0A4B" w:rsidRPr="00BA3E89">
        <w:rPr>
          <w:sz w:val="28"/>
          <w:szCs w:val="24"/>
        </w:rPr>
        <w:t>αέρα</w:t>
      </w:r>
      <w:r w:rsidRPr="00BA3E89">
        <w:rPr>
          <w:sz w:val="28"/>
          <w:szCs w:val="24"/>
        </w:rPr>
        <w:t xml:space="preserve"> το </w:t>
      </w:r>
      <w:r w:rsidR="000A0A4B" w:rsidRPr="00BA3E89">
        <w:rPr>
          <w:sz w:val="28"/>
          <w:szCs w:val="24"/>
        </w:rPr>
        <w:t>αεροπλάνο</w:t>
      </w:r>
      <w:r w:rsidRPr="00BA3E89">
        <w:rPr>
          <w:sz w:val="28"/>
          <w:szCs w:val="24"/>
        </w:rPr>
        <w:t xml:space="preserve"> είναι </w:t>
      </w:r>
      <w:r w:rsidR="000A0A4B" w:rsidRPr="00BA3E89">
        <w:rPr>
          <w:sz w:val="28"/>
          <w:szCs w:val="24"/>
        </w:rPr>
        <w:t>απόλυτα</w:t>
      </w:r>
      <w:r w:rsidRPr="00BA3E89">
        <w:rPr>
          <w:sz w:val="28"/>
          <w:szCs w:val="24"/>
        </w:rPr>
        <w:t xml:space="preserve"> </w:t>
      </w:r>
      <w:r w:rsidR="000A0A4B" w:rsidRPr="00BA3E89">
        <w:rPr>
          <w:sz w:val="28"/>
          <w:szCs w:val="24"/>
        </w:rPr>
        <w:t>ελεγχόμενο .</w:t>
      </w:r>
    </w:p>
    <w:p w:rsidR="000B54C4" w:rsidRPr="00BA3E89" w:rsidRDefault="000A0A4B" w:rsidP="00E542B6">
      <w:pPr>
        <w:ind w:firstLine="720"/>
        <w:rPr>
          <w:sz w:val="28"/>
          <w:szCs w:val="24"/>
        </w:rPr>
      </w:pPr>
      <w:r w:rsidRPr="00BA3E89">
        <w:rPr>
          <w:sz w:val="28"/>
          <w:szCs w:val="24"/>
        </w:rPr>
        <w:t>Παρόλα</w:t>
      </w:r>
      <w:r w:rsidR="000B54C4" w:rsidRPr="00BA3E89">
        <w:rPr>
          <w:sz w:val="28"/>
          <w:szCs w:val="24"/>
        </w:rPr>
        <w:t xml:space="preserve"> αυτά οι </w:t>
      </w:r>
      <w:r w:rsidRPr="00BA3E89">
        <w:rPr>
          <w:sz w:val="28"/>
          <w:szCs w:val="24"/>
        </w:rPr>
        <w:t>ερευνητές</w:t>
      </w:r>
      <w:r w:rsidR="000B54C4" w:rsidRPr="00BA3E89">
        <w:rPr>
          <w:sz w:val="28"/>
          <w:szCs w:val="24"/>
        </w:rPr>
        <w:t xml:space="preserve"> </w:t>
      </w:r>
      <w:r w:rsidRPr="00BA3E89">
        <w:rPr>
          <w:sz w:val="28"/>
          <w:szCs w:val="24"/>
        </w:rPr>
        <w:t>κατάλαβαν</w:t>
      </w:r>
      <w:r w:rsidR="000B54C4" w:rsidRPr="00BA3E89">
        <w:rPr>
          <w:sz w:val="28"/>
          <w:szCs w:val="24"/>
        </w:rPr>
        <w:t xml:space="preserve"> ότι αυτό το </w:t>
      </w:r>
      <w:r w:rsidRPr="00BA3E89">
        <w:rPr>
          <w:sz w:val="28"/>
          <w:szCs w:val="24"/>
        </w:rPr>
        <w:t>στοιχειό</w:t>
      </w:r>
      <w:r w:rsidR="000B54C4" w:rsidRPr="00BA3E89">
        <w:rPr>
          <w:sz w:val="28"/>
          <w:szCs w:val="24"/>
        </w:rPr>
        <w:t xml:space="preserve"> δεν είναι </w:t>
      </w:r>
      <w:r w:rsidRPr="00BA3E89">
        <w:rPr>
          <w:sz w:val="28"/>
          <w:szCs w:val="24"/>
        </w:rPr>
        <w:t>τυχαίο</w:t>
      </w:r>
      <w:r w:rsidR="000B54C4" w:rsidRPr="00BA3E89">
        <w:rPr>
          <w:sz w:val="28"/>
          <w:szCs w:val="24"/>
        </w:rPr>
        <w:t xml:space="preserve"> και </w:t>
      </w:r>
      <w:r w:rsidRPr="00BA3E89">
        <w:rPr>
          <w:sz w:val="28"/>
          <w:szCs w:val="24"/>
        </w:rPr>
        <w:t>μάλλον</w:t>
      </w:r>
      <w:r w:rsidR="000B54C4" w:rsidRPr="00BA3E89">
        <w:rPr>
          <w:sz w:val="28"/>
          <w:szCs w:val="24"/>
        </w:rPr>
        <w:t xml:space="preserve"> τους </w:t>
      </w:r>
      <w:r w:rsidRPr="00BA3E89">
        <w:rPr>
          <w:sz w:val="28"/>
          <w:szCs w:val="24"/>
        </w:rPr>
        <w:t>διαφεύγει</w:t>
      </w:r>
      <w:r w:rsidR="000B54C4" w:rsidRPr="00BA3E89">
        <w:rPr>
          <w:sz w:val="28"/>
          <w:szCs w:val="24"/>
        </w:rPr>
        <w:t xml:space="preserve"> </w:t>
      </w:r>
      <w:r w:rsidRPr="00BA3E89">
        <w:rPr>
          <w:sz w:val="28"/>
          <w:szCs w:val="24"/>
        </w:rPr>
        <w:t>κάποιο</w:t>
      </w:r>
      <w:r w:rsidR="000B54C4" w:rsidRPr="00BA3E89">
        <w:rPr>
          <w:sz w:val="28"/>
          <w:szCs w:val="24"/>
        </w:rPr>
        <w:t xml:space="preserve"> </w:t>
      </w:r>
      <w:r w:rsidRPr="00BA3E89">
        <w:rPr>
          <w:sz w:val="28"/>
          <w:szCs w:val="24"/>
        </w:rPr>
        <w:t>σημαντικό</w:t>
      </w:r>
      <w:r w:rsidR="000B54C4" w:rsidRPr="00BA3E89">
        <w:rPr>
          <w:sz w:val="28"/>
          <w:szCs w:val="24"/>
        </w:rPr>
        <w:t xml:space="preserve"> άλλο </w:t>
      </w:r>
      <w:r w:rsidRPr="00BA3E89">
        <w:rPr>
          <w:sz w:val="28"/>
          <w:szCs w:val="24"/>
        </w:rPr>
        <w:t>στοιχειό</w:t>
      </w:r>
      <w:r w:rsidR="000B54C4" w:rsidRPr="00BA3E89">
        <w:rPr>
          <w:sz w:val="28"/>
          <w:szCs w:val="24"/>
        </w:rPr>
        <w:t xml:space="preserve"> .  Το </w:t>
      </w:r>
      <w:r w:rsidRPr="00BA3E89">
        <w:rPr>
          <w:sz w:val="28"/>
          <w:szCs w:val="24"/>
        </w:rPr>
        <w:t>κύριο</w:t>
      </w:r>
      <w:r w:rsidR="000B54C4" w:rsidRPr="00BA3E89">
        <w:rPr>
          <w:sz w:val="28"/>
          <w:szCs w:val="24"/>
        </w:rPr>
        <w:t xml:space="preserve"> </w:t>
      </w:r>
      <w:r w:rsidRPr="00BA3E89">
        <w:rPr>
          <w:sz w:val="28"/>
          <w:szCs w:val="24"/>
        </w:rPr>
        <w:t>ερώτημα</w:t>
      </w:r>
      <w:r w:rsidR="000B54C4" w:rsidRPr="00BA3E89">
        <w:rPr>
          <w:sz w:val="28"/>
          <w:szCs w:val="24"/>
        </w:rPr>
        <w:t xml:space="preserve"> </w:t>
      </w:r>
      <w:r w:rsidRPr="00BA3E89">
        <w:rPr>
          <w:sz w:val="28"/>
          <w:szCs w:val="24"/>
        </w:rPr>
        <w:t>ήταν</w:t>
      </w:r>
      <w:r w:rsidR="000B54C4" w:rsidRPr="00BA3E89">
        <w:rPr>
          <w:sz w:val="28"/>
          <w:szCs w:val="24"/>
        </w:rPr>
        <w:t xml:space="preserve"> πως </w:t>
      </w:r>
      <w:r w:rsidRPr="00BA3E89">
        <w:rPr>
          <w:sz w:val="28"/>
          <w:szCs w:val="24"/>
        </w:rPr>
        <w:t>μπορεί</w:t>
      </w:r>
      <w:r w:rsidR="000B54C4" w:rsidRPr="00BA3E89">
        <w:rPr>
          <w:sz w:val="28"/>
          <w:szCs w:val="24"/>
        </w:rPr>
        <w:t xml:space="preserve"> η </w:t>
      </w:r>
      <w:r w:rsidRPr="00BA3E89">
        <w:rPr>
          <w:sz w:val="28"/>
          <w:szCs w:val="24"/>
        </w:rPr>
        <w:t>ενεργοποίησης</w:t>
      </w:r>
      <w:r w:rsidR="000B54C4" w:rsidRPr="00BA3E89">
        <w:rPr>
          <w:sz w:val="28"/>
          <w:szCs w:val="24"/>
        </w:rPr>
        <w:t xml:space="preserve"> του </w:t>
      </w:r>
      <w:r w:rsidR="000B54C4" w:rsidRPr="00BA3E89">
        <w:rPr>
          <w:sz w:val="28"/>
          <w:szCs w:val="24"/>
          <w:lang w:val="en-US"/>
        </w:rPr>
        <w:t>Thrust</w:t>
      </w:r>
      <w:r w:rsidR="000B54C4" w:rsidRPr="00BA3E89">
        <w:rPr>
          <w:sz w:val="28"/>
          <w:szCs w:val="24"/>
        </w:rPr>
        <w:t xml:space="preserve"> </w:t>
      </w:r>
      <w:r w:rsidR="000B54C4" w:rsidRPr="00BA3E89">
        <w:rPr>
          <w:sz w:val="28"/>
          <w:szCs w:val="24"/>
          <w:lang w:val="en-US"/>
        </w:rPr>
        <w:t>Reverse</w:t>
      </w:r>
      <w:r w:rsidR="000B54C4" w:rsidRPr="00BA3E89">
        <w:rPr>
          <w:sz w:val="28"/>
          <w:szCs w:val="24"/>
        </w:rPr>
        <w:t xml:space="preserve"> να </w:t>
      </w:r>
      <w:r w:rsidRPr="00BA3E89">
        <w:rPr>
          <w:sz w:val="28"/>
          <w:szCs w:val="24"/>
        </w:rPr>
        <w:t>ρίξει</w:t>
      </w:r>
      <w:r w:rsidR="000B54C4" w:rsidRPr="00BA3E89">
        <w:rPr>
          <w:sz w:val="28"/>
          <w:szCs w:val="24"/>
        </w:rPr>
        <w:t xml:space="preserve"> ένα </w:t>
      </w:r>
      <w:r w:rsidRPr="00BA3E89">
        <w:rPr>
          <w:sz w:val="28"/>
          <w:szCs w:val="24"/>
        </w:rPr>
        <w:t>τόσο</w:t>
      </w:r>
      <w:r w:rsidR="000B54C4" w:rsidRPr="00BA3E89">
        <w:rPr>
          <w:sz w:val="28"/>
          <w:szCs w:val="24"/>
        </w:rPr>
        <w:t xml:space="preserve"> </w:t>
      </w:r>
      <w:r w:rsidRPr="00BA3E89">
        <w:rPr>
          <w:sz w:val="28"/>
          <w:szCs w:val="24"/>
        </w:rPr>
        <w:t>μεγάλο</w:t>
      </w:r>
      <w:r w:rsidR="000B54C4" w:rsidRPr="00BA3E89">
        <w:rPr>
          <w:sz w:val="28"/>
          <w:szCs w:val="24"/>
        </w:rPr>
        <w:t xml:space="preserve"> </w:t>
      </w:r>
      <w:r w:rsidRPr="00BA3E89">
        <w:rPr>
          <w:sz w:val="28"/>
          <w:szCs w:val="24"/>
        </w:rPr>
        <w:t>αεροπλάνο</w:t>
      </w:r>
      <w:r w:rsidR="000B54C4" w:rsidRPr="00BA3E89">
        <w:rPr>
          <w:sz w:val="28"/>
          <w:szCs w:val="24"/>
        </w:rPr>
        <w:t xml:space="preserve"> .</w:t>
      </w:r>
    </w:p>
    <w:p w:rsidR="00530585" w:rsidRPr="00BA3E89" w:rsidRDefault="00530585" w:rsidP="00E542B6">
      <w:pPr>
        <w:ind w:firstLine="720"/>
        <w:rPr>
          <w:sz w:val="28"/>
          <w:szCs w:val="24"/>
        </w:rPr>
      </w:pPr>
      <w:r w:rsidRPr="00BA3E89">
        <w:rPr>
          <w:sz w:val="28"/>
          <w:szCs w:val="24"/>
        </w:rPr>
        <w:t xml:space="preserve">Από την </w:t>
      </w:r>
      <w:r w:rsidR="000A0A4B" w:rsidRPr="00BA3E89">
        <w:rPr>
          <w:sz w:val="28"/>
          <w:szCs w:val="24"/>
        </w:rPr>
        <w:t>πτώση</w:t>
      </w:r>
      <w:r w:rsidRPr="00BA3E89">
        <w:rPr>
          <w:sz w:val="28"/>
          <w:szCs w:val="24"/>
        </w:rPr>
        <w:t xml:space="preserve"> του </w:t>
      </w:r>
      <w:r w:rsidR="000A0A4B" w:rsidRPr="00BA3E89">
        <w:rPr>
          <w:sz w:val="28"/>
          <w:szCs w:val="24"/>
        </w:rPr>
        <w:t>αεροπλάνου</w:t>
      </w:r>
      <w:r w:rsidRPr="00BA3E89">
        <w:rPr>
          <w:sz w:val="28"/>
          <w:szCs w:val="24"/>
        </w:rPr>
        <w:t xml:space="preserve"> </w:t>
      </w:r>
      <w:r w:rsidR="000A0A4B" w:rsidRPr="00BA3E89">
        <w:rPr>
          <w:sz w:val="28"/>
          <w:szCs w:val="24"/>
        </w:rPr>
        <w:t>κατάφερε</w:t>
      </w:r>
      <w:r w:rsidRPr="00BA3E89">
        <w:rPr>
          <w:sz w:val="28"/>
          <w:szCs w:val="24"/>
        </w:rPr>
        <w:t xml:space="preserve"> να </w:t>
      </w:r>
      <w:r w:rsidR="000A0A4B" w:rsidRPr="00BA3E89">
        <w:rPr>
          <w:sz w:val="28"/>
          <w:szCs w:val="24"/>
        </w:rPr>
        <w:t>σωθεί</w:t>
      </w:r>
      <w:r w:rsidRPr="00BA3E89">
        <w:rPr>
          <w:sz w:val="28"/>
          <w:szCs w:val="24"/>
        </w:rPr>
        <w:t xml:space="preserve"> ο </w:t>
      </w:r>
      <w:r w:rsidR="000A0A4B" w:rsidRPr="00BA3E89">
        <w:rPr>
          <w:sz w:val="28"/>
          <w:szCs w:val="24"/>
        </w:rPr>
        <w:t>καταγραφέας</w:t>
      </w:r>
      <w:r w:rsidRPr="00BA3E89">
        <w:rPr>
          <w:sz w:val="28"/>
          <w:szCs w:val="24"/>
        </w:rPr>
        <w:t xml:space="preserve"> </w:t>
      </w:r>
      <w:r w:rsidR="000A0A4B" w:rsidRPr="00BA3E89">
        <w:rPr>
          <w:sz w:val="28"/>
          <w:szCs w:val="24"/>
        </w:rPr>
        <w:t>φωνής</w:t>
      </w:r>
      <w:r w:rsidRPr="00BA3E89">
        <w:rPr>
          <w:sz w:val="28"/>
          <w:szCs w:val="24"/>
        </w:rPr>
        <w:t xml:space="preserve"> της </w:t>
      </w:r>
      <w:r w:rsidR="000A0A4B" w:rsidRPr="00BA3E89">
        <w:rPr>
          <w:sz w:val="28"/>
          <w:szCs w:val="24"/>
        </w:rPr>
        <w:t>καμπίνας</w:t>
      </w:r>
      <w:r w:rsidRPr="00BA3E89">
        <w:rPr>
          <w:sz w:val="28"/>
          <w:szCs w:val="24"/>
        </w:rPr>
        <w:t xml:space="preserve"> του </w:t>
      </w:r>
      <w:r w:rsidR="000A0A4B" w:rsidRPr="00BA3E89">
        <w:rPr>
          <w:sz w:val="28"/>
          <w:szCs w:val="24"/>
        </w:rPr>
        <w:t>αεροσκάφους</w:t>
      </w:r>
      <w:r w:rsidRPr="00BA3E89">
        <w:rPr>
          <w:sz w:val="28"/>
          <w:szCs w:val="24"/>
        </w:rPr>
        <w:t xml:space="preserve"> . Μετά από </w:t>
      </w:r>
      <w:r w:rsidR="000A0A4B" w:rsidRPr="00BA3E89">
        <w:rPr>
          <w:sz w:val="28"/>
          <w:szCs w:val="24"/>
        </w:rPr>
        <w:t>ανάλυση</w:t>
      </w:r>
      <w:r w:rsidRPr="00BA3E89">
        <w:rPr>
          <w:sz w:val="28"/>
          <w:szCs w:val="24"/>
        </w:rPr>
        <w:t xml:space="preserve"> των </w:t>
      </w:r>
      <w:r w:rsidR="000A0A4B" w:rsidRPr="00BA3E89">
        <w:rPr>
          <w:sz w:val="28"/>
          <w:szCs w:val="24"/>
        </w:rPr>
        <w:t>νέων</w:t>
      </w:r>
      <w:r w:rsidRPr="00BA3E89">
        <w:rPr>
          <w:sz w:val="28"/>
          <w:szCs w:val="24"/>
        </w:rPr>
        <w:t xml:space="preserve"> </w:t>
      </w:r>
      <w:r w:rsidR="000A0A4B" w:rsidRPr="00BA3E89">
        <w:rPr>
          <w:sz w:val="28"/>
          <w:szCs w:val="24"/>
        </w:rPr>
        <w:t>αυτών</w:t>
      </w:r>
      <w:r w:rsidRPr="00BA3E89">
        <w:rPr>
          <w:sz w:val="28"/>
          <w:szCs w:val="24"/>
        </w:rPr>
        <w:t xml:space="preserve"> </w:t>
      </w:r>
      <w:r w:rsidR="000A0A4B" w:rsidRPr="00BA3E89">
        <w:rPr>
          <w:sz w:val="28"/>
          <w:szCs w:val="24"/>
        </w:rPr>
        <w:t>στοιχείων</w:t>
      </w:r>
      <w:r w:rsidRPr="00BA3E89">
        <w:rPr>
          <w:sz w:val="28"/>
          <w:szCs w:val="24"/>
        </w:rPr>
        <w:t xml:space="preserve"> </w:t>
      </w:r>
      <w:r w:rsidR="000A0A4B" w:rsidRPr="00BA3E89">
        <w:rPr>
          <w:sz w:val="28"/>
          <w:szCs w:val="24"/>
        </w:rPr>
        <w:t>κατάλαβαν</w:t>
      </w:r>
      <w:r w:rsidRPr="00BA3E89">
        <w:rPr>
          <w:sz w:val="28"/>
          <w:szCs w:val="24"/>
        </w:rPr>
        <w:t xml:space="preserve"> ότι </w:t>
      </w:r>
      <w:r w:rsidR="000A0A4B" w:rsidRPr="00BA3E89">
        <w:rPr>
          <w:sz w:val="28"/>
          <w:szCs w:val="24"/>
        </w:rPr>
        <w:t>τίποτα</w:t>
      </w:r>
      <w:r w:rsidRPr="00BA3E89">
        <w:rPr>
          <w:sz w:val="28"/>
          <w:szCs w:val="24"/>
        </w:rPr>
        <w:t xml:space="preserve"> άλλο </w:t>
      </w:r>
      <w:r w:rsidR="000A0A4B" w:rsidRPr="00BA3E89">
        <w:rPr>
          <w:sz w:val="28"/>
          <w:szCs w:val="24"/>
        </w:rPr>
        <w:t>ασυνήθιστο</w:t>
      </w:r>
      <w:r w:rsidRPr="00BA3E89">
        <w:rPr>
          <w:sz w:val="28"/>
          <w:szCs w:val="24"/>
        </w:rPr>
        <w:t xml:space="preserve"> δεν </w:t>
      </w:r>
      <w:r w:rsidR="000A0A4B" w:rsidRPr="00BA3E89">
        <w:rPr>
          <w:sz w:val="28"/>
          <w:szCs w:val="24"/>
        </w:rPr>
        <w:t>έγινε</w:t>
      </w:r>
      <w:r w:rsidRPr="00BA3E89">
        <w:rPr>
          <w:sz w:val="28"/>
          <w:szCs w:val="24"/>
        </w:rPr>
        <w:t xml:space="preserve"> στο </w:t>
      </w:r>
      <w:r w:rsidR="000A0A4B" w:rsidRPr="00BA3E89">
        <w:rPr>
          <w:sz w:val="28"/>
          <w:szCs w:val="24"/>
        </w:rPr>
        <w:t>αεροπλάνο</w:t>
      </w:r>
      <w:r w:rsidRPr="00BA3E89">
        <w:rPr>
          <w:sz w:val="28"/>
          <w:szCs w:val="24"/>
        </w:rPr>
        <w:t xml:space="preserve"> </w:t>
      </w:r>
      <w:r w:rsidR="000A0A4B" w:rsidRPr="00BA3E89">
        <w:rPr>
          <w:sz w:val="28"/>
          <w:szCs w:val="24"/>
        </w:rPr>
        <w:t>πέρα</w:t>
      </w:r>
      <w:r w:rsidRPr="00BA3E89">
        <w:rPr>
          <w:sz w:val="28"/>
          <w:szCs w:val="24"/>
        </w:rPr>
        <w:t xml:space="preserve"> από το ότι </w:t>
      </w:r>
      <w:r w:rsidR="000A0A4B" w:rsidRPr="00BA3E89">
        <w:rPr>
          <w:sz w:val="28"/>
          <w:szCs w:val="24"/>
        </w:rPr>
        <w:t>ενεργοποιήθηκε</w:t>
      </w:r>
      <w:r w:rsidRPr="00BA3E89">
        <w:rPr>
          <w:sz w:val="28"/>
          <w:szCs w:val="24"/>
        </w:rPr>
        <w:t xml:space="preserve"> το </w:t>
      </w:r>
      <w:r w:rsidRPr="00BA3E89">
        <w:rPr>
          <w:sz w:val="28"/>
          <w:szCs w:val="24"/>
          <w:lang w:val="en-US"/>
        </w:rPr>
        <w:t>Thrust</w:t>
      </w:r>
      <w:r w:rsidRPr="00BA3E89">
        <w:rPr>
          <w:sz w:val="28"/>
          <w:szCs w:val="24"/>
        </w:rPr>
        <w:t xml:space="preserve"> </w:t>
      </w:r>
      <w:r w:rsidRPr="00BA3E89">
        <w:rPr>
          <w:sz w:val="28"/>
          <w:szCs w:val="24"/>
          <w:lang w:val="en-US"/>
        </w:rPr>
        <w:t>Reverse</w:t>
      </w:r>
      <w:r w:rsidRPr="00BA3E89">
        <w:rPr>
          <w:sz w:val="28"/>
          <w:szCs w:val="24"/>
        </w:rPr>
        <w:t xml:space="preserve"> . </w:t>
      </w:r>
      <w:r w:rsidR="000A0A4B" w:rsidRPr="00BA3E89">
        <w:rPr>
          <w:sz w:val="28"/>
          <w:szCs w:val="24"/>
        </w:rPr>
        <w:t>Έτσι</w:t>
      </w:r>
      <w:r w:rsidRPr="00BA3E89">
        <w:rPr>
          <w:sz w:val="28"/>
          <w:szCs w:val="24"/>
        </w:rPr>
        <w:t xml:space="preserve"> οι </w:t>
      </w:r>
      <w:r w:rsidR="000A0A4B" w:rsidRPr="00BA3E89">
        <w:rPr>
          <w:sz w:val="28"/>
          <w:szCs w:val="24"/>
        </w:rPr>
        <w:t>ερευνητές</w:t>
      </w:r>
      <w:r w:rsidRPr="00BA3E89">
        <w:rPr>
          <w:sz w:val="28"/>
          <w:szCs w:val="24"/>
        </w:rPr>
        <w:t xml:space="preserve"> </w:t>
      </w:r>
      <w:r w:rsidR="000A0A4B" w:rsidRPr="00BA3E89">
        <w:rPr>
          <w:sz w:val="28"/>
          <w:szCs w:val="24"/>
        </w:rPr>
        <w:t>πήγαν</w:t>
      </w:r>
      <w:r w:rsidRPr="00BA3E89">
        <w:rPr>
          <w:sz w:val="28"/>
          <w:szCs w:val="24"/>
        </w:rPr>
        <w:t xml:space="preserve"> στον </w:t>
      </w:r>
      <w:r w:rsidR="000A0A4B" w:rsidRPr="00BA3E89">
        <w:rPr>
          <w:sz w:val="28"/>
          <w:szCs w:val="24"/>
        </w:rPr>
        <w:t>τόπο</w:t>
      </w:r>
      <w:r w:rsidRPr="00BA3E89">
        <w:rPr>
          <w:sz w:val="28"/>
          <w:szCs w:val="24"/>
        </w:rPr>
        <w:t xml:space="preserve"> του </w:t>
      </w:r>
      <w:r w:rsidR="000A0A4B" w:rsidRPr="00BA3E89">
        <w:rPr>
          <w:sz w:val="28"/>
          <w:szCs w:val="24"/>
        </w:rPr>
        <w:t>ατυχήματος</w:t>
      </w:r>
      <w:r w:rsidRPr="00BA3E89">
        <w:rPr>
          <w:sz w:val="28"/>
          <w:szCs w:val="24"/>
        </w:rPr>
        <w:t xml:space="preserve"> </w:t>
      </w:r>
      <w:r w:rsidRPr="00BA3E89">
        <w:rPr>
          <w:sz w:val="28"/>
          <w:szCs w:val="24"/>
        </w:rPr>
        <w:lastRenderedPageBreak/>
        <w:t xml:space="preserve">και </w:t>
      </w:r>
      <w:r w:rsidR="000A0A4B" w:rsidRPr="00BA3E89">
        <w:rPr>
          <w:sz w:val="28"/>
          <w:szCs w:val="24"/>
        </w:rPr>
        <w:t>έβγαλαν</w:t>
      </w:r>
      <w:r w:rsidRPr="00BA3E89">
        <w:rPr>
          <w:sz w:val="28"/>
          <w:szCs w:val="24"/>
        </w:rPr>
        <w:t xml:space="preserve"> το </w:t>
      </w:r>
      <w:r w:rsidR="000A0A4B" w:rsidRPr="00BA3E89">
        <w:rPr>
          <w:sz w:val="28"/>
          <w:szCs w:val="24"/>
        </w:rPr>
        <w:t>τσεπάκι</w:t>
      </w:r>
      <w:r w:rsidRPr="00BA3E89">
        <w:rPr>
          <w:sz w:val="28"/>
          <w:szCs w:val="24"/>
        </w:rPr>
        <w:t xml:space="preserve"> που </w:t>
      </w:r>
      <w:r w:rsidR="000A0A4B" w:rsidRPr="00BA3E89">
        <w:rPr>
          <w:sz w:val="28"/>
          <w:szCs w:val="24"/>
        </w:rPr>
        <w:t>ήχε</w:t>
      </w:r>
      <w:r w:rsidRPr="00BA3E89">
        <w:rPr>
          <w:sz w:val="28"/>
          <w:szCs w:val="24"/>
        </w:rPr>
        <w:t xml:space="preserve"> </w:t>
      </w:r>
      <w:r w:rsidR="000A0A4B" w:rsidRPr="00BA3E89">
        <w:rPr>
          <w:sz w:val="28"/>
          <w:szCs w:val="24"/>
        </w:rPr>
        <w:t>ενσωματωμένο</w:t>
      </w:r>
      <w:r w:rsidRPr="00BA3E89">
        <w:rPr>
          <w:sz w:val="28"/>
          <w:szCs w:val="24"/>
        </w:rPr>
        <w:t xml:space="preserve"> </w:t>
      </w:r>
      <w:r w:rsidR="000A0A4B" w:rsidRPr="00BA3E89">
        <w:rPr>
          <w:sz w:val="28"/>
          <w:szCs w:val="24"/>
        </w:rPr>
        <w:t>πάνω</w:t>
      </w:r>
      <w:r w:rsidRPr="00BA3E89">
        <w:rPr>
          <w:sz w:val="28"/>
          <w:szCs w:val="24"/>
        </w:rPr>
        <w:t xml:space="preserve"> του ο </w:t>
      </w:r>
      <w:r w:rsidR="000A0A4B" w:rsidRPr="00BA3E89">
        <w:rPr>
          <w:sz w:val="28"/>
          <w:szCs w:val="24"/>
        </w:rPr>
        <w:t>κινητήρας</w:t>
      </w:r>
      <w:r w:rsidRPr="00BA3E89">
        <w:rPr>
          <w:sz w:val="28"/>
          <w:szCs w:val="24"/>
        </w:rPr>
        <w:t xml:space="preserve"> . Μετά από την </w:t>
      </w:r>
      <w:r w:rsidR="000A0A4B" w:rsidRPr="00BA3E89">
        <w:rPr>
          <w:sz w:val="28"/>
          <w:szCs w:val="24"/>
        </w:rPr>
        <w:t>ανάλυση</w:t>
      </w:r>
      <w:r w:rsidRPr="00BA3E89">
        <w:rPr>
          <w:sz w:val="28"/>
          <w:szCs w:val="24"/>
        </w:rPr>
        <w:t xml:space="preserve"> του </w:t>
      </w:r>
      <w:r w:rsidR="000A0A4B" w:rsidRPr="00BA3E89">
        <w:rPr>
          <w:sz w:val="28"/>
          <w:szCs w:val="24"/>
        </w:rPr>
        <w:t>έβγαλαν</w:t>
      </w:r>
      <w:r w:rsidRPr="00BA3E89">
        <w:rPr>
          <w:sz w:val="28"/>
          <w:szCs w:val="24"/>
        </w:rPr>
        <w:t xml:space="preserve"> ως </w:t>
      </w:r>
      <w:r w:rsidR="000A0A4B" w:rsidRPr="00BA3E89">
        <w:rPr>
          <w:sz w:val="28"/>
          <w:szCs w:val="24"/>
        </w:rPr>
        <w:t>συμπέρασμα</w:t>
      </w:r>
      <w:r w:rsidRPr="00BA3E89">
        <w:rPr>
          <w:sz w:val="28"/>
          <w:szCs w:val="24"/>
        </w:rPr>
        <w:t xml:space="preserve"> ότι ο </w:t>
      </w:r>
      <w:r w:rsidR="000A0A4B" w:rsidRPr="00BA3E89">
        <w:rPr>
          <w:sz w:val="28"/>
          <w:szCs w:val="24"/>
        </w:rPr>
        <w:t>μονός</w:t>
      </w:r>
      <w:r w:rsidRPr="00BA3E89">
        <w:rPr>
          <w:sz w:val="28"/>
          <w:szCs w:val="24"/>
        </w:rPr>
        <w:t xml:space="preserve"> </w:t>
      </w:r>
      <w:r w:rsidR="000A0A4B" w:rsidRPr="00BA3E89">
        <w:rPr>
          <w:sz w:val="28"/>
          <w:szCs w:val="24"/>
        </w:rPr>
        <w:t>λόγος</w:t>
      </w:r>
      <w:r w:rsidRPr="00BA3E89">
        <w:rPr>
          <w:sz w:val="28"/>
          <w:szCs w:val="24"/>
        </w:rPr>
        <w:t xml:space="preserve"> που </w:t>
      </w:r>
      <w:r w:rsidR="000A0A4B" w:rsidRPr="00BA3E89">
        <w:rPr>
          <w:sz w:val="28"/>
          <w:szCs w:val="24"/>
        </w:rPr>
        <w:t>μπορεί</w:t>
      </w:r>
      <w:r w:rsidRPr="00BA3E89">
        <w:rPr>
          <w:sz w:val="28"/>
          <w:szCs w:val="24"/>
        </w:rPr>
        <w:t xml:space="preserve"> να </w:t>
      </w:r>
      <w:r w:rsidR="000A0A4B" w:rsidRPr="00BA3E89">
        <w:rPr>
          <w:sz w:val="28"/>
          <w:szCs w:val="24"/>
        </w:rPr>
        <w:t>έπεσε</w:t>
      </w:r>
      <w:r w:rsidRPr="00BA3E89">
        <w:rPr>
          <w:sz w:val="28"/>
          <w:szCs w:val="24"/>
        </w:rPr>
        <w:t xml:space="preserve"> το </w:t>
      </w:r>
      <w:r w:rsidR="000A0A4B" w:rsidRPr="00BA3E89">
        <w:rPr>
          <w:sz w:val="28"/>
          <w:szCs w:val="24"/>
        </w:rPr>
        <w:t>αεροπλάνο</w:t>
      </w:r>
      <w:r w:rsidRPr="00BA3E89">
        <w:rPr>
          <w:sz w:val="28"/>
          <w:szCs w:val="24"/>
        </w:rPr>
        <w:t xml:space="preserve"> είναι αυτή η </w:t>
      </w:r>
      <w:r w:rsidR="000A0A4B" w:rsidRPr="00BA3E89">
        <w:rPr>
          <w:sz w:val="28"/>
          <w:szCs w:val="24"/>
        </w:rPr>
        <w:t>λάθος</w:t>
      </w:r>
      <w:r w:rsidRPr="00BA3E89">
        <w:rPr>
          <w:sz w:val="28"/>
          <w:szCs w:val="24"/>
        </w:rPr>
        <w:t xml:space="preserve"> </w:t>
      </w:r>
      <w:r w:rsidR="000A0A4B" w:rsidRPr="00BA3E89">
        <w:rPr>
          <w:sz w:val="28"/>
          <w:szCs w:val="24"/>
        </w:rPr>
        <w:t>ενεργοποίηση</w:t>
      </w:r>
      <w:r w:rsidRPr="00BA3E89">
        <w:rPr>
          <w:sz w:val="28"/>
          <w:szCs w:val="24"/>
        </w:rPr>
        <w:t xml:space="preserve"> .</w:t>
      </w:r>
    </w:p>
    <w:p w:rsidR="00530585" w:rsidRPr="00BA3E89" w:rsidRDefault="00530585" w:rsidP="00E542B6">
      <w:pPr>
        <w:ind w:firstLine="720"/>
        <w:rPr>
          <w:sz w:val="28"/>
          <w:szCs w:val="24"/>
        </w:rPr>
      </w:pPr>
      <w:r w:rsidRPr="00BA3E89">
        <w:rPr>
          <w:sz w:val="28"/>
          <w:szCs w:val="24"/>
        </w:rPr>
        <w:t xml:space="preserve">Με τα </w:t>
      </w:r>
      <w:r w:rsidR="000A0A4B" w:rsidRPr="00BA3E89">
        <w:rPr>
          <w:sz w:val="28"/>
          <w:szCs w:val="24"/>
        </w:rPr>
        <w:t>νέα</w:t>
      </w:r>
      <w:r w:rsidRPr="00BA3E89">
        <w:rPr>
          <w:sz w:val="28"/>
          <w:szCs w:val="24"/>
        </w:rPr>
        <w:t xml:space="preserve"> αυτά ο </w:t>
      </w:r>
      <w:r w:rsidR="000A0A4B" w:rsidRPr="00BA3E89">
        <w:rPr>
          <w:sz w:val="28"/>
          <w:szCs w:val="24"/>
        </w:rPr>
        <w:t>ίδιος</w:t>
      </w:r>
      <w:r w:rsidRPr="00BA3E89">
        <w:rPr>
          <w:sz w:val="28"/>
          <w:szCs w:val="24"/>
        </w:rPr>
        <w:t xml:space="preserve"> ο </w:t>
      </w:r>
      <w:r w:rsidR="000A0A4B" w:rsidRPr="00BA3E89">
        <w:rPr>
          <w:sz w:val="28"/>
          <w:szCs w:val="24"/>
        </w:rPr>
        <w:t>ιδιοκτήτης</w:t>
      </w:r>
      <w:r w:rsidRPr="00BA3E89">
        <w:rPr>
          <w:sz w:val="28"/>
          <w:szCs w:val="24"/>
        </w:rPr>
        <w:t xml:space="preserve"> της </w:t>
      </w:r>
      <w:r w:rsidR="000A0A4B" w:rsidRPr="00BA3E89">
        <w:rPr>
          <w:sz w:val="28"/>
          <w:szCs w:val="24"/>
        </w:rPr>
        <w:t>εταιρίας</w:t>
      </w:r>
      <w:r w:rsidRPr="00BA3E89">
        <w:rPr>
          <w:sz w:val="28"/>
          <w:szCs w:val="24"/>
        </w:rPr>
        <w:t xml:space="preserve"> </w:t>
      </w:r>
      <w:r w:rsidR="000A0A4B" w:rsidRPr="00BA3E89">
        <w:rPr>
          <w:sz w:val="28"/>
          <w:szCs w:val="24"/>
        </w:rPr>
        <w:t>πηγαίνει</w:t>
      </w:r>
      <w:r w:rsidRPr="00BA3E89">
        <w:rPr>
          <w:sz w:val="28"/>
          <w:szCs w:val="24"/>
        </w:rPr>
        <w:t xml:space="preserve"> στα </w:t>
      </w:r>
      <w:r w:rsidR="000A0A4B" w:rsidRPr="00BA3E89">
        <w:rPr>
          <w:sz w:val="28"/>
          <w:szCs w:val="24"/>
        </w:rPr>
        <w:t>κεντρικά</w:t>
      </w:r>
      <w:r w:rsidRPr="00BA3E89">
        <w:rPr>
          <w:sz w:val="28"/>
          <w:szCs w:val="24"/>
        </w:rPr>
        <w:t xml:space="preserve"> </w:t>
      </w:r>
      <w:r w:rsidR="000A0A4B" w:rsidRPr="00BA3E89">
        <w:rPr>
          <w:sz w:val="28"/>
          <w:szCs w:val="24"/>
        </w:rPr>
        <w:t>γραφεία</w:t>
      </w:r>
      <w:r w:rsidRPr="00BA3E89">
        <w:rPr>
          <w:sz w:val="28"/>
          <w:szCs w:val="24"/>
        </w:rPr>
        <w:t xml:space="preserve"> της </w:t>
      </w:r>
      <w:r w:rsidRPr="00BA3E89">
        <w:rPr>
          <w:sz w:val="28"/>
          <w:szCs w:val="24"/>
          <w:lang w:val="en-US"/>
        </w:rPr>
        <w:t>Boeing</w:t>
      </w:r>
      <w:r w:rsidRPr="00BA3E89">
        <w:rPr>
          <w:sz w:val="28"/>
          <w:szCs w:val="24"/>
        </w:rPr>
        <w:t xml:space="preserve"> και </w:t>
      </w:r>
      <w:r w:rsidR="000A0A4B" w:rsidRPr="00BA3E89">
        <w:rPr>
          <w:sz w:val="28"/>
          <w:szCs w:val="24"/>
        </w:rPr>
        <w:t>ασκεί</w:t>
      </w:r>
      <w:r w:rsidRPr="00BA3E89">
        <w:rPr>
          <w:sz w:val="28"/>
          <w:szCs w:val="24"/>
        </w:rPr>
        <w:t xml:space="preserve"> </w:t>
      </w:r>
      <w:r w:rsidR="000A0A4B" w:rsidRPr="00BA3E89">
        <w:rPr>
          <w:sz w:val="28"/>
          <w:szCs w:val="24"/>
        </w:rPr>
        <w:t>πίεση</w:t>
      </w:r>
      <w:r w:rsidRPr="00BA3E89">
        <w:rPr>
          <w:sz w:val="28"/>
          <w:szCs w:val="24"/>
        </w:rPr>
        <w:t xml:space="preserve"> στου </w:t>
      </w:r>
      <w:r w:rsidR="000A0A4B" w:rsidRPr="00BA3E89">
        <w:rPr>
          <w:sz w:val="28"/>
          <w:szCs w:val="24"/>
        </w:rPr>
        <w:t>υπευθύνους</w:t>
      </w:r>
      <w:r w:rsidRPr="00BA3E89">
        <w:rPr>
          <w:sz w:val="28"/>
          <w:szCs w:val="24"/>
        </w:rPr>
        <w:t xml:space="preserve"> να </w:t>
      </w:r>
      <w:r w:rsidR="000A0A4B" w:rsidRPr="00BA3E89">
        <w:rPr>
          <w:sz w:val="28"/>
          <w:szCs w:val="24"/>
        </w:rPr>
        <w:t>γίνει</w:t>
      </w:r>
      <w:r w:rsidRPr="00BA3E89">
        <w:rPr>
          <w:sz w:val="28"/>
          <w:szCs w:val="24"/>
        </w:rPr>
        <w:t xml:space="preserve"> μια </w:t>
      </w:r>
      <w:r w:rsidR="000A0A4B" w:rsidRPr="00BA3E89">
        <w:rPr>
          <w:sz w:val="28"/>
          <w:szCs w:val="24"/>
        </w:rPr>
        <w:t>προσομοίωση</w:t>
      </w:r>
      <w:r w:rsidRPr="00BA3E89">
        <w:rPr>
          <w:sz w:val="28"/>
          <w:szCs w:val="24"/>
        </w:rPr>
        <w:t xml:space="preserve"> του </w:t>
      </w:r>
      <w:r w:rsidR="000A0A4B" w:rsidRPr="00BA3E89">
        <w:rPr>
          <w:sz w:val="28"/>
          <w:szCs w:val="24"/>
        </w:rPr>
        <w:t>ατυχήματος</w:t>
      </w:r>
      <w:r w:rsidRPr="00BA3E89">
        <w:rPr>
          <w:sz w:val="28"/>
          <w:szCs w:val="24"/>
        </w:rPr>
        <w:t xml:space="preserve"> στο </w:t>
      </w:r>
      <w:r w:rsidR="000A0A4B" w:rsidRPr="00BA3E89">
        <w:rPr>
          <w:sz w:val="28"/>
          <w:szCs w:val="24"/>
        </w:rPr>
        <w:t>προσομοιωτή</w:t>
      </w:r>
      <w:r w:rsidRPr="00BA3E89">
        <w:rPr>
          <w:sz w:val="28"/>
          <w:szCs w:val="24"/>
        </w:rPr>
        <w:t xml:space="preserve"> </w:t>
      </w:r>
      <w:r w:rsidR="000A0A4B" w:rsidRPr="00BA3E89">
        <w:rPr>
          <w:sz w:val="28"/>
          <w:szCs w:val="24"/>
        </w:rPr>
        <w:t>πτήσης</w:t>
      </w:r>
      <w:r w:rsidRPr="00BA3E89">
        <w:rPr>
          <w:sz w:val="28"/>
          <w:szCs w:val="24"/>
        </w:rPr>
        <w:t xml:space="preserve"> . Μετά από </w:t>
      </w:r>
      <w:r w:rsidR="000A0A4B" w:rsidRPr="00BA3E89">
        <w:rPr>
          <w:sz w:val="28"/>
          <w:szCs w:val="24"/>
        </w:rPr>
        <w:t>πολλές</w:t>
      </w:r>
      <w:r w:rsidRPr="00BA3E89">
        <w:rPr>
          <w:sz w:val="28"/>
          <w:szCs w:val="24"/>
        </w:rPr>
        <w:t xml:space="preserve"> </w:t>
      </w:r>
      <w:r w:rsidR="000A0A4B" w:rsidRPr="00BA3E89">
        <w:rPr>
          <w:sz w:val="28"/>
          <w:szCs w:val="24"/>
        </w:rPr>
        <w:t>δοκιμές</w:t>
      </w:r>
      <w:r w:rsidRPr="00BA3E89">
        <w:rPr>
          <w:sz w:val="28"/>
          <w:szCs w:val="24"/>
        </w:rPr>
        <w:t xml:space="preserve"> που </w:t>
      </w:r>
      <w:r w:rsidR="000A0A4B" w:rsidRPr="00BA3E89">
        <w:rPr>
          <w:sz w:val="28"/>
          <w:szCs w:val="24"/>
        </w:rPr>
        <w:t>έγινε</w:t>
      </w:r>
      <w:r w:rsidRPr="00BA3E89">
        <w:rPr>
          <w:sz w:val="28"/>
          <w:szCs w:val="24"/>
        </w:rPr>
        <w:t xml:space="preserve"> συμπέραναν ότι </w:t>
      </w:r>
      <w:r w:rsidR="000A0A4B" w:rsidRPr="00BA3E89">
        <w:rPr>
          <w:sz w:val="28"/>
          <w:szCs w:val="24"/>
        </w:rPr>
        <w:t>ήταν</w:t>
      </w:r>
      <w:r w:rsidRPr="00BA3E89">
        <w:rPr>
          <w:sz w:val="28"/>
          <w:szCs w:val="24"/>
        </w:rPr>
        <w:t xml:space="preserve"> </w:t>
      </w:r>
      <w:r w:rsidR="00005B63" w:rsidRPr="00BA3E89">
        <w:rPr>
          <w:sz w:val="28"/>
          <w:szCs w:val="24"/>
        </w:rPr>
        <w:t>αδύνατον</w:t>
      </w:r>
      <w:r w:rsidRPr="00BA3E89">
        <w:rPr>
          <w:sz w:val="28"/>
          <w:szCs w:val="24"/>
        </w:rPr>
        <w:t xml:space="preserve"> να </w:t>
      </w:r>
      <w:r w:rsidR="00005B63" w:rsidRPr="00BA3E89">
        <w:rPr>
          <w:sz w:val="28"/>
          <w:szCs w:val="24"/>
        </w:rPr>
        <w:t>ελέγξει</w:t>
      </w:r>
      <w:r w:rsidRPr="00BA3E89">
        <w:rPr>
          <w:sz w:val="28"/>
          <w:szCs w:val="24"/>
        </w:rPr>
        <w:t xml:space="preserve"> ένα </w:t>
      </w:r>
      <w:r w:rsidR="00005B63" w:rsidRPr="00BA3E89">
        <w:rPr>
          <w:sz w:val="28"/>
          <w:szCs w:val="24"/>
        </w:rPr>
        <w:t>αεροπλάνο</w:t>
      </w:r>
      <w:r w:rsidRPr="00BA3E89">
        <w:rPr>
          <w:sz w:val="28"/>
          <w:szCs w:val="24"/>
        </w:rPr>
        <w:t xml:space="preserve"> το </w:t>
      </w:r>
      <w:r w:rsidR="00005B63" w:rsidRPr="00BA3E89">
        <w:rPr>
          <w:sz w:val="28"/>
          <w:szCs w:val="24"/>
        </w:rPr>
        <w:t>οποίο</w:t>
      </w:r>
      <w:r w:rsidRPr="00BA3E89">
        <w:rPr>
          <w:sz w:val="28"/>
          <w:szCs w:val="24"/>
        </w:rPr>
        <w:t xml:space="preserve"> ενώ </w:t>
      </w:r>
      <w:r w:rsidR="00005B63" w:rsidRPr="00BA3E89">
        <w:rPr>
          <w:sz w:val="28"/>
          <w:szCs w:val="24"/>
        </w:rPr>
        <w:t>λειτουργούν</w:t>
      </w:r>
      <w:r w:rsidRPr="00BA3E89">
        <w:rPr>
          <w:sz w:val="28"/>
          <w:szCs w:val="24"/>
        </w:rPr>
        <w:t xml:space="preserve"> οι </w:t>
      </w:r>
      <w:r w:rsidR="00005B63" w:rsidRPr="00BA3E89">
        <w:rPr>
          <w:sz w:val="28"/>
          <w:szCs w:val="24"/>
        </w:rPr>
        <w:t>κινητήρες</w:t>
      </w:r>
      <w:r w:rsidRPr="00BA3E89">
        <w:rPr>
          <w:sz w:val="28"/>
          <w:szCs w:val="24"/>
        </w:rPr>
        <w:t xml:space="preserve"> τους στο 100% </w:t>
      </w:r>
      <w:r w:rsidR="00005B63" w:rsidRPr="00BA3E89">
        <w:rPr>
          <w:sz w:val="28"/>
          <w:szCs w:val="24"/>
        </w:rPr>
        <w:t>ξαφνικά</w:t>
      </w:r>
      <w:r w:rsidRPr="00BA3E89">
        <w:rPr>
          <w:sz w:val="28"/>
          <w:szCs w:val="24"/>
        </w:rPr>
        <w:t xml:space="preserve"> </w:t>
      </w:r>
      <w:r w:rsidR="00005B63" w:rsidRPr="00BA3E89">
        <w:rPr>
          <w:sz w:val="28"/>
          <w:szCs w:val="24"/>
        </w:rPr>
        <w:t>ενεργοποιείται</w:t>
      </w:r>
      <w:r w:rsidRPr="00BA3E89">
        <w:rPr>
          <w:sz w:val="28"/>
          <w:szCs w:val="24"/>
        </w:rPr>
        <w:t xml:space="preserve"> το </w:t>
      </w:r>
      <w:r w:rsidRPr="00BA3E89">
        <w:rPr>
          <w:sz w:val="28"/>
          <w:szCs w:val="24"/>
          <w:lang w:val="en-US"/>
        </w:rPr>
        <w:t>Thrust</w:t>
      </w:r>
      <w:r w:rsidRPr="00BA3E89">
        <w:rPr>
          <w:sz w:val="28"/>
          <w:szCs w:val="24"/>
        </w:rPr>
        <w:t xml:space="preserve"> </w:t>
      </w:r>
      <w:r w:rsidRPr="00BA3E89">
        <w:rPr>
          <w:sz w:val="28"/>
          <w:szCs w:val="24"/>
          <w:lang w:val="en-US"/>
        </w:rPr>
        <w:t>Reverse</w:t>
      </w:r>
      <w:r w:rsidRPr="00BA3E89">
        <w:rPr>
          <w:sz w:val="28"/>
          <w:szCs w:val="24"/>
        </w:rPr>
        <w:t xml:space="preserve"> . </w:t>
      </w:r>
    </w:p>
    <w:p w:rsidR="00530585" w:rsidRPr="00BA3E89" w:rsidRDefault="00530585" w:rsidP="00E542B6">
      <w:pPr>
        <w:ind w:firstLine="720"/>
        <w:rPr>
          <w:sz w:val="28"/>
          <w:szCs w:val="24"/>
        </w:rPr>
      </w:pPr>
      <w:r w:rsidRPr="00BA3E89">
        <w:rPr>
          <w:sz w:val="28"/>
          <w:szCs w:val="24"/>
        </w:rPr>
        <w:t xml:space="preserve">Για να </w:t>
      </w:r>
      <w:r w:rsidR="00005B63" w:rsidRPr="00BA3E89">
        <w:rPr>
          <w:sz w:val="28"/>
          <w:szCs w:val="24"/>
        </w:rPr>
        <w:t>σωθεί</w:t>
      </w:r>
      <w:r w:rsidRPr="00BA3E89">
        <w:rPr>
          <w:sz w:val="28"/>
          <w:szCs w:val="24"/>
        </w:rPr>
        <w:t xml:space="preserve"> το </w:t>
      </w:r>
      <w:r w:rsidR="00005B63" w:rsidRPr="00BA3E89">
        <w:rPr>
          <w:sz w:val="28"/>
          <w:szCs w:val="24"/>
        </w:rPr>
        <w:t>ατύχημα</w:t>
      </w:r>
      <w:r w:rsidRPr="00BA3E89">
        <w:rPr>
          <w:sz w:val="28"/>
          <w:szCs w:val="24"/>
        </w:rPr>
        <w:t xml:space="preserve"> ο </w:t>
      </w:r>
      <w:r w:rsidR="00005B63" w:rsidRPr="00BA3E89">
        <w:rPr>
          <w:sz w:val="28"/>
          <w:szCs w:val="24"/>
        </w:rPr>
        <w:t>πιλότος</w:t>
      </w:r>
      <w:r w:rsidRPr="00BA3E89">
        <w:rPr>
          <w:sz w:val="28"/>
          <w:szCs w:val="24"/>
        </w:rPr>
        <w:t xml:space="preserve"> θα </w:t>
      </w:r>
      <w:r w:rsidR="00005B63" w:rsidRPr="00BA3E89">
        <w:rPr>
          <w:sz w:val="28"/>
          <w:szCs w:val="24"/>
        </w:rPr>
        <w:t>έπρεπε</w:t>
      </w:r>
      <w:r w:rsidRPr="00BA3E89">
        <w:rPr>
          <w:sz w:val="28"/>
          <w:szCs w:val="24"/>
        </w:rPr>
        <w:t xml:space="preserve"> </w:t>
      </w:r>
      <w:r w:rsidR="00005B63" w:rsidRPr="00BA3E89">
        <w:rPr>
          <w:sz w:val="28"/>
          <w:szCs w:val="24"/>
        </w:rPr>
        <w:t>μέσα</w:t>
      </w:r>
      <w:r w:rsidRPr="00BA3E89">
        <w:rPr>
          <w:sz w:val="28"/>
          <w:szCs w:val="24"/>
        </w:rPr>
        <w:t xml:space="preserve"> σε 6 </w:t>
      </w:r>
      <w:r w:rsidR="00005B63" w:rsidRPr="00BA3E89">
        <w:rPr>
          <w:sz w:val="28"/>
          <w:szCs w:val="24"/>
        </w:rPr>
        <w:t>δευτερόλεπτα</w:t>
      </w:r>
      <w:r w:rsidRPr="00BA3E89">
        <w:rPr>
          <w:sz w:val="28"/>
          <w:szCs w:val="24"/>
        </w:rPr>
        <w:t xml:space="preserve"> να </w:t>
      </w:r>
      <w:r w:rsidR="00005B63" w:rsidRPr="00BA3E89">
        <w:rPr>
          <w:sz w:val="28"/>
          <w:szCs w:val="24"/>
        </w:rPr>
        <w:t>καταλάβει</w:t>
      </w:r>
      <w:r w:rsidRPr="00BA3E89">
        <w:rPr>
          <w:sz w:val="28"/>
          <w:szCs w:val="24"/>
        </w:rPr>
        <w:t xml:space="preserve"> τι έχει </w:t>
      </w:r>
      <w:r w:rsidR="00005B63" w:rsidRPr="00BA3E89">
        <w:rPr>
          <w:sz w:val="28"/>
          <w:szCs w:val="24"/>
        </w:rPr>
        <w:t>γίνει</w:t>
      </w:r>
      <w:r w:rsidRPr="00BA3E89">
        <w:rPr>
          <w:sz w:val="28"/>
          <w:szCs w:val="24"/>
        </w:rPr>
        <w:t xml:space="preserve"> στο </w:t>
      </w:r>
      <w:r w:rsidR="00005B63" w:rsidRPr="00BA3E89">
        <w:rPr>
          <w:sz w:val="28"/>
          <w:szCs w:val="24"/>
        </w:rPr>
        <w:t>αεροπλάνο</w:t>
      </w:r>
      <w:r w:rsidRPr="00BA3E89">
        <w:rPr>
          <w:sz w:val="28"/>
          <w:szCs w:val="24"/>
        </w:rPr>
        <w:t xml:space="preserve"> και να </w:t>
      </w:r>
      <w:r w:rsidR="00005B63" w:rsidRPr="00BA3E89">
        <w:rPr>
          <w:sz w:val="28"/>
          <w:szCs w:val="24"/>
        </w:rPr>
        <w:t>κάνει</w:t>
      </w:r>
      <w:r w:rsidRPr="00BA3E89">
        <w:rPr>
          <w:sz w:val="28"/>
          <w:szCs w:val="24"/>
        </w:rPr>
        <w:t xml:space="preserve"> </w:t>
      </w:r>
      <w:r w:rsidR="00005B63" w:rsidRPr="00BA3E89">
        <w:rPr>
          <w:sz w:val="28"/>
          <w:szCs w:val="24"/>
        </w:rPr>
        <w:t>κάποιες</w:t>
      </w:r>
      <w:r w:rsidRPr="00BA3E89">
        <w:rPr>
          <w:sz w:val="28"/>
          <w:szCs w:val="24"/>
        </w:rPr>
        <w:t xml:space="preserve"> </w:t>
      </w:r>
      <w:r w:rsidR="00005B63" w:rsidRPr="00BA3E89">
        <w:rPr>
          <w:sz w:val="28"/>
          <w:szCs w:val="24"/>
        </w:rPr>
        <w:t>ενέργειες</w:t>
      </w:r>
      <w:r w:rsidRPr="00BA3E89">
        <w:rPr>
          <w:sz w:val="28"/>
          <w:szCs w:val="24"/>
        </w:rPr>
        <w:t xml:space="preserve"> </w:t>
      </w:r>
      <w:r w:rsidR="00005B63" w:rsidRPr="00BA3E89">
        <w:rPr>
          <w:sz w:val="28"/>
          <w:szCs w:val="24"/>
        </w:rPr>
        <w:t>πάρα</w:t>
      </w:r>
      <w:r w:rsidRPr="00BA3E89">
        <w:rPr>
          <w:sz w:val="28"/>
          <w:szCs w:val="24"/>
        </w:rPr>
        <w:t xml:space="preserve"> πολύ </w:t>
      </w:r>
      <w:r w:rsidR="00005B63" w:rsidRPr="00BA3E89">
        <w:rPr>
          <w:sz w:val="28"/>
          <w:szCs w:val="24"/>
        </w:rPr>
        <w:t>γρήγορα</w:t>
      </w:r>
      <w:r w:rsidRPr="00BA3E89">
        <w:rPr>
          <w:sz w:val="28"/>
          <w:szCs w:val="24"/>
        </w:rPr>
        <w:t xml:space="preserve"> ώστε να </w:t>
      </w:r>
      <w:r w:rsidR="00005B63" w:rsidRPr="00BA3E89">
        <w:rPr>
          <w:sz w:val="28"/>
          <w:szCs w:val="24"/>
        </w:rPr>
        <w:t>ξεμπλοκάρει</w:t>
      </w:r>
      <w:r w:rsidRPr="00BA3E89">
        <w:rPr>
          <w:sz w:val="28"/>
          <w:szCs w:val="24"/>
        </w:rPr>
        <w:t xml:space="preserve"> τον </w:t>
      </w:r>
      <w:r w:rsidR="00005B63" w:rsidRPr="00BA3E89">
        <w:rPr>
          <w:sz w:val="28"/>
          <w:szCs w:val="24"/>
        </w:rPr>
        <w:t>κινητήρα</w:t>
      </w:r>
      <w:r w:rsidRPr="00BA3E89">
        <w:rPr>
          <w:sz w:val="28"/>
          <w:szCs w:val="24"/>
        </w:rPr>
        <w:t xml:space="preserve"> και να </w:t>
      </w:r>
      <w:r w:rsidR="00005B63" w:rsidRPr="00BA3E89">
        <w:rPr>
          <w:sz w:val="28"/>
          <w:szCs w:val="24"/>
        </w:rPr>
        <w:t>ευθυγράμμιση</w:t>
      </w:r>
      <w:r w:rsidRPr="00BA3E89">
        <w:rPr>
          <w:sz w:val="28"/>
          <w:szCs w:val="24"/>
        </w:rPr>
        <w:t xml:space="preserve"> </w:t>
      </w:r>
      <w:r w:rsidR="00005B63" w:rsidRPr="00BA3E89">
        <w:rPr>
          <w:sz w:val="28"/>
          <w:szCs w:val="24"/>
        </w:rPr>
        <w:t>ξανά</w:t>
      </w:r>
      <w:r w:rsidRPr="00BA3E89">
        <w:rPr>
          <w:sz w:val="28"/>
          <w:szCs w:val="24"/>
        </w:rPr>
        <w:t xml:space="preserve"> το </w:t>
      </w:r>
      <w:r w:rsidR="00005B63" w:rsidRPr="00BA3E89">
        <w:rPr>
          <w:sz w:val="28"/>
          <w:szCs w:val="24"/>
        </w:rPr>
        <w:t>αεροπλάνο</w:t>
      </w:r>
      <w:r w:rsidRPr="00BA3E89">
        <w:rPr>
          <w:sz w:val="28"/>
          <w:szCs w:val="24"/>
        </w:rPr>
        <w:t xml:space="preserve"> . </w:t>
      </w:r>
      <w:r w:rsidR="00005B63" w:rsidRPr="00BA3E89">
        <w:rPr>
          <w:sz w:val="28"/>
          <w:szCs w:val="24"/>
        </w:rPr>
        <w:t>Έτσι</w:t>
      </w:r>
      <w:r w:rsidRPr="00BA3E89">
        <w:rPr>
          <w:sz w:val="28"/>
          <w:szCs w:val="24"/>
        </w:rPr>
        <w:t xml:space="preserve"> ως </w:t>
      </w:r>
      <w:r w:rsidR="00005B63" w:rsidRPr="00BA3E89">
        <w:rPr>
          <w:sz w:val="28"/>
          <w:szCs w:val="24"/>
        </w:rPr>
        <w:t>συμπέρασμα</w:t>
      </w:r>
      <w:r w:rsidRPr="00BA3E89">
        <w:rPr>
          <w:sz w:val="28"/>
          <w:szCs w:val="24"/>
        </w:rPr>
        <w:t xml:space="preserve"> </w:t>
      </w:r>
      <w:r w:rsidR="00005B63" w:rsidRPr="00BA3E89">
        <w:rPr>
          <w:sz w:val="28"/>
          <w:szCs w:val="24"/>
        </w:rPr>
        <w:t>βγήκε</w:t>
      </w:r>
      <w:r w:rsidRPr="00BA3E89">
        <w:rPr>
          <w:sz w:val="28"/>
          <w:szCs w:val="24"/>
        </w:rPr>
        <w:t xml:space="preserve"> ότι </w:t>
      </w:r>
      <w:r w:rsidR="00005B63" w:rsidRPr="00BA3E89">
        <w:rPr>
          <w:sz w:val="28"/>
          <w:szCs w:val="24"/>
        </w:rPr>
        <w:t>μέσα</w:t>
      </w:r>
      <w:r w:rsidRPr="00BA3E89">
        <w:rPr>
          <w:sz w:val="28"/>
          <w:szCs w:val="24"/>
        </w:rPr>
        <w:t xml:space="preserve"> σε αυτό το </w:t>
      </w:r>
      <w:r w:rsidR="00005B63" w:rsidRPr="00BA3E89">
        <w:rPr>
          <w:sz w:val="28"/>
          <w:szCs w:val="24"/>
        </w:rPr>
        <w:t>περιθώριο</w:t>
      </w:r>
      <w:r w:rsidRPr="00BA3E89">
        <w:rPr>
          <w:sz w:val="28"/>
          <w:szCs w:val="24"/>
        </w:rPr>
        <w:t xml:space="preserve"> των 6 </w:t>
      </w:r>
      <w:r w:rsidR="00005B63" w:rsidRPr="00BA3E89">
        <w:rPr>
          <w:sz w:val="28"/>
          <w:szCs w:val="24"/>
        </w:rPr>
        <w:t>δευτερόλεπτων</w:t>
      </w:r>
      <w:r w:rsidRPr="00BA3E89">
        <w:rPr>
          <w:sz w:val="28"/>
          <w:szCs w:val="24"/>
        </w:rPr>
        <w:t xml:space="preserve"> δεν </w:t>
      </w:r>
      <w:r w:rsidR="00005B63" w:rsidRPr="00BA3E89">
        <w:rPr>
          <w:sz w:val="28"/>
          <w:szCs w:val="24"/>
        </w:rPr>
        <w:t>γίνετε</w:t>
      </w:r>
      <w:r w:rsidRPr="00BA3E89">
        <w:rPr>
          <w:sz w:val="28"/>
          <w:szCs w:val="24"/>
        </w:rPr>
        <w:t xml:space="preserve"> να </w:t>
      </w:r>
      <w:r w:rsidR="00005B63" w:rsidRPr="00BA3E89">
        <w:rPr>
          <w:sz w:val="28"/>
          <w:szCs w:val="24"/>
        </w:rPr>
        <w:t>γίνουν</w:t>
      </w:r>
      <w:r w:rsidRPr="00BA3E89">
        <w:rPr>
          <w:sz w:val="28"/>
          <w:szCs w:val="24"/>
        </w:rPr>
        <w:t xml:space="preserve"> όλα αυτά . </w:t>
      </w:r>
    </w:p>
    <w:p w:rsidR="00530585" w:rsidRPr="00BA3E89" w:rsidRDefault="00530585" w:rsidP="00E542B6">
      <w:pPr>
        <w:ind w:firstLine="720"/>
        <w:rPr>
          <w:sz w:val="28"/>
          <w:szCs w:val="24"/>
        </w:rPr>
      </w:pPr>
      <w:r w:rsidRPr="00BA3E89">
        <w:rPr>
          <w:sz w:val="28"/>
          <w:szCs w:val="24"/>
        </w:rPr>
        <w:t xml:space="preserve">Μετά από </w:t>
      </w:r>
      <w:r w:rsidR="00005B63" w:rsidRPr="00BA3E89">
        <w:rPr>
          <w:sz w:val="28"/>
          <w:szCs w:val="24"/>
        </w:rPr>
        <w:t>σύγκριση</w:t>
      </w:r>
      <w:r w:rsidRPr="00BA3E89">
        <w:rPr>
          <w:sz w:val="28"/>
          <w:szCs w:val="24"/>
        </w:rPr>
        <w:t xml:space="preserve"> των τεστ που </w:t>
      </w:r>
      <w:r w:rsidR="00005B63" w:rsidRPr="00BA3E89">
        <w:rPr>
          <w:sz w:val="28"/>
          <w:szCs w:val="24"/>
        </w:rPr>
        <w:t>είχε</w:t>
      </w:r>
      <w:r w:rsidRPr="00BA3E89">
        <w:rPr>
          <w:sz w:val="28"/>
          <w:szCs w:val="24"/>
        </w:rPr>
        <w:t xml:space="preserve"> </w:t>
      </w:r>
      <w:r w:rsidR="00005B63" w:rsidRPr="00BA3E89">
        <w:rPr>
          <w:sz w:val="28"/>
          <w:szCs w:val="24"/>
        </w:rPr>
        <w:t>κάνει</w:t>
      </w:r>
      <w:r w:rsidRPr="00BA3E89">
        <w:rPr>
          <w:sz w:val="28"/>
          <w:szCs w:val="24"/>
        </w:rPr>
        <w:t xml:space="preserve"> η </w:t>
      </w:r>
      <w:r w:rsidRPr="00BA3E89">
        <w:rPr>
          <w:sz w:val="28"/>
          <w:szCs w:val="24"/>
          <w:lang w:val="en-US"/>
        </w:rPr>
        <w:t>Boeing</w:t>
      </w:r>
      <w:r w:rsidRPr="00BA3E89">
        <w:rPr>
          <w:sz w:val="28"/>
          <w:szCs w:val="24"/>
        </w:rPr>
        <w:t xml:space="preserve"> με αυτό που </w:t>
      </w:r>
      <w:r w:rsidR="00005B63" w:rsidRPr="00BA3E89">
        <w:rPr>
          <w:sz w:val="28"/>
          <w:szCs w:val="24"/>
        </w:rPr>
        <w:t>έκανε</w:t>
      </w:r>
      <w:r w:rsidRPr="00BA3E89">
        <w:rPr>
          <w:sz w:val="28"/>
          <w:szCs w:val="24"/>
        </w:rPr>
        <w:t xml:space="preserve"> ο </w:t>
      </w:r>
      <w:r w:rsidR="00005B63" w:rsidRPr="00BA3E89">
        <w:rPr>
          <w:sz w:val="28"/>
          <w:szCs w:val="24"/>
        </w:rPr>
        <w:t>ιδιοκτήτης</w:t>
      </w:r>
      <w:r w:rsidRPr="00BA3E89">
        <w:rPr>
          <w:sz w:val="28"/>
          <w:szCs w:val="24"/>
        </w:rPr>
        <w:t xml:space="preserve"> (</w:t>
      </w:r>
      <w:r w:rsidRPr="00BA3E89">
        <w:rPr>
          <w:sz w:val="28"/>
          <w:szCs w:val="24"/>
          <w:lang w:val="en-US"/>
        </w:rPr>
        <w:t>Lauda</w:t>
      </w:r>
      <w:r w:rsidRPr="00BA3E89">
        <w:rPr>
          <w:sz w:val="28"/>
          <w:szCs w:val="24"/>
        </w:rPr>
        <w:t xml:space="preserve">) </w:t>
      </w:r>
      <w:r w:rsidR="00005B63" w:rsidRPr="00BA3E89">
        <w:rPr>
          <w:sz w:val="28"/>
          <w:szCs w:val="24"/>
        </w:rPr>
        <w:t>ανακάλυψαν</w:t>
      </w:r>
      <w:r w:rsidRPr="00BA3E89">
        <w:rPr>
          <w:sz w:val="28"/>
          <w:szCs w:val="24"/>
        </w:rPr>
        <w:t xml:space="preserve"> ότι η </w:t>
      </w:r>
      <w:r w:rsidR="00005B63" w:rsidRPr="00BA3E89">
        <w:rPr>
          <w:sz w:val="28"/>
          <w:szCs w:val="24"/>
        </w:rPr>
        <w:t>ταχύτητα</w:t>
      </w:r>
      <w:r w:rsidRPr="00BA3E89">
        <w:rPr>
          <w:sz w:val="28"/>
          <w:szCs w:val="24"/>
        </w:rPr>
        <w:t xml:space="preserve"> και το </w:t>
      </w:r>
      <w:r w:rsidR="00005B63" w:rsidRPr="00BA3E89">
        <w:rPr>
          <w:sz w:val="28"/>
          <w:szCs w:val="24"/>
        </w:rPr>
        <w:t>υψόμετρο</w:t>
      </w:r>
      <w:r w:rsidRPr="00BA3E89">
        <w:rPr>
          <w:sz w:val="28"/>
          <w:szCs w:val="24"/>
        </w:rPr>
        <w:t xml:space="preserve"> στο </w:t>
      </w:r>
      <w:r w:rsidR="00005B63" w:rsidRPr="00BA3E89">
        <w:rPr>
          <w:sz w:val="28"/>
          <w:szCs w:val="24"/>
        </w:rPr>
        <w:t>οποίο</w:t>
      </w:r>
      <w:r w:rsidRPr="00BA3E89">
        <w:rPr>
          <w:sz w:val="28"/>
          <w:szCs w:val="24"/>
        </w:rPr>
        <w:t xml:space="preserve"> </w:t>
      </w:r>
      <w:r w:rsidR="00005B63" w:rsidRPr="00BA3E89">
        <w:rPr>
          <w:sz w:val="28"/>
          <w:szCs w:val="24"/>
        </w:rPr>
        <w:t>είχε</w:t>
      </w:r>
      <w:r w:rsidRPr="00BA3E89">
        <w:rPr>
          <w:sz w:val="28"/>
          <w:szCs w:val="24"/>
        </w:rPr>
        <w:t xml:space="preserve"> </w:t>
      </w:r>
      <w:r w:rsidR="00005B63" w:rsidRPr="00BA3E89">
        <w:rPr>
          <w:sz w:val="28"/>
          <w:szCs w:val="24"/>
        </w:rPr>
        <w:t>γίνει</w:t>
      </w:r>
      <w:r w:rsidRPr="00BA3E89">
        <w:rPr>
          <w:sz w:val="28"/>
          <w:szCs w:val="24"/>
        </w:rPr>
        <w:t xml:space="preserve"> το τεστ </w:t>
      </w:r>
      <w:r w:rsidR="00005B63" w:rsidRPr="00BA3E89">
        <w:rPr>
          <w:sz w:val="28"/>
          <w:szCs w:val="24"/>
        </w:rPr>
        <w:t>ήταν</w:t>
      </w:r>
      <w:r w:rsidRPr="00BA3E89">
        <w:rPr>
          <w:sz w:val="28"/>
          <w:szCs w:val="24"/>
        </w:rPr>
        <w:t xml:space="preserve"> πολύ </w:t>
      </w:r>
      <w:r w:rsidR="00005B63" w:rsidRPr="00BA3E89">
        <w:rPr>
          <w:sz w:val="28"/>
          <w:szCs w:val="24"/>
        </w:rPr>
        <w:t>μικρότερο</w:t>
      </w:r>
      <w:r w:rsidRPr="00BA3E89">
        <w:rPr>
          <w:sz w:val="28"/>
          <w:szCs w:val="24"/>
        </w:rPr>
        <w:t xml:space="preserve"> από αυτό στο </w:t>
      </w:r>
      <w:r w:rsidR="00005B63" w:rsidRPr="00BA3E89">
        <w:rPr>
          <w:sz w:val="28"/>
          <w:szCs w:val="24"/>
        </w:rPr>
        <w:t>οποίο</w:t>
      </w:r>
      <w:r w:rsidRPr="00BA3E89">
        <w:rPr>
          <w:sz w:val="28"/>
          <w:szCs w:val="24"/>
        </w:rPr>
        <w:t xml:space="preserve"> </w:t>
      </w:r>
      <w:r w:rsidR="00005B63" w:rsidRPr="00BA3E89">
        <w:rPr>
          <w:sz w:val="28"/>
          <w:szCs w:val="24"/>
        </w:rPr>
        <w:t>πετούσε</w:t>
      </w:r>
      <w:r w:rsidRPr="00BA3E89">
        <w:rPr>
          <w:sz w:val="28"/>
          <w:szCs w:val="24"/>
        </w:rPr>
        <w:t xml:space="preserve"> το </w:t>
      </w:r>
      <w:r w:rsidR="00005B63" w:rsidRPr="00BA3E89">
        <w:rPr>
          <w:sz w:val="28"/>
          <w:szCs w:val="24"/>
        </w:rPr>
        <w:t>αεροπλάνο</w:t>
      </w:r>
      <w:r w:rsidRPr="00BA3E89">
        <w:rPr>
          <w:sz w:val="28"/>
          <w:szCs w:val="24"/>
        </w:rPr>
        <w:t xml:space="preserve"> και </w:t>
      </w:r>
      <w:r w:rsidR="00005B63" w:rsidRPr="00BA3E89">
        <w:rPr>
          <w:sz w:val="28"/>
          <w:szCs w:val="24"/>
        </w:rPr>
        <w:t>γενικά</w:t>
      </w:r>
      <w:r w:rsidRPr="00BA3E89">
        <w:rPr>
          <w:sz w:val="28"/>
          <w:szCs w:val="24"/>
        </w:rPr>
        <w:t xml:space="preserve"> </w:t>
      </w:r>
      <w:r w:rsidR="00005B63" w:rsidRPr="00BA3E89">
        <w:rPr>
          <w:sz w:val="28"/>
          <w:szCs w:val="24"/>
        </w:rPr>
        <w:t>πετούσαν</w:t>
      </w:r>
      <w:r w:rsidRPr="00BA3E89">
        <w:rPr>
          <w:sz w:val="28"/>
          <w:szCs w:val="24"/>
        </w:rPr>
        <w:t xml:space="preserve"> σε </w:t>
      </w:r>
      <w:r w:rsidR="00005B63" w:rsidRPr="00BA3E89">
        <w:rPr>
          <w:sz w:val="28"/>
          <w:szCs w:val="24"/>
        </w:rPr>
        <w:t>όλο</w:t>
      </w:r>
      <w:r w:rsidRPr="00BA3E89">
        <w:rPr>
          <w:sz w:val="28"/>
          <w:szCs w:val="24"/>
        </w:rPr>
        <w:t xml:space="preserve"> τον </w:t>
      </w:r>
      <w:r w:rsidR="00005B63" w:rsidRPr="00BA3E89">
        <w:rPr>
          <w:sz w:val="28"/>
          <w:szCs w:val="24"/>
        </w:rPr>
        <w:t>κόσμο</w:t>
      </w:r>
      <w:r w:rsidRPr="00BA3E89">
        <w:rPr>
          <w:sz w:val="28"/>
          <w:szCs w:val="24"/>
        </w:rPr>
        <w:t xml:space="preserve"> τα </w:t>
      </w:r>
      <w:r w:rsidR="00005B63" w:rsidRPr="00BA3E89">
        <w:rPr>
          <w:sz w:val="28"/>
          <w:szCs w:val="24"/>
        </w:rPr>
        <w:t>αεροπλάνα</w:t>
      </w:r>
      <w:r w:rsidRPr="00BA3E89">
        <w:rPr>
          <w:sz w:val="28"/>
          <w:szCs w:val="24"/>
        </w:rPr>
        <w:t xml:space="preserve"> . </w:t>
      </w:r>
      <w:r w:rsidR="00005B63" w:rsidRPr="00BA3E89">
        <w:rPr>
          <w:sz w:val="28"/>
          <w:szCs w:val="24"/>
        </w:rPr>
        <w:t>Όποτε</w:t>
      </w:r>
      <w:r w:rsidRPr="00BA3E89">
        <w:rPr>
          <w:sz w:val="28"/>
          <w:szCs w:val="24"/>
        </w:rPr>
        <w:t xml:space="preserve"> δεν </w:t>
      </w:r>
      <w:r w:rsidR="00005B63" w:rsidRPr="00BA3E89">
        <w:rPr>
          <w:sz w:val="28"/>
          <w:szCs w:val="24"/>
        </w:rPr>
        <w:t>ήταν</w:t>
      </w:r>
      <w:r w:rsidRPr="00BA3E89">
        <w:rPr>
          <w:sz w:val="28"/>
          <w:szCs w:val="24"/>
        </w:rPr>
        <w:t xml:space="preserve"> </w:t>
      </w:r>
      <w:r w:rsidR="00005B63" w:rsidRPr="00BA3E89">
        <w:rPr>
          <w:sz w:val="28"/>
          <w:szCs w:val="24"/>
        </w:rPr>
        <w:t>καθόλου</w:t>
      </w:r>
      <w:r w:rsidRPr="00BA3E89">
        <w:rPr>
          <w:sz w:val="28"/>
          <w:szCs w:val="24"/>
        </w:rPr>
        <w:t xml:space="preserve"> </w:t>
      </w:r>
      <w:r w:rsidR="00005B63" w:rsidRPr="00BA3E89">
        <w:rPr>
          <w:sz w:val="28"/>
          <w:szCs w:val="24"/>
        </w:rPr>
        <w:t>αντιπροσωπευτικό</w:t>
      </w:r>
      <w:r w:rsidRPr="00BA3E89">
        <w:rPr>
          <w:sz w:val="28"/>
          <w:szCs w:val="24"/>
        </w:rPr>
        <w:t xml:space="preserve"> της </w:t>
      </w:r>
      <w:r w:rsidR="00005B63" w:rsidRPr="00BA3E89">
        <w:rPr>
          <w:sz w:val="28"/>
          <w:szCs w:val="24"/>
        </w:rPr>
        <w:t>πραγματικότητας</w:t>
      </w:r>
      <w:r w:rsidRPr="00BA3E89">
        <w:rPr>
          <w:sz w:val="28"/>
          <w:szCs w:val="24"/>
        </w:rPr>
        <w:t xml:space="preserve"> . </w:t>
      </w:r>
    </w:p>
    <w:p w:rsidR="00093AC5" w:rsidRPr="00BA3E89" w:rsidRDefault="00005B63" w:rsidP="00E542B6">
      <w:pPr>
        <w:ind w:firstLine="720"/>
        <w:rPr>
          <w:sz w:val="28"/>
          <w:szCs w:val="24"/>
        </w:rPr>
      </w:pPr>
      <w:r w:rsidRPr="00BA3E89">
        <w:rPr>
          <w:sz w:val="28"/>
          <w:szCs w:val="24"/>
        </w:rPr>
        <w:t>Ταυτόχρονα</w:t>
      </w:r>
      <w:r w:rsidR="00530585" w:rsidRPr="00BA3E89">
        <w:rPr>
          <w:sz w:val="28"/>
          <w:szCs w:val="24"/>
        </w:rPr>
        <w:t xml:space="preserve"> οι </w:t>
      </w:r>
      <w:r w:rsidRPr="00BA3E89">
        <w:rPr>
          <w:sz w:val="28"/>
          <w:szCs w:val="24"/>
        </w:rPr>
        <w:t>ερευνητές</w:t>
      </w:r>
      <w:r w:rsidR="00530585" w:rsidRPr="00BA3E89">
        <w:rPr>
          <w:sz w:val="28"/>
          <w:szCs w:val="24"/>
        </w:rPr>
        <w:t xml:space="preserve"> της </w:t>
      </w:r>
      <w:r w:rsidR="00530585" w:rsidRPr="00BA3E89">
        <w:rPr>
          <w:sz w:val="28"/>
          <w:szCs w:val="24"/>
          <w:lang w:val="en-US"/>
        </w:rPr>
        <w:t>Boeing</w:t>
      </w:r>
      <w:r w:rsidR="00530585" w:rsidRPr="00BA3E89">
        <w:rPr>
          <w:sz w:val="28"/>
          <w:szCs w:val="24"/>
        </w:rPr>
        <w:t xml:space="preserve"> </w:t>
      </w:r>
      <w:r w:rsidRPr="00BA3E89">
        <w:rPr>
          <w:sz w:val="28"/>
          <w:szCs w:val="24"/>
        </w:rPr>
        <w:t>προσπαθούσαν</w:t>
      </w:r>
      <w:r w:rsidR="00530585" w:rsidRPr="00BA3E89">
        <w:rPr>
          <w:sz w:val="28"/>
          <w:szCs w:val="24"/>
        </w:rPr>
        <w:t xml:space="preserve"> να </w:t>
      </w:r>
      <w:r w:rsidRPr="00BA3E89">
        <w:rPr>
          <w:sz w:val="28"/>
          <w:szCs w:val="24"/>
        </w:rPr>
        <w:t>κάνουν</w:t>
      </w:r>
      <w:r w:rsidR="00530585" w:rsidRPr="00BA3E89">
        <w:rPr>
          <w:sz w:val="28"/>
          <w:szCs w:val="24"/>
        </w:rPr>
        <w:t xml:space="preserve"> στα </w:t>
      </w:r>
      <w:r w:rsidRPr="00BA3E89">
        <w:rPr>
          <w:sz w:val="28"/>
          <w:szCs w:val="24"/>
        </w:rPr>
        <w:t>εργαστήρια</w:t>
      </w:r>
      <w:r w:rsidR="00530585" w:rsidRPr="00BA3E89">
        <w:rPr>
          <w:sz w:val="28"/>
          <w:szCs w:val="24"/>
        </w:rPr>
        <w:t xml:space="preserve"> μια </w:t>
      </w:r>
      <w:r w:rsidRPr="00BA3E89">
        <w:rPr>
          <w:sz w:val="28"/>
          <w:szCs w:val="24"/>
        </w:rPr>
        <w:t>προσομοίωση</w:t>
      </w:r>
      <w:r w:rsidR="00530585" w:rsidRPr="00BA3E89">
        <w:rPr>
          <w:sz w:val="28"/>
          <w:szCs w:val="24"/>
        </w:rPr>
        <w:t xml:space="preserve"> του </w:t>
      </w:r>
      <w:r w:rsidRPr="00BA3E89">
        <w:rPr>
          <w:sz w:val="28"/>
          <w:szCs w:val="24"/>
        </w:rPr>
        <w:t>ατυχήματος</w:t>
      </w:r>
      <w:r w:rsidR="00530585" w:rsidRPr="00BA3E89">
        <w:rPr>
          <w:sz w:val="28"/>
          <w:szCs w:val="24"/>
        </w:rPr>
        <w:t xml:space="preserve"> . </w:t>
      </w:r>
      <w:r w:rsidRPr="00BA3E89">
        <w:rPr>
          <w:sz w:val="28"/>
          <w:szCs w:val="24"/>
        </w:rPr>
        <w:t>Συγκεκριμένα</w:t>
      </w:r>
      <w:r w:rsidR="00530585" w:rsidRPr="00BA3E89">
        <w:rPr>
          <w:sz w:val="28"/>
          <w:szCs w:val="24"/>
        </w:rPr>
        <w:t xml:space="preserve"> </w:t>
      </w:r>
      <w:r w:rsidRPr="00BA3E89">
        <w:rPr>
          <w:sz w:val="28"/>
          <w:szCs w:val="24"/>
        </w:rPr>
        <w:t>ήθελαν</w:t>
      </w:r>
      <w:r w:rsidR="00530585" w:rsidRPr="00BA3E89">
        <w:rPr>
          <w:sz w:val="28"/>
          <w:szCs w:val="24"/>
        </w:rPr>
        <w:t xml:space="preserve"> να δουν πως </w:t>
      </w:r>
      <w:r w:rsidRPr="00BA3E89">
        <w:rPr>
          <w:sz w:val="28"/>
          <w:szCs w:val="24"/>
        </w:rPr>
        <w:t>γίνεται</w:t>
      </w:r>
      <w:r w:rsidR="00530585" w:rsidRPr="00BA3E89">
        <w:rPr>
          <w:sz w:val="28"/>
          <w:szCs w:val="24"/>
        </w:rPr>
        <w:t xml:space="preserve"> να </w:t>
      </w:r>
      <w:r w:rsidRPr="00BA3E89">
        <w:rPr>
          <w:sz w:val="28"/>
          <w:szCs w:val="24"/>
        </w:rPr>
        <w:t>ανοίξουν</w:t>
      </w:r>
      <w:r w:rsidR="00530585" w:rsidRPr="00BA3E89">
        <w:rPr>
          <w:sz w:val="28"/>
          <w:szCs w:val="24"/>
        </w:rPr>
        <w:t xml:space="preserve"> </w:t>
      </w:r>
      <w:r w:rsidRPr="00BA3E89">
        <w:rPr>
          <w:sz w:val="28"/>
          <w:szCs w:val="24"/>
        </w:rPr>
        <w:t>ταυτόχρονα</w:t>
      </w:r>
      <w:r w:rsidR="00530585" w:rsidRPr="00BA3E89">
        <w:rPr>
          <w:sz w:val="28"/>
          <w:szCs w:val="24"/>
        </w:rPr>
        <w:t xml:space="preserve"> και οι δυο </w:t>
      </w:r>
      <w:r w:rsidRPr="00BA3E89">
        <w:rPr>
          <w:sz w:val="28"/>
          <w:szCs w:val="24"/>
        </w:rPr>
        <w:t>βαλβίδες</w:t>
      </w:r>
      <w:r w:rsidR="00530585" w:rsidRPr="00BA3E89">
        <w:rPr>
          <w:sz w:val="28"/>
          <w:szCs w:val="24"/>
        </w:rPr>
        <w:t xml:space="preserve"> που </w:t>
      </w:r>
      <w:r w:rsidRPr="00BA3E89">
        <w:rPr>
          <w:sz w:val="28"/>
          <w:szCs w:val="24"/>
        </w:rPr>
        <w:t>ενεργοποιούν</w:t>
      </w:r>
      <w:r w:rsidR="00530585" w:rsidRPr="00BA3E89">
        <w:rPr>
          <w:sz w:val="28"/>
          <w:szCs w:val="24"/>
        </w:rPr>
        <w:t xml:space="preserve"> το </w:t>
      </w:r>
      <w:r w:rsidR="00530585" w:rsidRPr="00BA3E89">
        <w:rPr>
          <w:sz w:val="28"/>
          <w:szCs w:val="24"/>
          <w:lang w:val="en-US"/>
        </w:rPr>
        <w:t>Thrust</w:t>
      </w:r>
      <w:r w:rsidR="00530585" w:rsidRPr="00BA3E89">
        <w:rPr>
          <w:sz w:val="28"/>
          <w:szCs w:val="24"/>
        </w:rPr>
        <w:t xml:space="preserve"> </w:t>
      </w:r>
      <w:r w:rsidR="00530585" w:rsidRPr="00BA3E89">
        <w:rPr>
          <w:sz w:val="28"/>
          <w:szCs w:val="24"/>
          <w:lang w:val="en-US"/>
        </w:rPr>
        <w:t>Reverse</w:t>
      </w:r>
      <w:r w:rsidR="00530585" w:rsidRPr="00BA3E89">
        <w:rPr>
          <w:sz w:val="28"/>
          <w:szCs w:val="24"/>
        </w:rPr>
        <w:t xml:space="preserve"> . Μετά από </w:t>
      </w:r>
      <w:r w:rsidRPr="00BA3E89">
        <w:rPr>
          <w:sz w:val="28"/>
          <w:szCs w:val="24"/>
        </w:rPr>
        <w:t>πολλά</w:t>
      </w:r>
      <w:r w:rsidR="00530585" w:rsidRPr="00BA3E89">
        <w:rPr>
          <w:sz w:val="28"/>
          <w:szCs w:val="24"/>
        </w:rPr>
        <w:t xml:space="preserve"> τεστ </w:t>
      </w:r>
      <w:r w:rsidRPr="00BA3E89">
        <w:rPr>
          <w:sz w:val="28"/>
          <w:szCs w:val="24"/>
        </w:rPr>
        <w:t>συνειδητοποίησαν</w:t>
      </w:r>
      <w:r w:rsidR="00530585" w:rsidRPr="00BA3E89">
        <w:rPr>
          <w:sz w:val="28"/>
          <w:szCs w:val="24"/>
        </w:rPr>
        <w:t xml:space="preserve"> ότι τα </w:t>
      </w:r>
      <w:r w:rsidRPr="00BA3E89">
        <w:rPr>
          <w:sz w:val="28"/>
          <w:szCs w:val="24"/>
        </w:rPr>
        <w:t>καλώδια</w:t>
      </w:r>
      <w:r w:rsidR="00530585" w:rsidRPr="00BA3E89">
        <w:rPr>
          <w:sz w:val="28"/>
          <w:szCs w:val="24"/>
        </w:rPr>
        <w:t xml:space="preserve"> των δυο </w:t>
      </w:r>
      <w:r w:rsidRPr="00BA3E89">
        <w:rPr>
          <w:sz w:val="28"/>
          <w:szCs w:val="24"/>
        </w:rPr>
        <w:t>βαλβίδων</w:t>
      </w:r>
      <w:r w:rsidR="00530585" w:rsidRPr="00BA3E89">
        <w:rPr>
          <w:sz w:val="28"/>
          <w:szCs w:val="24"/>
        </w:rPr>
        <w:t xml:space="preserve"> που </w:t>
      </w:r>
      <w:r w:rsidRPr="00BA3E89">
        <w:rPr>
          <w:sz w:val="28"/>
          <w:szCs w:val="24"/>
        </w:rPr>
        <w:t>έδιναν</w:t>
      </w:r>
      <w:r w:rsidR="00530585" w:rsidRPr="00BA3E89">
        <w:rPr>
          <w:sz w:val="28"/>
          <w:szCs w:val="24"/>
        </w:rPr>
        <w:t xml:space="preserve"> το </w:t>
      </w:r>
      <w:r w:rsidRPr="00BA3E89">
        <w:rPr>
          <w:sz w:val="28"/>
          <w:szCs w:val="24"/>
        </w:rPr>
        <w:t>σήμα</w:t>
      </w:r>
      <w:r w:rsidR="00530585" w:rsidRPr="00BA3E89">
        <w:rPr>
          <w:sz w:val="28"/>
          <w:szCs w:val="24"/>
        </w:rPr>
        <w:t xml:space="preserve"> για να </w:t>
      </w:r>
      <w:r w:rsidRPr="00BA3E89">
        <w:rPr>
          <w:sz w:val="28"/>
          <w:szCs w:val="24"/>
        </w:rPr>
        <w:t>ανοίξουν</w:t>
      </w:r>
      <w:r w:rsidR="00530585" w:rsidRPr="00BA3E89">
        <w:rPr>
          <w:sz w:val="28"/>
          <w:szCs w:val="24"/>
        </w:rPr>
        <w:t xml:space="preserve"> η να </w:t>
      </w:r>
      <w:r w:rsidRPr="00BA3E89">
        <w:rPr>
          <w:sz w:val="28"/>
          <w:szCs w:val="24"/>
        </w:rPr>
        <w:t>κλείσουν</w:t>
      </w:r>
      <w:r w:rsidR="00530585" w:rsidRPr="00BA3E89">
        <w:rPr>
          <w:sz w:val="28"/>
          <w:szCs w:val="24"/>
        </w:rPr>
        <w:t xml:space="preserve"> </w:t>
      </w:r>
      <w:r w:rsidRPr="00BA3E89">
        <w:rPr>
          <w:sz w:val="28"/>
          <w:szCs w:val="24"/>
        </w:rPr>
        <w:t>ήταν</w:t>
      </w:r>
      <w:r w:rsidR="00530585" w:rsidRPr="00BA3E89">
        <w:rPr>
          <w:sz w:val="28"/>
          <w:szCs w:val="24"/>
        </w:rPr>
        <w:t xml:space="preserve"> </w:t>
      </w:r>
      <w:r w:rsidRPr="00BA3E89">
        <w:rPr>
          <w:sz w:val="28"/>
          <w:szCs w:val="24"/>
        </w:rPr>
        <w:t>μαζί</w:t>
      </w:r>
      <w:r w:rsidR="00530585" w:rsidRPr="00BA3E89">
        <w:rPr>
          <w:sz w:val="28"/>
          <w:szCs w:val="24"/>
        </w:rPr>
        <w:t xml:space="preserve"> </w:t>
      </w:r>
      <w:r w:rsidRPr="00BA3E89">
        <w:rPr>
          <w:sz w:val="28"/>
          <w:szCs w:val="24"/>
        </w:rPr>
        <w:t>πιασμένα με δεματικά</w:t>
      </w:r>
      <w:r w:rsidR="00530585" w:rsidRPr="00BA3E89">
        <w:rPr>
          <w:sz w:val="28"/>
          <w:szCs w:val="24"/>
        </w:rPr>
        <w:t xml:space="preserve"> . </w:t>
      </w:r>
      <w:r w:rsidRPr="00BA3E89">
        <w:rPr>
          <w:sz w:val="28"/>
          <w:szCs w:val="24"/>
        </w:rPr>
        <w:t>Έτσι</w:t>
      </w:r>
      <w:r w:rsidR="00530585" w:rsidRPr="00BA3E89">
        <w:rPr>
          <w:sz w:val="28"/>
          <w:szCs w:val="24"/>
        </w:rPr>
        <w:t xml:space="preserve"> σε </w:t>
      </w:r>
      <w:r w:rsidRPr="00BA3E89">
        <w:rPr>
          <w:sz w:val="28"/>
          <w:szCs w:val="24"/>
        </w:rPr>
        <w:t>περίπτωση</w:t>
      </w:r>
      <w:r w:rsidR="00530585" w:rsidRPr="00BA3E89">
        <w:rPr>
          <w:sz w:val="28"/>
          <w:szCs w:val="24"/>
        </w:rPr>
        <w:t xml:space="preserve"> που </w:t>
      </w:r>
      <w:r w:rsidRPr="00BA3E89">
        <w:rPr>
          <w:sz w:val="28"/>
          <w:szCs w:val="24"/>
        </w:rPr>
        <w:t>χαλούσε</w:t>
      </w:r>
      <w:r w:rsidR="00530585" w:rsidRPr="00BA3E89">
        <w:rPr>
          <w:sz w:val="28"/>
          <w:szCs w:val="24"/>
        </w:rPr>
        <w:t xml:space="preserve"> η </w:t>
      </w:r>
      <w:r w:rsidRPr="00BA3E89">
        <w:rPr>
          <w:sz w:val="28"/>
          <w:szCs w:val="24"/>
        </w:rPr>
        <w:t>μόνωση</w:t>
      </w:r>
      <w:r w:rsidR="00530585" w:rsidRPr="00BA3E89">
        <w:rPr>
          <w:sz w:val="28"/>
          <w:szCs w:val="24"/>
        </w:rPr>
        <w:t xml:space="preserve"> σε </w:t>
      </w:r>
      <w:r w:rsidRPr="00BA3E89">
        <w:rPr>
          <w:sz w:val="28"/>
          <w:szCs w:val="24"/>
        </w:rPr>
        <w:t>κάποιο</w:t>
      </w:r>
      <w:r w:rsidR="00530585" w:rsidRPr="00BA3E89">
        <w:rPr>
          <w:sz w:val="28"/>
          <w:szCs w:val="24"/>
        </w:rPr>
        <w:t xml:space="preserve"> </w:t>
      </w:r>
      <w:r w:rsidRPr="00BA3E89">
        <w:rPr>
          <w:sz w:val="28"/>
          <w:szCs w:val="24"/>
        </w:rPr>
        <w:t>σημείο</w:t>
      </w:r>
      <w:r w:rsidR="00530585" w:rsidRPr="00BA3E89">
        <w:rPr>
          <w:sz w:val="28"/>
          <w:szCs w:val="24"/>
        </w:rPr>
        <w:t xml:space="preserve"> και </w:t>
      </w:r>
      <w:r w:rsidRPr="00BA3E89">
        <w:rPr>
          <w:sz w:val="28"/>
          <w:szCs w:val="24"/>
        </w:rPr>
        <w:t>συνέβαινε</w:t>
      </w:r>
      <w:r w:rsidR="00530585" w:rsidRPr="00BA3E89">
        <w:rPr>
          <w:sz w:val="28"/>
          <w:szCs w:val="24"/>
        </w:rPr>
        <w:t xml:space="preserve"> </w:t>
      </w:r>
      <w:r w:rsidRPr="00BA3E89">
        <w:rPr>
          <w:sz w:val="28"/>
          <w:szCs w:val="24"/>
        </w:rPr>
        <w:t>κάποιο</w:t>
      </w:r>
      <w:r w:rsidR="00530585" w:rsidRPr="00BA3E89">
        <w:rPr>
          <w:sz w:val="28"/>
          <w:szCs w:val="24"/>
        </w:rPr>
        <w:t xml:space="preserve"> </w:t>
      </w:r>
      <w:r w:rsidRPr="00BA3E89">
        <w:rPr>
          <w:sz w:val="28"/>
          <w:szCs w:val="24"/>
        </w:rPr>
        <w:t>βραχυκύκλωμα</w:t>
      </w:r>
      <w:r w:rsidR="00530585" w:rsidRPr="00BA3E89">
        <w:rPr>
          <w:sz w:val="28"/>
          <w:szCs w:val="24"/>
        </w:rPr>
        <w:t xml:space="preserve"> , το </w:t>
      </w:r>
      <w:r w:rsidRPr="00BA3E89">
        <w:rPr>
          <w:sz w:val="28"/>
          <w:szCs w:val="24"/>
        </w:rPr>
        <w:t>σύστημα</w:t>
      </w:r>
      <w:r w:rsidR="00530585" w:rsidRPr="00BA3E89">
        <w:rPr>
          <w:sz w:val="28"/>
          <w:szCs w:val="24"/>
        </w:rPr>
        <w:t xml:space="preserve"> </w:t>
      </w:r>
      <w:r w:rsidRPr="00BA3E89">
        <w:rPr>
          <w:sz w:val="28"/>
          <w:szCs w:val="24"/>
        </w:rPr>
        <w:t>έσφαλε</w:t>
      </w:r>
      <w:r w:rsidR="00530585" w:rsidRPr="00BA3E89">
        <w:rPr>
          <w:sz w:val="28"/>
          <w:szCs w:val="24"/>
        </w:rPr>
        <w:t xml:space="preserve"> και </w:t>
      </w:r>
      <w:r w:rsidRPr="00BA3E89">
        <w:rPr>
          <w:sz w:val="28"/>
          <w:szCs w:val="24"/>
        </w:rPr>
        <w:t>άφηνε</w:t>
      </w:r>
      <w:r w:rsidR="00530585" w:rsidRPr="00BA3E89">
        <w:rPr>
          <w:sz w:val="28"/>
          <w:szCs w:val="24"/>
        </w:rPr>
        <w:t xml:space="preserve"> τις δυο </w:t>
      </w:r>
      <w:r w:rsidRPr="00BA3E89">
        <w:rPr>
          <w:sz w:val="28"/>
          <w:szCs w:val="24"/>
        </w:rPr>
        <w:t>βαλβίδες</w:t>
      </w:r>
      <w:r w:rsidR="00530585" w:rsidRPr="00BA3E89">
        <w:rPr>
          <w:sz w:val="28"/>
          <w:szCs w:val="24"/>
        </w:rPr>
        <w:t xml:space="preserve"> </w:t>
      </w:r>
      <w:r w:rsidRPr="00BA3E89">
        <w:rPr>
          <w:sz w:val="28"/>
          <w:szCs w:val="24"/>
        </w:rPr>
        <w:t>ανοιχτές</w:t>
      </w:r>
      <w:r w:rsidR="00530585" w:rsidRPr="00BA3E89">
        <w:rPr>
          <w:sz w:val="28"/>
          <w:szCs w:val="24"/>
        </w:rPr>
        <w:t xml:space="preserve"> </w:t>
      </w:r>
      <w:r w:rsidRPr="00BA3E89">
        <w:rPr>
          <w:sz w:val="28"/>
          <w:szCs w:val="24"/>
        </w:rPr>
        <w:t>ταυτόχρονα</w:t>
      </w:r>
      <w:r w:rsidR="00530585" w:rsidRPr="00BA3E89">
        <w:rPr>
          <w:sz w:val="28"/>
          <w:szCs w:val="24"/>
        </w:rPr>
        <w:t xml:space="preserve"> . </w:t>
      </w:r>
    </w:p>
    <w:p w:rsidR="00AC5381" w:rsidRPr="00BA3E89" w:rsidRDefault="00093AC5" w:rsidP="00E542B6">
      <w:pPr>
        <w:ind w:firstLine="720"/>
        <w:rPr>
          <w:sz w:val="28"/>
          <w:szCs w:val="24"/>
        </w:rPr>
      </w:pPr>
      <w:r w:rsidRPr="00BA3E89">
        <w:rPr>
          <w:sz w:val="28"/>
          <w:szCs w:val="24"/>
        </w:rPr>
        <w:t xml:space="preserve">Η </w:t>
      </w:r>
      <w:r w:rsidRPr="00BA3E89">
        <w:rPr>
          <w:sz w:val="28"/>
          <w:szCs w:val="24"/>
          <w:lang w:val="en-US"/>
        </w:rPr>
        <w:t>Nasa</w:t>
      </w:r>
      <w:r w:rsidRPr="00BA3E89">
        <w:rPr>
          <w:sz w:val="28"/>
          <w:szCs w:val="24"/>
        </w:rPr>
        <w:t xml:space="preserve"> </w:t>
      </w:r>
      <w:r w:rsidR="00005B63" w:rsidRPr="00BA3E89">
        <w:rPr>
          <w:sz w:val="28"/>
          <w:szCs w:val="24"/>
        </w:rPr>
        <w:t>αναμείχτηκε</w:t>
      </w:r>
      <w:r w:rsidRPr="00BA3E89">
        <w:rPr>
          <w:sz w:val="28"/>
          <w:szCs w:val="24"/>
        </w:rPr>
        <w:t xml:space="preserve"> στην </w:t>
      </w:r>
      <w:r w:rsidR="00005B63" w:rsidRPr="00BA3E89">
        <w:rPr>
          <w:sz w:val="28"/>
          <w:szCs w:val="24"/>
        </w:rPr>
        <w:t>έρευνα</w:t>
      </w:r>
      <w:r w:rsidRPr="00BA3E89">
        <w:rPr>
          <w:sz w:val="28"/>
          <w:szCs w:val="24"/>
        </w:rPr>
        <w:t xml:space="preserve"> και </w:t>
      </w:r>
      <w:r w:rsidR="00005B63" w:rsidRPr="00BA3E89">
        <w:rPr>
          <w:sz w:val="28"/>
          <w:szCs w:val="24"/>
        </w:rPr>
        <w:t>έκανε</w:t>
      </w:r>
      <w:r w:rsidRPr="00BA3E89">
        <w:rPr>
          <w:sz w:val="28"/>
          <w:szCs w:val="24"/>
        </w:rPr>
        <w:t xml:space="preserve"> ένα </w:t>
      </w:r>
      <w:r w:rsidR="00005B63" w:rsidRPr="00BA3E89">
        <w:rPr>
          <w:sz w:val="28"/>
          <w:szCs w:val="24"/>
        </w:rPr>
        <w:t>πείραμα</w:t>
      </w:r>
      <w:r w:rsidRPr="00BA3E89">
        <w:rPr>
          <w:sz w:val="28"/>
          <w:szCs w:val="24"/>
        </w:rPr>
        <w:t xml:space="preserve"> </w:t>
      </w:r>
      <w:r w:rsidR="00C80CE7" w:rsidRPr="00BA3E89">
        <w:rPr>
          <w:sz w:val="28"/>
          <w:szCs w:val="24"/>
        </w:rPr>
        <w:t xml:space="preserve">με ένα </w:t>
      </w:r>
      <w:r w:rsidR="00C80CE7" w:rsidRPr="00BA3E89">
        <w:rPr>
          <w:sz w:val="28"/>
          <w:szCs w:val="24"/>
          <w:lang w:val="en-US"/>
        </w:rPr>
        <w:t>dc</w:t>
      </w:r>
      <w:r w:rsidR="00C80CE7" w:rsidRPr="00BA3E89">
        <w:rPr>
          <w:sz w:val="28"/>
          <w:szCs w:val="24"/>
        </w:rPr>
        <w:t xml:space="preserve">-8 και </w:t>
      </w:r>
      <w:r w:rsidR="00005B63" w:rsidRPr="00BA3E89">
        <w:rPr>
          <w:sz w:val="28"/>
          <w:szCs w:val="24"/>
        </w:rPr>
        <w:t>ενεργοποιήθηκε</w:t>
      </w:r>
      <w:r w:rsidR="00C80CE7" w:rsidRPr="00BA3E89">
        <w:rPr>
          <w:sz w:val="28"/>
          <w:szCs w:val="24"/>
        </w:rPr>
        <w:t xml:space="preserve"> το </w:t>
      </w:r>
      <w:r w:rsidR="00C80CE7" w:rsidRPr="00BA3E89">
        <w:rPr>
          <w:sz w:val="28"/>
          <w:szCs w:val="24"/>
          <w:lang w:val="en-US"/>
        </w:rPr>
        <w:t>Thrust</w:t>
      </w:r>
      <w:r w:rsidR="00C80CE7" w:rsidRPr="00BA3E89">
        <w:rPr>
          <w:sz w:val="28"/>
          <w:szCs w:val="24"/>
        </w:rPr>
        <w:t xml:space="preserve"> </w:t>
      </w:r>
      <w:r w:rsidR="00C80CE7" w:rsidRPr="00BA3E89">
        <w:rPr>
          <w:sz w:val="28"/>
          <w:szCs w:val="24"/>
          <w:lang w:val="en-US"/>
        </w:rPr>
        <w:t>Reverse</w:t>
      </w:r>
      <w:r w:rsidR="00C80CE7" w:rsidRPr="00BA3E89">
        <w:rPr>
          <w:sz w:val="28"/>
          <w:szCs w:val="24"/>
        </w:rPr>
        <w:t xml:space="preserve"> στο </w:t>
      </w:r>
      <w:r w:rsidR="00005B63" w:rsidRPr="00BA3E89">
        <w:rPr>
          <w:sz w:val="28"/>
          <w:szCs w:val="24"/>
        </w:rPr>
        <w:t>ύψος</w:t>
      </w:r>
      <w:r w:rsidR="00C80CE7" w:rsidRPr="00BA3E89">
        <w:rPr>
          <w:sz w:val="28"/>
          <w:szCs w:val="24"/>
        </w:rPr>
        <w:t xml:space="preserve"> και την </w:t>
      </w:r>
      <w:r w:rsidR="00005B63" w:rsidRPr="00BA3E89">
        <w:rPr>
          <w:sz w:val="28"/>
          <w:szCs w:val="24"/>
        </w:rPr>
        <w:t>ταχύτητα</w:t>
      </w:r>
      <w:r w:rsidR="00C80CE7" w:rsidRPr="00BA3E89">
        <w:rPr>
          <w:sz w:val="28"/>
          <w:szCs w:val="24"/>
        </w:rPr>
        <w:t xml:space="preserve"> που </w:t>
      </w:r>
      <w:r w:rsidR="00005B63" w:rsidRPr="00BA3E89">
        <w:rPr>
          <w:sz w:val="28"/>
          <w:szCs w:val="24"/>
        </w:rPr>
        <w:t>έγινε</w:t>
      </w:r>
      <w:r w:rsidR="00C80CE7" w:rsidRPr="00BA3E89">
        <w:rPr>
          <w:sz w:val="28"/>
          <w:szCs w:val="24"/>
        </w:rPr>
        <w:t xml:space="preserve"> το </w:t>
      </w:r>
      <w:r w:rsidR="00005B63" w:rsidRPr="00BA3E89">
        <w:rPr>
          <w:sz w:val="28"/>
          <w:szCs w:val="24"/>
        </w:rPr>
        <w:t>ατύχημα</w:t>
      </w:r>
      <w:r w:rsidR="00C80CE7" w:rsidRPr="00BA3E89">
        <w:rPr>
          <w:sz w:val="28"/>
          <w:szCs w:val="24"/>
        </w:rPr>
        <w:t xml:space="preserve"> </w:t>
      </w:r>
      <w:r w:rsidR="00005B63" w:rsidRPr="00BA3E89">
        <w:rPr>
          <w:sz w:val="28"/>
          <w:szCs w:val="24"/>
        </w:rPr>
        <w:t>τότε</w:t>
      </w:r>
      <w:r w:rsidR="00C80CE7" w:rsidRPr="00BA3E89">
        <w:rPr>
          <w:sz w:val="28"/>
          <w:szCs w:val="24"/>
        </w:rPr>
        <w:t xml:space="preserve"> . Το </w:t>
      </w:r>
      <w:r w:rsidR="00005B63" w:rsidRPr="00BA3E89">
        <w:rPr>
          <w:sz w:val="28"/>
          <w:szCs w:val="24"/>
        </w:rPr>
        <w:t>αεροπλάνο</w:t>
      </w:r>
      <w:r w:rsidR="00C80CE7" w:rsidRPr="00BA3E89">
        <w:rPr>
          <w:sz w:val="28"/>
          <w:szCs w:val="24"/>
        </w:rPr>
        <w:t xml:space="preserve"> </w:t>
      </w:r>
      <w:r w:rsidR="00005B63" w:rsidRPr="00BA3E89">
        <w:rPr>
          <w:sz w:val="28"/>
          <w:szCs w:val="24"/>
        </w:rPr>
        <w:t>έχανε</w:t>
      </w:r>
      <w:r w:rsidR="00C80CE7" w:rsidRPr="00BA3E89">
        <w:rPr>
          <w:sz w:val="28"/>
          <w:szCs w:val="24"/>
        </w:rPr>
        <w:t xml:space="preserve"> 9000 </w:t>
      </w:r>
      <w:r w:rsidR="00005B63" w:rsidRPr="00BA3E89">
        <w:rPr>
          <w:sz w:val="28"/>
          <w:szCs w:val="24"/>
        </w:rPr>
        <w:t>πόδια</w:t>
      </w:r>
      <w:r w:rsidR="00C80CE7" w:rsidRPr="00BA3E89">
        <w:rPr>
          <w:sz w:val="28"/>
          <w:szCs w:val="24"/>
        </w:rPr>
        <w:t xml:space="preserve"> </w:t>
      </w:r>
      <w:r w:rsidR="00005B63" w:rsidRPr="00BA3E89">
        <w:rPr>
          <w:sz w:val="28"/>
          <w:szCs w:val="24"/>
        </w:rPr>
        <w:t>ανά</w:t>
      </w:r>
      <w:r w:rsidR="00C80CE7" w:rsidRPr="00BA3E89">
        <w:rPr>
          <w:sz w:val="28"/>
          <w:szCs w:val="24"/>
        </w:rPr>
        <w:t xml:space="preserve"> </w:t>
      </w:r>
      <w:r w:rsidR="00005B63" w:rsidRPr="00BA3E89">
        <w:rPr>
          <w:sz w:val="28"/>
          <w:szCs w:val="24"/>
        </w:rPr>
        <w:t>λεπτό</w:t>
      </w:r>
      <w:r w:rsidR="00C80CE7" w:rsidRPr="00BA3E89">
        <w:rPr>
          <w:sz w:val="28"/>
          <w:szCs w:val="24"/>
        </w:rPr>
        <w:t xml:space="preserve"> </w:t>
      </w:r>
      <w:r w:rsidR="00C80CE7" w:rsidRPr="00BA3E89">
        <w:rPr>
          <w:sz w:val="28"/>
          <w:szCs w:val="24"/>
        </w:rPr>
        <w:lastRenderedPageBreak/>
        <w:t xml:space="preserve">και </w:t>
      </w:r>
      <w:r w:rsidR="00005B63" w:rsidRPr="00BA3E89">
        <w:rPr>
          <w:sz w:val="28"/>
          <w:szCs w:val="24"/>
        </w:rPr>
        <w:t>κατάφεραν</w:t>
      </w:r>
      <w:r w:rsidR="00C80CE7" w:rsidRPr="00BA3E89">
        <w:rPr>
          <w:sz w:val="28"/>
          <w:szCs w:val="24"/>
        </w:rPr>
        <w:t xml:space="preserve"> να </w:t>
      </w:r>
      <w:r w:rsidR="00005B63" w:rsidRPr="00BA3E89">
        <w:rPr>
          <w:sz w:val="28"/>
          <w:szCs w:val="24"/>
        </w:rPr>
        <w:t>κερδίσουν</w:t>
      </w:r>
      <w:r w:rsidR="00C80CE7" w:rsidRPr="00BA3E89">
        <w:rPr>
          <w:sz w:val="28"/>
          <w:szCs w:val="24"/>
        </w:rPr>
        <w:t xml:space="preserve"> τον </w:t>
      </w:r>
      <w:r w:rsidR="00005B63" w:rsidRPr="00BA3E89">
        <w:rPr>
          <w:sz w:val="28"/>
          <w:szCs w:val="24"/>
        </w:rPr>
        <w:t>έλεγχο</w:t>
      </w:r>
      <w:r w:rsidR="00C80CE7" w:rsidRPr="00BA3E89">
        <w:rPr>
          <w:sz w:val="28"/>
          <w:szCs w:val="24"/>
        </w:rPr>
        <w:t xml:space="preserve"> </w:t>
      </w:r>
      <w:r w:rsidR="00785632" w:rsidRPr="00BA3E89">
        <w:rPr>
          <w:sz w:val="28"/>
          <w:szCs w:val="24"/>
        </w:rPr>
        <w:t>μόνο</w:t>
      </w:r>
      <w:r w:rsidR="00C80CE7" w:rsidRPr="00BA3E89">
        <w:rPr>
          <w:sz w:val="28"/>
          <w:szCs w:val="24"/>
        </w:rPr>
        <w:t xml:space="preserve"> και </w:t>
      </w:r>
      <w:r w:rsidR="00785632" w:rsidRPr="00BA3E89">
        <w:rPr>
          <w:sz w:val="28"/>
          <w:szCs w:val="24"/>
        </w:rPr>
        <w:t>μόνο</w:t>
      </w:r>
      <w:r w:rsidR="00C80CE7" w:rsidRPr="00BA3E89">
        <w:rPr>
          <w:sz w:val="28"/>
          <w:szCs w:val="24"/>
        </w:rPr>
        <w:t xml:space="preserve"> </w:t>
      </w:r>
      <w:r w:rsidR="00785632" w:rsidRPr="00BA3E89">
        <w:rPr>
          <w:sz w:val="28"/>
          <w:szCs w:val="24"/>
        </w:rPr>
        <w:t>επειδή</w:t>
      </w:r>
      <w:r w:rsidR="00C80CE7" w:rsidRPr="00BA3E89">
        <w:rPr>
          <w:sz w:val="28"/>
          <w:szCs w:val="24"/>
        </w:rPr>
        <w:t xml:space="preserve"> </w:t>
      </w:r>
      <w:r w:rsidR="00785632" w:rsidRPr="00BA3E89">
        <w:rPr>
          <w:sz w:val="28"/>
          <w:szCs w:val="24"/>
        </w:rPr>
        <w:t>είχε</w:t>
      </w:r>
      <w:r w:rsidR="00C80CE7" w:rsidRPr="00BA3E89">
        <w:rPr>
          <w:sz w:val="28"/>
          <w:szCs w:val="24"/>
        </w:rPr>
        <w:t xml:space="preserve"> 4 </w:t>
      </w:r>
      <w:r w:rsidR="00785632" w:rsidRPr="00BA3E89">
        <w:rPr>
          <w:sz w:val="28"/>
          <w:szCs w:val="24"/>
        </w:rPr>
        <w:t>κινητήρες</w:t>
      </w:r>
      <w:r w:rsidR="00C80CE7" w:rsidRPr="00BA3E89">
        <w:rPr>
          <w:sz w:val="28"/>
          <w:szCs w:val="24"/>
        </w:rPr>
        <w:t xml:space="preserve"> </w:t>
      </w:r>
      <w:r w:rsidR="00785632" w:rsidRPr="00BA3E89">
        <w:rPr>
          <w:sz w:val="28"/>
          <w:szCs w:val="24"/>
        </w:rPr>
        <w:t>συνολικά</w:t>
      </w:r>
      <w:r w:rsidR="00C80CE7" w:rsidRPr="00BA3E89">
        <w:rPr>
          <w:sz w:val="28"/>
          <w:szCs w:val="24"/>
        </w:rPr>
        <w:t xml:space="preserve"> . </w:t>
      </w:r>
      <w:r w:rsidR="00785632" w:rsidRPr="00BA3E89">
        <w:rPr>
          <w:sz w:val="28"/>
          <w:szCs w:val="24"/>
        </w:rPr>
        <w:t>Έτσι</w:t>
      </w:r>
      <w:r w:rsidR="00C80CE7" w:rsidRPr="00BA3E89">
        <w:rPr>
          <w:sz w:val="28"/>
          <w:szCs w:val="24"/>
        </w:rPr>
        <w:t xml:space="preserve"> το </w:t>
      </w:r>
      <w:r w:rsidR="00785632" w:rsidRPr="00BA3E89">
        <w:rPr>
          <w:sz w:val="28"/>
          <w:szCs w:val="24"/>
        </w:rPr>
        <w:t>πόρισμα</w:t>
      </w:r>
      <w:r w:rsidR="00C80CE7" w:rsidRPr="00BA3E89">
        <w:rPr>
          <w:sz w:val="28"/>
          <w:szCs w:val="24"/>
        </w:rPr>
        <w:t xml:space="preserve"> </w:t>
      </w:r>
      <w:r w:rsidR="00785632" w:rsidRPr="00BA3E89">
        <w:rPr>
          <w:sz w:val="28"/>
          <w:szCs w:val="24"/>
        </w:rPr>
        <w:t>ήταν</w:t>
      </w:r>
      <w:r w:rsidR="00C80CE7" w:rsidRPr="00BA3E89">
        <w:rPr>
          <w:sz w:val="28"/>
          <w:szCs w:val="24"/>
        </w:rPr>
        <w:t xml:space="preserve"> ότι το </w:t>
      </w:r>
      <w:r w:rsidR="00785632" w:rsidRPr="00BA3E89">
        <w:rPr>
          <w:sz w:val="28"/>
          <w:szCs w:val="24"/>
        </w:rPr>
        <w:t>φταίξιμο</w:t>
      </w:r>
      <w:r w:rsidR="00C80CE7" w:rsidRPr="00BA3E89">
        <w:rPr>
          <w:sz w:val="28"/>
          <w:szCs w:val="24"/>
        </w:rPr>
        <w:t xml:space="preserve"> του </w:t>
      </w:r>
      <w:r w:rsidR="00785632" w:rsidRPr="00BA3E89">
        <w:rPr>
          <w:sz w:val="28"/>
          <w:szCs w:val="24"/>
        </w:rPr>
        <w:t>ατυχήματος</w:t>
      </w:r>
      <w:r w:rsidR="00C80CE7" w:rsidRPr="00BA3E89">
        <w:rPr>
          <w:sz w:val="28"/>
          <w:szCs w:val="24"/>
        </w:rPr>
        <w:t xml:space="preserve"> </w:t>
      </w:r>
      <w:r w:rsidR="00785632" w:rsidRPr="00BA3E89">
        <w:rPr>
          <w:sz w:val="28"/>
          <w:szCs w:val="24"/>
        </w:rPr>
        <w:t>ήταν</w:t>
      </w:r>
      <w:r w:rsidR="00C80CE7" w:rsidRPr="00BA3E89">
        <w:rPr>
          <w:sz w:val="28"/>
          <w:szCs w:val="24"/>
        </w:rPr>
        <w:t xml:space="preserve"> η </w:t>
      </w:r>
      <w:r w:rsidR="00785632" w:rsidRPr="00BA3E89">
        <w:rPr>
          <w:sz w:val="28"/>
          <w:szCs w:val="24"/>
        </w:rPr>
        <w:t>απρόσμενη</w:t>
      </w:r>
      <w:r w:rsidR="00C80CE7" w:rsidRPr="00BA3E89">
        <w:rPr>
          <w:sz w:val="28"/>
          <w:szCs w:val="24"/>
        </w:rPr>
        <w:t xml:space="preserve"> </w:t>
      </w:r>
      <w:r w:rsidR="00785632" w:rsidRPr="00BA3E89">
        <w:rPr>
          <w:sz w:val="28"/>
          <w:szCs w:val="24"/>
        </w:rPr>
        <w:t>ενεργοποίηση</w:t>
      </w:r>
      <w:r w:rsidR="00C80CE7" w:rsidRPr="00BA3E89">
        <w:rPr>
          <w:sz w:val="28"/>
          <w:szCs w:val="24"/>
        </w:rPr>
        <w:t xml:space="preserve"> του </w:t>
      </w:r>
      <w:r w:rsidR="00C80CE7" w:rsidRPr="00BA3E89">
        <w:rPr>
          <w:sz w:val="28"/>
          <w:szCs w:val="24"/>
          <w:lang w:val="en-US"/>
        </w:rPr>
        <w:t>Thrust</w:t>
      </w:r>
      <w:r w:rsidR="00C80CE7" w:rsidRPr="00BA3E89">
        <w:rPr>
          <w:sz w:val="28"/>
          <w:szCs w:val="24"/>
        </w:rPr>
        <w:t xml:space="preserve"> </w:t>
      </w:r>
      <w:r w:rsidR="00C80CE7" w:rsidRPr="00BA3E89">
        <w:rPr>
          <w:sz w:val="28"/>
          <w:szCs w:val="24"/>
          <w:lang w:val="en-US"/>
        </w:rPr>
        <w:t>Reverse</w:t>
      </w:r>
      <w:r w:rsidR="00C80CE7" w:rsidRPr="00BA3E89">
        <w:rPr>
          <w:sz w:val="28"/>
          <w:szCs w:val="24"/>
        </w:rPr>
        <w:t xml:space="preserve"> .</w:t>
      </w:r>
    </w:p>
    <w:p w:rsidR="00FD5829" w:rsidRPr="00BA3E89" w:rsidRDefault="00FD5829" w:rsidP="00E542B6">
      <w:pPr>
        <w:ind w:firstLine="720"/>
        <w:rPr>
          <w:sz w:val="28"/>
          <w:szCs w:val="24"/>
        </w:rPr>
      </w:pPr>
      <w:r w:rsidRPr="00BA3E89">
        <w:rPr>
          <w:sz w:val="28"/>
          <w:szCs w:val="24"/>
        </w:rPr>
        <w:t xml:space="preserve">Ως </w:t>
      </w:r>
      <w:r w:rsidR="00637AE7" w:rsidRPr="00BA3E89">
        <w:rPr>
          <w:sz w:val="28"/>
          <w:szCs w:val="24"/>
        </w:rPr>
        <w:t>λύση</w:t>
      </w:r>
      <w:r w:rsidRPr="00BA3E89">
        <w:rPr>
          <w:sz w:val="28"/>
          <w:szCs w:val="24"/>
        </w:rPr>
        <w:t xml:space="preserve"> για το </w:t>
      </w:r>
      <w:r w:rsidR="00637AE7" w:rsidRPr="00BA3E89">
        <w:rPr>
          <w:sz w:val="28"/>
          <w:szCs w:val="24"/>
        </w:rPr>
        <w:t>πρόβλημα</w:t>
      </w:r>
      <w:r w:rsidRPr="00BA3E89">
        <w:rPr>
          <w:sz w:val="28"/>
          <w:szCs w:val="24"/>
        </w:rPr>
        <w:t xml:space="preserve"> αυτό </w:t>
      </w:r>
      <w:r w:rsidR="00637AE7" w:rsidRPr="00BA3E89">
        <w:rPr>
          <w:sz w:val="28"/>
          <w:szCs w:val="24"/>
        </w:rPr>
        <w:t>καθώς</w:t>
      </w:r>
      <w:r w:rsidRPr="00BA3E89">
        <w:rPr>
          <w:sz w:val="28"/>
          <w:szCs w:val="24"/>
        </w:rPr>
        <w:t xml:space="preserve"> </w:t>
      </w:r>
      <w:r w:rsidR="00637AE7" w:rsidRPr="00BA3E89">
        <w:rPr>
          <w:sz w:val="28"/>
          <w:szCs w:val="24"/>
        </w:rPr>
        <w:t>υπήρξε</w:t>
      </w:r>
      <w:r w:rsidRPr="00BA3E89">
        <w:rPr>
          <w:sz w:val="28"/>
          <w:szCs w:val="24"/>
        </w:rPr>
        <w:t xml:space="preserve"> </w:t>
      </w:r>
      <w:r w:rsidR="00637AE7" w:rsidRPr="00BA3E89">
        <w:rPr>
          <w:sz w:val="28"/>
          <w:szCs w:val="24"/>
        </w:rPr>
        <w:t>κίνδυνος</w:t>
      </w:r>
      <w:r w:rsidRPr="00BA3E89">
        <w:rPr>
          <w:sz w:val="28"/>
          <w:szCs w:val="24"/>
        </w:rPr>
        <w:t xml:space="preserve"> σε </w:t>
      </w:r>
      <w:r w:rsidR="00637AE7" w:rsidRPr="00BA3E89">
        <w:rPr>
          <w:sz w:val="28"/>
          <w:szCs w:val="24"/>
        </w:rPr>
        <w:t>όλες</w:t>
      </w:r>
      <w:r w:rsidRPr="00BA3E89">
        <w:rPr>
          <w:sz w:val="28"/>
          <w:szCs w:val="24"/>
        </w:rPr>
        <w:t xml:space="preserve"> τις </w:t>
      </w:r>
      <w:r w:rsidR="00637AE7" w:rsidRPr="00BA3E89">
        <w:rPr>
          <w:sz w:val="28"/>
          <w:szCs w:val="24"/>
        </w:rPr>
        <w:t>αεροπορικές</w:t>
      </w:r>
      <w:r w:rsidRPr="00BA3E89">
        <w:rPr>
          <w:sz w:val="28"/>
          <w:szCs w:val="24"/>
        </w:rPr>
        <w:t xml:space="preserve"> εταιρίες να </w:t>
      </w:r>
      <w:r w:rsidR="00637AE7" w:rsidRPr="00BA3E89">
        <w:rPr>
          <w:sz w:val="28"/>
          <w:szCs w:val="24"/>
        </w:rPr>
        <w:t>έχουν</w:t>
      </w:r>
      <w:r w:rsidRPr="00BA3E89">
        <w:rPr>
          <w:sz w:val="28"/>
          <w:szCs w:val="24"/>
        </w:rPr>
        <w:t xml:space="preserve"> </w:t>
      </w:r>
      <w:r w:rsidR="00637AE7" w:rsidRPr="00BA3E89">
        <w:rPr>
          <w:sz w:val="28"/>
          <w:szCs w:val="24"/>
        </w:rPr>
        <w:t>κάποιο</w:t>
      </w:r>
      <w:r w:rsidRPr="00BA3E89">
        <w:rPr>
          <w:sz w:val="28"/>
          <w:szCs w:val="24"/>
        </w:rPr>
        <w:t xml:space="preserve"> </w:t>
      </w:r>
      <w:r w:rsidR="00637AE7" w:rsidRPr="00BA3E89">
        <w:rPr>
          <w:sz w:val="28"/>
          <w:szCs w:val="24"/>
        </w:rPr>
        <w:t>παρόμοιο</w:t>
      </w:r>
      <w:r w:rsidRPr="00BA3E89">
        <w:rPr>
          <w:sz w:val="28"/>
          <w:szCs w:val="24"/>
        </w:rPr>
        <w:t xml:space="preserve"> </w:t>
      </w:r>
      <w:r w:rsidR="00637AE7" w:rsidRPr="00BA3E89">
        <w:rPr>
          <w:sz w:val="28"/>
          <w:szCs w:val="24"/>
        </w:rPr>
        <w:t>ατύχημα</w:t>
      </w:r>
      <w:r w:rsidRPr="00BA3E89">
        <w:rPr>
          <w:sz w:val="28"/>
          <w:szCs w:val="24"/>
        </w:rPr>
        <w:t xml:space="preserve"> </w:t>
      </w:r>
      <w:r w:rsidR="00637AE7" w:rsidRPr="00BA3E89">
        <w:rPr>
          <w:sz w:val="28"/>
          <w:szCs w:val="24"/>
        </w:rPr>
        <w:t>εφαρμόστηκε</w:t>
      </w:r>
      <w:r w:rsidRPr="00BA3E89">
        <w:rPr>
          <w:sz w:val="28"/>
          <w:szCs w:val="24"/>
        </w:rPr>
        <w:t xml:space="preserve"> μια </w:t>
      </w:r>
      <w:r w:rsidR="00637AE7" w:rsidRPr="00BA3E89">
        <w:rPr>
          <w:sz w:val="28"/>
          <w:szCs w:val="24"/>
        </w:rPr>
        <w:t>επιπλέον</w:t>
      </w:r>
      <w:r w:rsidRPr="00BA3E89">
        <w:rPr>
          <w:sz w:val="28"/>
          <w:szCs w:val="24"/>
        </w:rPr>
        <w:t xml:space="preserve"> </w:t>
      </w:r>
      <w:r w:rsidR="00637AE7" w:rsidRPr="00BA3E89">
        <w:rPr>
          <w:sz w:val="28"/>
          <w:szCs w:val="24"/>
        </w:rPr>
        <w:t>δικλίδα</w:t>
      </w:r>
      <w:r w:rsidRPr="00BA3E89">
        <w:rPr>
          <w:sz w:val="28"/>
          <w:szCs w:val="24"/>
        </w:rPr>
        <w:t xml:space="preserve"> </w:t>
      </w:r>
      <w:r w:rsidR="00637AE7" w:rsidRPr="00BA3E89">
        <w:rPr>
          <w:sz w:val="28"/>
          <w:szCs w:val="24"/>
        </w:rPr>
        <w:t>ασφάλειας</w:t>
      </w:r>
      <w:r w:rsidRPr="00BA3E89">
        <w:rPr>
          <w:sz w:val="28"/>
          <w:szCs w:val="24"/>
        </w:rPr>
        <w:t xml:space="preserve"> , </w:t>
      </w:r>
      <w:r w:rsidR="00637AE7" w:rsidRPr="00BA3E89">
        <w:rPr>
          <w:sz w:val="28"/>
          <w:szCs w:val="24"/>
        </w:rPr>
        <w:t>εγκαταστάθηκαν</w:t>
      </w:r>
      <w:r w:rsidRPr="00BA3E89">
        <w:rPr>
          <w:sz w:val="28"/>
          <w:szCs w:val="24"/>
        </w:rPr>
        <w:t xml:space="preserve"> μια </w:t>
      </w:r>
      <w:r w:rsidR="00637AE7" w:rsidRPr="00BA3E89">
        <w:rPr>
          <w:sz w:val="28"/>
          <w:szCs w:val="24"/>
        </w:rPr>
        <w:t>σειρά</w:t>
      </w:r>
      <w:r w:rsidRPr="00BA3E89">
        <w:rPr>
          <w:sz w:val="28"/>
          <w:szCs w:val="24"/>
        </w:rPr>
        <w:t xml:space="preserve"> </w:t>
      </w:r>
      <w:r w:rsidR="00637AE7" w:rsidRPr="00BA3E89">
        <w:rPr>
          <w:sz w:val="28"/>
          <w:szCs w:val="24"/>
        </w:rPr>
        <w:t>μηχανικών</w:t>
      </w:r>
      <w:r w:rsidRPr="00BA3E89">
        <w:rPr>
          <w:sz w:val="28"/>
          <w:szCs w:val="24"/>
        </w:rPr>
        <w:t xml:space="preserve"> </w:t>
      </w:r>
      <w:r w:rsidR="00637AE7" w:rsidRPr="00BA3E89">
        <w:rPr>
          <w:sz w:val="28"/>
          <w:szCs w:val="24"/>
        </w:rPr>
        <w:t>κλειδαριών</w:t>
      </w:r>
      <w:r w:rsidRPr="00BA3E89">
        <w:rPr>
          <w:sz w:val="28"/>
          <w:szCs w:val="24"/>
        </w:rPr>
        <w:t xml:space="preserve"> οι </w:t>
      </w:r>
      <w:r w:rsidR="00637AE7" w:rsidRPr="00BA3E89">
        <w:rPr>
          <w:sz w:val="28"/>
          <w:szCs w:val="24"/>
        </w:rPr>
        <w:t>οποίες</w:t>
      </w:r>
      <w:r w:rsidRPr="00BA3E89">
        <w:rPr>
          <w:sz w:val="28"/>
          <w:szCs w:val="24"/>
        </w:rPr>
        <w:t xml:space="preserve"> </w:t>
      </w:r>
      <w:r w:rsidR="00637AE7" w:rsidRPr="00BA3E89">
        <w:rPr>
          <w:sz w:val="28"/>
          <w:szCs w:val="24"/>
        </w:rPr>
        <w:t>εξασφάλιζαν</w:t>
      </w:r>
      <w:r w:rsidRPr="00BA3E89">
        <w:rPr>
          <w:sz w:val="28"/>
          <w:szCs w:val="24"/>
        </w:rPr>
        <w:t xml:space="preserve"> ότι δεν θα </w:t>
      </w:r>
      <w:r w:rsidR="00637AE7" w:rsidRPr="00BA3E89">
        <w:rPr>
          <w:sz w:val="28"/>
          <w:szCs w:val="24"/>
        </w:rPr>
        <w:t>μπορέσει</w:t>
      </w:r>
      <w:r w:rsidRPr="00BA3E89">
        <w:rPr>
          <w:sz w:val="28"/>
          <w:szCs w:val="24"/>
        </w:rPr>
        <w:t xml:space="preserve"> σε </w:t>
      </w:r>
      <w:r w:rsidR="00637AE7" w:rsidRPr="00BA3E89">
        <w:rPr>
          <w:sz w:val="28"/>
          <w:szCs w:val="24"/>
        </w:rPr>
        <w:t>καμία</w:t>
      </w:r>
      <w:r w:rsidRPr="00BA3E89">
        <w:rPr>
          <w:sz w:val="28"/>
          <w:szCs w:val="24"/>
        </w:rPr>
        <w:t xml:space="preserve"> </w:t>
      </w:r>
      <w:r w:rsidR="00637AE7" w:rsidRPr="00BA3E89">
        <w:rPr>
          <w:sz w:val="28"/>
          <w:szCs w:val="24"/>
        </w:rPr>
        <w:t>περίπτωση</w:t>
      </w:r>
      <w:r w:rsidRPr="00BA3E89">
        <w:rPr>
          <w:sz w:val="28"/>
          <w:szCs w:val="24"/>
        </w:rPr>
        <w:t xml:space="preserve"> να </w:t>
      </w:r>
      <w:r w:rsidR="00637AE7" w:rsidRPr="00BA3E89">
        <w:rPr>
          <w:sz w:val="28"/>
          <w:szCs w:val="24"/>
        </w:rPr>
        <w:t>ενεργοποιηθεί</w:t>
      </w:r>
      <w:r w:rsidRPr="00BA3E89">
        <w:rPr>
          <w:sz w:val="28"/>
          <w:szCs w:val="24"/>
        </w:rPr>
        <w:t xml:space="preserve"> </w:t>
      </w:r>
      <w:r w:rsidR="00637AE7" w:rsidRPr="00BA3E89">
        <w:rPr>
          <w:sz w:val="28"/>
          <w:szCs w:val="24"/>
        </w:rPr>
        <w:t>εσφαλμένα</w:t>
      </w:r>
      <w:r w:rsidRPr="00BA3E89">
        <w:rPr>
          <w:sz w:val="28"/>
          <w:szCs w:val="24"/>
        </w:rPr>
        <w:t xml:space="preserve"> </w:t>
      </w:r>
      <w:r w:rsidR="00637AE7" w:rsidRPr="00BA3E89">
        <w:rPr>
          <w:sz w:val="28"/>
          <w:szCs w:val="24"/>
        </w:rPr>
        <w:t>ξανά</w:t>
      </w:r>
      <w:r w:rsidRPr="00BA3E89">
        <w:rPr>
          <w:sz w:val="28"/>
          <w:szCs w:val="24"/>
        </w:rPr>
        <w:t xml:space="preserve"> το </w:t>
      </w:r>
      <w:r w:rsidR="00637AE7" w:rsidRPr="00BA3E89">
        <w:rPr>
          <w:sz w:val="28"/>
          <w:szCs w:val="24"/>
        </w:rPr>
        <w:t>σύστημα</w:t>
      </w:r>
      <w:r w:rsidRPr="00BA3E89">
        <w:rPr>
          <w:sz w:val="28"/>
          <w:szCs w:val="24"/>
        </w:rPr>
        <w:t xml:space="preserve"> αυτό . Αυτές οι </w:t>
      </w:r>
      <w:r w:rsidR="00637AE7" w:rsidRPr="00BA3E89">
        <w:rPr>
          <w:sz w:val="28"/>
          <w:szCs w:val="24"/>
        </w:rPr>
        <w:t>κλειδαριές</w:t>
      </w:r>
      <w:r w:rsidRPr="00BA3E89">
        <w:rPr>
          <w:sz w:val="28"/>
          <w:szCs w:val="24"/>
        </w:rPr>
        <w:t xml:space="preserve"> </w:t>
      </w:r>
      <w:r w:rsidR="00637AE7" w:rsidRPr="00BA3E89">
        <w:rPr>
          <w:sz w:val="28"/>
          <w:szCs w:val="24"/>
        </w:rPr>
        <w:t>τοποθετηθήκαν</w:t>
      </w:r>
      <w:r w:rsidRPr="00BA3E89">
        <w:rPr>
          <w:sz w:val="28"/>
          <w:szCs w:val="24"/>
        </w:rPr>
        <w:t xml:space="preserve"> </w:t>
      </w:r>
      <w:r w:rsidR="00637AE7" w:rsidRPr="00BA3E89">
        <w:rPr>
          <w:sz w:val="28"/>
          <w:szCs w:val="24"/>
        </w:rPr>
        <w:t>περιμετρικά</w:t>
      </w:r>
      <w:r w:rsidRPr="00BA3E89">
        <w:rPr>
          <w:sz w:val="28"/>
          <w:szCs w:val="24"/>
        </w:rPr>
        <w:t xml:space="preserve"> του </w:t>
      </w:r>
      <w:r w:rsidR="00637AE7" w:rsidRPr="00BA3E89">
        <w:rPr>
          <w:sz w:val="28"/>
          <w:szCs w:val="24"/>
        </w:rPr>
        <w:t>κινητήρα</w:t>
      </w:r>
      <w:r w:rsidRPr="00BA3E89">
        <w:rPr>
          <w:sz w:val="28"/>
          <w:szCs w:val="24"/>
        </w:rPr>
        <w:t xml:space="preserve"> και του </w:t>
      </w:r>
      <w:r w:rsidR="00637AE7" w:rsidRPr="00BA3E89">
        <w:rPr>
          <w:sz w:val="28"/>
          <w:szCs w:val="24"/>
        </w:rPr>
        <w:t>κομματιού</w:t>
      </w:r>
      <w:r w:rsidRPr="00BA3E89">
        <w:rPr>
          <w:sz w:val="28"/>
          <w:szCs w:val="24"/>
        </w:rPr>
        <w:t xml:space="preserve"> του </w:t>
      </w:r>
      <w:r w:rsidR="00637AE7" w:rsidRPr="00BA3E89">
        <w:rPr>
          <w:sz w:val="28"/>
          <w:szCs w:val="24"/>
        </w:rPr>
        <w:t>οποίου</w:t>
      </w:r>
      <w:r w:rsidRPr="00BA3E89">
        <w:rPr>
          <w:sz w:val="28"/>
          <w:szCs w:val="24"/>
        </w:rPr>
        <w:t xml:space="preserve"> </w:t>
      </w:r>
      <w:r w:rsidR="00637AE7" w:rsidRPr="00BA3E89">
        <w:rPr>
          <w:sz w:val="28"/>
          <w:szCs w:val="24"/>
        </w:rPr>
        <w:t>ανοίγει</w:t>
      </w:r>
      <w:r w:rsidRPr="00BA3E89">
        <w:rPr>
          <w:sz w:val="28"/>
          <w:szCs w:val="24"/>
        </w:rPr>
        <w:t xml:space="preserve"> για να </w:t>
      </w:r>
      <w:r w:rsidR="00637AE7" w:rsidRPr="00BA3E89">
        <w:rPr>
          <w:sz w:val="28"/>
          <w:szCs w:val="24"/>
        </w:rPr>
        <w:t>ενεργοποιηθεί</w:t>
      </w:r>
      <w:r w:rsidRPr="00BA3E89">
        <w:rPr>
          <w:sz w:val="28"/>
          <w:szCs w:val="24"/>
        </w:rPr>
        <w:t xml:space="preserve"> το </w:t>
      </w:r>
      <w:r w:rsidRPr="00BA3E89">
        <w:rPr>
          <w:sz w:val="28"/>
          <w:szCs w:val="24"/>
          <w:lang w:val="en-US"/>
        </w:rPr>
        <w:t>Thrust</w:t>
      </w:r>
      <w:r w:rsidRPr="00BA3E89">
        <w:rPr>
          <w:sz w:val="28"/>
          <w:szCs w:val="24"/>
        </w:rPr>
        <w:t xml:space="preserve"> </w:t>
      </w:r>
      <w:r w:rsidRPr="00BA3E89">
        <w:rPr>
          <w:sz w:val="28"/>
          <w:szCs w:val="24"/>
          <w:lang w:val="en-US"/>
        </w:rPr>
        <w:t>Revolve</w:t>
      </w:r>
      <w:r w:rsidRPr="00BA3E89">
        <w:rPr>
          <w:sz w:val="28"/>
          <w:szCs w:val="24"/>
        </w:rPr>
        <w:t xml:space="preserve"> , οι </w:t>
      </w:r>
      <w:r w:rsidR="00637AE7" w:rsidRPr="00BA3E89">
        <w:rPr>
          <w:sz w:val="28"/>
          <w:szCs w:val="24"/>
        </w:rPr>
        <w:t>οποίες</w:t>
      </w:r>
      <w:r w:rsidRPr="00BA3E89">
        <w:rPr>
          <w:sz w:val="28"/>
          <w:szCs w:val="24"/>
        </w:rPr>
        <w:t xml:space="preserve"> </w:t>
      </w:r>
      <w:r w:rsidR="00637AE7" w:rsidRPr="00BA3E89">
        <w:rPr>
          <w:sz w:val="28"/>
          <w:szCs w:val="24"/>
        </w:rPr>
        <w:t>ήταν</w:t>
      </w:r>
      <w:r w:rsidRPr="00BA3E89">
        <w:rPr>
          <w:sz w:val="28"/>
          <w:szCs w:val="24"/>
        </w:rPr>
        <w:t xml:space="preserve"> </w:t>
      </w:r>
      <w:r w:rsidR="00637AE7" w:rsidRPr="00BA3E89">
        <w:rPr>
          <w:sz w:val="28"/>
          <w:szCs w:val="24"/>
        </w:rPr>
        <w:t>απόλυτα</w:t>
      </w:r>
      <w:r w:rsidRPr="00BA3E89">
        <w:rPr>
          <w:sz w:val="28"/>
          <w:szCs w:val="24"/>
        </w:rPr>
        <w:t xml:space="preserve"> </w:t>
      </w:r>
      <w:r w:rsidR="00637AE7" w:rsidRPr="00BA3E89">
        <w:rPr>
          <w:sz w:val="28"/>
          <w:szCs w:val="24"/>
        </w:rPr>
        <w:t>συγχρονισμένες</w:t>
      </w:r>
      <w:r w:rsidRPr="00BA3E89">
        <w:rPr>
          <w:sz w:val="28"/>
          <w:szCs w:val="24"/>
        </w:rPr>
        <w:t xml:space="preserve"> </w:t>
      </w:r>
      <w:r w:rsidR="00637AE7" w:rsidRPr="00BA3E89">
        <w:rPr>
          <w:sz w:val="28"/>
          <w:szCs w:val="24"/>
        </w:rPr>
        <w:t>μεταξύ</w:t>
      </w:r>
      <w:r w:rsidRPr="00BA3E89">
        <w:rPr>
          <w:sz w:val="28"/>
          <w:szCs w:val="24"/>
        </w:rPr>
        <w:t xml:space="preserve"> τους και </w:t>
      </w:r>
      <w:r w:rsidR="00637AE7" w:rsidRPr="00BA3E89">
        <w:rPr>
          <w:sz w:val="28"/>
          <w:szCs w:val="24"/>
        </w:rPr>
        <w:t>μπορούσαν</w:t>
      </w:r>
      <w:r w:rsidRPr="00BA3E89">
        <w:rPr>
          <w:sz w:val="28"/>
          <w:szCs w:val="24"/>
        </w:rPr>
        <w:t xml:space="preserve"> να </w:t>
      </w:r>
      <w:r w:rsidR="00637AE7" w:rsidRPr="00BA3E89">
        <w:rPr>
          <w:sz w:val="28"/>
          <w:szCs w:val="24"/>
        </w:rPr>
        <w:t>ανοίξουν</w:t>
      </w:r>
      <w:r w:rsidRPr="00BA3E89">
        <w:rPr>
          <w:sz w:val="28"/>
          <w:szCs w:val="24"/>
        </w:rPr>
        <w:t xml:space="preserve"> </w:t>
      </w:r>
      <w:r w:rsidR="00637AE7" w:rsidRPr="00BA3E89">
        <w:rPr>
          <w:sz w:val="28"/>
          <w:szCs w:val="24"/>
        </w:rPr>
        <w:t>μόνο</w:t>
      </w:r>
      <w:r w:rsidRPr="00BA3E89">
        <w:rPr>
          <w:sz w:val="28"/>
          <w:szCs w:val="24"/>
        </w:rPr>
        <w:t xml:space="preserve"> όταν </w:t>
      </w:r>
      <w:r w:rsidR="00637AE7" w:rsidRPr="00BA3E89">
        <w:rPr>
          <w:sz w:val="28"/>
          <w:szCs w:val="24"/>
        </w:rPr>
        <w:t>άνοιγαν</w:t>
      </w:r>
      <w:r w:rsidRPr="00BA3E89">
        <w:rPr>
          <w:sz w:val="28"/>
          <w:szCs w:val="24"/>
        </w:rPr>
        <w:t xml:space="preserve"> οι </w:t>
      </w:r>
      <w:r w:rsidR="00637AE7" w:rsidRPr="00BA3E89">
        <w:rPr>
          <w:sz w:val="28"/>
          <w:szCs w:val="24"/>
        </w:rPr>
        <w:t>ρόδες</w:t>
      </w:r>
      <w:r w:rsidRPr="00BA3E89">
        <w:rPr>
          <w:sz w:val="28"/>
          <w:szCs w:val="24"/>
        </w:rPr>
        <w:t xml:space="preserve"> του </w:t>
      </w:r>
      <w:r w:rsidR="00637AE7" w:rsidRPr="00BA3E89">
        <w:rPr>
          <w:sz w:val="28"/>
          <w:szCs w:val="24"/>
        </w:rPr>
        <w:t>αεροπλάνου</w:t>
      </w:r>
      <w:r w:rsidRPr="00BA3E89">
        <w:rPr>
          <w:sz w:val="28"/>
          <w:szCs w:val="24"/>
        </w:rPr>
        <w:t xml:space="preserve"> </w:t>
      </w:r>
      <w:r w:rsidR="002E3D7D" w:rsidRPr="00BA3E89">
        <w:rPr>
          <w:sz w:val="28"/>
          <w:szCs w:val="24"/>
        </w:rPr>
        <w:t xml:space="preserve">ακουμπάνε </w:t>
      </w:r>
      <w:r w:rsidRPr="00BA3E89">
        <w:rPr>
          <w:sz w:val="28"/>
          <w:szCs w:val="24"/>
        </w:rPr>
        <w:t xml:space="preserve">στο </w:t>
      </w:r>
      <w:r w:rsidR="00575543" w:rsidRPr="00BA3E89">
        <w:rPr>
          <w:sz w:val="28"/>
          <w:szCs w:val="24"/>
        </w:rPr>
        <w:t>έδαφος</w:t>
      </w:r>
      <w:r w:rsidRPr="00BA3E89">
        <w:rPr>
          <w:sz w:val="28"/>
          <w:szCs w:val="24"/>
        </w:rPr>
        <w:t xml:space="preserve"> . </w:t>
      </w:r>
    </w:p>
    <w:p w:rsidR="00E542B6" w:rsidRPr="00BA3E89" w:rsidRDefault="00E542B6">
      <w:pPr>
        <w:rPr>
          <w:sz w:val="28"/>
          <w:szCs w:val="24"/>
        </w:rPr>
      </w:pPr>
    </w:p>
    <w:p w:rsidR="002E3D7D" w:rsidRPr="00BA3E89" w:rsidRDefault="002E3D7D" w:rsidP="00E542B6">
      <w:pPr>
        <w:jc w:val="center"/>
        <w:rPr>
          <w:b/>
          <w:sz w:val="36"/>
          <w:szCs w:val="32"/>
          <w:u w:val="single"/>
        </w:rPr>
      </w:pPr>
      <w:r w:rsidRPr="00BA3E89">
        <w:rPr>
          <w:b/>
          <w:sz w:val="36"/>
          <w:szCs w:val="32"/>
          <w:u w:val="single"/>
        </w:rPr>
        <w:t xml:space="preserve">Μέθοδος </w:t>
      </w:r>
      <w:r w:rsidRPr="00BA3E89">
        <w:rPr>
          <w:b/>
          <w:sz w:val="36"/>
          <w:szCs w:val="32"/>
          <w:u w:val="single"/>
          <w:lang w:val="en-US"/>
        </w:rPr>
        <w:t>STAMP</w:t>
      </w:r>
    </w:p>
    <w:p w:rsidR="002E3D7D" w:rsidRPr="00BA3E89" w:rsidRDefault="002E3D7D" w:rsidP="00E542B6">
      <w:pPr>
        <w:jc w:val="center"/>
        <w:rPr>
          <w:b/>
          <w:sz w:val="32"/>
          <w:szCs w:val="28"/>
          <w:u w:val="single"/>
        </w:rPr>
      </w:pPr>
      <w:r w:rsidRPr="00BA3E89">
        <w:rPr>
          <w:b/>
          <w:sz w:val="32"/>
          <w:szCs w:val="28"/>
          <w:u w:val="single"/>
        </w:rPr>
        <w:t>Εισαγωγή</w:t>
      </w:r>
    </w:p>
    <w:p w:rsidR="00362741" w:rsidRPr="00BA3E89" w:rsidRDefault="00362741" w:rsidP="00E542B6">
      <w:pPr>
        <w:ind w:firstLine="720"/>
        <w:rPr>
          <w:sz w:val="28"/>
          <w:szCs w:val="24"/>
        </w:rPr>
      </w:pPr>
      <w:r w:rsidRPr="00BA3E89">
        <w:rPr>
          <w:sz w:val="28"/>
          <w:szCs w:val="24"/>
        </w:rPr>
        <w:t xml:space="preserve">Η </w:t>
      </w:r>
      <w:r w:rsidR="00850BF7" w:rsidRPr="00BA3E89">
        <w:rPr>
          <w:sz w:val="28"/>
          <w:szCs w:val="24"/>
        </w:rPr>
        <w:t>μέθοδος</w:t>
      </w:r>
      <w:r w:rsidRPr="00BA3E89">
        <w:rPr>
          <w:sz w:val="28"/>
          <w:szCs w:val="24"/>
        </w:rPr>
        <w:t xml:space="preserve"> </w:t>
      </w:r>
      <w:r w:rsidRPr="00BA3E89">
        <w:rPr>
          <w:sz w:val="28"/>
          <w:szCs w:val="24"/>
          <w:lang w:val="en-US"/>
        </w:rPr>
        <w:t>Stamp</w:t>
      </w:r>
      <w:r w:rsidRPr="00BA3E89">
        <w:rPr>
          <w:sz w:val="28"/>
          <w:szCs w:val="24"/>
        </w:rPr>
        <w:t xml:space="preserve"> έχει </w:t>
      </w:r>
      <w:r w:rsidR="00850BF7" w:rsidRPr="00BA3E89">
        <w:rPr>
          <w:sz w:val="28"/>
          <w:szCs w:val="24"/>
        </w:rPr>
        <w:t>στόχο</w:t>
      </w:r>
      <w:r w:rsidRPr="00BA3E89">
        <w:rPr>
          <w:sz w:val="28"/>
          <w:szCs w:val="24"/>
        </w:rPr>
        <w:t xml:space="preserve"> να </w:t>
      </w:r>
      <w:r w:rsidR="00850BF7" w:rsidRPr="00BA3E89">
        <w:rPr>
          <w:sz w:val="28"/>
          <w:szCs w:val="24"/>
        </w:rPr>
        <w:t>αναπτύξει</w:t>
      </w:r>
      <w:r w:rsidRPr="00BA3E89">
        <w:rPr>
          <w:sz w:val="28"/>
          <w:szCs w:val="24"/>
        </w:rPr>
        <w:t xml:space="preserve"> </w:t>
      </w:r>
      <w:r w:rsidR="00850BF7" w:rsidRPr="00BA3E89">
        <w:rPr>
          <w:sz w:val="28"/>
          <w:szCs w:val="24"/>
        </w:rPr>
        <w:t>μηχανισμούς</w:t>
      </w:r>
      <w:r w:rsidRPr="00BA3E89">
        <w:rPr>
          <w:sz w:val="28"/>
          <w:szCs w:val="24"/>
        </w:rPr>
        <w:t xml:space="preserve"> </w:t>
      </w:r>
      <w:r w:rsidR="00850BF7" w:rsidRPr="00BA3E89">
        <w:rPr>
          <w:sz w:val="28"/>
          <w:szCs w:val="24"/>
        </w:rPr>
        <w:t>ελέγχου</w:t>
      </w:r>
      <w:r w:rsidRPr="00BA3E89">
        <w:rPr>
          <w:sz w:val="28"/>
          <w:szCs w:val="24"/>
        </w:rPr>
        <w:t xml:space="preserve"> </w:t>
      </w:r>
      <w:r w:rsidR="00850BF7" w:rsidRPr="00BA3E89">
        <w:rPr>
          <w:sz w:val="28"/>
          <w:szCs w:val="24"/>
        </w:rPr>
        <w:t>τόσο</w:t>
      </w:r>
      <w:r w:rsidRPr="00BA3E89">
        <w:rPr>
          <w:sz w:val="28"/>
          <w:szCs w:val="24"/>
        </w:rPr>
        <w:t xml:space="preserve"> του </w:t>
      </w:r>
      <w:r w:rsidR="00850BF7" w:rsidRPr="00BA3E89">
        <w:rPr>
          <w:sz w:val="28"/>
          <w:szCs w:val="24"/>
        </w:rPr>
        <w:t>προσωπικού</w:t>
      </w:r>
      <w:r w:rsidRPr="00BA3E89">
        <w:rPr>
          <w:sz w:val="28"/>
          <w:szCs w:val="24"/>
        </w:rPr>
        <w:t xml:space="preserve"> </w:t>
      </w:r>
      <w:r w:rsidR="00850BF7" w:rsidRPr="00BA3E89">
        <w:rPr>
          <w:sz w:val="28"/>
          <w:szCs w:val="24"/>
        </w:rPr>
        <w:t>όσο</w:t>
      </w:r>
      <w:r w:rsidRPr="00BA3E89">
        <w:rPr>
          <w:sz w:val="28"/>
          <w:szCs w:val="24"/>
        </w:rPr>
        <w:t xml:space="preserve"> και του </w:t>
      </w:r>
      <w:r w:rsidR="00850BF7" w:rsidRPr="00BA3E89">
        <w:rPr>
          <w:sz w:val="28"/>
          <w:szCs w:val="24"/>
        </w:rPr>
        <w:t>τεχνολογικού</w:t>
      </w:r>
      <w:r w:rsidRPr="00BA3E89">
        <w:rPr>
          <w:sz w:val="28"/>
          <w:szCs w:val="24"/>
        </w:rPr>
        <w:t xml:space="preserve"> </w:t>
      </w:r>
      <w:r w:rsidR="00850BF7" w:rsidRPr="00BA3E89">
        <w:rPr>
          <w:sz w:val="28"/>
          <w:szCs w:val="24"/>
        </w:rPr>
        <w:t>εξοπλισμού</w:t>
      </w:r>
      <w:r w:rsidRPr="00BA3E89">
        <w:rPr>
          <w:sz w:val="28"/>
          <w:szCs w:val="24"/>
        </w:rPr>
        <w:t xml:space="preserve"> ώστε να </w:t>
      </w:r>
      <w:r w:rsidR="00850BF7" w:rsidRPr="00BA3E89">
        <w:rPr>
          <w:sz w:val="28"/>
          <w:szCs w:val="24"/>
        </w:rPr>
        <w:t>ανταπεξέρχεται</w:t>
      </w:r>
      <w:r w:rsidRPr="00BA3E89">
        <w:rPr>
          <w:sz w:val="28"/>
          <w:szCs w:val="24"/>
        </w:rPr>
        <w:t xml:space="preserve"> σε </w:t>
      </w:r>
      <w:r w:rsidR="00850BF7" w:rsidRPr="00BA3E89">
        <w:rPr>
          <w:sz w:val="28"/>
          <w:szCs w:val="24"/>
        </w:rPr>
        <w:t>αναπάντεχα</w:t>
      </w:r>
      <w:r w:rsidRPr="00BA3E89">
        <w:rPr>
          <w:sz w:val="28"/>
          <w:szCs w:val="24"/>
        </w:rPr>
        <w:t xml:space="preserve"> </w:t>
      </w:r>
      <w:r w:rsidR="00850BF7" w:rsidRPr="00BA3E89">
        <w:rPr>
          <w:sz w:val="28"/>
          <w:szCs w:val="24"/>
        </w:rPr>
        <w:t>γεγονότα</w:t>
      </w:r>
      <w:r w:rsidRPr="00BA3E89">
        <w:rPr>
          <w:sz w:val="28"/>
          <w:szCs w:val="24"/>
        </w:rPr>
        <w:t xml:space="preserve"> . </w:t>
      </w:r>
    </w:p>
    <w:p w:rsidR="00362741" w:rsidRPr="00BA3E89" w:rsidRDefault="00362741" w:rsidP="00E542B6">
      <w:pPr>
        <w:ind w:firstLine="720"/>
        <w:rPr>
          <w:sz w:val="28"/>
          <w:szCs w:val="24"/>
        </w:rPr>
      </w:pPr>
      <w:r w:rsidRPr="00BA3E89">
        <w:rPr>
          <w:sz w:val="28"/>
          <w:szCs w:val="24"/>
        </w:rPr>
        <w:t xml:space="preserve">Στην </w:t>
      </w:r>
      <w:r w:rsidR="00850BF7" w:rsidRPr="00BA3E89">
        <w:rPr>
          <w:sz w:val="28"/>
          <w:szCs w:val="24"/>
        </w:rPr>
        <w:t>μέθοδο</w:t>
      </w:r>
      <w:r w:rsidRPr="00BA3E89">
        <w:rPr>
          <w:sz w:val="28"/>
          <w:szCs w:val="24"/>
        </w:rPr>
        <w:t xml:space="preserve"> </w:t>
      </w:r>
      <w:r w:rsidR="002C042E" w:rsidRPr="00BA3E89">
        <w:rPr>
          <w:sz w:val="28"/>
          <w:szCs w:val="24"/>
        </w:rPr>
        <w:t xml:space="preserve">αυτή το </w:t>
      </w:r>
      <w:r w:rsidR="00850BF7" w:rsidRPr="00BA3E89">
        <w:rPr>
          <w:sz w:val="28"/>
          <w:szCs w:val="24"/>
        </w:rPr>
        <w:t>διάγραμμα</w:t>
      </w:r>
      <w:r w:rsidR="002C042E" w:rsidRPr="00BA3E89">
        <w:rPr>
          <w:sz w:val="28"/>
          <w:szCs w:val="24"/>
        </w:rPr>
        <w:t xml:space="preserve"> </w:t>
      </w:r>
      <w:r w:rsidR="00850BF7" w:rsidRPr="00BA3E89">
        <w:rPr>
          <w:sz w:val="28"/>
          <w:szCs w:val="24"/>
        </w:rPr>
        <w:t>αποτελείται</w:t>
      </w:r>
      <w:r w:rsidR="002C042E" w:rsidRPr="00BA3E89">
        <w:rPr>
          <w:sz w:val="28"/>
          <w:szCs w:val="24"/>
        </w:rPr>
        <w:t xml:space="preserve"> από </w:t>
      </w:r>
      <w:r w:rsidR="00850BF7" w:rsidRPr="00BA3E89">
        <w:rPr>
          <w:sz w:val="28"/>
          <w:szCs w:val="24"/>
        </w:rPr>
        <w:t>επιμέρους</w:t>
      </w:r>
      <w:r w:rsidR="002C042E" w:rsidRPr="00BA3E89">
        <w:rPr>
          <w:sz w:val="28"/>
          <w:szCs w:val="24"/>
        </w:rPr>
        <w:t xml:space="preserve"> </w:t>
      </w:r>
      <w:r w:rsidR="00850BF7" w:rsidRPr="00BA3E89">
        <w:rPr>
          <w:sz w:val="28"/>
          <w:szCs w:val="24"/>
        </w:rPr>
        <w:t>στοιχειά</w:t>
      </w:r>
      <w:r w:rsidR="002C042E" w:rsidRPr="00BA3E89">
        <w:rPr>
          <w:sz w:val="28"/>
          <w:szCs w:val="24"/>
        </w:rPr>
        <w:t xml:space="preserve"> τα όποια </w:t>
      </w:r>
      <w:r w:rsidR="00850BF7" w:rsidRPr="00BA3E89">
        <w:rPr>
          <w:sz w:val="28"/>
          <w:szCs w:val="24"/>
        </w:rPr>
        <w:t>αλληλεπιδρούν</w:t>
      </w:r>
      <w:r w:rsidR="002C042E" w:rsidRPr="00BA3E89">
        <w:rPr>
          <w:sz w:val="28"/>
          <w:szCs w:val="24"/>
        </w:rPr>
        <w:t xml:space="preserve"> στο </w:t>
      </w:r>
      <w:r w:rsidR="00850BF7" w:rsidRPr="00BA3E89">
        <w:rPr>
          <w:sz w:val="28"/>
          <w:szCs w:val="24"/>
        </w:rPr>
        <w:t>περιβάλλον</w:t>
      </w:r>
      <w:r w:rsidR="002C042E" w:rsidRPr="00BA3E89">
        <w:rPr>
          <w:sz w:val="28"/>
          <w:szCs w:val="24"/>
        </w:rPr>
        <w:t xml:space="preserve"> . Κάθε </w:t>
      </w:r>
      <w:r w:rsidR="00850BF7" w:rsidRPr="00BA3E89">
        <w:rPr>
          <w:sz w:val="28"/>
          <w:szCs w:val="24"/>
        </w:rPr>
        <w:t>φορά</w:t>
      </w:r>
      <w:r w:rsidR="002C042E" w:rsidRPr="00BA3E89">
        <w:rPr>
          <w:sz w:val="28"/>
          <w:szCs w:val="24"/>
        </w:rPr>
        <w:t xml:space="preserve"> όμως το </w:t>
      </w:r>
      <w:r w:rsidR="00850BF7" w:rsidRPr="00BA3E89">
        <w:rPr>
          <w:sz w:val="28"/>
          <w:szCs w:val="24"/>
        </w:rPr>
        <w:t>σύστημα</w:t>
      </w:r>
      <w:r w:rsidR="002C042E" w:rsidRPr="00BA3E89">
        <w:rPr>
          <w:sz w:val="28"/>
          <w:szCs w:val="24"/>
        </w:rPr>
        <w:t xml:space="preserve"> </w:t>
      </w:r>
      <w:r w:rsidR="00850BF7" w:rsidRPr="00BA3E89">
        <w:rPr>
          <w:sz w:val="28"/>
          <w:szCs w:val="24"/>
        </w:rPr>
        <w:t>προσπαθεί</w:t>
      </w:r>
      <w:r w:rsidR="002C042E" w:rsidRPr="00BA3E89">
        <w:rPr>
          <w:sz w:val="28"/>
          <w:szCs w:val="24"/>
        </w:rPr>
        <w:t xml:space="preserve"> να </w:t>
      </w:r>
      <w:r w:rsidR="00850BF7" w:rsidRPr="00BA3E89">
        <w:rPr>
          <w:sz w:val="28"/>
          <w:szCs w:val="24"/>
        </w:rPr>
        <w:t>προσαρμοστεί</w:t>
      </w:r>
      <w:r w:rsidR="002C042E" w:rsidRPr="00BA3E89">
        <w:rPr>
          <w:sz w:val="28"/>
          <w:szCs w:val="24"/>
        </w:rPr>
        <w:t xml:space="preserve"> στο </w:t>
      </w:r>
      <w:r w:rsidR="00850BF7" w:rsidRPr="00BA3E89">
        <w:rPr>
          <w:sz w:val="28"/>
          <w:szCs w:val="24"/>
        </w:rPr>
        <w:t>περιβάλλον</w:t>
      </w:r>
      <w:r w:rsidR="002C042E" w:rsidRPr="00BA3E89">
        <w:rPr>
          <w:sz w:val="28"/>
          <w:szCs w:val="24"/>
        </w:rPr>
        <w:t xml:space="preserve"> </w:t>
      </w:r>
      <w:r w:rsidR="00850BF7" w:rsidRPr="00BA3E89">
        <w:rPr>
          <w:sz w:val="28"/>
          <w:szCs w:val="24"/>
        </w:rPr>
        <w:t>χρησιμοποιώντας</w:t>
      </w:r>
      <w:r w:rsidR="002C042E" w:rsidRPr="00BA3E89">
        <w:rPr>
          <w:sz w:val="28"/>
          <w:szCs w:val="24"/>
        </w:rPr>
        <w:t xml:space="preserve"> </w:t>
      </w:r>
      <w:r w:rsidR="00850BF7" w:rsidRPr="00BA3E89">
        <w:rPr>
          <w:sz w:val="28"/>
          <w:szCs w:val="24"/>
        </w:rPr>
        <w:t>βρόγχους</w:t>
      </w:r>
      <w:r w:rsidR="002C042E" w:rsidRPr="00BA3E89">
        <w:rPr>
          <w:sz w:val="28"/>
          <w:szCs w:val="24"/>
        </w:rPr>
        <w:t xml:space="preserve"> </w:t>
      </w:r>
      <w:r w:rsidR="00850BF7" w:rsidRPr="00BA3E89">
        <w:rPr>
          <w:sz w:val="28"/>
          <w:szCs w:val="24"/>
        </w:rPr>
        <w:t>ελέγχου</w:t>
      </w:r>
      <w:r w:rsidR="002C042E" w:rsidRPr="00BA3E89">
        <w:rPr>
          <w:sz w:val="28"/>
          <w:szCs w:val="24"/>
        </w:rPr>
        <w:t xml:space="preserve"> σε όλα τα </w:t>
      </w:r>
      <w:r w:rsidR="00850BF7" w:rsidRPr="00BA3E89">
        <w:rPr>
          <w:sz w:val="28"/>
          <w:szCs w:val="24"/>
        </w:rPr>
        <w:t>ιεραρχικά</w:t>
      </w:r>
      <w:r w:rsidR="002C042E" w:rsidRPr="00BA3E89">
        <w:rPr>
          <w:sz w:val="28"/>
          <w:szCs w:val="24"/>
        </w:rPr>
        <w:t xml:space="preserve"> </w:t>
      </w:r>
      <w:r w:rsidR="00850BF7" w:rsidRPr="00BA3E89">
        <w:rPr>
          <w:sz w:val="28"/>
          <w:szCs w:val="24"/>
        </w:rPr>
        <w:t>επίπεδα</w:t>
      </w:r>
      <w:r w:rsidR="002C042E" w:rsidRPr="00BA3E89">
        <w:rPr>
          <w:sz w:val="28"/>
          <w:szCs w:val="24"/>
        </w:rPr>
        <w:t xml:space="preserve"> . Οι </w:t>
      </w:r>
      <w:r w:rsidR="00850BF7" w:rsidRPr="00BA3E89">
        <w:rPr>
          <w:sz w:val="28"/>
          <w:szCs w:val="24"/>
        </w:rPr>
        <w:t>βρόγχοι</w:t>
      </w:r>
      <w:r w:rsidR="002C042E" w:rsidRPr="00BA3E89">
        <w:rPr>
          <w:sz w:val="28"/>
          <w:szCs w:val="24"/>
        </w:rPr>
        <w:t xml:space="preserve"> </w:t>
      </w:r>
      <w:r w:rsidR="00850BF7" w:rsidRPr="00BA3E89">
        <w:rPr>
          <w:sz w:val="28"/>
          <w:szCs w:val="24"/>
        </w:rPr>
        <w:t>ελέγχου</w:t>
      </w:r>
      <w:r w:rsidR="002C042E" w:rsidRPr="00BA3E89">
        <w:rPr>
          <w:sz w:val="28"/>
          <w:szCs w:val="24"/>
        </w:rPr>
        <w:t xml:space="preserve"> </w:t>
      </w:r>
      <w:r w:rsidR="00850BF7" w:rsidRPr="00BA3E89">
        <w:rPr>
          <w:sz w:val="28"/>
          <w:szCs w:val="24"/>
        </w:rPr>
        <w:t>καθορίζουν</w:t>
      </w:r>
      <w:r w:rsidR="002C042E" w:rsidRPr="00BA3E89">
        <w:rPr>
          <w:sz w:val="28"/>
          <w:szCs w:val="24"/>
        </w:rPr>
        <w:t xml:space="preserve"> τους </w:t>
      </w:r>
      <w:r w:rsidR="00850BF7" w:rsidRPr="00BA3E89">
        <w:rPr>
          <w:sz w:val="28"/>
          <w:szCs w:val="24"/>
        </w:rPr>
        <w:t>στόχους</w:t>
      </w:r>
      <w:r w:rsidR="002C042E" w:rsidRPr="00BA3E89">
        <w:rPr>
          <w:sz w:val="28"/>
          <w:szCs w:val="24"/>
        </w:rPr>
        <w:t xml:space="preserve"> , τα </w:t>
      </w:r>
      <w:r w:rsidR="00850BF7" w:rsidRPr="00BA3E89">
        <w:rPr>
          <w:sz w:val="28"/>
          <w:szCs w:val="24"/>
        </w:rPr>
        <w:t>μέσα</w:t>
      </w:r>
      <w:r w:rsidR="002C042E" w:rsidRPr="00BA3E89">
        <w:rPr>
          <w:sz w:val="28"/>
          <w:szCs w:val="24"/>
        </w:rPr>
        <w:t xml:space="preserve"> και τους </w:t>
      </w:r>
      <w:r w:rsidR="00850BF7" w:rsidRPr="00BA3E89">
        <w:rPr>
          <w:sz w:val="28"/>
          <w:szCs w:val="24"/>
        </w:rPr>
        <w:t>περιορισμούς</w:t>
      </w:r>
      <w:r w:rsidR="002C042E" w:rsidRPr="00BA3E89">
        <w:rPr>
          <w:sz w:val="28"/>
          <w:szCs w:val="24"/>
        </w:rPr>
        <w:t xml:space="preserve"> </w:t>
      </w:r>
      <w:r w:rsidR="00850BF7" w:rsidRPr="00BA3E89">
        <w:rPr>
          <w:sz w:val="28"/>
          <w:szCs w:val="24"/>
        </w:rPr>
        <w:t>εντός</w:t>
      </w:r>
      <w:r w:rsidR="002C042E" w:rsidRPr="00BA3E89">
        <w:rPr>
          <w:sz w:val="28"/>
          <w:szCs w:val="24"/>
        </w:rPr>
        <w:t xml:space="preserve"> των </w:t>
      </w:r>
      <w:r w:rsidR="00850BF7" w:rsidRPr="00BA3E89">
        <w:rPr>
          <w:sz w:val="28"/>
          <w:szCs w:val="24"/>
        </w:rPr>
        <w:t>οποίων</w:t>
      </w:r>
      <w:r w:rsidR="002C042E" w:rsidRPr="00BA3E89">
        <w:rPr>
          <w:sz w:val="28"/>
          <w:szCs w:val="24"/>
        </w:rPr>
        <w:t xml:space="preserve"> </w:t>
      </w:r>
      <w:r w:rsidR="00850BF7" w:rsidRPr="00BA3E89">
        <w:rPr>
          <w:sz w:val="28"/>
          <w:szCs w:val="24"/>
        </w:rPr>
        <w:t>πρέπει</w:t>
      </w:r>
      <w:r w:rsidR="002C042E" w:rsidRPr="00BA3E89">
        <w:rPr>
          <w:sz w:val="28"/>
          <w:szCs w:val="24"/>
        </w:rPr>
        <w:t xml:space="preserve"> να </w:t>
      </w:r>
      <w:r w:rsidR="00850BF7" w:rsidRPr="00BA3E89">
        <w:rPr>
          <w:sz w:val="28"/>
          <w:szCs w:val="24"/>
        </w:rPr>
        <w:t>κινηθούν</w:t>
      </w:r>
      <w:r w:rsidR="002C042E" w:rsidRPr="00BA3E89">
        <w:rPr>
          <w:sz w:val="28"/>
          <w:szCs w:val="24"/>
        </w:rPr>
        <w:t xml:space="preserve"> τα </w:t>
      </w:r>
      <w:r w:rsidR="00850BF7" w:rsidRPr="00BA3E89">
        <w:rPr>
          <w:sz w:val="28"/>
          <w:szCs w:val="24"/>
        </w:rPr>
        <w:t>κατώτερα</w:t>
      </w:r>
      <w:r w:rsidR="002C042E" w:rsidRPr="00BA3E89">
        <w:rPr>
          <w:sz w:val="28"/>
          <w:szCs w:val="24"/>
        </w:rPr>
        <w:t xml:space="preserve"> </w:t>
      </w:r>
      <w:r w:rsidR="00850BF7" w:rsidRPr="00BA3E89">
        <w:rPr>
          <w:sz w:val="28"/>
          <w:szCs w:val="24"/>
        </w:rPr>
        <w:t>επίπεδα</w:t>
      </w:r>
      <w:r w:rsidR="002C042E" w:rsidRPr="00BA3E89">
        <w:rPr>
          <w:sz w:val="28"/>
          <w:szCs w:val="24"/>
        </w:rPr>
        <w:t xml:space="preserve"> για να </w:t>
      </w:r>
      <w:r w:rsidR="00850BF7" w:rsidRPr="00BA3E89">
        <w:rPr>
          <w:sz w:val="28"/>
          <w:szCs w:val="24"/>
        </w:rPr>
        <w:t>καταφέρουν</w:t>
      </w:r>
      <w:r w:rsidR="002C042E" w:rsidRPr="00BA3E89">
        <w:rPr>
          <w:sz w:val="28"/>
          <w:szCs w:val="24"/>
        </w:rPr>
        <w:t xml:space="preserve"> να </w:t>
      </w:r>
      <w:r w:rsidR="00850BF7" w:rsidRPr="00BA3E89">
        <w:rPr>
          <w:sz w:val="28"/>
          <w:szCs w:val="24"/>
        </w:rPr>
        <w:t>πετύχουν</w:t>
      </w:r>
      <w:r w:rsidR="002C042E" w:rsidRPr="00BA3E89">
        <w:rPr>
          <w:sz w:val="28"/>
          <w:szCs w:val="24"/>
        </w:rPr>
        <w:t xml:space="preserve"> τους </w:t>
      </w:r>
      <w:r w:rsidR="00850BF7" w:rsidRPr="00BA3E89">
        <w:rPr>
          <w:sz w:val="28"/>
          <w:szCs w:val="24"/>
        </w:rPr>
        <w:t>παραπάνω</w:t>
      </w:r>
      <w:r w:rsidR="002C042E" w:rsidRPr="00BA3E89">
        <w:rPr>
          <w:sz w:val="28"/>
          <w:szCs w:val="24"/>
        </w:rPr>
        <w:t xml:space="preserve"> </w:t>
      </w:r>
      <w:r w:rsidR="00850BF7" w:rsidRPr="00BA3E89">
        <w:rPr>
          <w:sz w:val="28"/>
          <w:szCs w:val="24"/>
        </w:rPr>
        <w:t>στόχους</w:t>
      </w:r>
      <w:r w:rsidR="002C042E" w:rsidRPr="00BA3E89">
        <w:rPr>
          <w:sz w:val="28"/>
          <w:szCs w:val="24"/>
        </w:rPr>
        <w:t xml:space="preserve"> . </w:t>
      </w:r>
    </w:p>
    <w:p w:rsidR="002C042E" w:rsidRPr="00BA3E89" w:rsidRDefault="002C042E" w:rsidP="00E542B6">
      <w:pPr>
        <w:ind w:firstLine="720"/>
        <w:rPr>
          <w:sz w:val="28"/>
          <w:szCs w:val="24"/>
        </w:rPr>
      </w:pPr>
      <w:r w:rsidRPr="00BA3E89">
        <w:rPr>
          <w:sz w:val="28"/>
          <w:szCs w:val="24"/>
        </w:rPr>
        <w:t xml:space="preserve">Οι </w:t>
      </w:r>
      <w:r w:rsidR="00850BF7" w:rsidRPr="00BA3E89">
        <w:rPr>
          <w:sz w:val="28"/>
          <w:szCs w:val="24"/>
        </w:rPr>
        <w:t>περιορισμοί</w:t>
      </w:r>
      <w:r w:rsidRPr="00BA3E89">
        <w:rPr>
          <w:sz w:val="28"/>
          <w:szCs w:val="24"/>
        </w:rPr>
        <w:t xml:space="preserve"> </w:t>
      </w:r>
      <w:r w:rsidR="00850BF7" w:rsidRPr="00BA3E89">
        <w:rPr>
          <w:sz w:val="28"/>
          <w:szCs w:val="24"/>
        </w:rPr>
        <w:t>ασφαλείας</w:t>
      </w:r>
      <w:r w:rsidRPr="00BA3E89">
        <w:rPr>
          <w:sz w:val="28"/>
          <w:szCs w:val="24"/>
        </w:rPr>
        <w:t xml:space="preserve"> </w:t>
      </w:r>
      <w:r w:rsidR="00850BF7" w:rsidRPr="00BA3E89">
        <w:rPr>
          <w:sz w:val="28"/>
          <w:szCs w:val="24"/>
        </w:rPr>
        <w:t>καθορίζουν</w:t>
      </w:r>
      <w:r w:rsidRPr="00BA3E89">
        <w:rPr>
          <w:sz w:val="28"/>
          <w:szCs w:val="24"/>
        </w:rPr>
        <w:t xml:space="preserve"> το </w:t>
      </w:r>
      <w:r w:rsidR="00850BF7" w:rsidRPr="00BA3E89">
        <w:rPr>
          <w:sz w:val="28"/>
          <w:szCs w:val="24"/>
        </w:rPr>
        <w:t>πεδίο</w:t>
      </w:r>
      <w:r w:rsidRPr="00BA3E89">
        <w:rPr>
          <w:sz w:val="28"/>
          <w:szCs w:val="24"/>
        </w:rPr>
        <w:t xml:space="preserve"> </w:t>
      </w:r>
      <w:r w:rsidR="00850BF7" w:rsidRPr="00BA3E89">
        <w:rPr>
          <w:sz w:val="28"/>
          <w:szCs w:val="24"/>
        </w:rPr>
        <w:t>δράσης</w:t>
      </w:r>
      <w:r w:rsidRPr="00BA3E89">
        <w:rPr>
          <w:sz w:val="28"/>
          <w:szCs w:val="24"/>
        </w:rPr>
        <w:t xml:space="preserve"> και τον </w:t>
      </w:r>
      <w:r w:rsidR="00850BF7" w:rsidRPr="00BA3E89">
        <w:rPr>
          <w:sz w:val="28"/>
          <w:szCs w:val="24"/>
        </w:rPr>
        <w:t>βαθμό</w:t>
      </w:r>
      <w:r w:rsidRPr="00BA3E89">
        <w:rPr>
          <w:sz w:val="28"/>
          <w:szCs w:val="24"/>
        </w:rPr>
        <w:t xml:space="preserve"> </w:t>
      </w:r>
      <w:r w:rsidR="00850BF7" w:rsidRPr="00BA3E89">
        <w:rPr>
          <w:sz w:val="28"/>
          <w:szCs w:val="24"/>
        </w:rPr>
        <w:t>ελευθερίας</w:t>
      </w:r>
      <w:r w:rsidRPr="00BA3E89">
        <w:rPr>
          <w:sz w:val="28"/>
          <w:szCs w:val="24"/>
        </w:rPr>
        <w:t xml:space="preserve"> των </w:t>
      </w:r>
      <w:r w:rsidR="00850BF7" w:rsidRPr="00BA3E89">
        <w:rPr>
          <w:sz w:val="28"/>
          <w:szCs w:val="24"/>
        </w:rPr>
        <w:t>βρόγχων</w:t>
      </w:r>
      <w:r w:rsidRPr="00BA3E89">
        <w:rPr>
          <w:sz w:val="28"/>
          <w:szCs w:val="24"/>
        </w:rPr>
        <w:t xml:space="preserve"> </w:t>
      </w:r>
      <w:r w:rsidR="00850BF7" w:rsidRPr="00BA3E89">
        <w:rPr>
          <w:sz w:val="28"/>
          <w:szCs w:val="24"/>
        </w:rPr>
        <w:t>αυτών</w:t>
      </w:r>
      <w:r w:rsidRPr="00BA3E89">
        <w:rPr>
          <w:sz w:val="28"/>
          <w:szCs w:val="24"/>
        </w:rPr>
        <w:t xml:space="preserve"> . </w:t>
      </w:r>
      <w:r w:rsidR="00850BF7" w:rsidRPr="00BA3E89">
        <w:rPr>
          <w:sz w:val="28"/>
          <w:szCs w:val="24"/>
        </w:rPr>
        <w:t>Έτσι</w:t>
      </w:r>
      <w:r w:rsidRPr="00BA3E89">
        <w:rPr>
          <w:sz w:val="28"/>
          <w:szCs w:val="24"/>
        </w:rPr>
        <w:t xml:space="preserve"> </w:t>
      </w:r>
      <w:r w:rsidR="00850BF7" w:rsidRPr="00BA3E89">
        <w:rPr>
          <w:sz w:val="28"/>
          <w:szCs w:val="24"/>
        </w:rPr>
        <w:t>έχουμε</w:t>
      </w:r>
      <w:r w:rsidRPr="00BA3E89">
        <w:rPr>
          <w:sz w:val="28"/>
          <w:szCs w:val="24"/>
        </w:rPr>
        <w:t xml:space="preserve"> </w:t>
      </w:r>
      <w:r w:rsidR="00850BF7" w:rsidRPr="00BA3E89">
        <w:rPr>
          <w:sz w:val="28"/>
          <w:szCs w:val="24"/>
        </w:rPr>
        <w:t>ομαλή</w:t>
      </w:r>
      <w:r w:rsidRPr="00BA3E89">
        <w:rPr>
          <w:sz w:val="28"/>
          <w:szCs w:val="24"/>
        </w:rPr>
        <w:t xml:space="preserve"> και </w:t>
      </w:r>
      <w:r w:rsidR="00850BF7" w:rsidRPr="00BA3E89">
        <w:rPr>
          <w:sz w:val="28"/>
          <w:szCs w:val="24"/>
        </w:rPr>
        <w:t>ασφαλή</w:t>
      </w:r>
      <w:r w:rsidRPr="00BA3E89">
        <w:rPr>
          <w:sz w:val="28"/>
          <w:szCs w:val="24"/>
        </w:rPr>
        <w:t xml:space="preserve"> </w:t>
      </w:r>
      <w:r w:rsidR="00850BF7" w:rsidRPr="00BA3E89">
        <w:rPr>
          <w:sz w:val="28"/>
          <w:szCs w:val="24"/>
        </w:rPr>
        <w:t>λειτουργιά</w:t>
      </w:r>
      <w:r w:rsidRPr="00BA3E89">
        <w:rPr>
          <w:sz w:val="28"/>
          <w:szCs w:val="24"/>
        </w:rPr>
        <w:t xml:space="preserve"> του </w:t>
      </w:r>
      <w:r w:rsidR="00850BF7" w:rsidRPr="00BA3E89">
        <w:rPr>
          <w:sz w:val="28"/>
          <w:szCs w:val="24"/>
        </w:rPr>
        <w:t>συστήματος</w:t>
      </w:r>
      <w:r w:rsidRPr="00BA3E89">
        <w:rPr>
          <w:sz w:val="28"/>
          <w:szCs w:val="24"/>
        </w:rPr>
        <w:t xml:space="preserve"> . Η </w:t>
      </w:r>
      <w:r w:rsidRPr="00BA3E89">
        <w:rPr>
          <w:sz w:val="28"/>
          <w:szCs w:val="24"/>
          <w:lang w:val="en-US"/>
        </w:rPr>
        <w:t>Stamp</w:t>
      </w:r>
      <w:r w:rsidRPr="00BA3E89">
        <w:rPr>
          <w:sz w:val="28"/>
          <w:szCs w:val="24"/>
        </w:rPr>
        <w:t xml:space="preserve"> </w:t>
      </w:r>
      <w:r w:rsidR="00850BF7" w:rsidRPr="00BA3E89">
        <w:rPr>
          <w:sz w:val="28"/>
          <w:szCs w:val="24"/>
        </w:rPr>
        <w:t>ορίζει</w:t>
      </w:r>
      <w:r w:rsidRPr="00BA3E89">
        <w:rPr>
          <w:sz w:val="28"/>
          <w:szCs w:val="24"/>
        </w:rPr>
        <w:t xml:space="preserve"> την </w:t>
      </w:r>
      <w:r w:rsidR="00850BF7" w:rsidRPr="00BA3E89">
        <w:rPr>
          <w:sz w:val="28"/>
          <w:szCs w:val="24"/>
        </w:rPr>
        <w:t>διαχείριση</w:t>
      </w:r>
      <w:r w:rsidRPr="00BA3E89">
        <w:rPr>
          <w:sz w:val="28"/>
          <w:szCs w:val="24"/>
        </w:rPr>
        <w:t xml:space="preserve"> </w:t>
      </w:r>
      <w:r w:rsidR="00850BF7" w:rsidRPr="00BA3E89">
        <w:rPr>
          <w:sz w:val="28"/>
          <w:szCs w:val="24"/>
        </w:rPr>
        <w:t>ασφαλείας</w:t>
      </w:r>
      <w:r w:rsidRPr="00BA3E89">
        <w:rPr>
          <w:sz w:val="28"/>
          <w:szCs w:val="24"/>
        </w:rPr>
        <w:t xml:space="preserve"> ως μια </w:t>
      </w:r>
      <w:r w:rsidR="00850BF7" w:rsidRPr="00BA3E89">
        <w:rPr>
          <w:sz w:val="28"/>
          <w:szCs w:val="24"/>
        </w:rPr>
        <w:t>προσπάθεια</w:t>
      </w:r>
      <w:r w:rsidRPr="00BA3E89">
        <w:rPr>
          <w:sz w:val="28"/>
          <w:szCs w:val="24"/>
        </w:rPr>
        <w:t xml:space="preserve"> να </w:t>
      </w:r>
      <w:r w:rsidR="00850BF7" w:rsidRPr="00BA3E89">
        <w:rPr>
          <w:sz w:val="28"/>
          <w:szCs w:val="24"/>
        </w:rPr>
        <w:t>επιβληθούν</w:t>
      </w:r>
      <w:r w:rsidRPr="00BA3E89">
        <w:rPr>
          <w:sz w:val="28"/>
          <w:szCs w:val="24"/>
        </w:rPr>
        <w:t xml:space="preserve"> </w:t>
      </w:r>
      <w:r w:rsidR="00850BF7" w:rsidRPr="00BA3E89">
        <w:rPr>
          <w:sz w:val="28"/>
          <w:szCs w:val="24"/>
        </w:rPr>
        <w:t>κάποιοι</w:t>
      </w:r>
      <w:r w:rsidRPr="00BA3E89">
        <w:rPr>
          <w:sz w:val="28"/>
          <w:szCs w:val="24"/>
        </w:rPr>
        <w:t xml:space="preserve"> </w:t>
      </w:r>
      <w:r w:rsidR="00850BF7" w:rsidRPr="00BA3E89">
        <w:rPr>
          <w:sz w:val="28"/>
          <w:szCs w:val="24"/>
        </w:rPr>
        <w:t>περιορισμοί</w:t>
      </w:r>
      <w:r w:rsidRPr="00BA3E89">
        <w:rPr>
          <w:sz w:val="28"/>
          <w:szCs w:val="24"/>
        </w:rPr>
        <w:t xml:space="preserve"> και </w:t>
      </w:r>
      <w:r w:rsidR="00850BF7" w:rsidRPr="00BA3E89">
        <w:rPr>
          <w:sz w:val="28"/>
          <w:szCs w:val="24"/>
        </w:rPr>
        <w:t>κανονισμοί</w:t>
      </w:r>
      <w:r w:rsidRPr="00BA3E89">
        <w:rPr>
          <w:sz w:val="28"/>
          <w:szCs w:val="24"/>
        </w:rPr>
        <w:t xml:space="preserve"> </w:t>
      </w:r>
      <w:r w:rsidR="00850BF7" w:rsidRPr="00BA3E89">
        <w:rPr>
          <w:sz w:val="28"/>
          <w:szCs w:val="24"/>
        </w:rPr>
        <w:lastRenderedPageBreak/>
        <w:t>έτσι</w:t>
      </w:r>
      <w:r w:rsidRPr="00BA3E89">
        <w:rPr>
          <w:sz w:val="28"/>
          <w:szCs w:val="24"/>
        </w:rPr>
        <w:t xml:space="preserve"> ώστε να </w:t>
      </w:r>
      <w:r w:rsidR="00850BF7" w:rsidRPr="00BA3E89">
        <w:rPr>
          <w:sz w:val="28"/>
          <w:szCs w:val="24"/>
        </w:rPr>
        <w:t>προσαρμόζονται</w:t>
      </w:r>
      <w:r w:rsidRPr="00BA3E89">
        <w:rPr>
          <w:sz w:val="28"/>
          <w:szCs w:val="24"/>
        </w:rPr>
        <w:t xml:space="preserve"> </w:t>
      </w:r>
      <w:r w:rsidR="00850BF7" w:rsidRPr="00BA3E89">
        <w:rPr>
          <w:sz w:val="28"/>
          <w:szCs w:val="24"/>
        </w:rPr>
        <w:t>εύκολα</w:t>
      </w:r>
      <w:r w:rsidRPr="00BA3E89">
        <w:rPr>
          <w:sz w:val="28"/>
          <w:szCs w:val="24"/>
        </w:rPr>
        <w:t xml:space="preserve"> στο </w:t>
      </w:r>
      <w:r w:rsidR="00850BF7" w:rsidRPr="00BA3E89">
        <w:rPr>
          <w:sz w:val="28"/>
          <w:szCs w:val="24"/>
        </w:rPr>
        <w:t>μεταβαλλόμενο</w:t>
      </w:r>
      <w:r w:rsidRPr="00BA3E89">
        <w:rPr>
          <w:sz w:val="28"/>
          <w:szCs w:val="24"/>
        </w:rPr>
        <w:t xml:space="preserve"> </w:t>
      </w:r>
      <w:r w:rsidR="00850BF7" w:rsidRPr="00BA3E89">
        <w:rPr>
          <w:sz w:val="28"/>
          <w:szCs w:val="24"/>
        </w:rPr>
        <w:t>περιβάλλον</w:t>
      </w:r>
      <w:r w:rsidRPr="00BA3E89">
        <w:rPr>
          <w:sz w:val="28"/>
          <w:szCs w:val="24"/>
        </w:rPr>
        <w:t xml:space="preserve"> και να </w:t>
      </w:r>
      <w:r w:rsidR="00850BF7" w:rsidRPr="00BA3E89">
        <w:rPr>
          <w:sz w:val="28"/>
          <w:szCs w:val="24"/>
        </w:rPr>
        <w:t>αποφεύγονται</w:t>
      </w:r>
      <w:r w:rsidRPr="00BA3E89">
        <w:rPr>
          <w:sz w:val="28"/>
          <w:szCs w:val="24"/>
        </w:rPr>
        <w:t xml:space="preserve"> </w:t>
      </w:r>
      <w:r w:rsidR="00850BF7" w:rsidRPr="00BA3E89">
        <w:rPr>
          <w:sz w:val="28"/>
          <w:szCs w:val="24"/>
        </w:rPr>
        <w:t>ατυχήματα</w:t>
      </w:r>
      <w:r w:rsidRPr="00BA3E89">
        <w:rPr>
          <w:sz w:val="28"/>
          <w:szCs w:val="24"/>
        </w:rPr>
        <w:t xml:space="preserve"> . </w:t>
      </w:r>
    </w:p>
    <w:p w:rsidR="002C042E" w:rsidRPr="00BA3E89" w:rsidRDefault="002C042E">
      <w:pPr>
        <w:rPr>
          <w:sz w:val="28"/>
          <w:szCs w:val="24"/>
          <w:u w:val="single"/>
        </w:rPr>
      </w:pPr>
      <w:r w:rsidRPr="00BA3E89">
        <w:rPr>
          <w:sz w:val="28"/>
          <w:szCs w:val="24"/>
          <w:u w:val="single"/>
        </w:rPr>
        <w:t xml:space="preserve">Για </w:t>
      </w:r>
      <w:r w:rsidR="00850BF7" w:rsidRPr="00BA3E89">
        <w:rPr>
          <w:sz w:val="28"/>
          <w:szCs w:val="24"/>
          <w:u w:val="single"/>
        </w:rPr>
        <w:t>παράδειγμα</w:t>
      </w:r>
      <w:r w:rsidRPr="00BA3E89">
        <w:rPr>
          <w:sz w:val="28"/>
          <w:szCs w:val="24"/>
          <w:u w:val="single"/>
        </w:rPr>
        <w:t xml:space="preserve"> :</w:t>
      </w:r>
    </w:p>
    <w:p w:rsidR="002C042E" w:rsidRPr="00BA3E89" w:rsidRDefault="002C042E">
      <w:pPr>
        <w:rPr>
          <w:sz w:val="28"/>
          <w:szCs w:val="24"/>
        </w:rPr>
      </w:pPr>
      <w:r w:rsidRPr="00BA3E89">
        <w:rPr>
          <w:sz w:val="28"/>
          <w:szCs w:val="24"/>
        </w:rPr>
        <w:t xml:space="preserve">Οι </w:t>
      </w:r>
      <w:r w:rsidR="00850BF7" w:rsidRPr="00BA3E89">
        <w:rPr>
          <w:sz w:val="28"/>
          <w:szCs w:val="24"/>
        </w:rPr>
        <w:t>βαλβίδες</w:t>
      </w:r>
      <w:r w:rsidRPr="00BA3E89">
        <w:rPr>
          <w:sz w:val="28"/>
          <w:szCs w:val="24"/>
        </w:rPr>
        <w:t xml:space="preserve"> </w:t>
      </w:r>
      <w:r w:rsidR="00850BF7" w:rsidRPr="00BA3E89">
        <w:rPr>
          <w:sz w:val="28"/>
          <w:szCs w:val="24"/>
        </w:rPr>
        <w:t>ενεργοποίησης</w:t>
      </w:r>
      <w:r w:rsidRPr="00BA3E89">
        <w:rPr>
          <w:sz w:val="28"/>
          <w:szCs w:val="24"/>
        </w:rPr>
        <w:t xml:space="preserve"> του </w:t>
      </w:r>
      <w:r w:rsidRPr="00BA3E89">
        <w:rPr>
          <w:sz w:val="28"/>
          <w:szCs w:val="24"/>
          <w:lang w:val="en-US"/>
        </w:rPr>
        <w:t>Thrust</w:t>
      </w:r>
      <w:r w:rsidRPr="00BA3E89">
        <w:rPr>
          <w:sz w:val="28"/>
          <w:szCs w:val="24"/>
        </w:rPr>
        <w:t xml:space="preserve"> </w:t>
      </w:r>
      <w:r w:rsidRPr="00BA3E89">
        <w:rPr>
          <w:sz w:val="28"/>
          <w:szCs w:val="24"/>
          <w:lang w:val="en-US"/>
        </w:rPr>
        <w:t>Reverse</w:t>
      </w:r>
      <w:r w:rsidRPr="00BA3E89">
        <w:rPr>
          <w:sz w:val="28"/>
          <w:szCs w:val="24"/>
        </w:rPr>
        <w:t xml:space="preserve"> δεν </w:t>
      </w:r>
      <w:r w:rsidR="00850BF7" w:rsidRPr="00BA3E89">
        <w:rPr>
          <w:sz w:val="28"/>
          <w:szCs w:val="24"/>
        </w:rPr>
        <w:t>πρέπει</w:t>
      </w:r>
      <w:r w:rsidRPr="00BA3E89">
        <w:rPr>
          <w:sz w:val="28"/>
          <w:szCs w:val="24"/>
        </w:rPr>
        <w:t xml:space="preserve"> να </w:t>
      </w:r>
      <w:r w:rsidR="00850BF7" w:rsidRPr="00BA3E89">
        <w:rPr>
          <w:sz w:val="28"/>
          <w:szCs w:val="24"/>
        </w:rPr>
        <w:t>ενεργοποιούνται</w:t>
      </w:r>
      <w:r w:rsidRPr="00BA3E89">
        <w:rPr>
          <w:sz w:val="28"/>
          <w:szCs w:val="24"/>
        </w:rPr>
        <w:t xml:space="preserve"> κατά την </w:t>
      </w:r>
      <w:r w:rsidR="00850BF7" w:rsidRPr="00BA3E89">
        <w:rPr>
          <w:sz w:val="28"/>
          <w:szCs w:val="24"/>
        </w:rPr>
        <w:t>διάρκεια</w:t>
      </w:r>
      <w:r w:rsidRPr="00BA3E89">
        <w:rPr>
          <w:sz w:val="28"/>
          <w:szCs w:val="24"/>
        </w:rPr>
        <w:t xml:space="preserve"> που </w:t>
      </w:r>
      <w:r w:rsidR="000320FB" w:rsidRPr="00BA3E89">
        <w:rPr>
          <w:sz w:val="28"/>
          <w:szCs w:val="24"/>
        </w:rPr>
        <w:t>πετά</w:t>
      </w:r>
      <w:r w:rsidR="00850BF7" w:rsidRPr="00BA3E89">
        <w:rPr>
          <w:sz w:val="28"/>
          <w:szCs w:val="24"/>
        </w:rPr>
        <w:t>ει</w:t>
      </w:r>
      <w:r w:rsidRPr="00BA3E89">
        <w:rPr>
          <w:sz w:val="28"/>
          <w:szCs w:val="24"/>
        </w:rPr>
        <w:t xml:space="preserve"> το </w:t>
      </w:r>
      <w:r w:rsidR="00850BF7" w:rsidRPr="00BA3E89">
        <w:rPr>
          <w:sz w:val="28"/>
          <w:szCs w:val="24"/>
        </w:rPr>
        <w:t>αεροπλάνο</w:t>
      </w:r>
      <w:r w:rsidRPr="00BA3E89">
        <w:rPr>
          <w:sz w:val="28"/>
          <w:szCs w:val="24"/>
        </w:rPr>
        <w:t xml:space="preserve"> . </w:t>
      </w:r>
    </w:p>
    <w:p w:rsidR="002C042E" w:rsidRPr="00BA3E89" w:rsidRDefault="002C042E">
      <w:pPr>
        <w:rPr>
          <w:sz w:val="28"/>
          <w:szCs w:val="24"/>
        </w:rPr>
      </w:pPr>
      <w:r w:rsidRPr="00BA3E89">
        <w:rPr>
          <w:sz w:val="28"/>
          <w:szCs w:val="24"/>
        </w:rPr>
        <w:t xml:space="preserve">Οι </w:t>
      </w:r>
      <w:r w:rsidR="00850BF7" w:rsidRPr="00BA3E89">
        <w:rPr>
          <w:sz w:val="28"/>
          <w:szCs w:val="24"/>
        </w:rPr>
        <w:t>πόρτες</w:t>
      </w:r>
      <w:r w:rsidRPr="00BA3E89">
        <w:rPr>
          <w:sz w:val="28"/>
          <w:szCs w:val="24"/>
        </w:rPr>
        <w:t xml:space="preserve"> του </w:t>
      </w:r>
      <w:r w:rsidR="00850BF7" w:rsidRPr="00BA3E89">
        <w:rPr>
          <w:sz w:val="28"/>
          <w:szCs w:val="24"/>
        </w:rPr>
        <w:t>αεροπλάνου</w:t>
      </w:r>
      <w:r w:rsidRPr="00BA3E89">
        <w:rPr>
          <w:sz w:val="28"/>
          <w:szCs w:val="24"/>
        </w:rPr>
        <w:t xml:space="preserve"> </w:t>
      </w:r>
      <w:r w:rsidR="00850BF7" w:rsidRPr="00BA3E89">
        <w:rPr>
          <w:sz w:val="28"/>
          <w:szCs w:val="24"/>
        </w:rPr>
        <w:t>πρέπει</w:t>
      </w:r>
      <w:r w:rsidRPr="00BA3E89">
        <w:rPr>
          <w:sz w:val="28"/>
          <w:szCs w:val="24"/>
        </w:rPr>
        <w:t xml:space="preserve"> να είναι </w:t>
      </w:r>
      <w:r w:rsidR="00850BF7" w:rsidRPr="00BA3E89">
        <w:rPr>
          <w:sz w:val="28"/>
          <w:szCs w:val="24"/>
        </w:rPr>
        <w:t>κλειστές</w:t>
      </w:r>
      <w:r w:rsidRPr="00BA3E89">
        <w:rPr>
          <w:sz w:val="28"/>
          <w:szCs w:val="24"/>
        </w:rPr>
        <w:t xml:space="preserve"> όταν </w:t>
      </w:r>
      <w:r w:rsidR="00850BF7" w:rsidRPr="00BA3E89">
        <w:rPr>
          <w:sz w:val="28"/>
          <w:szCs w:val="24"/>
        </w:rPr>
        <w:t>πετάει</w:t>
      </w:r>
      <w:r w:rsidRPr="00BA3E89">
        <w:rPr>
          <w:sz w:val="28"/>
          <w:szCs w:val="24"/>
        </w:rPr>
        <w:t xml:space="preserve"> το </w:t>
      </w:r>
      <w:r w:rsidR="00850BF7" w:rsidRPr="00BA3E89">
        <w:rPr>
          <w:sz w:val="28"/>
          <w:szCs w:val="24"/>
        </w:rPr>
        <w:t>αεροπλάνο</w:t>
      </w:r>
      <w:r w:rsidRPr="00BA3E89">
        <w:rPr>
          <w:sz w:val="28"/>
          <w:szCs w:val="24"/>
        </w:rPr>
        <w:t xml:space="preserve">  .</w:t>
      </w:r>
    </w:p>
    <w:p w:rsidR="002C042E" w:rsidRPr="00BA3E89" w:rsidRDefault="002C042E">
      <w:pPr>
        <w:rPr>
          <w:sz w:val="28"/>
          <w:szCs w:val="24"/>
        </w:rPr>
      </w:pPr>
      <w:r w:rsidRPr="00BA3E89">
        <w:rPr>
          <w:sz w:val="28"/>
          <w:szCs w:val="24"/>
        </w:rPr>
        <w:t xml:space="preserve">Οι </w:t>
      </w:r>
      <w:r w:rsidR="00850BF7" w:rsidRPr="00BA3E89">
        <w:rPr>
          <w:sz w:val="28"/>
          <w:szCs w:val="24"/>
        </w:rPr>
        <w:t>πόρτες</w:t>
      </w:r>
      <w:r w:rsidRPr="00BA3E89">
        <w:rPr>
          <w:sz w:val="28"/>
          <w:szCs w:val="24"/>
        </w:rPr>
        <w:t xml:space="preserve"> του </w:t>
      </w:r>
      <w:r w:rsidR="00850BF7" w:rsidRPr="00BA3E89">
        <w:rPr>
          <w:sz w:val="28"/>
          <w:szCs w:val="24"/>
        </w:rPr>
        <w:t>αεροπλάνου</w:t>
      </w:r>
      <w:r w:rsidRPr="00BA3E89">
        <w:rPr>
          <w:sz w:val="28"/>
          <w:szCs w:val="24"/>
        </w:rPr>
        <w:t xml:space="preserve"> </w:t>
      </w:r>
      <w:r w:rsidR="00850BF7" w:rsidRPr="00BA3E89">
        <w:rPr>
          <w:sz w:val="28"/>
          <w:szCs w:val="24"/>
        </w:rPr>
        <w:t>πρέπει</w:t>
      </w:r>
      <w:r w:rsidRPr="00BA3E89">
        <w:rPr>
          <w:sz w:val="28"/>
          <w:szCs w:val="24"/>
        </w:rPr>
        <w:t xml:space="preserve"> να </w:t>
      </w:r>
      <w:r w:rsidR="00850BF7" w:rsidRPr="00BA3E89">
        <w:rPr>
          <w:sz w:val="28"/>
          <w:szCs w:val="24"/>
        </w:rPr>
        <w:t>ανοίγουν</w:t>
      </w:r>
      <w:r w:rsidRPr="00BA3E89">
        <w:rPr>
          <w:sz w:val="28"/>
          <w:szCs w:val="24"/>
        </w:rPr>
        <w:t xml:space="preserve"> </w:t>
      </w:r>
      <w:r w:rsidR="00850BF7" w:rsidRPr="00BA3E89">
        <w:rPr>
          <w:sz w:val="28"/>
          <w:szCs w:val="24"/>
        </w:rPr>
        <w:t>μόνο</w:t>
      </w:r>
      <w:r w:rsidRPr="00BA3E89">
        <w:rPr>
          <w:sz w:val="28"/>
          <w:szCs w:val="24"/>
        </w:rPr>
        <w:t xml:space="preserve"> σε </w:t>
      </w:r>
      <w:r w:rsidR="00850BF7" w:rsidRPr="00BA3E89">
        <w:rPr>
          <w:sz w:val="28"/>
          <w:szCs w:val="24"/>
        </w:rPr>
        <w:t>περίπτωση</w:t>
      </w:r>
      <w:r w:rsidRPr="00BA3E89">
        <w:rPr>
          <w:sz w:val="28"/>
          <w:szCs w:val="24"/>
        </w:rPr>
        <w:t xml:space="preserve"> </w:t>
      </w:r>
      <w:r w:rsidR="00850BF7" w:rsidRPr="00BA3E89">
        <w:rPr>
          <w:sz w:val="28"/>
          <w:szCs w:val="24"/>
        </w:rPr>
        <w:t>έκτακτης</w:t>
      </w:r>
      <w:r w:rsidRPr="00BA3E89">
        <w:rPr>
          <w:sz w:val="28"/>
          <w:szCs w:val="24"/>
        </w:rPr>
        <w:t xml:space="preserve"> </w:t>
      </w:r>
      <w:r w:rsidR="00850BF7" w:rsidRPr="00BA3E89">
        <w:rPr>
          <w:sz w:val="28"/>
          <w:szCs w:val="24"/>
        </w:rPr>
        <w:t>ανάγκης</w:t>
      </w:r>
      <w:r w:rsidRPr="00BA3E89">
        <w:rPr>
          <w:sz w:val="28"/>
          <w:szCs w:val="24"/>
        </w:rPr>
        <w:t xml:space="preserve"> και </w:t>
      </w:r>
      <w:r w:rsidR="00850BF7" w:rsidRPr="00BA3E89">
        <w:rPr>
          <w:sz w:val="28"/>
          <w:szCs w:val="24"/>
        </w:rPr>
        <w:t>μόνο</w:t>
      </w:r>
      <w:r w:rsidRPr="00BA3E89">
        <w:rPr>
          <w:sz w:val="28"/>
          <w:szCs w:val="24"/>
        </w:rPr>
        <w:t xml:space="preserve"> όταν </w:t>
      </w:r>
      <w:r w:rsidR="00850BF7" w:rsidRPr="00BA3E89">
        <w:rPr>
          <w:sz w:val="28"/>
          <w:szCs w:val="24"/>
        </w:rPr>
        <w:t>δώσουν</w:t>
      </w:r>
      <w:r w:rsidRPr="00BA3E89">
        <w:rPr>
          <w:sz w:val="28"/>
          <w:szCs w:val="24"/>
        </w:rPr>
        <w:t xml:space="preserve"> την </w:t>
      </w:r>
      <w:r w:rsidR="00850BF7" w:rsidRPr="00BA3E89">
        <w:rPr>
          <w:sz w:val="28"/>
          <w:szCs w:val="24"/>
        </w:rPr>
        <w:t>οδηγία</w:t>
      </w:r>
      <w:r w:rsidRPr="00BA3E89">
        <w:rPr>
          <w:sz w:val="28"/>
          <w:szCs w:val="24"/>
        </w:rPr>
        <w:t xml:space="preserve"> οι </w:t>
      </w:r>
      <w:r w:rsidR="00850BF7" w:rsidRPr="00BA3E89">
        <w:rPr>
          <w:sz w:val="28"/>
          <w:szCs w:val="24"/>
        </w:rPr>
        <w:t>αεροσυνοδοί</w:t>
      </w:r>
      <w:r w:rsidRPr="00BA3E89">
        <w:rPr>
          <w:sz w:val="28"/>
          <w:szCs w:val="24"/>
        </w:rPr>
        <w:t xml:space="preserve"> ή </w:t>
      </w:r>
      <w:r w:rsidR="00850BF7" w:rsidRPr="00BA3E89">
        <w:rPr>
          <w:sz w:val="28"/>
          <w:szCs w:val="24"/>
        </w:rPr>
        <w:t>μόνο</w:t>
      </w:r>
      <w:r w:rsidRPr="00BA3E89">
        <w:rPr>
          <w:sz w:val="28"/>
          <w:szCs w:val="24"/>
        </w:rPr>
        <w:t xml:space="preserve"> από τους </w:t>
      </w:r>
      <w:r w:rsidR="00850BF7" w:rsidRPr="00BA3E89">
        <w:rPr>
          <w:sz w:val="28"/>
          <w:szCs w:val="24"/>
        </w:rPr>
        <w:t>αεροσυνοδούς</w:t>
      </w:r>
      <w:r w:rsidRPr="00BA3E89">
        <w:rPr>
          <w:sz w:val="28"/>
          <w:szCs w:val="24"/>
        </w:rPr>
        <w:t xml:space="preserve"> . </w:t>
      </w:r>
    </w:p>
    <w:p w:rsidR="005027C0" w:rsidRPr="00BA3E89" w:rsidRDefault="005027C0">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E542B6" w:rsidRPr="00BA3E89" w:rsidRDefault="00E542B6">
      <w:pPr>
        <w:rPr>
          <w:b/>
          <w:sz w:val="32"/>
          <w:szCs w:val="28"/>
        </w:rPr>
      </w:pPr>
    </w:p>
    <w:p w:rsidR="005027C0" w:rsidRPr="00BA3E89" w:rsidRDefault="005027C0">
      <w:pPr>
        <w:rPr>
          <w:b/>
          <w:sz w:val="32"/>
          <w:szCs w:val="28"/>
        </w:rPr>
      </w:pPr>
    </w:p>
    <w:p w:rsidR="0045167B" w:rsidRPr="00BA3E89" w:rsidRDefault="0045167B" w:rsidP="006956F2">
      <w:pPr>
        <w:rPr>
          <w:b/>
          <w:sz w:val="32"/>
          <w:szCs w:val="28"/>
        </w:rPr>
      </w:pPr>
    </w:p>
    <w:p w:rsidR="00E542B6" w:rsidRPr="00BA3E89" w:rsidRDefault="00E542B6" w:rsidP="006956F2">
      <w:pPr>
        <w:rPr>
          <w:b/>
          <w:sz w:val="32"/>
          <w:szCs w:val="28"/>
        </w:rPr>
      </w:pPr>
    </w:p>
    <w:p w:rsidR="00E542B6" w:rsidRPr="00BA3E89" w:rsidRDefault="00E542B6" w:rsidP="00E542B6">
      <w:pPr>
        <w:jc w:val="center"/>
        <w:rPr>
          <w:b/>
          <w:sz w:val="32"/>
          <w:szCs w:val="28"/>
          <w:u w:val="single"/>
        </w:rPr>
      </w:pPr>
    </w:p>
    <w:p w:rsidR="0045167B" w:rsidRPr="00BA3E89" w:rsidRDefault="0045167B" w:rsidP="00E542B6">
      <w:pPr>
        <w:jc w:val="center"/>
        <w:rPr>
          <w:b/>
          <w:sz w:val="36"/>
          <w:szCs w:val="28"/>
          <w:u w:val="single"/>
        </w:rPr>
      </w:pPr>
      <w:r w:rsidRPr="00BA3E89">
        <w:rPr>
          <w:b/>
          <w:sz w:val="36"/>
          <w:szCs w:val="28"/>
          <w:u w:val="single"/>
        </w:rPr>
        <w:lastRenderedPageBreak/>
        <w:t xml:space="preserve">ΔΙΑΓΡΑΜΜΑ </w:t>
      </w:r>
      <w:r w:rsidRPr="00BA3E89">
        <w:rPr>
          <w:b/>
          <w:sz w:val="36"/>
          <w:szCs w:val="28"/>
          <w:u w:val="single"/>
          <w:lang w:val="en-US"/>
        </w:rPr>
        <w:t>STAMP</w:t>
      </w:r>
    </w:p>
    <w:p w:rsidR="0045167B" w:rsidRPr="00BA3E89" w:rsidRDefault="0045167B" w:rsidP="00E542B6">
      <w:pPr>
        <w:pStyle w:val="ListParagraph"/>
        <w:rPr>
          <w:b/>
          <w:sz w:val="32"/>
          <w:szCs w:val="28"/>
        </w:rPr>
      </w:pPr>
    </w:p>
    <w:p w:rsidR="00090299" w:rsidRPr="00BA3E89" w:rsidRDefault="00BA3E89" w:rsidP="0045167B">
      <w:pPr>
        <w:rPr>
          <w:b/>
          <w:sz w:val="32"/>
          <w:szCs w:val="28"/>
        </w:rPr>
      </w:pPr>
      <w:r w:rsidRPr="00BA3E89">
        <w:rPr>
          <w:b/>
          <w:noProof/>
          <w:sz w:val="32"/>
          <w:szCs w:val="28"/>
        </w:rPr>
        <w:pict>
          <v:rect id="_x0000_s1106" style="position:absolute;margin-left:-15.3pt;margin-top:-16.1pt;width:398.15pt;height:56.95pt;z-index:251695104">
            <v:textbox>
              <w:txbxContent>
                <w:p w:rsidR="0045167B" w:rsidRPr="00B371BE" w:rsidRDefault="0045167B" w:rsidP="0045167B">
                  <w:pPr>
                    <w:jc w:val="center"/>
                    <w:rPr>
                      <w:lang w:val="en-US"/>
                    </w:rPr>
                  </w:pPr>
                  <w:r>
                    <w:rPr>
                      <w:lang w:val="en-US"/>
                    </w:rPr>
                    <w:t>INTERNATIONAL CIVIL AVIATION ORGANIZATION</w:t>
                  </w:r>
                </w:p>
              </w:txbxContent>
            </v:textbox>
          </v:rect>
        </w:pict>
      </w:r>
    </w:p>
    <w:p w:rsidR="0045167B" w:rsidRPr="00BA3E89" w:rsidRDefault="00BA3E89" w:rsidP="0045167B">
      <w:pPr>
        <w:rPr>
          <w:b/>
          <w:sz w:val="32"/>
          <w:szCs w:val="28"/>
        </w:rPr>
      </w:pPr>
      <w:r w:rsidRPr="00BA3E89">
        <w:rPr>
          <w:i/>
          <w:noProof/>
          <w:sz w:val="28"/>
          <w:szCs w:val="24"/>
        </w:rPr>
        <w:pict>
          <v:oval id="_x0000_s1115" style="position:absolute;margin-left:289.35pt;margin-top:21.75pt;width:21.5pt;height:25.75pt;z-index:251702272"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3</w:t>
                  </w:r>
                </w:p>
              </w:txbxContent>
            </v:textbox>
          </v:oval>
        </w:pict>
      </w:r>
      <w:r w:rsidRPr="00BA3E89">
        <w:rPr>
          <w:i/>
          <w:noProof/>
          <w:sz w:val="28"/>
          <w:szCs w:val="24"/>
        </w:rPr>
        <w:pict>
          <v:oval id="_x0000_s1114" style="position:absolute;margin-left:35.35pt;margin-top:21.75pt;width:21.5pt;height:25.75pt;z-index:251701248"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2</w:t>
                  </w:r>
                </w:p>
              </w:txbxContent>
            </v:textbox>
          </v:oval>
        </w:pict>
      </w:r>
      <w:r w:rsidRPr="00BA3E89">
        <w:rPr>
          <w:b/>
          <w:noProof/>
          <w:sz w:val="28"/>
          <w:szCs w:val="24"/>
        </w:rPr>
        <w:pict>
          <v:oval id="_x0000_s1113" style="position:absolute;margin-left:-11.55pt;margin-top:17.8pt;width:21.5pt;height:25.75pt;z-index:251700224" fillcolor="#4f81bd [3204]" strokecolor="#f2f2f2 [3041]" strokeweight="3pt">
            <v:shadow on="t" type="perspective" color="#243f60 [1604]" opacity=".5" offset="1pt" offset2="-1pt"/>
            <v:textbox>
              <w:txbxContent>
                <w:p w:rsidR="00856B86" w:rsidRPr="00856B86" w:rsidRDefault="00856B86">
                  <w:pPr>
                    <w:rPr>
                      <w:lang w:val="en-US"/>
                    </w:rPr>
                  </w:pPr>
                  <w:r>
                    <w:rPr>
                      <w:lang w:val="en-US"/>
                    </w:rPr>
                    <w:t>1</w:t>
                  </w:r>
                </w:p>
              </w:txbxContent>
            </v:textbox>
          </v:oval>
        </w:pict>
      </w:r>
      <w:r w:rsidRPr="00BA3E89">
        <w:rPr>
          <w:b/>
          <w:noProof/>
          <w:sz w:val="28"/>
          <w:szCs w:val="24"/>
        </w:rPr>
        <w:pict>
          <v:shapetype id="_x0000_t32" coordsize="21600,21600" o:spt="32" o:oned="t" path="m,l21600,21600e" filled="f">
            <v:path arrowok="t" fillok="f" o:connecttype="none"/>
            <o:lock v:ext="edit" shapetype="t"/>
          </v:shapetype>
          <v:shape id="_x0000_s1110" type="#_x0000_t32" style="position:absolute;margin-left:333.4pt;margin-top:11.2pt;width:.55pt;height:52.65pt;flip:x y;z-index:251699200" o:connectortype="straight">
            <v:stroke endarrow="block"/>
          </v:shape>
        </w:pict>
      </w:r>
      <w:r w:rsidRPr="00BA3E89">
        <w:rPr>
          <w:b/>
          <w:noProof/>
          <w:sz w:val="28"/>
          <w:szCs w:val="24"/>
        </w:rPr>
        <w:pict>
          <v:shape id="_x0000_s1109" type="#_x0000_t32" style="position:absolute;margin-left:314.05pt;margin-top:11.2pt;width:.55pt;height:52.65pt;z-index:251698176" o:connectortype="straight">
            <v:stroke endarrow="block"/>
          </v:shape>
        </w:pict>
      </w:r>
      <w:r w:rsidRPr="00BA3E89">
        <w:rPr>
          <w:b/>
          <w:noProof/>
          <w:sz w:val="28"/>
          <w:szCs w:val="24"/>
        </w:rPr>
        <w:pict>
          <v:shape id="_x0000_s1108" type="#_x0000_t32" style="position:absolute;margin-left:32.5pt;margin-top:11.2pt;width:0;height:45.65pt;flip:y;z-index:251697152" o:connectortype="straight">
            <v:stroke endarrow="block"/>
          </v:shape>
        </w:pict>
      </w:r>
      <w:r w:rsidRPr="00BA3E89">
        <w:rPr>
          <w:b/>
          <w:noProof/>
          <w:sz w:val="28"/>
          <w:szCs w:val="24"/>
        </w:rPr>
        <w:pict>
          <v:shape id="_x0000_s1107" type="#_x0000_t32" style="position:absolute;margin-left:14.25pt;margin-top:11.2pt;width:0;height:45.65pt;z-index:251696128" o:connectortype="straight">
            <v:stroke endarrow="block"/>
          </v:shape>
        </w:pict>
      </w:r>
    </w:p>
    <w:p w:rsidR="00090299" w:rsidRPr="00BA3E89" w:rsidRDefault="00BA3E89" w:rsidP="0045167B">
      <w:pPr>
        <w:rPr>
          <w:i/>
          <w:sz w:val="28"/>
          <w:szCs w:val="24"/>
        </w:rPr>
      </w:pPr>
      <w:r w:rsidRPr="00BA3E89">
        <w:rPr>
          <w:i/>
          <w:noProof/>
          <w:sz w:val="28"/>
          <w:szCs w:val="24"/>
        </w:rPr>
        <w:pict>
          <v:oval id="_x0000_s1117" style="position:absolute;margin-left:178.3pt;margin-top:17.85pt;width:21.5pt;height:25.75pt;z-index:251704320"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5</w:t>
                  </w:r>
                </w:p>
              </w:txbxContent>
            </v:textbox>
          </v:oval>
        </w:pict>
      </w:r>
      <w:r w:rsidRPr="00BA3E89">
        <w:rPr>
          <w:i/>
          <w:noProof/>
          <w:sz w:val="28"/>
          <w:szCs w:val="24"/>
        </w:rPr>
        <w:pict>
          <v:oval id="_x0000_s1116" style="position:absolute;margin-left:336.8pt;margin-top:.15pt;width:21.5pt;height:25.75pt;z-index:251703296"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4</w:t>
                  </w:r>
                </w:p>
              </w:txbxContent>
            </v:textbox>
          </v:oval>
        </w:pict>
      </w:r>
    </w:p>
    <w:p w:rsidR="0045167B" w:rsidRPr="00BA3E89" w:rsidRDefault="00BA3E89" w:rsidP="0045167B">
      <w:pPr>
        <w:rPr>
          <w:i/>
          <w:sz w:val="28"/>
          <w:szCs w:val="24"/>
        </w:rPr>
      </w:pPr>
      <w:r w:rsidRPr="00BA3E89">
        <w:rPr>
          <w:i/>
          <w:noProof/>
          <w:sz w:val="28"/>
          <w:szCs w:val="24"/>
        </w:rPr>
        <w:pict>
          <v:shape id="_x0000_s1105" type="#_x0000_t32" style="position:absolute;margin-left:-58.7pt;margin-top:272.35pt;width:37.5pt;height:0;z-index:251694080" o:connectortype="straight"/>
        </w:pict>
      </w:r>
      <w:r w:rsidRPr="00BA3E89">
        <w:rPr>
          <w:i/>
          <w:noProof/>
          <w:sz w:val="28"/>
          <w:szCs w:val="24"/>
        </w:rPr>
        <w:pict>
          <v:shape id="_x0000_s1104" type="#_x0000_t32" style="position:absolute;margin-left:-58.7pt;margin-top:46.3pt;width:0;height:226.05pt;z-index:251693056" o:connectortype="straight"/>
        </w:pict>
      </w:r>
      <w:r w:rsidRPr="00BA3E89">
        <w:rPr>
          <w:i/>
          <w:noProof/>
          <w:sz w:val="28"/>
          <w:szCs w:val="24"/>
        </w:rPr>
        <w:pict>
          <v:shape id="_x0000_s1094" type="#_x0000_t32" style="position:absolute;margin-left:-58.7pt;margin-top:46.3pt;width:40.2pt;height:0;z-index:251682816" o:connectortype="straight">
            <v:stroke endarrow="block"/>
          </v:shape>
        </w:pict>
      </w:r>
      <w:r w:rsidRPr="00BA3E89">
        <w:rPr>
          <w:i/>
          <w:noProof/>
          <w:sz w:val="28"/>
          <w:szCs w:val="24"/>
        </w:rPr>
        <w:pict>
          <v:shape id="_x0000_s1103" type="#_x0000_t32" style="position:absolute;margin-left:92.15pt;margin-top:33.8pt;width:188.6pt;height:.5pt;flip:x;z-index:251692032" o:connectortype="straight">
            <v:stroke endarrow="block"/>
          </v:shape>
        </w:pict>
      </w:r>
      <w:r w:rsidRPr="00BA3E89">
        <w:rPr>
          <w:i/>
          <w:noProof/>
          <w:sz w:val="28"/>
          <w:szCs w:val="24"/>
        </w:rPr>
        <w:pict>
          <v:shape id="_x0000_s1102" type="#_x0000_t32" style="position:absolute;margin-left:388.2pt;margin-top:52.6pt;width:39.3pt;height:0;flip:x;z-index:251691008" o:connectortype="straight">
            <v:stroke endarrow="block"/>
          </v:shape>
        </w:pict>
      </w:r>
      <w:r w:rsidRPr="00BA3E89">
        <w:rPr>
          <w:i/>
          <w:noProof/>
          <w:sz w:val="28"/>
          <w:szCs w:val="24"/>
        </w:rPr>
        <w:pict>
          <v:shape id="_x0000_s1100" type="#_x0000_t32" style="position:absolute;margin-left:388.2pt;margin-top:256.25pt;width:39.3pt;height:0;z-index:251688960" o:connectortype="straight"/>
        </w:pict>
      </w:r>
      <w:r w:rsidRPr="00BA3E89">
        <w:rPr>
          <w:i/>
          <w:noProof/>
          <w:sz w:val="28"/>
          <w:szCs w:val="24"/>
        </w:rPr>
        <w:pict>
          <v:shape id="_x0000_s1101" type="#_x0000_t32" style="position:absolute;margin-left:427.5pt;margin-top:52.6pt;width:0;height:203.65pt;flip:y;z-index:251689984" o:connectortype="straight"/>
        </w:pict>
      </w:r>
      <w:r w:rsidRPr="00BA3E89">
        <w:rPr>
          <w:i/>
          <w:noProof/>
          <w:sz w:val="28"/>
          <w:szCs w:val="24"/>
        </w:rPr>
        <w:pict>
          <v:shape id="_x0000_s1088" type="#_x0000_t32" style="position:absolute;margin-left:324.8pt;margin-top:170.3pt;width:0;height:75.7pt;z-index:251676672" o:connectortype="straight">
            <v:stroke endarrow="block"/>
          </v:shape>
        </w:pict>
      </w:r>
      <w:r w:rsidRPr="00BA3E89">
        <w:rPr>
          <w:i/>
          <w:noProof/>
          <w:sz w:val="28"/>
          <w:szCs w:val="24"/>
        </w:rPr>
        <w:pict>
          <v:shape id="_x0000_s1099" type="#_x0000_t32" style="position:absolute;margin-left:342.55pt;margin-top:170.3pt;width:1.05pt;height:75.7pt;flip:x y;z-index:251687936" o:connectortype="straight">
            <v:stroke endarrow="block"/>
          </v:shape>
        </w:pict>
      </w:r>
      <w:r w:rsidRPr="00BA3E89">
        <w:rPr>
          <w:i/>
          <w:noProof/>
          <w:sz w:val="28"/>
          <w:szCs w:val="24"/>
        </w:rPr>
        <w:pict>
          <v:shape id="_x0000_s1098" type="#_x0000_t32" style="position:absolute;margin-left:326.45pt;margin-top:56.4pt;width:0;height:67.65pt;z-index:251686912" o:connectortype="straight">
            <v:stroke endarrow="block"/>
          </v:shape>
        </w:pict>
      </w:r>
      <w:r w:rsidRPr="00BA3E89">
        <w:rPr>
          <w:i/>
          <w:noProof/>
          <w:sz w:val="28"/>
          <w:szCs w:val="24"/>
        </w:rPr>
        <w:pict>
          <v:shape id="_x0000_s1097" type="#_x0000_t32" style="position:absolute;margin-left:88.95pt;margin-top:19.8pt;width:191.8pt;height:0;z-index:251685888" o:connectortype="straight">
            <v:stroke endarrow="block"/>
          </v:shape>
        </w:pict>
      </w:r>
      <w:r w:rsidRPr="00BA3E89">
        <w:rPr>
          <w:i/>
          <w:noProof/>
          <w:sz w:val="28"/>
          <w:szCs w:val="24"/>
        </w:rPr>
        <w:pict>
          <v:shape id="_x0000_s1096" type="#_x0000_t32" style="position:absolute;margin-left:88.95pt;margin-top:59.2pt;width:191.8pt;height:68.1pt;z-index:251684864" o:connectortype="straight">
            <v:stroke endarrow="block"/>
          </v:shape>
        </w:pict>
      </w:r>
      <w:r w:rsidRPr="00BA3E89">
        <w:rPr>
          <w:i/>
          <w:noProof/>
          <w:sz w:val="28"/>
          <w:szCs w:val="24"/>
        </w:rPr>
        <w:pict>
          <v:rect id="_x0000_s1091" style="position:absolute;margin-left:-18.5pt;margin-top:3.15pt;width:107.45pt;height:56.05pt;z-index:251679744">
            <v:textbox style="mso-next-textbox:#_x0000_s1091">
              <w:txbxContent>
                <w:p w:rsidR="0045167B" w:rsidRPr="00803FBD" w:rsidRDefault="0045167B" w:rsidP="0045167B">
                  <w:pPr>
                    <w:rPr>
                      <w:lang w:val="en-US"/>
                    </w:rPr>
                  </w:pPr>
                  <w:r>
                    <w:t xml:space="preserve">ΥΠΗΡΕΣΙΑ ΠΟΛΙΤΙΚΗΣ ΑΕΡΟΠΟΡΙΑΣ </w:t>
                  </w:r>
                </w:p>
              </w:txbxContent>
            </v:textbox>
          </v:rect>
        </w:pict>
      </w:r>
      <w:r w:rsidRPr="00BA3E89">
        <w:rPr>
          <w:i/>
          <w:noProof/>
          <w:sz w:val="28"/>
          <w:szCs w:val="24"/>
        </w:rPr>
        <w:pict>
          <v:shape id="_x0000_s1095" type="#_x0000_t32" style="position:absolute;margin-left:26.05pt;margin-top:59.2pt;width:0;height:64.85pt;z-index:251683840" o:connectortype="straight">
            <v:stroke endarrow="block"/>
          </v:shape>
        </w:pict>
      </w:r>
      <w:r w:rsidRPr="00BA3E89">
        <w:rPr>
          <w:i/>
          <w:noProof/>
          <w:sz w:val="28"/>
          <w:szCs w:val="24"/>
        </w:rPr>
        <w:pict>
          <v:shape id="_x0000_s1092" type="#_x0000_t32" style="position:absolute;margin-left:26.05pt;margin-top:170.3pt;width:0;height:75.7pt;z-index:251680768" o:connectortype="straight">
            <v:stroke endarrow="block"/>
          </v:shape>
        </w:pict>
      </w:r>
      <w:r w:rsidRPr="00BA3E89">
        <w:rPr>
          <w:i/>
          <w:noProof/>
          <w:sz w:val="28"/>
          <w:szCs w:val="24"/>
        </w:rPr>
        <w:pict>
          <v:shape id="_x0000_s1093" type="#_x0000_t32" style="position:absolute;margin-left:14.25pt;margin-top:170.3pt;width:0;height:75.7pt;flip:y;z-index:251681792" o:connectortype="straight">
            <v:stroke endarrow="block"/>
          </v:shape>
        </w:pict>
      </w:r>
      <w:r w:rsidRPr="00BA3E89">
        <w:rPr>
          <w:i/>
          <w:noProof/>
          <w:sz w:val="28"/>
          <w:szCs w:val="24"/>
        </w:rPr>
        <w:pict>
          <v:rect id="_x0000_s1089" style="position:absolute;margin-left:280.75pt;margin-top:10.15pt;width:107.45pt;height:46.25pt;z-index:251677696">
            <v:textbox style="mso-next-textbox:#_x0000_s1089">
              <w:txbxContent>
                <w:p w:rsidR="0045167B" w:rsidRPr="008173AA" w:rsidRDefault="0045167B" w:rsidP="0045167B">
                  <w:r>
                    <w:t xml:space="preserve">ΜΠΑΝΓΚΟΝΓ </w:t>
                  </w:r>
                  <w:r w:rsidR="000900E4">
                    <w:t xml:space="preserve">, </w:t>
                  </w:r>
                  <w:r>
                    <w:t>ΥΠΑ</w:t>
                  </w:r>
                </w:p>
              </w:txbxContent>
            </v:textbox>
          </v:rect>
        </w:pict>
      </w:r>
      <w:r w:rsidRPr="00BA3E89">
        <w:rPr>
          <w:i/>
          <w:noProof/>
          <w:sz w:val="28"/>
          <w:szCs w:val="24"/>
        </w:rPr>
        <w:pict>
          <v:rect id="_x0000_s1090" style="position:absolute;margin-left:-18.5pt;margin-top:124.05pt;width:107.45pt;height:46.25pt;z-index:251678720">
            <v:textbox style="mso-next-textbox:#_x0000_s1090">
              <w:txbxContent>
                <w:p w:rsidR="0045167B" w:rsidRPr="00803FBD" w:rsidRDefault="0045167B" w:rsidP="0045167B">
                  <w:pPr>
                    <w:rPr>
                      <w:lang w:val="en-US"/>
                    </w:rPr>
                  </w:pPr>
                  <w:r>
                    <w:t xml:space="preserve">ΕΛΕΓΧΟΣ ΚΥΚΛΟΦΟΡΙΑΣ </w:t>
                  </w:r>
                </w:p>
              </w:txbxContent>
            </v:textbox>
          </v:rect>
        </w:pict>
      </w:r>
      <w:r w:rsidRPr="00BA3E89">
        <w:rPr>
          <w:i/>
          <w:noProof/>
          <w:sz w:val="28"/>
          <w:szCs w:val="24"/>
        </w:rPr>
        <w:pict>
          <v:rect id="_x0000_s1087" style="position:absolute;margin-left:280.75pt;margin-top:124.05pt;width:107.45pt;height:46.25pt;z-index:251675648">
            <v:textbox style="mso-next-textbox:#_x0000_s1087">
              <w:txbxContent>
                <w:p w:rsidR="0045167B" w:rsidRPr="00803FBD" w:rsidRDefault="0045167B" w:rsidP="0045167B">
                  <w:pPr>
                    <w:rPr>
                      <w:lang w:val="en-US"/>
                    </w:rPr>
                  </w:pPr>
                  <w:r>
                    <w:t xml:space="preserve">ΑΕΡΟΓΡΑΜΜΗ </w:t>
                  </w:r>
                  <w:r>
                    <w:rPr>
                      <w:lang w:val="en-US"/>
                    </w:rPr>
                    <w:t>LAUDA AIR</w:t>
                  </w:r>
                </w:p>
              </w:txbxContent>
            </v:textbox>
          </v:rect>
        </w:pict>
      </w:r>
      <w:r w:rsidRPr="00BA3E89">
        <w:rPr>
          <w:i/>
          <w:noProof/>
          <w:sz w:val="28"/>
          <w:szCs w:val="24"/>
        </w:rPr>
        <w:pict>
          <v:shape id="_x0000_s1085" type="#_x0000_t32" style="position:absolute;margin-left:330.2pt;margin-top:431.4pt;width:0;height:54.25pt;flip:y;z-index:251673600" o:connectortype="straight">
            <v:stroke endarrow="block"/>
          </v:shape>
        </w:pict>
      </w:r>
      <w:r w:rsidRPr="00BA3E89">
        <w:rPr>
          <w:i/>
          <w:noProof/>
          <w:sz w:val="28"/>
          <w:szCs w:val="24"/>
        </w:rPr>
        <w:pict>
          <v:shape id="_x0000_s1086" type="#_x0000_t32" style="position:absolute;margin-left:343.6pt;margin-top:431.4pt;width:0;height:54.25pt;z-index:251674624" o:connectortype="straight">
            <v:stroke endarrow="block"/>
          </v:shape>
        </w:pict>
      </w:r>
      <w:r w:rsidRPr="00BA3E89">
        <w:rPr>
          <w:i/>
          <w:noProof/>
          <w:sz w:val="28"/>
          <w:szCs w:val="24"/>
        </w:rPr>
        <w:pict>
          <v:shape id="_x0000_s1084" type="#_x0000_t32" style="position:absolute;margin-left:14.25pt;margin-top:431.4pt;width:0;height:54.25pt;flip:y;z-index:251672576" o:connectortype="straight">
            <v:stroke endarrow="block"/>
          </v:shape>
        </w:pict>
      </w:r>
      <w:r w:rsidRPr="00BA3E89">
        <w:rPr>
          <w:i/>
          <w:noProof/>
          <w:sz w:val="28"/>
          <w:szCs w:val="24"/>
        </w:rPr>
        <w:pict>
          <v:shape id="_x0000_s1083" type="#_x0000_t32" style="position:absolute;margin-left:28.75pt;margin-top:431.4pt;width:0;height:54.25pt;z-index:251671552" o:connectortype="straight">
            <v:stroke endarrow="block"/>
          </v:shape>
        </w:pict>
      </w:r>
      <w:r w:rsidRPr="00BA3E89">
        <w:rPr>
          <w:i/>
          <w:noProof/>
          <w:sz w:val="28"/>
          <w:szCs w:val="24"/>
        </w:rPr>
        <w:pict>
          <v:shape id="_x0000_s1077" type="#_x0000_t32" style="position:absolute;margin-left:343.6pt;margin-top:292.25pt;width:1.1pt;height:74.15pt;z-index:251665408" o:connectortype="straight">
            <v:stroke endarrow="block"/>
          </v:shape>
        </w:pict>
      </w:r>
      <w:r w:rsidRPr="00BA3E89">
        <w:rPr>
          <w:i/>
          <w:noProof/>
          <w:sz w:val="28"/>
          <w:szCs w:val="24"/>
        </w:rPr>
        <w:pict>
          <v:shape id="_x0000_s1078" type="#_x0000_t32" style="position:absolute;margin-left:324.8pt;margin-top:292.25pt;width:1.65pt;height:74.15pt;flip:x y;z-index:251666432" o:connectortype="straight">
            <v:stroke endarrow="block"/>
          </v:shape>
        </w:pict>
      </w:r>
      <w:r w:rsidRPr="00BA3E89">
        <w:rPr>
          <w:i/>
          <w:noProof/>
          <w:sz w:val="28"/>
          <w:szCs w:val="24"/>
        </w:rPr>
        <w:pict>
          <v:shape id="_x0000_s1080" type="#_x0000_t32" style="position:absolute;margin-left:14.25pt;margin-top:292.25pt;width:0;height:74.15pt;flip:y;z-index:251668480" o:connectortype="straight">
            <v:stroke endarrow="block"/>
          </v:shape>
        </w:pict>
      </w:r>
      <w:r w:rsidRPr="00BA3E89">
        <w:rPr>
          <w:i/>
          <w:noProof/>
          <w:sz w:val="28"/>
          <w:szCs w:val="24"/>
        </w:rPr>
        <w:pict>
          <v:shape id="_x0000_s1081" type="#_x0000_t32" style="position:absolute;margin-left:32.5pt;margin-top:292.25pt;width:0;height:74.15pt;z-index:251669504" o:connectortype="straight">
            <v:stroke endarrow="block"/>
          </v:shape>
        </w:pict>
      </w:r>
      <w:r w:rsidRPr="00BA3E89">
        <w:rPr>
          <w:i/>
          <w:noProof/>
          <w:sz w:val="28"/>
          <w:szCs w:val="24"/>
        </w:rPr>
        <w:pict>
          <v:rect id="_x0000_s1079" style="position:absolute;margin-left:-21.2pt;margin-top:366.4pt;width:110.15pt;height:65pt;z-index:251667456">
            <v:textbox style="mso-next-textbox:#_x0000_s1079">
              <w:txbxContent>
                <w:p w:rsidR="0045167B" w:rsidRDefault="0045167B" w:rsidP="0045167B">
                  <w:r>
                    <w:t>ΟΘΟΝΕΣ ΡΑΝΤΑΡ ΚΑΙ ΑΛΛΩΝ ΔΙΑΦΟΡΩΝ ΕΡΓΑΛΕΙΩΝ ΕΛΕΓΧΟΥ</w:t>
                  </w:r>
                </w:p>
              </w:txbxContent>
            </v:textbox>
          </v:rect>
        </w:pict>
      </w:r>
      <w:r w:rsidRPr="00BA3E89">
        <w:rPr>
          <w:i/>
          <w:noProof/>
          <w:sz w:val="28"/>
          <w:szCs w:val="24"/>
        </w:rPr>
        <w:pict>
          <v:rect id="_x0000_s1076" style="position:absolute;margin-left:289.35pt;margin-top:366.4pt;width:110.15pt;height:65pt;z-index:251664384">
            <v:textbox style="mso-next-textbox:#_x0000_s1076">
              <w:txbxContent>
                <w:p w:rsidR="0045167B" w:rsidRDefault="0045167B" w:rsidP="0045167B">
                  <w:r>
                    <w:t>ΚΑΜΠΙΝΑ ΑΕΡΟΠΛΑΝΟΥ - ΟΡΓΑΝΑ ΑΕΡΟΠΛΑΝΟΥ</w:t>
                  </w:r>
                </w:p>
              </w:txbxContent>
            </v:textbox>
          </v:rect>
        </w:pict>
      </w:r>
      <w:r w:rsidRPr="00BA3E89">
        <w:rPr>
          <w:i/>
          <w:noProof/>
          <w:sz w:val="28"/>
          <w:szCs w:val="24"/>
        </w:rPr>
        <w:pict>
          <v:shape id="_x0000_s1075" type="#_x0000_t32" style="position:absolute;margin-left:88.95pt;margin-top:277.7pt;width:191.8pt;height:0;flip:x;z-index:251663360" o:connectortype="straight">
            <v:stroke endarrow="block"/>
          </v:shape>
        </w:pict>
      </w:r>
      <w:r w:rsidRPr="00BA3E89">
        <w:rPr>
          <w:i/>
          <w:noProof/>
          <w:sz w:val="28"/>
          <w:szCs w:val="24"/>
        </w:rPr>
        <w:pict>
          <v:shape id="_x0000_s1074" type="#_x0000_t32" style="position:absolute;margin-left:88.95pt;margin-top:256.25pt;width:191.8pt;height:0;z-index:251662336" o:connectortype="straight">
            <v:stroke endarrow="block"/>
          </v:shape>
        </w:pict>
      </w:r>
      <w:r w:rsidRPr="00BA3E89">
        <w:rPr>
          <w:i/>
          <w:noProof/>
          <w:sz w:val="28"/>
          <w:szCs w:val="24"/>
        </w:rPr>
        <w:pict>
          <v:rect id="_x0000_s1073" style="position:absolute;margin-left:-23.35pt;margin-top:246pt;width:112.3pt;height:46.25pt;z-index:251661312">
            <v:textbox style="mso-next-textbox:#_x0000_s1073">
              <w:txbxContent>
                <w:p w:rsidR="0045167B" w:rsidRDefault="0045167B" w:rsidP="0045167B">
                  <w:r>
                    <w:t xml:space="preserve">ΕΛΕΓΚΤΕΣ ΕΝΑΕΡΙΑΣ ΚΥΚΛΟΦΟΡΙΑΣ </w:t>
                  </w:r>
                </w:p>
              </w:txbxContent>
            </v:textbox>
          </v:rect>
        </w:pict>
      </w:r>
      <w:r w:rsidRPr="00BA3E89">
        <w:rPr>
          <w:i/>
          <w:noProof/>
          <w:sz w:val="28"/>
          <w:szCs w:val="24"/>
        </w:rPr>
        <w:pict>
          <v:rect id="_x0000_s1072" style="position:absolute;margin-left:280.75pt;margin-top:246pt;width:107.45pt;height:46.25pt;z-index:251660288">
            <v:textbox style="mso-next-textbox:#_x0000_s1072">
              <w:txbxContent>
                <w:p w:rsidR="0045167B" w:rsidRPr="005027C0" w:rsidRDefault="0045167B" w:rsidP="0045167B">
                  <w:r>
                    <w:t>ΠΛΗΡΩΜΑ ΑΕΡΟΠΛΑΝΟΥ</w:t>
                  </w:r>
                </w:p>
              </w:txbxContent>
            </v:textbox>
          </v:rect>
        </w:pict>
      </w:r>
      <w:r w:rsidR="0045167B" w:rsidRPr="00BA3E89">
        <w:rPr>
          <w:i/>
          <w:sz w:val="28"/>
          <w:szCs w:val="24"/>
        </w:rPr>
        <w:t>δ</w:t>
      </w:r>
    </w:p>
    <w:p w:rsidR="0045167B" w:rsidRPr="00BA3E89" w:rsidRDefault="00BA3E89" w:rsidP="00B371BE">
      <w:pPr>
        <w:jc w:val="center"/>
        <w:rPr>
          <w:b/>
          <w:sz w:val="32"/>
          <w:szCs w:val="28"/>
        </w:rPr>
      </w:pPr>
      <w:r w:rsidRPr="00BA3E89">
        <w:rPr>
          <w:i/>
          <w:noProof/>
          <w:sz w:val="28"/>
          <w:szCs w:val="24"/>
        </w:rPr>
        <w:pict>
          <v:oval id="_x0000_s1118" style="position:absolute;left:0;text-align:left;margin-left:178.3pt;margin-top:11.5pt;width:21.5pt;height:25.75pt;z-index:251705344"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6</w:t>
                  </w:r>
                </w:p>
              </w:txbxContent>
            </v:textbox>
          </v:oval>
        </w:pict>
      </w:r>
    </w:p>
    <w:p w:rsidR="0045167B" w:rsidRPr="00BA3E89" w:rsidRDefault="00BA3E89" w:rsidP="00B371BE">
      <w:pPr>
        <w:jc w:val="center"/>
        <w:rPr>
          <w:b/>
          <w:sz w:val="32"/>
          <w:szCs w:val="28"/>
        </w:rPr>
      </w:pPr>
      <w:r w:rsidRPr="00BA3E89">
        <w:rPr>
          <w:i/>
          <w:noProof/>
          <w:sz w:val="28"/>
          <w:szCs w:val="24"/>
        </w:rPr>
        <w:pict>
          <v:oval id="_x0000_s1119" style="position:absolute;left:0;text-align:left;margin-left:299.2pt;margin-top:20.9pt;width:21.5pt;height:25.75pt;z-index:251706368"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9</w:t>
                  </w:r>
                </w:p>
              </w:txbxContent>
            </v:textbox>
          </v:oval>
        </w:pict>
      </w:r>
      <w:r w:rsidRPr="00BA3E89">
        <w:rPr>
          <w:b/>
          <w:noProof/>
          <w:sz w:val="32"/>
          <w:szCs w:val="28"/>
        </w:rPr>
        <w:pict>
          <v:oval id="_x0000_s1121" style="position:absolute;left:0;text-align:left;margin-left:28.75pt;margin-top:20.9pt;width:21.5pt;height:25.75pt;z-index:251708416"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7</w:t>
                  </w:r>
                </w:p>
              </w:txbxContent>
            </v:textbox>
          </v:oval>
        </w:pict>
      </w:r>
    </w:p>
    <w:p w:rsidR="0045167B" w:rsidRPr="00BA3E89" w:rsidRDefault="00BA3E89" w:rsidP="00B371BE">
      <w:pPr>
        <w:jc w:val="center"/>
        <w:rPr>
          <w:b/>
          <w:sz w:val="32"/>
          <w:szCs w:val="28"/>
        </w:rPr>
      </w:pPr>
      <w:r w:rsidRPr="00BA3E89">
        <w:rPr>
          <w:i/>
          <w:noProof/>
          <w:sz w:val="28"/>
          <w:szCs w:val="24"/>
        </w:rPr>
        <w:pict>
          <v:oval id="_x0000_s1120" style="position:absolute;left:0;text-align:left;margin-left:159.5pt;margin-top:6.95pt;width:21.5pt;height:25.75pt;z-index:251707392" fillcolor="#4f81bd [3204]" strokecolor="#f2f2f2 [3041]" strokeweight="3pt">
            <v:shadow on="t" type="perspective" color="#243f60 [1604]" opacity=".5" offset="1pt" offset2="-1pt"/>
            <v:textbox>
              <w:txbxContent>
                <w:p w:rsidR="00856B86" w:rsidRPr="00856B86" w:rsidRDefault="00856B86" w:rsidP="00856B86">
                  <w:pPr>
                    <w:rPr>
                      <w:lang w:val="en-US"/>
                    </w:rPr>
                  </w:pPr>
                  <w:r>
                    <w:rPr>
                      <w:lang w:val="en-US"/>
                    </w:rPr>
                    <w:t>8</w:t>
                  </w:r>
                </w:p>
              </w:txbxContent>
            </v:textbox>
          </v:oval>
        </w:pict>
      </w:r>
    </w:p>
    <w:p w:rsidR="0045167B" w:rsidRPr="00BA3E89" w:rsidRDefault="00BA3E89" w:rsidP="00B371BE">
      <w:pPr>
        <w:jc w:val="center"/>
        <w:rPr>
          <w:b/>
          <w:sz w:val="32"/>
          <w:szCs w:val="28"/>
        </w:rPr>
      </w:pPr>
      <w:r w:rsidRPr="00BA3E89">
        <w:rPr>
          <w:b/>
          <w:noProof/>
          <w:sz w:val="32"/>
          <w:szCs w:val="28"/>
        </w:rPr>
        <w:pict>
          <v:oval id="_x0000_s1123" style="position:absolute;left:0;text-align:left;margin-left:392.5pt;margin-top:21.75pt;width:35pt;height:25.75pt;z-index:251710464" fillcolor="#4f81bd [3204]" strokecolor="#f2f2f2 [3041]" strokeweight="3pt">
            <v:shadow on="t" type="perspective" color="#243f60 [1604]" opacity=".5" offset="1pt" offset2="-1pt"/>
            <v:textbox>
              <w:txbxContent>
                <w:p w:rsidR="00856B86" w:rsidRPr="00A709B6" w:rsidRDefault="00A709B6" w:rsidP="00856B86">
                  <w:pPr>
                    <w:rPr>
                      <w:sz w:val="16"/>
                      <w:szCs w:val="16"/>
                      <w:lang w:val="en-US"/>
                    </w:rPr>
                  </w:pPr>
                  <w:r>
                    <w:rPr>
                      <w:sz w:val="16"/>
                      <w:szCs w:val="16"/>
                      <w:lang w:val="en-US"/>
                    </w:rPr>
                    <w:t>11</w:t>
                  </w:r>
                </w:p>
              </w:txbxContent>
            </v:textbox>
          </v:oval>
        </w:pict>
      </w:r>
      <w:r w:rsidRPr="00BA3E89">
        <w:rPr>
          <w:i/>
          <w:noProof/>
          <w:sz w:val="28"/>
          <w:szCs w:val="24"/>
        </w:rPr>
        <w:pict>
          <v:oval id="_x0000_s1122" style="position:absolute;left:0;text-align:left;margin-left:-58.7pt;margin-top:21.75pt;width:32.1pt;height:22pt;z-index:251709440" fillcolor="#4f81bd [3204]" strokecolor="#f2f2f2 [3041]" strokeweight="3pt">
            <v:shadow on="t" type="perspective" color="#243f60 [1604]" opacity=".5" offset="1pt" offset2="-1pt"/>
            <v:textbox>
              <w:txbxContent>
                <w:p w:rsidR="00856B86" w:rsidRPr="00A709B6" w:rsidRDefault="00A709B6" w:rsidP="00856B86">
                  <w:pPr>
                    <w:rPr>
                      <w:sz w:val="16"/>
                      <w:szCs w:val="16"/>
                      <w:lang w:val="en-US"/>
                    </w:rPr>
                  </w:pPr>
                  <w:r>
                    <w:rPr>
                      <w:sz w:val="16"/>
                      <w:szCs w:val="16"/>
                      <w:lang w:val="en-US"/>
                    </w:rPr>
                    <w:t>10</w:t>
                  </w:r>
                </w:p>
              </w:txbxContent>
            </v:textbox>
          </v:oval>
        </w:pict>
      </w:r>
    </w:p>
    <w:p w:rsidR="0045167B" w:rsidRPr="00BA3E89" w:rsidRDefault="0045167B" w:rsidP="00B371BE">
      <w:pPr>
        <w:jc w:val="center"/>
        <w:rPr>
          <w:b/>
          <w:sz w:val="32"/>
          <w:szCs w:val="28"/>
        </w:rPr>
      </w:pPr>
    </w:p>
    <w:p w:rsidR="0045167B" w:rsidRPr="00BA3E89" w:rsidRDefault="00BA3E89" w:rsidP="00B371BE">
      <w:pPr>
        <w:jc w:val="center"/>
        <w:rPr>
          <w:b/>
          <w:sz w:val="32"/>
          <w:szCs w:val="28"/>
        </w:rPr>
      </w:pPr>
      <w:r w:rsidRPr="00BA3E89">
        <w:rPr>
          <w:i/>
          <w:noProof/>
          <w:sz w:val="28"/>
          <w:szCs w:val="24"/>
        </w:rPr>
        <w:pict>
          <v:oval id="_x0000_s1127" style="position:absolute;left:0;text-align:left;margin-left:344.7pt;margin-top:21.15pt;width:31.7pt;height:25.75pt;z-index:251714560" fillcolor="#4f81bd [3204]" strokecolor="#f2f2f2 [3041]" strokeweight="3pt">
            <v:shadow on="t" type="perspective" color="#243f60 [1604]" opacity=".5" offset="1pt" offset2="-1pt"/>
            <v:textbox>
              <w:txbxContent>
                <w:p w:rsidR="00856B86" w:rsidRPr="00C14D3A" w:rsidRDefault="00C14D3A" w:rsidP="00856B86">
                  <w:pPr>
                    <w:rPr>
                      <w:sz w:val="16"/>
                      <w:szCs w:val="16"/>
                    </w:rPr>
                  </w:pPr>
                  <w:r>
                    <w:rPr>
                      <w:sz w:val="16"/>
                      <w:szCs w:val="16"/>
                      <w:lang w:val="en-US"/>
                    </w:rPr>
                    <w:t>1</w:t>
                  </w:r>
                  <w:r w:rsidR="00455AD1">
                    <w:rPr>
                      <w:sz w:val="16"/>
                      <w:szCs w:val="16"/>
                    </w:rPr>
                    <w:t>5</w:t>
                  </w:r>
                </w:p>
              </w:txbxContent>
            </v:textbox>
          </v:oval>
        </w:pict>
      </w:r>
      <w:r w:rsidRPr="00BA3E89">
        <w:rPr>
          <w:i/>
          <w:noProof/>
          <w:sz w:val="28"/>
          <w:szCs w:val="24"/>
        </w:rPr>
        <w:pict>
          <v:oval id="_x0000_s1126" style="position:absolute;left:0;text-align:left;margin-left:286.65pt;margin-top:21.15pt;width:34.05pt;height:25.75pt;z-index:251713536"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1</w:t>
                  </w:r>
                  <w:r w:rsidR="00455AD1">
                    <w:rPr>
                      <w:sz w:val="16"/>
                      <w:szCs w:val="16"/>
                    </w:rPr>
                    <w:t>4</w:t>
                  </w:r>
                </w:p>
              </w:txbxContent>
            </v:textbox>
          </v:oval>
        </w:pict>
      </w:r>
      <w:r w:rsidRPr="00BA3E89">
        <w:rPr>
          <w:b/>
          <w:noProof/>
          <w:sz w:val="32"/>
          <w:szCs w:val="28"/>
        </w:rPr>
        <w:pict>
          <v:oval id="_x0000_s1124" style="position:absolute;left:0;text-align:left;margin-left:28.75pt;margin-top:21.15pt;width:33.3pt;height:25.75pt;z-index:251711488"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1</w:t>
                  </w:r>
                  <w:r w:rsidR="00903560">
                    <w:rPr>
                      <w:sz w:val="16"/>
                      <w:szCs w:val="16"/>
                    </w:rPr>
                    <w:t>2</w:t>
                  </w:r>
                </w:p>
              </w:txbxContent>
            </v:textbox>
          </v:oval>
        </w:pict>
      </w:r>
      <w:r w:rsidRPr="00BA3E89">
        <w:rPr>
          <w:i/>
          <w:noProof/>
          <w:sz w:val="28"/>
          <w:szCs w:val="24"/>
        </w:rPr>
        <w:pict>
          <v:oval id="_x0000_s1125" style="position:absolute;left:0;text-align:left;margin-left:-26.6pt;margin-top:21.15pt;width:36.55pt;height:25.75pt;z-index:251712512" fillcolor="#4f81bd [3204]" strokecolor="#f2f2f2 [3041]" strokeweight="3pt">
            <v:shadow on="t" type="perspective" color="#243f60 [1604]" opacity=".5" offset="1pt" offset2="-1pt"/>
            <v:textbox>
              <w:txbxContent>
                <w:p w:rsidR="00856B86" w:rsidRPr="00903560" w:rsidRDefault="00903560" w:rsidP="00856B86">
                  <w:pPr>
                    <w:rPr>
                      <w:sz w:val="16"/>
                      <w:szCs w:val="16"/>
                    </w:rPr>
                  </w:pPr>
                  <w:r>
                    <w:rPr>
                      <w:sz w:val="16"/>
                      <w:szCs w:val="16"/>
                      <w:lang w:val="en-US"/>
                    </w:rPr>
                    <w:t>1</w:t>
                  </w:r>
                  <w:r>
                    <w:rPr>
                      <w:sz w:val="16"/>
                      <w:szCs w:val="16"/>
                    </w:rPr>
                    <w:t>3</w:t>
                  </w:r>
                </w:p>
              </w:txbxContent>
            </v:textbox>
          </v:oval>
        </w:pict>
      </w:r>
    </w:p>
    <w:p w:rsidR="0045167B" w:rsidRPr="00BA3E89" w:rsidRDefault="00BA3E89" w:rsidP="00B371BE">
      <w:pPr>
        <w:jc w:val="center"/>
        <w:rPr>
          <w:b/>
          <w:sz w:val="32"/>
          <w:szCs w:val="28"/>
        </w:rPr>
      </w:pPr>
      <w:r w:rsidRPr="00BA3E89">
        <w:rPr>
          <w:i/>
          <w:noProof/>
          <w:sz w:val="28"/>
          <w:szCs w:val="24"/>
        </w:rPr>
        <w:pict>
          <v:oval id="_x0000_s1128" style="position:absolute;left:0;text-align:left;margin-left:173.45pt;margin-top:20.45pt;width:33.7pt;height:25.75pt;z-index:251715584"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1</w:t>
                  </w:r>
                  <w:r>
                    <w:rPr>
                      <w:sz w:val="16"/>
                      <w:szCs w:val="16"/>
                    </w:rPr>
                    <w:t>6</w:t>
                  </w:r>
                </w:p>
              </w:txbxContent>
            </v:textbox>
          </v:oval>
        </w:pict>
      </w:r>
    </w:p>
    <w:p w:rsidR="0045167B" w:rsidRPr="00BA3E89" w:rsidRDefault="0045167B" w:rsidP="00B371BE">
      <w:pPr>
        <w:jc w:val="center"/>
        <w:rPr>
          <w:b/>
          <w:sz w:val="32"/>
          <w:szCs w:val="28"/>
        </w:rPr>
      </w:pPr>
    </w:p>
    <w:p w:rsidR="0045167B" w:rsidRPr="00BA3E89" w:rsidRDefault="00BA3E89" w:rsidP="00B371BE">
      <w:pPr>
        <w:jc w:val="center"/>
        <w:rPr>
          <w:b/>
          <w:sz w:val="32"/>
          <w:szCs w:val="28"/>
        </w:rPr>
      </w:pPr>
      <w:r w:rsidRPr="00BA3E89">
        <w:rPr>
          <w:b/>
          <w:noProof/>
          <w:sz w:val="32"/>
          <w:szCs w:val="28"/>
        </w:rPr>
        <w:pict>
          <v:oval id="_x0000_s1129" style="position:absolute;left:0;text-align:left;margin-left:178.3pt;margin-top:19.5pt;width:33.65pt;height:25.75pt;z-index:251716608"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1</w:t>
                  </w:r>
                  <w:r>
                    <w:rPr>
                      <w:sz w:val="16"/>
                      <w:szCs w:val="16"/>
                    </w:rPr>
                    <w:t>7</w:t>
                  </w:r>
                </w:p>
              </w:txbxContent>
            </v:textbox>
          </v:oval>
        </w:pict>
      </w:r>
    </w:p>
    <w:p w:rsidR="0045167B" w:rsidRPr="00BA3E89" w:rsidRDefault="00BA3E89" w:rsidP="00B371BE">
      <w:pPr>
        <w:jc w:val="center"/>
        <w:rPr>
          <w:b/>
          <w:sz w:val="32"/>
          <w:szCs w:val="28"/>
        </w:rPr>
      </w:pPr>
      <w:r w:rsidRPr="00BA3E89">
        <w:rPr>
          <w:i/>
          <w:noProof/>
          <w:sz w:val="28"/>
          <w:szCs w:val="24"/>
        </w:rPr>
        <w:pict>
          <v:oval id="_x0000_s1132" style="position:absolute;left:0;text-align:left;margin-left:347.55pt;margin-top:27.7pt;width:32.05pt;height:25.75pt;z-index:251719680"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2</w:t>
                  </w:r>
                  <w:r w:rsidR="0060711A">
                    <w:rPr>
                      <w:sz w:val="16"/>
                      <w:szCs w:val="16"/>
                    </w:rPr>
                    <w:t>0</w:t>
                  </w:r>
                </w:p>
              </w:txbxContent>
            </v:textbox>
          </v:oval>
        </w:pict>
      </w:r>
      <w:r w:rsidRPr="00BA3E89">
        <w:rPr>
          <w:i/>
          <w:noProof/>
          <w:sz w:val="28"/>
          <w:szCs w:val="24"/>
        </w:rPr>
        <w:pict>
          <v:oval id="_x0000_s1133" style="position:absolute;left:0;text-align:left;margin-left:289.35pt;margin-top:27.7pt;width:31.35pt;height:25.75pt;z-index:251720704" fillcolor="#4f81bd [3204]" strokecolor="#f2f2f2 [3041]" strokeweight="3pt">
            <v:shadow on="t" type="perspective" color="#243f60 [1604]" opacity=".5" offset="1pt" offset2="-1pt"/>
            <v:textbox>
              <w:txbxContent>
                <w:p w:rsidR="00856B86" w:rsidRPr="00D64FED" w:rsidRDefault="0060711A" w:rsidP="00856B86">
                  <w:pPr>
                    <w:rPr>
                      <w:sz w:val="16"/>
                      <w:szCs w:val="16"/>
                    </w:rPr>
                  </w:pPr>
                  <w:r>
                    <w:rPr>
                      <w:sz w:val="16"/>
                      <w:szCs w:val="16"/>
                    </w:rPr>
                    <w:t>21</w:t>
                  </w:r>
                </w:p>
              </w:txbxContent>
            </v:textbox>
          </v:oval>
        </w:pict>
      </w:r>
      <w:r w:rsidRPr="00BA3E89">
        <w:rPr>
          <w:b/>
          <w:noProof/>
          <w:sz w:val="32"/>
          <w:szCs w:val="28"/>
        </w:rPr>
        <w:pict>
          <v:oval id="_x0000_s1130" style="position:absolute;left:0;text-align:left;margin-left:35.35pt;margin-top:24.9pt;width:33.7pt;height:25.75pt;z-index:251717632"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1</w:t>
                  </w:r>
                  <w:r w:rsidR="00EE2E8C">
                    <w:rPr>
                      <w:sz w:val="16"/>
                      <w:szCs w:val="16"/>
                    </w:rPr>
                    <w:t>8</w:t>
                  </w:r>
                </w:p>
              </w:txbxContent>
            </v:textbox>
          </v:oval>
        </w:pict>
      </w:r>
      <w:r w:rsidRPr="00BA3E89">
        <w:rPr>
          <w:i/>
          <w:noProof/>
          <w:sz w:val="28"/>
          <w:szCs w:val="24"/>
        </w:rPr>
        <w:pict>
          <v:oval id="_x0000_s1131" style="position:absolute;left:0;text-align:left;margin-left:-21.2pt;margin-top:24.9pt;width:31.15pt;height:25.75pt;z-index:251718656"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1</w:t>
                  </w:r>
                  <w:r w:rsidR="00EE2E8C">
                    <w:rPr>
                      <w:sz w:val="16"/>
                      <w:szCs w:val="16"/>
                    </w:rPr>
                    <w:t>9</w:t>
                  </w:r>
                </w:p>
              </w:txbxContent>
            </v:textbox>
          </v:oval>
        </w:pict>
      </w:r>
    </w:p>
    <w:p w:rsidR="0045167B" w:rsidRPr="00BA3E89" w:rsidRDefault="0045167B" w:rsidP="00B371BE">
      <w:pPr>
        <w:jc w:val="center"/>
        <w:rPr>
          <w:b/>
          <w:sz w:val="32"/>
          <w:szCs w:val="28"/>
        </w:rPr>
      </w:pPr>
    </w:p>
    <w:p w:rsidR="0045167B" w:rsidRPr="00BA3E89" w:rsidRDefault="0045167B" w:rsidP="00B371BE">
      <w:pPr>
        <w:jc w:val="center"/>
        <w:rPr>
          <w:b/>
          <w:sz w:val="32"/>
          <w:szCs w:val="28"/>
        </w:rPr>
      </w:pPr>
    </w:p>
    <w:p w:rsidR="0045167B" w:rsidRPr="00BA3E89" w:rsidRDefault="0045167B" w:rsidP="00B371BE">
      <w:pPr>
        <w:jc w:val="center"/>
        <w:rPr>
          <w:b/>
          <w:sz w:val="32"/>
          <w:szCs w:val="28"/>
        </w:rPr>
      </w:pPr>
    </w:p>
    <w:p w:rsidR="0045167B" w:rsidRPr="00BA3E89" w:rsidRDefault="00BA3E89" w:rsidP="00B371BE">
      <w:pPr>
        <w:jc w:val="center"/>
        <w:rPr>
          <w:b/>
          <w:sz w:val="32"/>
          <w:szCs w:val="28"/>
        </w:rPr>
      </w:pPr>
      <w:r w:rsidRPr="00BA3E89">
        <w:rPr>
          <w:b/>
          <w:noProof/>
          <w:sz w:val="32"/>
          <w:szCs w:val="28"/>
        </w:rPr>
        <w:pict>
          <v:oval id="_x0000_s1136" style="position:absolute;left:0;text-align:left;margin-left:347.55pt;margin-top:35.9pt;width:32.05pt;height:25.75pt;z-index:251723776" fillcolor="#4f81bd [3204]" strokecolor="#f2f2f2 [3041]" strokeweight="3pt">
            <v:shadow on="t" type="perspective" color="#243f60 [1604]" opacity=".5" offset="1pt" offset2="-1pt"/>
            <v:textbox>
              <w:txbxContent>
                <w:p w:rsidR="00856B86" w:rsidRPr="00D64FED" w:rsidRDefault="00AF3447" w:rsidP="00856B86">
                  <w:pPr>
                    <w:rPr>
                      <w:sz w:val="16"/>
                      <w:szCs w:val="16"/>
                    </w:rPr>
                  </w:pPr>
                  <w:r>
                    <w:rPr>
                      <w:sz w:val="16"/>
                      <w:szCs w:val="16"/>
                    </w:rPr>
                    <w:t>24</w:t>
                  </w:r>
                </w:p>
              </w:txbxContent>
            </v:textbox>
          </v:oval>
        </w:pict>
      </w:r>
      <w:r w:rsidRPr="00BA3E89">
        <w:rPr>
          <w:i/>
          <w:noProof/>
          <w:sz w:val="28"/>
          <w:szCs w:val="24"/>
        </w:rPr>
        <w:pict>
          <v:oval id="_x0000_s1137" style="position:absolute;left:0;text-align:left;margin-left:295.8pt;margin-top:35.9pt;width:30.65pt;height:25.75pt;z-index:251724800"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2</w:t>
                  </w:r>
                  <w:r w:rsidR="00AF3447">
                    <w:rPr>
                      <w:sz w:val="16"/>
                      <w:szCs w:val="16"/>
                    </w:rPr>
                    <w:t>5</w:t>
                  </w:r>
                </w:p>
              </w:txbxContent>
            </v:textbox>
          </v:oval>
        </w:pict>
      </w:r>
      <w:r w:rsidRPr="00BA3E89">
        <w:rPr>
          <w:i/>
          <w:noProof/>
          <w:sz w:val="28"/>
          <w:szCs w:val="24"/>
        </w:rPr>
        <w:pict>
          <v:oval id="_x0000_s1134" style="position:absolute;left:0;text-align:left;margin-left:32.5pt;margin-top:35.9pt;width:36.55pt;height:25.75pt;z-index:251721728" fillcolor="#4f81bd [3204]" strokecolor="#f2f2f2 [3041]" strokeweight="3pt">
            <v:shadow on="t" type="perspective" color="#243f60 [1604]" opacity=".5" offset="1pt" offset2="-1pt"/>
            <v:textbox>
              <w:txbxContent>
                <w:p w:rsidR="00856B86" w:rsidRPr="00D64FED" w:rsidRDefault="00D64FED" w:rsidP="00856B86">
                  <w:pPr>
                    <w:rPr>
                      <w:sz w:val="16"/>
                      <w:szCs w:val="16"/>
                    </w:rPr>
                  </w:pPr>
                  <w:r>
                    <w:rPr>
                      <w:sz w:val="16"/>
                      <w:szCs w:val="16"/>
                      <w:lang w:val="en-US"/>
                    </w:rPr>
                    <w:t>2</w:t>
                  </w:r>
                  <w:r w:rsidR="008138F0">
                    <w:rPr>
                      <w:sz w:val="16"/>
                      <w:szCs w:val="16"/>
                    </w:rPr>
                    <w:t>2</w:t>
                  </w:r>
                </w:p>
              </w:txbxContent>
            </v:textbox>
          </v:oval>
        </w:pict>
      </w:r>
      <w:r w:rsidRPr="00BA3E89">
        <w:rPr>
          <w:i/>
          <w:noProof/>
          <w:sz w:val="28"/>
          <w:szCs w:val="24"/>
        </w:rPr>
        <w:pict>
          <v:oval id="_x0000_s1135" style="position:absolute;left:0;text-align:left;margin-left:-23.35pt;margin-top:35.9pt;width:33.3pt;height:25.75pt;z-index:251722752" fillcolor="#4f81bd [3204]" strokecolor="#f2f2f2 [3041]" strokeweight="3pt">
            <v:shadow on="t" type="perspective" color="#243f60 [1604]" opacity=".5" offset="1pt" offset2="-1pt"/>
            <v:textbox>
              <w:txbxContent>
                <w:p w:rsidR="00856B86" w:rsidRPr="00D64FED" w:rsidRDefault="00CC671D" w:rsidP="00856B86">
                  <w:pPr>
                    <w:rPr>
                      <w:sz w:val="16"/>
                      <w:szCs w:val="16"/>
                    </w:rPr>
                  </w:pPr>
                  <w:r>
                    <w:rPr>
                      <w:sz w:val="16"/>
                      <w:szCs w:val="16"/>
                    </w:rPr>
                    <w:t>23</w:t>
                  </w:r>
                </w:p>
              </w:txbxContent>
            </v:textbox>
          </v:oval>
        </w:pict>
      </w:r>
    </w:p>
    <w:p w:rsidR="0045167B" w:rsidRPr="00BA3E89" w:rsidRDefault="00FD0531" w:rsidP="00B371BE">
      <w:pPr>
        <w:jc w:val="center"/>
        <w:rPr>
          <w:b/>
          <w:sz w:val="32"/>
          <w:szCs w:val="28"/>
        </w:rPr>
      </w:pPr>
      <w:r w:rsidRPr="00BA3E89">
        <w:rPr>
          <w:i/>
          <w:noProof/>
          <w:sz w:val="28"/>
          <w:szCs w:val="24"/>
        </w:rPr>
        <w:pict>
          <v:rect id="_x0000_s1082" style="position:absolute;left:0;text-align:left;margin-left:-23.35pt;margin-top:33.05pt;width:420.7pt;height:38.75pt;z-index:251670528">
            <v:textbox style="mso-next-textbox:#_x0000_s1082">
              <w:txbxContent>
                <w:p w:rsidR="0045167B" w:rsidRDefault="0045167B" w:rsidP="0045167B">
                  <w:r>
                    <w:t xml:space="preserve">ΠΕΡΙΒΑΛΛΟΝ : ΚΑΙΡΙΚΕΣ ΣΥΝΘΗΚΕΣ , ΕΝΑΕΡΙΟΣ ΧΩΡΟΣ , ΥΨΟΜΕΤΡΟ ΚΑΙ ΕΠΙΒΑΤΕΣ </w:t>
                  </w:r>
                </w:p>
                <w:p w:rsidR="0045167B" w:rsidRDefault="0045167B" w:rsidP="0045167B"/>
              </w:txbxContent>
            </v:textbox>
          </v:rect>
        </w:pict>
      </w:r>
    </w:p>
    <w:p w:rsidR="004B32EB" w:rsidRPr="00BA3E89" w:rsidRDefault="004B32EB" w:rsidP="001A4383">
      <w:pPr>
        <w:jc w:val="center"/>
        <w:rPr>
          <w:b/>
          <w:sz w:val="36"/>
          <w:szCs w:val="28"/>
          <w:u w:val="single"/>
        </w:rPr>
      </w:pPr>
      <w:r w:rsidRPr="00BA3E89">
        <w:rPr>
          <w:b/>
          <w:sz w:val="36"/>
          <w:szCs w:val="28"/>
          <w:u w:val="single"/>
        </w:rPr>
        <w:lastRenderedPageBreak/>
        <w:softHyphen/>
      </w:r>
      <w:r w:rsidRPr="00BA3E89">
        <w:rPr>
          <w:b/>
          <w:sz w:val="36"/>
          <w:szCs w:val="28"/>
          <w:u w:val="single"/>
        </w:rPr>
        <w:softHyphen/>
      </w:r>
      <w:r w:rsidR="001A4383" w:rsidRPr="00BA3E89">
        <w:rPr>
          <w:b/>
          <w:sz w:val="36"/>
          <w:szCs w:val="28"/>
          <w:u w:val="single"/>
        </w:rPr>
        <w:t xml:space="preserve">ΣΥΜΑΣΙΟΛΟΓΙΚΟΣ ΠΙΝΑΚΑΣ ΔΙΑΓΡΑΜΜΑΤΟΣ </w:t>
      </w:r>
      <w:r w:rsidR="001A4383" w:rsidRPr="00BA3E89">
        <w:rPr>
          <w:b/>
          <w:sz w:val="36"/>
          <w:szCs w:val="28"/>
          <w:u w:val="single"/>
          <w:lang w:val="en-US"/>
        </w:rPr>
        <w:t>STAMP</w:t>
      </w:r>
    </w:p>
    <w:tbl>
      <w:tblPr>
        <w:tblStyle w:val="TableGrid"/>
        <w:tblW w:w="0" w:type="auto"/>
        <w:tblLook w:val="04A0" w:firstRow="1" w:lastRow="0" w:firstColumn="1" w:lastColumn="0" w:noHBand="0" w:noVBand="1"/>
      </w:tblPr>
      <w:tblGrid>
        <w:gridCol w:w="1526"/>
        <w:gridCol w:w="6996"/>
      </w:tblGrid>
      <w:tr w:rsidR="00BC1466" w:rsidRPr="00BA3E89" w:rsidTr="00BC1466">
        <w:tc>
          <w:tcPr>
            <w:tcW w:w="1526" w:type="dxa"/>
          </w:tcPr>
          <w:p w:rsidR="00BC1466" w:rsidRPr="00BA3E89" w:rsidRDefault="00DC35F3" w:rsidP="00A130FB">
            <w:pPr>
              <w:rPr>
                <w:b/>
                <w:sz w:val="32"/>
                <w:szCs w:val="28"/>
                <w:lang w:val="en-US"/>
              </w:rPr>
            </w:pPr>
            <w:r w:rsidRPr="00BA3E89">
              <w:rPr>
                <w:b/>
                <w:sz w:val="32"/>
                <w:szCs w:val="28"/>
                <w:lang w:val="en-US"/>
              </w:rPr>
              <w:t>1</w:t>
            </w:r>
          </w:p>
        </w:tc>
        <w:tc>
          <w:tcPr>
            <w:tcW w:w="6996" w:type="dxa"/>
          </w:tcPr>
          <w:p w:rsidR="00BC1466" w:rsidRPr="00BA3E89" w:rsidRDefault="00262856" w:rsidP="00A130FB">
            <w:pPr>
              <w:rPr>
                <w:b/>
                <w:sz w:val="20"/>
                <w:szCs w:val="18"/>
              </w:rPr>
            </w:pPr>
            <w:r w:rsidRPr="00BA3E89">
              <w:rPr>
                <w:b/>
                <w:sz w:val="20"/>
                <w:szCs w:val="18"/>
              </w:rPr>
              <w:t xml:space="preserve">Το πρώτο βέλος αφορά </w:t>
            </w:r>
            <w:r w:rsidR="00DC35F3" w:rsidRPr="00BA3E89">
              <w:rPr>
                <w:b/>
                <w:sz w:val="20"/>
                <w:szCs w:val="18"/>
              </w:rPr>
              <w:t xml:space="preserve">την σχέση μεταξύ του διεθνούς </w:t>
            </w:r>
            <w:r w:rsidR="000900E4" w:rsidRPr="00BA3E89">
              <w:rPr>
                <w:b/>
                <w:sz w:val="20"/>
                <w:szCs w:val="18"/>
              </w:rPr>
              <w:t>οργανισμού</w:t>
            </w:r>
            <w:r w:rsidR="00DC35F3" w:rsidRPr="00BA3E89">
              <w:rPr>
                <w:b/>
                <w:sz w:val="20"/>
                <w:szCs w:val="18"/>
              </w:rPr>
              <w:t xml:space="preserve"> πολιτικής αεροπορίας και </w:t>
            </w:r>
            <w:r w:rsidR="000900E4" w:rsidRPr="00BA3E89">
              <w:rPr>
                <w:b/>
                <w:sz w:val="20"/>
                <w:szCs w:val="18"/>
              </w:rPr>
              <w:t>της υπηρεσίας πολιτικής αεροπορίας η οποία παίρνει κατευθύνσεις συμμόρφωσης από αυτόν</w:t>
            </w:r>
          </w:p>
        </w:tc>
      </w:tr>
      <w:tr w:rsidR="00BC1466" w:rsidRPr="00BA3E89" w:rsidTr="00BC1466">
        <w:tc>
          <w:tcPr>
            <w:tcW w:w="1526" w:type="dxa"/>
          </w:tcPr>
          <w:p w:rsidR="00BC1466" w:rsidRPr="00BA3E89" w:rsidRDefault="000900E4" w:rsidP="00A130FB">
            <w:pPr>
              <w:rPr>
                <w:b/>
                <w:sz w:val="32"/>
                <w:szCs w:val="28"/>
              </w:rPr>
            </w:pPr>
            <w:r w:rsidRPr="00BA3E89">
              <w:rPr>
                <w:b/>
                <w:sz w:val="32"/>
                <w:szCs w:val="28"/>
              </w:rPr>
              <w:t>2</w:t>
            </w:r>
          </w:p>
        </w:tc>
        <w:tc>
          <w:tcPr>
            <w:tcW w:w="6996" w:type="dxa"/>
          </w:tcPr>
          <w:p w:rsidR="00BC1466" w:rsidRPr="00BA3E89" w:rsidRDefault="000900E4" w:rsidP="00A130FB">
            <w:pPr>
              <w:rPr>
                <w:b/>
                <w:sz w:val="20"/>
                <w:szCs w:val="18"/>
              </w:rPr>
            </w:pPr>
            <w:r w:rsidRPr="00BA3E89">
              <w:rPr>
                <w:b/>
                <w:sz w:val="20"/>
                <w:szCs w:val="18"/>
              </w:rPr>
              <w:t xml:space="preserve">Το </w:t>
            </w:r>
            <w:r w:rsidR="00262856" w:rsidRPr="00BA3E89">
              <w:rPr>
                <w:b/>
                <w:sz w:val="20"/>
                <w:szCs w:val="18"/>
              </w:rPr>
              <w:t xml:space="preserve">δεύτερο αφορά </w:t>
            </w:r>
            <w:r w:rsidRPr="00BA3E89">
              <w:rPr>
                <w:b/>
                <w:sz w:val="20"/>
                <w:szCs w:val="18"/>
              </w:rPr>
              <w:t>την ανάδραση αυτών</w:t>
            </w:r>
          </w:p>
        </w:tc>
      </w:tr>
      <w:tr w:rsidR="00BC1466" w:rsidRPr="00BA3E89" w:rsidTr="00BC1466">
        <w:tc>
          <w:tcPr>
            <w:tcW w:w="1526" w:type="dxa"/>
          </w:tcPr>
          <w:p w:rsidR="00BC1466" w:rsidRPr="00BA3E89" w:rsidRDefault="000900E4" w:rsidP="00A130FB">
            <w:pPr>
              <w:rPr>
                <w:b/>
                <w:sz w:val="32"/>
                <w:szCs w:val="28"/>
              </w:rPr>
            </w:pPr>
            <w:r w:rsidRPr="00BA3E89">
              <w:rPr>
                <w:b/>
                <w:sz w:val="32"/>
                <w:szCs w:val="28"/>
              </w:rPr>
              <w:t>3</w:t>
            </w:r>
          </w:p>
        </w:tc>
        <w:tc>
          <w:tcPr>
            <w:tcW w:w="6996" w:type="dxa"/>
          </w:tcPr>
          <w:p w:rsidR="00BC1466" w:rsidRPr="00BA3E89" w:rsidRDefault="000900E4" w:rsidP="00A130FB">
            <w:pPr>
              <w:rPr>
                <w:b/>
                <w:sz w:val="20"/>
                <w:szCs w:val="18"/>
              </w:rPr>
            </w:pPr>
            <w:r w:rsidRPr="00BA3E89">
              <w:rPr>
                <w:b/>
                <w:sz w:val="20"/>
                <w:szCs w:val="18"/>
              </w:rPr>
              <w:t>Το τρίτο</w:t>
            </w:r>
            <w:r w:rsidR="00262856" w:rsidRPr="00BA3E89">
              <w:rPr>
                <w:b/>
                <w:sz w:val="20"/>
                <w:szCs w:val="18"/>
              </w:rPr>
              <w:t xml:space="preserve"> βέλος αφορά </w:t>
            </w:r>
            <w:r w:rsidRPr="00BA3E89">
              <w:rPr>
                <w:b/>
                <w:sz w:val="20"/>
                <w:szCs w:val="18"/>
              </w:rPr>
              <w:t xml:space="preserve">τις σχέσεις μεταξύ του διεθνούς οργανισμού πολιτικής αεροπορίας με ΗΠΑ και </w:t>
            </w:r>
            <w:r w:rsidR="00D64FED" w:rsidRPr="00BA3E89">
              <w:rPr>
                <w:b/>
                <w:sz w:val="20"/>
                <w:szCs w:val="18"/>
              </w:rPr>
              <w:t>Μπανγκόγκ</w:t>
            </w:r>
          </w:p>
        </w:tc>
      </w:tr>
      <w:tr w:rsidR="00BC1466" w:rsidRPr="00BA3E89" w:rsidTr="00BC1466">
        <w:tc>
          <w:tcPr>
            <w:tcW w:w="1526" w:type="dxa"/>
          </w:tcPr>
          <w:p w:rsidR="00BC1466" w:rsidRPr="00BA3E89" w:rsidRDefault="000900E4" w:rsidP="00A130FB">
            <w:pPr>
              <w:rPr>
                <w:b/>
                <w:sz w:val="32"/>
                <w:szCs w:val="28"/>
              </w:rPr>
            </w:pPr>
            <w:r w:rsidRPr="00BA3E89">
              <w:rPr>
                <w:b/>
                <w:sz w:val="32"/>
                <w:szCs w:val="28"/>
              </w:rPr>
              <w:t>4</w:t>
            </w:r>
          </w:p>
        </w:tc>
        <w:tc>
          <w:tcPr>
            <w:tcW w:w="6996" w:type="dxa"/>
          </w:tcPr>
          <w:p w:rsidR="00BC1466" w:rsidRPr="00BA3E89" w:rsidRDefault="000900E4" w:rsidP="00A130FB">
            <w:pPr>
              <w:rPr>
                <w:b/>
                <w:sz w:val="32"/>
                <w:szCs w:val="28"/>
              </w:rPr>
            </w:pPr>
            <w:r w:rsidRPr="00BA3E89">
              <w:rPr>
                <w:b/>
                <w:sz w:val="20"/>
                <w:szCs w:val="18"/>
              </w:rPr>
              <w:t>Το τέταρτο</w:t>
            </w:r>
            <w:r w:rsidR="00262856" w:rsidRPr="00BA3E89">
              <w:rPr>
                <w:b/>
                <w:sz w:val="20"/>
                <w:szCs w:val="18"/>
              </w:rPr>
              <w:t xml:space="preserve"> αφορά </w:t>
            </w:r>
            <w:r w:rsidRPr="00BA3E89">
              <w:rPr>
                <w:b/>
                <w:sz w:val="20"/>
                <w:szCs w:val="18"/>
              </w:rPr>
              <w:t>την ανάδραση αυτών</w:t>
            </w:r>
          </w:p>
        </w:tc>
      </w:tr>
      <w:tr w:rsidR="00BC1466" w:rsidRPr="00BA3E89" w:rsidTr="00BC1466">
        <w:tc>
          <w:tcPr>
            <w:tcW w:w="1526" w:type="dxa"/>
          </w:tcPr>
          <w:p w:rsidR="00BC1466" w:rsidRPr="00BA3E89" w:rsidRDefault="00262856" w:rsidP="00A130FB">
            <w:pPr>
              <w:rPr>
                <w:b/>
                <w:sz w:val="32"/>
                <w:szCs w:val="28"/>
              </w:rPr>
            </w:pPr>
            <w:r w:rsidRPr="00BA3E89">
              <w:rPr>
                <w:b/>
                <w:sz w:val="32"/>
                <w:szCs w:val="28"/>
              </w:rPr>
              <w:t>5</w:t>
            </w:r>
          </w:p>
        </w:tc>
        <w:tc>
          <w:tcPr>
            <w:tcW w:w="6996" w:type="dxa"/>
          </w:tcPr>
          <w:p w:rsidR="00BC1466" w:rsidRPr="00BA3E89" w:rsidRDefault="00262856" w:rsidP="00A130FB">
            <w:pPr>
              <w:rPr>
                <w:b/>
                <w:sz w:val="20"/>
                <w:szCs w:val="18"/>
              </w:rPr>
            </w:pPr>
            <w:r w:rsidRPr="00BA3E89">
              <w:rPr>
                <w:b/>
                <w:sz w:val="20"/>
                <w:szCs w:val="18"/>
              </w:rPr>
              <w:t xml:space="preserve">Το πέμπτο βέλος αφορά τις </w:t>
            </w:r>
            <w:r w:rsidR="00D64FED" w:rsidRPr="00BA3E89">
              <w:rPr>
                <w:b/>
                <w:sz w:val="20"/>
                <w:szCs w:val="18"/>
              </w:rPr>
              <w:t>υπηρεσίες</w:t>
            </w:r>
            <w:r w:rsidRPr="00BA3E89">
              <w:rPr>
                <w:b/>
                <w:sz w:val="20"/>
                <w:szCs w:val="18"/>
              </w:rPr>
              <w:t xml:space="preserve"> πολιτικής αεροπορίας των ΗΠΑ και </w:t>
            </w:r>
            <w:r w:rsidR="00D64FED" w:rsidRPr="00BA3E89">
              <w:rPr>
                <w:b/>
                <w:sz w:val="20"/>
                <w:szCs w:val="18"/>
              </w:rPr>
              <w:t>Μπανγκόγκ</w:t>
            </w:r>
          </w:p>
        </w:tc>
      </w:tr>
      <w:tr w:rsidR="00BC1466" w:rsidRPr="00BA3E89" w:rsidTr="00BC1466">
        <w:tc>
          <w:tcPr>
            <w:tcW w:w="1526" w:type="dxa"/>
          </w:tcPr>
          <w:p w:rsidR="00BC1466" w:rsidRPr="00BA3E89" w:rsidRDefault="00262856" w:rsidP="00A130FB">
            <w:pPr>
              <w:rPr>
                <w:b/>
                <w:sz w:val="32"/>
                <w:szCs w:val="28"/>
              </w:rPr>
            </w:pPr>
            <w:r w:rsidRPr="00BA3E89">
              <w:rPr>
                <w:b/>
                <w:sz w:val="32"/>
                <w:szCs w:val="28"/>
              </w:rPr>
              <w:t>6</w:t>
            </w:r>
          </w:p>
        </w:tc>
        <w:tc>
          <w:tcPr>
            <w:tcW w:w="6996" w:type="dxa"/>
          </w:tcPr>
          <w:p w:rsidR="00BC1466" w:rsidRPr="00BA3E89" w:rsidRDefault="00262856" w:rsidP="00A130FB">
            <w:pPr>
              <w:rPr>
                <w:b/>
                <w:sz w:val="20"/>
                <w:szCs w:val="18"/>
              </w:rPr>
            </w:pPr>
            <w:r w:rsidRPr="00BA3E89">
              <w:rPr>
                <w:b/>
                <w:sz w:val="20"/>
                <w:szCs w:val="18"/>
              </w:rPr>
              <w:t>Το έκτο αφορά την ανάδραση αυτών</w:t>
            </w:r>
          </w:p>
        </w:tc>
      </w:tr>
      <w:tr w:rsidR="00BC1466" w:rsidRPr="00BA3E89" w:rsidTr="00BC1466">
        <w:tc>
          <w:tcPr>
            <w:tcW w:w="1526" w:type="dxa"/>
          </w:tcPr>
          <w:p w:rsidR="00BC1466" w:rsidRPr="00BA3E89" w:rsidRDefault="00262856" w:rsidP="00A130FB">
            <w:pPr>
              <w:rPr>
                <w:b/>
                <w:sz w:val="32"/>
                <w:szCs w:val="28"/>
              </w:rPr>
            </w:pPr>
            <w:r w:rsidRPr="00BA3E89">
              <w:rPr>
                <w:b/>
                <w:sz w:val="32"/>
                <w:szCs w:val="28"/>
              </w:rPr>
              <w:t>7</w:t>
            </w:r>
          </w:p>
        </w:tc>
        <w:tc>
          <w:tcPr>
            <w:tcW w:w="6996" w:type="dxa"/>
          </w:tcPr>
          <w:p w:rsidR="00BC1466" w:rsidRPr="00BA3E89" w:rsidRDefault="00262856" w:rsidP="00A130FB">
            <w:pPr>
              <w:rPr>
                <w:b/>
                <w:sz w:val="20"/>
                <w:szCs w:val="18"/>
              </w:rPr>
            </w:pPr>
            <w:r w:rsidRPr="00BA3E89">
              <w:rPr>
                <w:b/>
                <w:sz w:val="20"/>
                <w:szCs w:val="18"/>
              </w:rPr>
              <w:t xml:space="preserve">Το έβδομο βέλος αφορά την </w:t>
            </w:r>
            <w:r w:rsidR="00D64FED" w:rsidRPr="00BA3E89">
              <w:rPr>
                <w:b/>
                <w:sz w:val="20"/>
                <w:szCs w:val="18"/>
              </w:rPr>
              <w:t>εποπτεία</w:t>
            </w:r>
            <w:r w:rsidRPr="00BA3E89">
              <w:rPr>
                <w:b/>
                <w:sz w:val="20"/>
                <w:szCs w:val="18"/>
              </w:rPr>
              <w:t xml:space="preserve"> </w:t>
            </w:r>
            <w:r w:rsidR="00D64FED" w:rsidRPr="00BA3E89">
              <w:rPr>
                <w:b/>
                <w:sz w:val="20"/>
                <w:szCs w:val="18"/>
              </w:rPr>
              <w:t>του τμήματος εναέριας κυκλοφορίας από την υπηρεσία πολιτικής αεροπορίας</w:t>
            </w:r>
          </w:p>
        </w:tc>
      </w:tr>
      <w:tr w:rsidR="00BC1466" w:rsidRPr="00BA3E89" w:rsidTr="00BC1466">
        <w:tc>
          <w:tcPr>
            <w:tcW w:w="1526" w:type="dxa"/>
          </w:tcPr>
          <w:p w:rsidR="00BC1466" w:rsidRPr="00BA3E89" w:rsidRDefault="00D64FED" w:rsidP="00A130FB">
            <w:pPr>
              <w:rPr>
                <w:b/>
                <w:sz w:val="20"/>
                <w:szCs w:val="18"/>
              </w:rPr>
            </w:pPr>
            <w:r w:rsidRPr="00BA3E89">
              <w:rPr>
                <w:b/>
                <w:sz w:val="32"/>
                <w:szCs w:val="28"/>
              </w:rPr>
              <w:t>8</w:t>
            </w:r>
          </w:p>
        </w:tc>
        <w:tc>
          <w:tcPr>
            <w:tcW w:w="6996" w:type="dxa"/>
          </w:tcPr>
          <w:p w:rsidR="00BC1466" w:rsidRPr="00BA3E89" w:rsidRDefault="00D64FED" w:rsidP="00A130FB">
            <w:pPr>
              <w:rPr>
                <w:b/>
                <w:sz w:val="20"/>
                <w:szCs w:val="18"/>
              </w:rPr>
            </w:pPr>
            <w:r w:rsidRPr="00BA3E89">
              <w:rPr>
                <w:b/>
                <w:sz w:val="20"/>
                <w:szCs w:val="18"/>
              </w:rPr>
              <w:t xml:space="preserve">Το όγδοο βέλος αφορά την συνεννόηση-κατεύθυνση της αερογραμμής </w:t>
            </w:r>
            <w:proofErr w:type="spellStart"/>
            <w:r w:rsidRPr="00BA3E89">
              <w:rPr>
                <w:b/>
                <w:sz w:val="20"/>
                <w:szCs w:val="18"/>
                <w:lang w:val="en-US"/>
              </w:rPr>
              <w:t>Lauda</w:t>
            </w:r>
            <w:proofErr w:type="spellEnd"/>
            <w:r w:rsidRPr="00BA3E89">
              <w:rPr>
                <w:b/>
                <w:sz w:val="20"/>
                <w:szCs w:val="18"/>
              </w:rPr>
              <w:t xml:space="preserve"> </w:t>
            </w:r>
            <w:r w:rsidRPr="00BA3E89">
              <w:rPr>
                <w:b/>
                <w:sz w:val="20"/>
                <w:szCs w:val="18"/>
                <w:lang w:val="en-US"/>
              </w:rPr>
              <w:t>Air</w:t>
            </w:r>
            <w:r w:rsidRPr="00BA3E89">
              <w:rPr>
                <w:b/>
                <w:sz w:val="20"/>
                <w:szCs w:val="18"/>
              </w:rPr>
              <w:t xml:space="preserve"> από την υπηρεσία πολιτικής αεροπορίας</w:t>
            </w:r>
          </w:p>
        </w:tc>
      </w:tr>
      <w:tr w:rsidR="00BC1466" w:rsidRPr="00BA3E89" w:rsidTr="00BC1466">
        <w:tc>
          <w:tcPr>
            <w:tcW w:w="1526" w:type="dxa"/>
          </w:tcPr>
          <w:p w:rsidR="00BC1466" w:rsidRPr="00BA3E89" w:rsidRDefault="00D64FED" w:rsidP="00A130FB">
            <w:pPr>
              <w:rPr>
                <w:b/>
                <w:sz w:val="20"/>
                <w:szCs w:val="18"/>
              </w:rPr>
            </w:pPr>
            <w:r w:rsidRPr="00BA3E89">
              <w:rPr>
                <w:b/>
                <w:sz w:val="32"/>
                <w:szCs w:val="28"/>
              </w:rPr>
              <w:t>9</w:t>
            </w:r>
          </w:p>
        </w:tc>
        <w:tc>
          <w:tcPr>
            <w:tcW w:w="6996" w:type="dxa"/>
          </w:tcPr>
          <w:p w:rsidR="00BC1466" w:rsidRPr="00BA3E89" w:rsidRDefault="00D64FED" w:rsidP="00A130FB">
            <w:pPr>
              <w:rPr>
                <w:b/>
                <w:sz w:val="20"/>
                <w:szCs w:val="18"/>
              </w:rPr>
            </w:pPr>
            <w:r w:rsidRPr="00BA3E89">
              <w:rPr>
                <w:b/>
                <w:sz w:val="20"/>
                <w:szCs w:val="18"/>
              </w:rPr>
              <w:t xml:space="preserve">Το ένατο βέλος αφορά την εποπτεία της αερογραμμής </w:t>
            </w:r>
            <w:proofErr w:type="spellStart"/>
            <w:r w:rsidRPr="00BA3E89">
              <w:rPr>
                <w:b/>
                <w:sz w:val="20"/>
                <w:szCs w:val="18"/>
                <w:lang w:val="en-US"/>
              </w:rPr>
              <w:t>Lauda</w:t>
            </w:r>
            <w:proofErr w:type="spellEnd"/>
            <w:r w:rsidRPr="00BA3E89">
              <w:rPr>
                <w:b/>
                <w:sz w:val="20"/>
                <w:szCs w:val="18"/>
              </w:rPr>
              <w:t xml:space="preserve"> </w:t>
            </w:r>
            <w:r w:rsidRPr="00BA3E89">
              <w:rPr>
                <w:b/>
                <w:sz w:val="20"/>
                <w:szCs w:val="18"/>
                <w:lang w:val="en-US"/>
              </w:rPr>
              <w:t>Air</w:t>
            </w:r>
            <w:r w:rsidRPr="00BA3E89">
              <w:rPr>
                <w:b/>
                <w:sz w:val="20"/>
                <w:szCs w:val="18"/>
              </w:rPr>
              <w:t xml:space="preserve"> από ΗΠΑ και Μπανγκόγκ</w:t>
            </w:r>
          </w:p>
        </w:tc>
      </w:tr>
      <w:tr w:rsidR="00BC1466" w:rsidRPr="00BA3E89" w:rsidTr="00BC1466">
        <w:tc>
          <w:tcPr>
            <w:tcW w:w="1526" w:type="dxa"/>
          </w:tcPr>
          <w:p w:rsidR="00BC1466" w:rsidRPr="00BA3E89" w:rsidRDefault="00D64FED" w:rsidP="00A130FB">
            <w:pPr>
              <w:rPr>
                <w:b/>
                <w:sz w:val="32"/>
                <w:szCs w:val="28"/>
              </w:rPr>
            </w:pPr>
            <w:r w:rsidRPr="00BA3E89">
              <w:rPr>
                <w:b/>
                <w:sz w:val="32"/>
                <w:szCs w:val="28"/>
              </w:rPr>
              <w:t>10</w:t>
            </w:r>
          </w:p>
        </w:tc>
        <w:tc>
          <w:tcPr>
            <w:tcW w:w="6996" w:type="dxa"/>
          </w:tcPr>
          <w:p w:rsidR="00BC1466" w:rsidRPr="00BA3E89" w:rsidRDefault="00D64FED" w:rsidP="00A130FB">
            <w:pPr>
              <w:rPr>
                <w:b/>
                <w:sz w:val="20"/>
                <w:szCs w:val="18"/>
              </w:rPr>
            </w:pPr>
            <w:r w:rsidRPr="00BA3E89">
              <w:rPr>
                <w:b/>
                <w:sz w:val="20"/>
                <w:szCs w:val="18"/>
              </w:rPr>
              <w:t>Το δέκατο βέλος αφορά την ανάδραση</w:t>
            </w:r>
            <w:r w:rsidR="007053BB" w:rsidRPr="00BA3E89">
              <w:rPr>
                <w:b/>
                <w:sz w:val="20"/>
                <w:szCs w:val="18"/>
              </w:rPr>
              <w:t xml:space="preserve"> μεταξύ</w:t>
            </w:r>
            <w:r w:rsidR="008E3938" w:rsidRPr="00BA3E89">
              <w:rPr>
                <w:b/>
                <w:sz w:val="20"/>
                <w:szCs w:val="18"/>
              </w:rPr>
              <w:t xml:space="preserve"> των βρόγχων</w:t>
            </w:r>
            <w:r w:rsidRPr="00BA3E89">
              <w:rPr>
                <w:b/>
                <w:sz w:val="20"/>
                <w:szCs w:val="18"/>
              </w:rPr>
              <w:t xml:space="preserve"> «ελεγκτών εναέριας κυκλοφορίας» και «υπηρεσίας πολιτικής αεροπορίας»</w:t>
            </w:r>
          </w:p>
        </w:tc>
      </w:tr>
      <w:tr w:rsidR="00BC1466" w:rsidRPr="00BA3E89" w:rsidTr="00BC1466">
        <w:tc>
          <w:tcPr>
            <w:tcW w:w="1526" w:type="dxa"/>
          </w:tcPr>
          <w:p w:rsidR="00BC1466" w:rsidRPr="00BA3E89" w:rsidRDefault="007053BB" w:rsidP="00A130FB">
            <w:pPr>
              <w:rPr>
                <w:b/>
                <w:sz w:val="32"/>
                <w:szCs w:val="28"/>
              </w:rPr>
            </w:pPr>
            <w:r w:rsidRPr="00BA3E89">
              <w:rPr>
                <w:b/>
                <w:sz w:val="32"/>
                <w:szCs w:val="28"/>
              </w:rPr>
              <w:t>11</w:t>
            </w:r>
          </w:p>
        </w:tc>
        <w:tc>
          <w:tcPr>
            <w:tcW w:w="6996" w:type="dxa"/>
          </w:tcPr>
          <w:p w:rsidR="00BC1466" w:rsidRPr="00BA3E89" w:rsidRDefault="007053BB" w:rsidP="00A130FB">
            <w:pPr>
              <w:rPr>
                <w:b/>
                <w:sz w:val="20"/>
                <w:szCs w:val="18"/>
              </w:rPr>
            </w:pPr>
            <w:r w:rsidRPr="00BA3E89">
              <w:rPr>
                <w:b/>
                <w:sz w:val="20"/>
                <w:szCs w:val="18"/>
              </w:rPr>
              <w:t xml:space="preserve">Το εντέκατο βέλος αφορά την ανάδραση </w:t>
            </w:r>
            <w:r w:rsidR="008E3938" w:rsidRPr="00BA3E89">
              <w:rPr>
                <w:b/>
                <w:sz w:val="20"/>
                <w:szCs w:val="18"/>
              </w:rPr>
              <w:t>μεταξύ των βρόγχων</w:t>
            </w:r>
            <w:r w:rsidRPr="00BA3E89">
              <w:rPr>
                <w:b/>
                <w:sz w:val="20"/>
                <w:szCs w:val="18"/>
              </w:rPr>
              <w:t xml:space="preserve"> «πλήρωμα αεροπλάνων» και «ΗΠΑ , Μπανγκόγκ»</w:t>
            </w:r>
          </w:p>
        </w:tc>
      </w:tr>
      <w:tr w:rsidR="00BC1466" w:rsidRPr="00BA3E89" w:rsidTr="00BC1466">
        <w:tc>
          <w:tcPr>
            <w:tcW w:w="1526" w:type="dxa"/>
          </w:tcPr>
          <w:p w:rsidR="00BC1466" w:rsidRPr="00BA3E89" w:rsidRDefault="00903560" w:rsidP="00A130FB">
            <w:pPr>
              <w:rPr>
                <w:b/>
                <w:sz w:val="32"/>
                <w:szCs w:val="28"/>
              </w:rPr>
            </w:pPr>
            <w:r w:rsidRPr="00BA3E89">
              <w:rPr>
                <w:b/>
                <w:sz w:val="32"/>
                <w:szCs w:val="28"/>
              </w:rPr>
              <w:t>12</w:t>
            </w:r>
          </w:p>
        </w:tc>
        <w:tc>
          <w:tcPr>
            <w:tcW w:w="6996" w:type="dxa"/>
          </w:tcPr>
          <w:p w:rsidR="00BC1466" w:rsidRPr="00BA3E89" w:rsidRDefault="00C14D3A" w:rsidP="00A130FB">
            <w:pPr>
              <w:rPr>
                <w:b/>
                <w:sz w:val="20"/>
                <w:szCs w:val="18"/>
              </w:rPr>
            </w:pPr>
            <w:r w:rsidRPr="00BA3E89">
              <w:rPr>
                <w:b/>
                <w:sz w:val="20"/>
                <w:szCs w:val="18"/>
              </w:rPr>
              <w:t>Το δωδέκατο βέλος αφορά την σύνδεση της διαδικασίας ελέγχου κυκλοφορίας με τους ελεγκτές εναέριας κυκλοφορίας</w:t>
            </w:r>
          </w:p>
        </w:tc>
      </w:tr>
      <w:tr w:rsidR="00BC1466" w:rsidRPr="00BA3E89" w:rsidTr="00BC1466">
        <w:tc>
          <w:tcPr>
            <w:tcW w:w="1526" w:type="dxa"/>
          </w:tcPr>
          <w:p w:rsidR="00BC1466" w:rsidRPr="00BA3E89" w:rsidRDefault="00C14D3A" w:rsidP="00A130FB">
            <w:pPr>
              <w:rPr>
                <w:b/>
                <w:sz w:val="32"/>
                <w:szCs w:val="28"/>
              </w:rPr>
            </w:pPr>
            <w:r w:rsidRPr="00BA3E89">
              <w:rPr>
                <w:b/>
                <w:sz w:val="32"/>
                <w:szCs w:val="28"/>
              </w:rPr>
              <w:t>13</w:t>
            </w:r>
          </w:p>
        </w:tc>
        <w:tc>
          <w:tcPr>
            <w:tcW w:w="6996" w:type="dxa"/>
          </w:tcPr>
          <w:p w:rsidR="00BC1466" w:rsidRPr="00BA3E89" w:rsidRDefault="00455AD1" w:rsidP="00A130FB">
            <w:pPr>
              <w:rPr>
                <w:b/>
                <w:sz w:val="20"/>
                <w:szCs w:val="18"/>
              </w:rPr>
            </w:pPr>
            <w:r w:rsidRPr="00BA3E89">
              <w:rPr>
                <w:b/>
                <w:sz w:val="20"/>
                <w:szCs w:val="18"/>
              </w:rPr>
              <w:t>Το δέκατο τρίτο αφορ</w:t>
            </w:r>
            <w:r w:rsidR="008E3938" w:rsidRPr="00BA3E89">
              <w:rPr>
                <w:b/>
                <w:sz w:val="20"/>
                <w:szCs w:val="18"/>
              </w:rPr>
              <w:t>ά την ανάδραση μεταξύ των βρόγχων</w:t>
            </w:r>
            <w:r w:rsidRPr="00BA3E89">
              <w:rPr>
                <w:b/>
                <w:sz w:val="20"/>
                <w:szCs w:val="18"/>
              </w:rPr>
              <w:t xml:space="preserve"> «ελεγκτές εναέριας κυκλοφορίας» και «έλεγχος κυκλοφορίας»</w:t>
            </w:r>
          </w:p>
        </w:tc>
      </w:tr>
      <w:tr w:rsidR="00BC1466" w:rsidRPr="00BA3E89" w:rsidTr="00BC1466">
        <w:tc>
          <w:tcPr>
            <w:tcW w:w="1526" w:type="dxa"/>
          </w:tcPr>
          <w:p w:rsidR="00BC1466" w:rsidRPr="00BA3E89" w:rsidRDefault="00455AD1" w:rsidP="00A130FB">
            <w:pPr>
              <w:rPr>
                <w:b/>
                <w:sz w:val="32"/>
                <w:szCs w:val="28"/>
              </w:rPr>
            </w:pPr>
            <w:r w:rsidRPr="00BA3E89">
              <w:rPr>
                <w:b/>
                <w:sz w:val="32"/>
                <w:szCs w:val="28"/>
              </w:rPr>
              <w:t>14</w:t>
            </w:r>
          </w:p>
        </w:tc>
        <w:tc>
          <w:tcPr>
            <w:tcW w:w="6996" w:type="dxa"/>
          </w:tcPr>
          <w:p w:rsidR="00BC1466" w:rsidRPr="00BA3E89" w:rsidRDefault="008E3938" w:rsidP="00A130FB">
            <w:pPr>
              <w:rPr>
                <w:b/>
                <w:sz w:val="20"/>
                <w:szCs w:val="18"/>
              </w:rPr>
            </w:pPr>
            <w:r w:rsidRPr="00BA3E89">
              <w:rPr>
                <w:b/>
                <w:sz w:val="20"/>
                <w:szCs w:val="18"/>
              </w:rPr>
              <w:t xml:space="preserve">Το δέκατο τέταρτο βέλος αφορά την σύνδεση της αερογραμμής </w:t>
            </w:r>
            <w:proofErr w:type="spellStart"/>
            <w:r w:rsidRPr="00BA3E89">
              <w:rPr>
                <w:b/>
                <w:sz w:val="20"/>
                <w:szCs w:val="18"/>
                <w:lang w:val="en-US"/>
              </w:rPr>
              <w:t>Lauda</w:t>
            </w:r>
            <w:proofErr w:type="spellEnd"/>
            <w:r w:rsidRPr="00BA3E89">
              <w:rPr>
                <w:b/>
                <w:sz w:val="20"/>
                <w:szCs w:val="18"/>
              </w:rPr>
              <w:t xml:space="preserve"> </w:t>
            </w:r>
            <w:r w:rsidRPr="00BA3E89">
              <w:rPr>
                <w:b/>
                <w:sz w:val="20"/>
                <w:szCs w:val="18"/>
                <w:lang w:val="en-US"/>
              </w:rPr>
              <w:t>Air</w:t>
            </w:r>
            <w:r w:rsidRPr="00BA3E89">
              <w:rPr>
                <w:b/>
                <w:sz w:val="20"/>
                <w:szCs w:val="18"/>
              </w:rPr>
              <w:t xml:space="preserve"> με το πλήρωμα του αεροπλάνου κατά την συγκεκριμένη πτήση</w:t>
            </w:r>
          </w:p>
        </w:tc>
      </w:tr>
      <w:tr w:rsidR="00BC1466" w:rsidRPr="00BA3E89" w:rsidTr="00BC1466">
        <w:tc>
          <w:tcPr>
            <w:tcW w:w="1526" w:type="dxa"/>
          </w:tcPr>
          <w:p w:rsidR="00BC1466" w:rsidRPr="00BA3E89" w:rsidRDefault="008E3938" w:rsidP="00A130FB">
            <w:pPr>
              <w:rPr>
                <w:b/>
                <w:sz w:val="32"/>
                <w:szCs w:val="28"/>
              </w:rPr>
            </w:pPr>
            <w:r w:rsidRPr="00BA3E89">
              <w:rPr>
                <w:b/>
                <w:sz w:val="32"/>
                <w:szCs w:val="28"/>
              </w:rPr>
              <w:t>15</w:t>
            </w:r>
          </w:p>
        </w:tc>
        <w:tc>
          <w:tcPr>
            <w:tcW w:w="6996" w:type="dxa"/>
          </w:tcPr>
          <w:p w:rsidR="00BC1466" w:rsidRPr="00BA3E89" w:rsidRDefault="0060711A" w:rsidP="00A130FB">
            <w:pPr>
              <w:rPr>
                <w:b/>
                <w:sz w:val="20"/>
                <w:szCs w:val="18"/>
              </w:rPr>
            </w:pPr>
            <w:r w:rsidRPr="00BA3E89">
              <w:rPr>
                <w:b/>
                <w:sz w:val="20"/>
                <w:szCs w:val="18"/>
              </w:rPr>
              <w:t xml:space="preserve">Το δέκατο πέμπτο </w:t>
            </w:r>
            <w:r w:rsidR="008E3938" w:rsidRPr="00BA3E89">
              <w:rPr>
                <w:b/>
                <w:sz w:val="20"/>
                <w:szCs w:val="18"/>
              </w:rPr>
              <w:t xml:space="preserve">την ανάδραση των βρόγχων «πλήρωμα αεροπλάνου» και «αερογραμμή </w:t>
            </w:r>
            <w:proofErr w:type="spellStart"/>
            <w:r w:rsidR="008E3938" w:rsidRPr="00BA3E89">
              <w:rPr>
                <w:b/>
                <w:sz w:val="20"/>
                <w:szCs w:val="18"/>
                <w:lang w:val="en-US"/>
              </w:rPr>
              <w:t>Lauda</w:t>
            </w:r>
            <w:proofErr w:type="spellEnd"/>
            <w:r w:rsidR="008E3938" w:rsidRPr="00BA3E89">
              <w:rPr>
                <w:b/>
                <w:sz w:val="20"/>
                <w:szCs w:val="18"/>
              </w:rPr>
              <w:t xml:space="preserve"> </w:t>
            </w:r>
            <w:r w:rsidR="008E3938" w:rsidRPr="00BA3E89">
              <w:rPr>
                <w:b/>
                <w:sz w:val="20"/>
                <w:szCs w:val="18"/>
                <w:lang w:val="en-US"/>
              </w:rPr>
              <w:t>Air</w:t>
            </w:r>
            <w:r w:rsidR="008E3938" w:rsidRPr="00BA3E89">
              <w:rPr>
                <w:b/>
                <w:sz w:val="20"/>
                <w:szCs w:val="18"/>
              </w:rPr>
              <w:t>»</w:t>
            </w:r>
          </w:p>
        </w:tc>
      </w:tr>
      <w:tr w:rsidR="00BC1466" w:rsidRPr="00BA3E89" w:rsidTr="00BC1466">
        <w:tc>
          <w:tcPr>
            <w:tcW w:w="1526" w:type="dxa"/>
          </w:tcPr>
          <w:p w:rsidR="00BC1466" w:rsidRPr="00BA3E89" w:rsidRDefault="008E3938" w:rsidP="00A130FB">
            <w:pPr>
              <w:rPr>
                <w:b/>
                <w:sz w:val="32"/>
                <w:szCs w:val="28"/>
              </w:rPr>
            </w:pPr>
            <w:r w:rsidRPr="00BA3E89">
              <w:rPr>
                <w:b/>
                <w:sz w:val="32"/>
                <w:szCs w:val="28"/>
              </w:rPr>
              <w:t>16</w:t>
            </w:r>
          </w:p>
        </w:tc>
        <w:tc>
          <w:tcPr>
            <w:tcW w:w="6996" w:type="dxa"/>
          </w:tcPr>
          <w:p w:rsidR="00BC1466" w:rsidRPr="00BA3E89" w:rsidRDefault="008E3938" w:rsidP="00A130FB">
            <w:pPr>
              <w:rPr>
                <w:b/>
                <w:sz w:val="20"/>
                <w:szCs w:val="18"/>
              </w:rPr>
            </w:pPr>
            <w:r w:rsidRPr="00BA3E89">
              <w:rPr>
                <w:b/>
                <w:sz w:val="20"/>
                <w:szCs w:val="18"/>
              </w:rPr>
              <w:t>Το δέκατο έκτο βέλος αφορά την συνεννόηση και τις κατευθύνσεις προς το πλήρωμα του αεροπλάνου από τους ελεγκτές εναέριας κυκλοφορίας</w:t>
            </w:r>
          </w:p>
        </w:tc>
      </w:tr>
      <w:tr w:rsidR="00BC1466" w:rsidRPr="00BA3E89" w:rsidTr="00BC1466">
        <w:tc>
          <w:tcPr>
            <w:tcW w:w="1526" w:type="dxa"/>
          </w:tcPr>
          <w:p w:rsidR="00BC1466" w:rsidRPr="00BA3E89" w:rsidRDefault="008E3938" w:rsidP="00A130FB">
            <w:pPr>
              <w:rPr>
                <w:b/>
                <w:sz w:val="32"/>
                <w:szCs w:val="28"/>
              </w:rPr>
            </w:pPr>
            <w:r w:rsidRPr="00BA3E89">
              <w:rPr>
                <w:b/>
                <w:sz w:val="32"/>
                <w:szCs w:val="28"/>
              </w:rPr>
              <w:t>17</w:t>
            </w:r>
          </w:p>
        </w:tc>
        <w:tc>
          <w:tcPr>
            <w:tcW w:w="6996" w:type="dxa"/>
          </w:tcPr>
          <w:p w:rsidR="00BC1466" w:rsidRPr="00BA3E89" w:rsidRDefault="0060711A" w:rsidP="00A130FB">
            <w:pPr>
              <w:rPr>
                <w:b/>
                <w:sz w:val="20"/>
                <w:szCs w:val="18"/>
              </w:rPr>
            </w:pPr>
            <w:r w:rsidRPr="00BA3E89">
              <w:rPr>
                <w:b/>
                <w:sz w:val="20"/>
                <w:szCs w:val="18"/>
              </w:rPr>
              <w:t>Το δέκατο έβδομο</w:t>
            </w:r>
            <w:r w:rsidR="006730DF" w:rsidRPr="00BA3E89">
              <w:rPr>
                <w:b/>
                <w:sz w:val="20"/>
                <w:szCs w:val="18"/>
              </w:rPr>
              <w:t xml:space="preserve"> την ανάδραση των βρόγχων «</w:t>
            </w:r>
            <w:r w:rsidRPr="00BA3E89">
              <w:rPr>
                <w:b/>
                <w:sz w:val="20"/>
                <w:szCs w:val="18"/>
              </w:rPr>
              <w:t>πλήρωμα</w:t>
            </w:r>
            <w:r w:rsidR="006730DF" w:rsidRPr="00BA3E89">
              <w:rPr>
                <w:b/>
                <w:sz w:val="20"/>
                <w:szCs w:val="18"/>
              </w:rPr>
              <w:t xml:space="preserve"> του αεροπλάνου» και «ελεγκτές εναέριας κυκλοφορίας»</w:t>
            </w:r>
          </w:p>
        </w:tc>
      </w:tr>
      <w:tr w:rsidR="00BC1466" w:rsidRPr="00BA3E89" w:rsidTr="00BC1466">
        <w:tc>
          <w:tcPr>
            <w:tcW w:w="1526" w:type="dxa"/>
          </w:tcPr>
          <w:p w:rsidR="00BC1466" w:rsidRPr="00BA3E89" w:rsidRDefault="006730DF" w:rsidP="00A130FB">
            <w:pPr>
              <w:rPr>
                <w:b/>
                <w:sz w:val="32"/>
                <w:szCs w:val="28"/>
              </w:rPr>
            </w:pPr>
            <w:r w:rsidRPr="00BA3E89">
              <w:rPr>
                <w:b/>
                <w:sz w:val="32"/>
                <w:szCs w:val="28"/>
              </w:rPr>
              <w:t>18</w:t>
            </w:r>
          </w:p>
        </w:tc>
        <w:tc>
          <w:tcPr>
            <w:tcW w:w="6996" w:type="dxa"/>
          </w:tcPr>
          <w:p w:rsidR="00BC1466" w:rsidRPr="00BA3E89" w:rsidRDefault="00245A9B" w:rsidP="00A130FB">
            <w:pPr>
              <w:rPr>
                <w:b/>
                <w:sz w:val="20"/>
                <w:szCs w:val="18"/>
              </w:rPr>
            </w:pPr>
            <w:r w:rsidRPr="00BA3E89">
              <w:rPr>
                <w:b/>
                <w:sz w:val="20"/>
                <w:szCs w:val="18"/>
              </w:rPr>
              <w:t>Το δέκατο όγδοο βέλος αφορά την σύνδεση των ελεγκτών εναέριας κυκλοφορίας με τα ραντάρ και τα διάφορα άλλα εργαλεία ελέγχου</w:t>
            </w:r>
          </w:p>
        </w:tc>
      </w:tr>
      <w:tr w:rsidR="00BC1466" w:rsidRPr="00BA3E89" w:rsidTr="00BC1466">
        <w:tc>
          <w:tcPr>
            <w:tcW w:w="1526" w:type="dxa"/>
          </w:tcPr>
          <w:p w:rsidR="00BC1466" w:rsidRPr="00BA3E89" w:rsidRDefault="0060711A" w:rsidP="00A130FB">
            <w:pPr>
              <w:rPr>
                <w:b/>
                <w:sz w:val="32"/>
                <w:szCs w:val="28"/>
              </w:rPr>
            </w:pPr>
            <w:r w:rsidRPr="00BA3E89">
              <w:rPr>
                <w:b/>
                <w:sz w:val="32"/>
                <w:szCs w:val="28"/>
              </w:rPr>
              <w:t>19</w:t>
            </w:r>
          </w:p>
        </w:tc>
        <w:tc>
          <w:tcPr>
            <w:tcW w:w="6996" w:type="dxa"/>
          </w:tcPr>
          <w:p w:rsidR="00BC1466" w:rsidRPr="00BA3E89" w:rsidRDefault="0060711A" w:rsidP="00A130FB">
            <w:pPr>
              <w:rPr>
                <w:b/>
                <w:sz w:val="20"/>
                <w:szCs w:val="18"/>
              </w:rPr>
            </w:pPr>
            <w:r w:rsidRPr="00BA3E89">
              <w:rPr>
                <w:b/>
                <w:sz w:val="20"/>
                <w:szCs w:val="18"/>
              </w:rPr>
              <w:t>Το δέκατο ένατο την ανάδραση των βρόγχων «οθόνες ραντάρ και διάφορα άλλα εργαλεία ελέγχου» και «ελεγκτές εναέριας κυκλοφορίας»</w:t>
            </w:r>
          </w:p>
        </w:tc>
      </w:tr>
      <w:tr w:rsidR="00BC1466" w:rsidRPr="00BA3E89" w:rsidTr="00BC1466">
        <w:tc>
          <w:tcPr>
            <w:tcW w:w="1526" w:type="dxa"/>
          </w:tcPr>
          <w:p w:rsidR="00BC1466" w:rsidRPr="00BA3E89" w:rsidRDefault="0060711A" w:rsidP="00A130FB">
            <w:pPr>
              <w:rPr>
                <w:b/>
                <w:sz w:val="32"/>
                <w:szCs w:val="28"/>
              </w:rPr>
            </w:pPr>
            <w:r w:rsidRPr="00BA3E89">
              <w:rPr>
                <w:b/>
                <w:sz w:val="32"/>
                <w:szCs w:val="28"/>
              </w:rPr>
              <w:t>20</w:t>
            </w:r>
          </w:p>
        </w:tc>
        <w:tc>
          <w:tcPr>
            <w:tcW w:w="6996" w:type="dxa"/>
          </w:tcPr>
          <w:p w:rsidR="00BC1466" w:rsidRPr="00BA3E89" w:rsidRDefault="00DC3E62" w:rsidP="00A130FB">
            <w:pPr>
              <w:rPr>
                <w:b/>
                <w:sz w:val="20"/>
                <w:szCs w:val="18"/>
              </w:rPr>
            </w:pPr>
            <w:r w:rsidRPr="00BA3E89">
              <w:rPr>
                <w:b/>
                <w:sz w:val="20"/>
                <w:szCs w:val="18"/>
              </w:rPr>
              <w:t xml:space="preserve">Το εικοστό βέλος αφορά την σχέση-σύνδεση του πληρώματος του αεροπλάνου με την καμπίνα του αεροπλάνου και τα όργανα αυτού </w:t>
            </w:r>
          </w:p>
        </w:tc>
      </w:tr>
      <w:tr w:rsidR="00BC1466" w:rsidRPr="00BA3E89" w:rsidTr="00BC1466">
        <w:tc>
          <w:tcPr>
            <w:tcW w:w="1526" w:type="dxa"/>
          </w:tcPr>
          <w:p w:rsidR="00BC1466" w:rsidRPr="00BA3E89" w:rsidRDefault="00B13C77" w:rsidP="00A130FB">
            <w:pPr>
              <w:rPr>
                <w:b/>
                <w:sz w:val="32"/>
                <w:szCs w:val="28"/>
              </w:rPr>
            </w:pPr>
            <w:r w:rsidRPr="00BA3E89">
              <w:rPr>
                <w:b/>
                <w:sz w:val="32"/>
                <w:szCs w:val="28"/>
              </w:rPr>
              <w:t>21</w:t>
            </w:r>
          </w:p>
        </w:tc>
        <w:tc>
          <w:tcPr>
            <w:tcW w:w="6996" w:type="dxa"/>
          </w:tcPr>
          <w:p w:rsidR="00BC1466" w:rsidRPr="00BA3E89" w:rsidRDefault="00812BC9" w:rsidP="00A130FB">
            <w:pPr>
              <w:rPr>
                <w:b/>
                <w:sz w:val="20"/>
                <w:szCs w:val="18"/>
              </w:rPr>
            </w:pPr>
            <w:r w:rsidRPr="00BA3E89">
              <w:rPr>
                <w:b/>
                <w:sz w:val="20"/>
                <w:szCs w:val="18"/>
              </w:rPr>
              <w:t>Το εικοστό πρώτο την ανάδραση των βρόγχων «καμπίνα αεροπλάνου-</w:t>
            </w:r>
            <w:proofErr w:type="spellStart"/>
            <w:r w:rsidRPr="00BA3E89">
              <w:rPr>
                <w:b/>
                <w:sz w:val="20"/>
                <w:szCs w:val="18"/>
              </w:rPr>
              <w:t>Οργανα</w:t>
            </w:r>
            <w:proofErr w:type="spellEnd"/>
            <w:r w:rsidRPr="00BA3E89">
              <w:rPr>
                <w:b/>
                <w:sz w:val="20"/>
                <w:szCs w:val="18"/>
              </w:rPr>
              <w:t xml:space="preserve"> αεροπλάνου» και «πλήρωμα αεροπλάνου»</w:t>
            </w:r>
          </w:p>
        </w:tc>
      </w:tr>
      <w:tr w:rsidR="00BC1466" w:rsidRPr="00BA3E89" w:rsidTr="00BC1466">
        <w:tc>
          <w:tcPr>
            <w:tcW w:w="1526" w:type="dxa"/>
          </w:tcPr>
          <w:p w:rsidR="00BC1466" w:rsidRPr="00BA3E89" w:rsidRDefault="00CC671D" w:rsidP="00A130FB">
            <w:pPr>
              <w:rPr>
                <w:b/>
                <w:sz w:val="32"/>
                <w:szCs w:val="28"/>
              </w:rPr>
            </w:pPr>
            <w:r w:rsidRPr="00BA3E89">
              <w:rPr>
                <w:b/>
                <w:sz w:val="32"/>
                <w:szCs w:val="28"/>
              </w:rPr>
              <w:t>22</w:t>
            </w:r>
          </w:p>
        </w:tc>
        <w:tc>
          <w:tcPr>
            <w:tcW w:w="6996" w:type="dxa"/>
          </w:tcPr>
          <w:p w:rsidR="00BC1466" w:rsidRPr="00BA3E89" w:rsidRDefault="00AF3447" w:rsidP="00A130FB">
            <w:pPr>
              <w:rPr>
                <w:b/>
                <w:sz w:val="20"/>
                <w:szCs w:val="18"/>
              </w:rPr>
            </w:pPr>
            <w:r w:rsidRPr="00BA3E89">
              <w:rPr>
                <w:b/>
                <w:sz w:val="20"/>
                <w:szCs w:val="18"/>
              </w:rPr>
              <w:t>Το εικοστό δεύτερο βέλος αφορά την σχέση μεταξύ των ραντάρ και των διαφόρων άλλων εργαλείων ελέγχου με το περιβάλλον της πτήσης</w:t>
            </w:r>
          </w:p>
        </w:tc>
      </w:tr>
      <w:tr w:rsidR="00BC1466" w:rsidRPr="00BA3E89" w:rsidTr="00BC1466">
        <w:tc>
          <w:tcPr>
            <w:tcW w:w="1526" w:type="dxa"/>
          </w:tcPr>
          <w:p w:rsidR="00BC1466" w:rsidRPr="00BA3E89" w:rsidRDefault="00AF3447" w:rsidP="00A130FB">
            <w:pPr>
              <w:rPr>
                <w:b/>
                <w:sz w:val="32"/>
                <w:szCs w:val="28"/>
              </w:rPr>
            </w:pPr>
            <w:r w:rsidRPr="00BA3E89">
              <w:rPr>
                <w:b/>
                <w:sz w:val="32"/>
                <w:szCs w:val="28"/>
              </w:rPr>
              <w:t>23</w:t>
            </w:r>
          </w:p>
        </w:tc>
        <w:tc>
          <w:tcPr>
            <w:tcW w:w="6996" w:type="dxa"/>
          </w:tcPr>
          <w:p w:rsidR="00BC1466" w:rsidRPr="00BA3E89" w:rsidRDefault="00AF3447" w:rsidP="00A130FB">
            <w:pPr>
              <w:rPr>
                <w:b/>
                <w:sz w:val="20"/>
                <w:szCs w:val="18"/>
              </w:rPr>
            </w:pPr>
            <w:r w:rsidRPr="00BA3E89">
              <w:rPr>
                <w:b/>
                <w:sz w:val="20"/>
                <w:szCs w:val="18"/>
              </w:rPr>
              <w:t>Το εικοστό τρίτο την ανάδραση των βρόγχων «περιβάλλον πτήσης» και «ραντάρ και διάφορα άλλα εργαλεία ελέγχου»</w:t>
            </w:r>
          </w:p>
        </w:tc>
      </w:tr>
      <w:tr w:rsidR="00BC1466" w:rsidRPr="00BA3E89" w:rsidTr="00BC1466">
        <w:tc>
          <w:tcPr>
            <w:tcW w:w="1526" w:type="dxa"/>
          </w:tcPr>
          <w:p w:rsidR="00BC1466" w:rsidRPr="00BA3E89" w:rsidRDefault="00AF3447" w:rsidP="00A130FB">
            <w:pPr>
              <w:rPr>
                <w:b/>
                <w:sz w:val="32"/>
                <w:szCs w:val="28"/>
              </w:rPr>
            </w:pPr>
            <w:r w:rsidRPr="00BA3E89">
              <w:rPr>
                <w:b/>
                <w:sz w:val="32"/>
                <w:szCs w:val="28"/>
              </w:rPr>
              <w:t>24</w:t>
            </w:r>
          </w:p>
        </w:tc>
        <w:tc>
          <w:tcPr>
            <w:tcW w:w="6996" w:type="dxa"/>
          </w:tcPr>
          <w:p w:rsidR="00BC1466" w:rsidRPr="00BA3E89" w:rsidRDefault="00B749AE" w:rsidP="00A130FB">
            <w:pPr>
              <w:rPr>
                <w:b/>
                <w:sz w:val="20"/>
                <w:szCs w:val="18"/>
              </w:rPr>
            </w:pPr>
            <w:r w:rsidRPr="00BA3E89">
              <w:rPr>
                <w:b/>
                <w:sz w:val="20"/>
                <w:szCs w:val="18"/>
              </w:rPr>
              <w:t>Το εικοστό τέταρτο βέλος αφορά την άμεση σύνδεση μεταξύ της καμπίνας-οργάνων του αεροπλάνου και του περιβάλλοντος της πτήσης</w:t>
            </w:r>
          </w:p>
        </w:tc>
      </w:tr>
      <w:tr w:rsidR="00523F1E" w:rsidRPr="00BA3E89" w:rsidTr="00BC1466">
        <w:tc>
          <w:tcPr>
            <w:tcW w:w="1526" w:type="dxa"/>
          </w:tcPr>
          <w:p w:rsidR="00523F1E" w:rsidRPr="00BA3E89" w:rsidRDefault="00523F1E" w:rsidP="00A130FB">
            <w:pPr>
              <w:rPr>
                <w:b/>
                <w:sz w:val="32"/>
                <w:szCs w:val="28"/>
              </w:rPr>
            </w:pPr>
            <w:r w:rsidRPr="00BA3E89">
              <w:rPr>
                <w:b/>
                <w:sz w:val="32"/>
                <w:szCs w:val="28"/>
              </w:rPr>
              <w:t>25</w:t>
            </w:r>
          </w:p>
        </w:tc>
        <w:tc>
          <w:tcPr>
            <w:tcW w:w="6996" w:type="dxa"/>
          </w:tcPr>
          <w:p w:rsidR="00523F1E" w:rsidRPr="00BA3E89" w:rsidRDefault="00523F1E" w:rsidP="00A130FB">
            <w:pPr>
              <w:rPr>
                <w:b/>
                <w:sz w:val="20"/>
                <w:szCs w:val="18"/>
              </w:rPr>
            </w:pPr>
            <w:r w:rsidRPr="00BA3E89">
              <w:rPr>
                <w:b/>
                <w:sz w:val="20"/>
                <w:szCs w:val="18"/>
              </w:rPr>
              <w:t>Το εικοστό πέμπτο την ανάδραση των βρόγχων «περιβάλλον πτήσης» και «καμπίνα-όργανα αεροπλάνου»</w:t>
            </w:r>
          </w:p>
        </w:tc>
      </w:tr>
    </w:tbl>
    <w:p w:rsidR="00BC1466" w:rsidRPr="00BA3E89" w:rsidRDefault="00BC1466" w:rsidP="00A130FB">
      <w:pPr>
        <w:rPr>
          <w:b/>
          <w:sz w:val="32"/>
          <w:szCs w:val="28"/>
        </w:rPr>
      </w:pPr>
    </w:p>
    <w:p w:rsidR="00E608B0" w:rsidRPr="00BA3E89" w:rsidRDefault="00E608B0" w:rsidP="00E542B6">
      <w:pPr>
        <w:jc w:val="center"/>
        <w:rPr>
          <w:b/>
          <w:sz w:val="36"/>
          <w:szCs w:val="28"/>
          <w:u w:val="single"/>
        </w:rPr>
      </w:pPr>
      <w:r w:rsidRPr="00BA3E89">
        <w:rPr>
          <w:b/>
          <w:sz w:val="36"/>
          <w:szCs w:val="28"/>
          <w:u w:val="single"/>
        </w:rPr>
        <w:lastRenderedPageBreak/>
        <w:t>Αστοχίες</w:t>
      </w:r>
    </w:p>
    <w:p w:rsidR="00BB2695" w:rsidRPr="00BA3E89" w:rsidRDefault="006A20A5" w:rsidP="00ED2216">
      <w:pPr>
        <w:rPr>
          <w:sz w:val="28"/>
          <w:szCs w:val="24"/>
        </w:rPr>
      </w:pPr>
      <w:r w:rsidRPr="00BA3E89">
        <w:rPr>
          <w:sz w:val="28"/>
          <w:szCs w:val="24"/>
        </w:rPr>
        <w:t xml:space="preserve"> </w:t>
      </w:r>
      <w:r w:rsidR="00E542B6" w:rsidRPr="00BA3E89">
        <w:rPr>
          <w:sz w:val="28"/>
          <w:szCs w:val="24"/>
        </w:rPr>
        <w:tab/>
      </w:r>
      <w:r w:rsidRPr="00BA3E89">
        <w:rPr>
          <w:sz w:val="28"/>
          <w:szCs w:val="24"/>
        </w:rPr>
        <w:t>Στον πρώτο βρόγχο όπου αφορά τον διεθνή οργανισμό πολιτικής αεροπορίας</w:t>
      </w:r>
      <w:r w:rsidR="00BB2695" w:rsidRPr="00BA3E89">
        <w:rPr>
          <w:sz w:val="28"/>
          <w:szCs w:val="24"/>
        </w:rPr>
        <w:t xml:space="preserve"> πρέπει να επισημάνουμε την αναποτελεσματικότητα αυτού, αφού δεν κατάφερε να προλάβει το αναμενόμενο εν τέλει τεχνικό πρόβλημα του αεροπλάνου αναγνωρίζοντας λανθασμένα διαπιστευτήρια της </w:t>
      </w:r>
      <w:r w:rsidR="00BB2695" w:rsidRPr="00BA3E89">
        <w:rPr>
          <w:sz w:val="28"/>
          <w:szCs w:val="24"/>
          <w:lang w:val="en-US"/>
        </w:rPr>
        <w:t>Boeing</w:t>
      </w:r>
      <w:r w:rsidR="00BB2695" w:rsidRPr="00BA3E89">
        <w:rPr>
          <w:sz w:val="28"/>
          <w:szCs w:val="24"/>
        </w:rPr>
        <w:t xml:space="preserve"> όσων αφορά </w:t>
      </w:r>
      <w:r w:rsidR="00244B93" w:rsidRPr="00BA3E89">
        <w:rPr>
          <w:sz w:val="28"/>
          <w:szCs w:val="24"/>
        </w:rPr>
        <w:t>τις πτητικές ικανότητες του αεροπλάνου υπό απρόοπτες συνθήκες πτήσης</w:t>
      </w:r>
      <w:r w:rsidR="00260859" w:rsidRPr="00BA3E89">
        <w:rPr>
          <w:sz w:val="28"/>
          <w:szCs w:val="24"/>
        </w:rPr>
        <w:t xml:space="preserve"> </w:t>
      </w:r>
      <w:r w:rsidR="00244B93" w:rsidRPr="00BA3E89">
        <w:rPr>
          <w:sz w:val="28"/>
          <w:szCs w:val="24"/>
        </w:rPr>
        <w:t>(μη θεμιτή ενεργοποίηση</w:t>
      </w:r>
      <w:r w:rsidR="00ED2216" w:rsidRPr="00BA3E89">
        <w:rPr>
          <w:sz w:val="28"/>
          <w:szCs w:val="24"/>
        </w:rPr>
        <w:t xml:space="preserve"> </w:t>
      </w:r>
      <w:r w:rsidR="00244B93" w:rsidRPr="00BA3E89">
        <w:rPr>
          <w:sz w:val="28"/>
          <w:szCs w:val="24"/>
        </w:rPr>
        <w:t xml:space="preserve">του  </w:t>
      </w:r>
      <w:r w:rsidR="00244B93" w:rsidRPr="00BA3E89">
        <w:rPr>
          <w:sz w:val="28"/>
          <w:szCs w:val="24"/>
          <w:lang w:val="en-US"/>
        </w:rPr>
        <w:t>Thrust</w:t>
      </w:r>
      <w:r w:rsidR="00244B93" w:rsidRPr="00BA3E89">
        <w:rPr>
          <w:sz w:val="28"/>
          <w:szCs w:val="24"/>
        </w:rPr>
        <w:t xml:space="preserve"> </w:t>
      </w:r>
      <w:r w:rsidR="00244B93" w:rsidRPr="00BA3E89">
        <w:rPr>
          <w:sz w:val="28"/>
          <w:szCs w:val="24"/>
          <w:lang w:val="en-US"/>
        </w:rPr>
        <w:t>Reverse</w:t>
      </w:r>
      <w:r w:rsidR="00244B93" w:rsidRPr="00BA3E89">
        <w:rPr>
          <w:sz w:val="28"/>
          <w:szCs w:val="24"/>
        </w:rPr>
        <w:t>).</w:t>
      </w:r>
      <w:r w:rsidR="00ED2216" w:rsidRPr="00BA3E89">
        <w:rPr>
          <w:sz w:val="28"/>
          <w:szCs w:val="24"/>
        </w:rPr>
        <w:t xml:space="preserve"> </w:t>
      </w:r>
    </w:p>
    <w:p w:rsidR="00244B93" w:rsidRPr="00BA3E89" w:rsidRDefault="00E542B6" w:rsidP="00BB2695">
      <w:pPr>
        <w:rPr>
          <w:sz w:val="28"/>
          <w:szCs w:val="24"/>
        </w:rPr>
      </w:pPr>
      <w:r w:rsidRPr="00BA3E89">
        <w:rPr>
          <w:sz w:val="28"/>
          <w:szCs w:val="24"/>
        </w:rPr>
        <w:t xml:space="preserve"> </w:t>
      </w:r>
      <w:r w:rsidRPr="00BA3E89">
        <w:rPr>
          <w:sz w:val="28"/>
          <w:szCs w:val="24"/>
        </w:rPr>
        <w:tab/>
      </w:r>
      <w:r w:rsidR="006A20A5" w:rsidRPr="00BA3E89">
        <w:rPr>
          <w:sz w:val="28"/>
          <w:szCs w:val="24"/>
        </w:rPr>
        <w:t xml:space="preserve">Επίσης, στον βρόγχο που αφορά την αερογραμμή </w:t>
      </w:r>
      <w:proofErr w:type="spellStart"/>
      <w:r w:rsidR="006A20A5" w:rsidRPr="00BA3E89">
        <w:rPr>
          <w:sz w:val="28"/>
          <w:szCs w:val="24"/>
          <w:lang w:val="en-US"/>
        </w:rPr>
        <w:t>Lauda</w:t>
      </w:r>
      <w:proofErr w:type="spellEnd"/>
      <w:r w:rsidR="006A20A5" w:rsidRPr="00BA3E89">
        <w:rPr>
          <w:sz w:val="28"/>
          <w:szCs w:val="24"/>
        </w:rPr>
        <w:t xml:space="preserve"> </w:t>
      </w:r>
      <w:r w:rsidR="006A20A5" w:rsidRPr="00BA3E89">
        <w:rPr>
          <w:sz w:val="28"/>
          <w:szCs w:val="24"/>
          <w:lang w:val="en-US"/>
        </w:rPr>
        <w:t>Air</w:t>
      </w:r>
      <w:r w:rsidR="006A20A5" w:rsidRPr="00BA3E89">
        <w:rPr>
          <w:sz w:val="28"/>
          <w:szCs w:val="24"/>
        </w:rPr>
        <w:t xml:space="preserve">, παρατηρείται αστοχία κατά </w:t>
      </w:r>
      <w:r w:rsidR="00ED2216" w:rsidRPr="00BA3E89">
        <w:rPr>
          <w:sz w:val="28"/>
          <w:szCs w:val="24"/>
        </w:rPr>
        <w:t>την απόκτηση</w:t>
      </w:r>
      <w:r w:rsidR="006A20A5" w:rsidRPr="00BA3E89">
        <w:rPr>
          <w:sz w:val="28"/>
          <w:szCs w:val="24"/>
        </w:rPr>
        <w:t xml:space="preserve"> του αεροπλάνου </w:t>
      </w:r>
      <w:r w:rsidR="00ED2216" w:rsidRPr="00BA3E89">
        <w:rPr>
          <w:sz w:val="28"/>
          <w:szCs w:val="24"/>
        </w:rPr>
        <w:t xml:space="preserve">από την κατασκευάστρια εταιρία </w:t>
      </w:r>
      <w:r w:rsidR="00ED2216" w:rsidRPr="00BA3E89">
        <w:rPr>
          <w:sz w:val="28"/>
          <w:szCs w:val="24"/>
          <w:lang w:val="en-US"/>
        </w:rPr>
        <w:t>Boeing</w:t>
      </w:r>
      <w:r w:rsidR="00ED2216" w:rsidRPr="00BA3E89">
        <w:rPr>
          <w:sz w:val="28"/>
          <w:szCs w:val="24"/>
        </w:rPr>
        <w:t xml:space="preserve">, καθώς δεν ανακάλυψε εξ αρχής τα άτοπα πειράματα-τεκμήρια όπου παρείχε η </w:t>
      </w:r>
      <w:r w:rsidR="00ED2216" w:rsidRPr="00BA3E89">
        <w:rPr>
          <w:sz w:val="28"/>
          <w:szCs w:val="24"/>
          <w:lang w:val="en-US"/>
        </w:rPr>
        <w:t>Boeing</w:t>
      </w:r>
      <w:r w:rsidR="00ED2216" w:rsidRPr="00BA3E89">
        <w:rPr>
          <w:sz w:val="28"/>
          <w:szCs w:val="24"/>
        </w:rPr>
        <w:t xml:space="preserve"> στους πελάτες της για το αεροπλάνο αυτό. Η εκτέλεση δοκιμών ελέγχου και αξιοπιστίας πτήσης με μη θεμιτή ενεργοποίηση  του  </w:t>
      </w:r>
      <w:r w:rsidR="00ED2216" w:rsidRPr="00BA3E89">
        <w:rPr>
          <w:sz w:val="28"/>
          <w:szCs w:val="24"/>
          <w:lang w:val="en-US"/>
        </w:rPr>
        <w:t>Thrust</w:t>
      </w:r>
      <w:r w:rsidR="00ED2216" w:rsidRPr="00BA3E89">
        <w:rPr>
          <w:sz w:val="28"/>
          <w:szCs w:val="24"/>
        </w:rPr>
        <w:t xml:space="preserve"> </w:t>
      </w:r>
      <w:r w:rsidR="00ED2216" w:rsidRPr="00BA3E89">
        <w:rPr>
          <w:sz w:val="28"/>
          <w:szCs w:val="24"/>
          <w:lang w:val="en-US"/>
        </w:rPr>
        <w:t>Reverse</w:t>
      </w:r>
      <w:r w:rsidR="00133019" w:rsidRPr="00BA3E89">
        <w:rPr>
          <w:sz w:val="28"/>
          <w:szCs w:val="24"/>
        </w:rPr>
        <w:t xml:space="preserve"> </w:t>
      </w:r>
      <w:proofErr w:type="spellStart"/>
      <w:r w:rsidR="00133019" w:rsidRPr="00BA3E89">
        <w:rPr>
          <w:sz w:val="28"/>
          <w:szCs w:val="24"/>
        </w:rPr>
        <w:t>α</w:t>
      </w:r>
      <w:r w:rsidR="00D33F03" w:rsidRPr="00BA3E89">
        <w:rPr>
          <w:sz w:val="28"/>
          <w:szCs w:val="24"/>
        </w:rPr>
        <w:t>πέβη</w:t>
      </w:r>
      <w:proofErr w:type="spellEnd"/>
      <w:r w:rsidR="00ED2216" w:rsidRPr="00BA3E89">
        <w:rPr>
          <w:sz w:val="28"/>
          <w:szCs w:val="24"/>
        </w:rPr>
        <w:t xml:space="preserve"> μοιραία στην συγκεκριμένη πτήση αφού δεν υπήρχε αντιστοιχία του περιβάλλοντος των δοκιμών με το ρεαλιστικό περιβάλλον πτήσε</w:t>
      </w:r>
      <w:r w:rsidR="00407C16" w:rsidRPr="00BA3E89">
        <w:rPr>
          <w:sz w:val="28"/>
          <w:szCs w:val="24"/>
        </w:rPr>
        <w:t>ων το</w:t>
      </w:r>
      <w:r w:rsidR="00D33F03" w:rsidRPr="00BA3E89">
        <w:rPr>
          <w:sz w:val="28"/>
          <w:szCs w:val="24"/>
        </w:rPr>
        <w:t>υ συγκεκριμένου αεροπλάνου, ευθύ</w:t>
      </w:r>
      <w:r w:rsidR="00407C16" w:rsidRPr="00BA3E89">
        <w:rPr>
          <w:sz w:val="28"/>
          <w:szCs w:val="24"/>
        </w:rPr>
        <w:t>νη</w:t>
      </w:r>
      <w:r w:rsidR="006A65EB" w:rsidRPr="00BA3E89">
        <w:rPr>
          <w:sz w:val="28"/>
          <w:szCs w:val="24"/>
        </w:rPr>
        <w:t xml:space="preserve"> της οποίας μέρη αναλαμβάνουν και η αερογραμμή </w:t>
      </w:r>
      <w:proofErr w:type="spellStart"/>
      <w:r w:rsidR="006A65EB" w:rsidRPr="00BA3E89">
        <w:rPr>
          <w:sz w:val="28"/>
          <w:szCs w:val="24"/>
          <w:lang w:val="en-US"/>
        </w:rPr>
        <w:t>Lauda</w:t>
      </w:r>
      <w:proofErr w:type="spellEnd"/>
      <w:r w:rsidR="006A65EB" w:rsidRPr="00BA3E89">
        <w:rPr>
          <w:sz w:val="28"/>
          <w:szCs w:val="24"/>
        </w:rPr>
        <w:t xml:space="preserve"> </w:t>
      </w:r>
      <w:r w:rsidR="006A65EB" w:rsidRPr="00BA3E89">
        <w:rPr>
          <w:sz w:val="28"/>
          <w:szCs w:val="24"/>
          <w:lang w:val="en-US"/>
        </w:rPr>
        <w:t>Air</w:t>
      </w:r>
      <w:r w:rsidR="006A65EB" w:rsidRPr="00BA3E89">
        <w:rPr>
          <w:sz w:val="28"/>
          <w:szCs w:val="24"/>
        </w:rPr>
        <w:t xml:space="preserve"> και η </w:t>
      </w:r>
      <w:r w:rsidR="006A65EB" w:rsidRPr="00BA3E89">
        <w:rPr>
          <w:sz w:val="28"/>
          <w:szCs w:val="24"/>
          <w:lang w:val="en-US"/>
        </w:rPr>
        <w:t>Boeing</w:t>
      </w:r>
      <w:r w:rsidR="006A65EB" w:rsidRPr="00BA3E89">
        <w:rPr>
          <w:sz w:val="28"/>
          <w:szCs w:val="24"/>
        </w:rPr>
        <w:t xml:space="preserve">, σαφώς κατά πολύ </w:t>
      </w:r>
      <w:r w:rsidR="00407C16" w:rsidRPr="00BA3E89">
        <w:rPr>
          <w:sz w:val="28"/>
          <w:szCs w:val="24"/>
        </w:rPr>
        <w:t>μεγαλύτερο</w:t>
      </w:r>
      <w:r w:rsidR="006A65EB" w:rsidRPr="00BA3E89">
        <w:rPr>
          <w:sz w:val="28"/>
          <w:szCs w:val="24"/>
        </w:rPr>
        <w:t xml:space="preserve"> η κατασκευάστρια.</w:t>
      </w:r>
      <w:r w:rsidR="00244B93" w:rsidRPr="00BA3E89">
        <w:rPr>
          <w:sz w:val="28"/>
          <w:szCs w:val="24"/>
        </w:rPr>
        <w:t xml:space="preserve">   </w:t>
      </w:r>
    </w:p>
    <w:p w:rsidR="00BB2695" w:rsidRPr="00BA3E89" w:rsidRDefault="00244B93" w:rsidP="00E542B6">
      <w:pPr>
        <w:ind w:firstLine="720"/>
        <w:rPr>
          <w:sz w:val="28"/>
          <w:szCs w:val="24"/>
        </w:rPr>
      </w:pPr>
      <w:r w:rsidRPr="00BA3E89">
        <w:rPr>
          <w:sz w:val="28"/>
          <w:szCs w:val="24"/>
        </w:rPr>
        <w:t xml:space="preserve">Εν συνεχεία, </w:t>
      </w:r>
      <w:r w:rsidR="00BB2695" w:rsidRPr="00BA3E89">
        <w:rPr>
          <w:sz w:val="28"/>
          <w:szCs w:val="24"/>
        </w:rPr>
        <w:t>καταλήγουμε πως υπήρξε</w:t>
      </w:r>
      <w:r w:rsidRPr="00BA3E89">
        <w:rPr>
          <w:sz w:val="28"/>
          <w:szCs w:val="24"/>
        </w:rPr>
        <w:t xml:space="preserve"> έλλε</w:t>
      </w:r>
      <w:r w:rsidR="00BB2695" w:rsidRPr="00BA3E89">
        <w:rPr>
          <w:sz w:val="28"/>
          <w:szCs w:val="24"/>
        </w:rPr>
        <w:t>ιψη εποπτείας</w:t>
      </w:r>
      <w:r w:rsidRPr="00BA3E89">
        <w:rPr>
          <w:sz w:val="28"/>
          <w:szCs w:val="24"/>
        </w:rPr>
        <w:t xml:space="preserve"> και επίβλεψης-ελέγχου από την ομάδα συντήρησης-τεχνικών ελέγχων της αερογραμμής </w:t>
      </w:r>
      <w:proofErr w:type="spellStart"/>
      <w:r w:rsidRPr="00BA3E89">
        <w:rPr>
          <w:sz w:val="28"/>
          <w:szCs w:val="24"/>
          <w:lang w:val="en-US"/>
        </w:rPr>
        <w:t>Lauda</w:t>
      </w:r>
      <w:proofErr w:type="spellEnd"/>
      <w:r w:rsidRPr="00BA3E89">
        <w:rPr>
          <w:sz w:val="28"/>
          <w:szCs w:val="24"/>
        </w:rPr>
        <w:t xml:space="preserve"> </w:t>
      </w:r>
      <w:r w:rsidRPr="00BA3E89">
        <w:rPr>
          <w:sz w:val="28"/>
          <w:szCs w:val="24"/>
          <w:lang w:val="en-US"/>
        </w:rPr>
        <w:t>Air</w:t>
      </w:r>
      <w:r w:rsidR="00BB2695" w:rsidRPr="00BA3E89">
        <w:rPr>
          <w:sz w:val="28"/>
          <w:szCs w:val="24"/>
        </w:rPr>
        <w:t xml:space="preserve">, τουλάχιστον στην κατάσταση των τεχνολογικών μερών του εν λόγω αεροπλάνου, καθώς προφανώς και δεν έγινε σωστός και όσο λεπτομερής έλεγχος έπρεπε ώστε να βρεθεί και επιδιορθωθεί η κακοτεχνία στα καλώδια του  </w:t>
      </w:r>
      <w:r w:rsidR="00BB2695" w:rsidRPr="00BA3E89">
        <w:rPr>
          <w:sz w:val="28"/>
          <w:szCs w:val="24"/>
          <w:lang w:val="en-US"/>
        </w:rPr>
        <w:t>Thrust</w:t>
      </w:r>
      <w:r w:rsidR="00BB2695" w:rsidRPr="00BA3E89">
        <w:rPr>
          <w:sz w:val="28"/>
          <w:szCs w:val="24"/>
        </w:rPr>
        <w:t xml:space="preserve"> </w:t>
      </w:r>
      <w:r w:rsidR="00BB2695" w:rsidRPr="00BA3E89">
        <w:rPr>
          <w:sz w:val="28"/>
          <w:szCs w:val="24"/>
          <w:lang w:val="en-US"/>
        </w:rPr>
        <w:t>Reverse</w:t>
      </w:r>
      <w:r w:rsidR="00BB2695" w:rsidRPr="00BA3E89">
        <w:rPr>
          <w:sz w:val="28"/>
          <w:szCs w:val="24"/>
        </w:rPr>
        <w:t>.</w:t>
      </w:r>
    </w:p>
    <w:p w:rsidR="00E20F6C" w:rsidRPr="00BA3E89" w:rsidRDefault="00244B93" w:rsidP="00E542B6">
      <w:pPr>
        <w:ind w:firstLine="720"/>
        <w:rPr>
          <w:sz w:val="28"/>
          <w:szCs w:val="24"/>
        </w:rPr>
      </w:pPr>
      <w:r w:rsidRPr="00BA3E89">
        <w:rPr>
          <w:sz w:val="28"/>
          <w:szCs w:val="24"/>
        </w:rPr>
        <w:t>Επιπροσθέτως, στον βρόγχο που αναφέρεται το πλήρωμα του αεροπλάνου</w:t>
      </w:r>
      <w:r w:rsidR="00366BAD" w:rsidRPr="00BA3E89">
        <w:rPr>
          <w:sz w:val="28"/>
          <w:szCs w:val="24"/>
        </w:rPr>
        <w:t>,</w:t>
      </w:r>
      <w:r w:rsidRPr="00BA3E89">
        <w:rPr>
          <w:sz w:val="28"/>
          <w:szCs w:val="24"/>
        </w:rPr>
        <w:t xml:space="preserve"> </w:t>
      </w:r>
      <w:r w:rsidR="00366BAD" w:rsidRPr="00BA3E89">
        <w:rPr>
          <w:sz w:val="28"/>
          <w:szCs w:val="24"/>
        </w:rPr>
        <w:t>θεωρείται</w:t>
      </w:r>
      <w:r w:rsidRPr="00BA3E89">
        <w:rPr>
          <w:sz w:val="28"/>
          <w:szCs w:val="24"/>
        </w:rPr>
        <w:t xml:space="preserve"> ατόπημα αλλά</w:t>
      </w:r>
      <w:r w:rsidR="00366BAD" w:rsidRPr="00BA3E89">
        <w:rPr>
          <w:sz w:val="28"/>
          <w:szCs w:val="24"/>
        </w:rPr>
        <w:t xml:space="preserve"> και αναμενόμενο να υπάρξει</w:t>
      </w:r>
      <w:r w:rsidRPr="00BA3E89">
        <w:rPr>
          <w:sz w:val="28"/>
          <w:szCs w:val="24"/>
        </w:rPr>
        <w:t xml:space="preserve"> έλλειψη της απαιτούμενης αντ</w:t>
      </w:r>
      <w:r w:rsidR="00366BAD" w:rsidRPr="00BA3E89">
        <w:rPr>
          <w:sz w:val="28"/>
          <w:szCs w:val="24"/>
        </w:rPr>
        <w:t>ίληψης-αντίδρασης του πληρώματος για την αντίστοιχη κατάσταση, αναφερόμενος στην προκαθορισμένη διαδικασία των έξι δευτερολέπτων προς  αποφυγήν της μοιραίας κατάληξης</w:t>
      </w:r>
      <w:r w:rsidRPr="00BA3E89">
        <w:rPr>
          <w:sz w:val="28"/>
          <w:szCs w:val="24"/>
        </w:rPr>
        <w:t xml:space="preserve"> </w:t>
      </w:r>
      <w:r w:rsidR="00366BAD" w:rsidRPr="00BA3E89">
        <w:rPr>
          <w:sz w:val="28"/>
          <w:szCs w:val="24"/>
        </w:rPr>
        <w:t xml:space="preserve">του αεροπλάνου, αφού δεν προβλεπόταν κάτι τέτοιο βάση των προδιαγραφών που υπήρχαν από τις λανθασμένες εν τέλει δοκιμές της </w:t>
      </w:r>
      <w:r w:rsidR="00366BAD" w:rsidRPr="00BA3E89">
        <w:rPr>
          <w:sz w:val="28"/>
          <w:szCs w:val="24"/>
          <w:lang w:val="en-US"/>
        </w:rPr>
        <w:t>Boeing</w:t>
      </w:r>
      <w:r w:rsidR="00366BAD" w:rsidRPr="00BA3E89">
        <w:rPr>
          <w:sz w:val="28"/>
          <w:szCs w:val="24"/>
        </w:rPr>
        <w:t>.</w:t>
      </w:r>
    </w:p>
    <w:p w:rsidR="00F73562" w:rsidRPr="00BA3E89" w:rsidRDefault="00F73562" w:rsidP="00F73562">
      <w:pPr>
        <w:jc w:val="center"/>
        <w:rPr>
          <w:rStyle w:val="SubtleEmphasis"/>
          <w:rFonts w:cs="Arial"/>
          <w:b/>
          <w:i w:val="0"/>
          <w:sz w:val="36"/>
          <w:szCs w:val="28"/>
          <w:u w:val="single"/>
        </w:rPr>
      </w:pPr>
      <w:r w:rsidRPr="00BA3E89">
        <w:rPr>
          <w:rStyle w:val="SubtleEmphasis"/>
          <w:rFonts w:cs="Arial"/>
          <w:b/>
          <w:i w:val="0"/>
          <w:sz w:val="36"/>
          <w:szCs w:val="28"/>
          <w:u w:val="single"/>
        </w:rPr>
        <w:lastRenderedPageBreak/>
        <w:t>Μέθοδος δένδρων σφαλμάτων (</w:t>
      </w:r>
      <w:proofErr w:type="spellStart"/>
      <w:r w:rsidRPr="00BA3E89">
        <w:rPr>
          <w:rStyle w:val="SubtleEmphasis"/>
          <w:rFonts w:cs="Arial"/>
          <w:b/>
          <w:i w:val="0"/>
          <w:sz w:val="36"/>
          <w:szCs w:val="28"/>
          <w:u w:val="single"/>
        </w:rPr>
        <w:t>Fault</w:t>
      </w:r>
      <w:proofErr w:type="spellEnd"/>
      <w:r w:rsidRPr="00BA3E89">
        <w:rPr>
          <w:rStyle w:val="SubtleEmphasis"/>
          <w:rFonts w:cs="Arial"/>
          <w:b/>
          <w:i w:val="0"/>
          <w:sz w:val="36"/>
          <w:szCs w:val="28"/>
          <w:u w:val="single"/>
        </w:rPr>
        <w:t xml:space="preserve"> </w:t>
      </w:r>
      <w:proofErr w:type="spellStart"/>
      <w:r w:rsidRPr="00BA3E89">
        <w:rPr>
          <w:rStyle w:val="SubtleEmphasis"/>
          <w:rFonts w:cs="Arial"/>
          <w:b/>
          <w:i w:val="0"/>
          <w:sz w:val="36"/>
          <w:szCs w:val="28"/>
          <w:u w:val="single"/>
        </w:rPr>
        <w:t>Trees</w:t>
      </w:r>
      <w:proofErr w:type="spellEnd"/>
      <w:r w:rsidRPr="00BA3E89">
        <w:rPr>
          <w:rStyle w:val="SubtleEmphasis"/>
          <w:rFonts w:cs="Arial"/>
          <w:b/>
          <w:i w:val="0"/>
          <w:sz w:val="36"/>
          <w:szCs w:val="28"/>
          <w:u w:val="single"/>
        </w:rPr>
        <w:t>)</w:t>
      </w:r>
    </w:p>
    <w:p w:rsidR="00F73562" w:rsidRPr="00BA3E89" w:rsidRDefault="00F73562" w:rsidP="00F73562">
      <w:pPr>
        <w:rPr>
          <w:rStyle w:val="SubtleEmphasis"/>
          <w:rFonts w:cs="Arial"/>
          <w:i w:val="0"/>
          <w:sz w:val="28"/>
          <w:szCs w:val="24"/>
        </w:rPr>
      </w:pPr>
      <w:r w:rsidRPr="00BA3E89">
        <w:rPr>
          <w:rStyle w:val="SubtleEmphasis"/>
          <w:rFonts w:cs="Arial"/>
          <w:sz w:val="28"/>
          <w:szCs w:val="24"/>
        </w:rPr>
        <w:t xml:space="preserve"> </w:t>
      </w:r>
      <w:r w:rsidRPr="00BA3E89">
        <w:rPr>
          <w:rStyle w:val="SubtleEmphasis"/>
          <w:rFonts w:cs="Arial"/>
          <w:i w:val="0"/>
          <w:sz w:val="28"/>
          <w:szCs w:val="24"/>
        </w:rPr>
        <w:tab/>
        <w:t>H ανάλυση με δένδρα σφαλμάτων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είναι μια ανάλυση που συνήθως χρησιμεύει ως προληπτικό εργαλείο για πρόβλεψη πιθανών αιτιών που οδηγούν σε ανεπιθύμητα γεγονότα. Αυτό συχνά γίνεται κατά το σχεδιασμό ενός νέου συστήματος. Ακόμα, αποτελεί και ένα εργαλείο που χρησιμοποιείται για να εντοπιστούν τα πρωταρχικά αίτια που οδήγησαν σε ένα ανεπιθύμητο γεγονός, μια ανωμαλία ή σε ένα ατύχημα το όποιο ήδη έχει συμβεί. Ήδη η εν λογά μέθοδος μετρά πάνω από περίπου 5 δεκαετίες εφαρμογής και αποτελεί ένα διεθνώς αναγνωρισμένο εργαλείο στο σχεδιασμό και στην ανάπτυξη συστημάτων.</w:t>
      </w:r>
    </w:p>
    <w:p w:rsidR="00F73562" w:rsidRPr="00BA3E89" w:rsidRDefault="00F73562" w:rsidP="00F73562">
      <w:pPr>
        <w:ind w:firstLine="720"/>
        <w:rPr>
          <w:rStyle w:val="SubtleEmphasis"/>
          <w:rFonts w:cs="Arial"/>
          <w:i w:val="0"/>
          <w:sz w:val="28"/>
          <w:szCs w:val="24"/>
        </w:rPr>
      </w:pPr>
      <w:r w:rsidRPr="00BA3E89">
        <w:rPr>
          <w:rStyle w:val="SubtleEmphasis"/>
          <w:rFonts w:cs="Arial"/>
          <w:i w:val="0"/>
          <w:sz w:val="28"/>
          <w:szCs w:val="24"/>
        </w:rPr>
        <w:t xml:space="preserve">H θεμελιώδης ιδέα της ανάλυσης με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xml:space="preserve"> είναι η ‘’μετάφραση’’ της συμπεριφοράς ενός φυσικού συστήματος κατά την εκδήλωση ενός ατυχήματος σε ένα οπτικό και ορθολογικό μοντέλο. Το διάγραμμα παρέχει ένα οπτικό μοντέλο όπου παρουσιάζονται οι συσχετισμοί μεταξύ των γεγονότων και αιτιών μέσα από τις ‘’διαδρομές’’ αστοχίας, το όποιο μπορεί να χρησιμοποιηθεί για ποιοτική αλλά και ποσοτική ανάλυση και αξιολόγηση. Η ανάλυση με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xml:space="preserve"> βασίζεται στη θεωρία πιθανοτήτων. Με απλούς κανόνες και σύμβολα, ο μηχανισμός των διαγραμμάτων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xml:space="preserve"> ενδείκνυται για ανάλυση πολυσυνθέτων συστημάτων και συσχετίσεων μεταξύ υλικών εξοπλισμών, χρησιμοποιούμενων λογισμικών και ανθρώπων.</w:t>
      </w:r>
    </w:p>
    <w:p w:rsidR="00F73562" w:rsidRPr="00BA3E89" w:rsidRDefault="00F73562" w:rsidP="00F73562">
      <w:pPr>
        <w:ind w:firstLine="720"/>
        <w:rPr>
          <w:rStyle w:val="SubtleEmphasis"/>
          <w:rFonts w:cs="Arial"/>
          <w:i w:val="0"/>
          <w:sz w:val="28"/>
          <w:szCs w:val="24"/>
        </w:rPr>
      </w:pPr>
      <w:r w:rsidRPr="00BA3E89">
        <w:rPr>
          <w:rStyle w:val="SubtleEmphasis"/>
          <w:rFonts w:cs="Arial"/>
          <w:i w:val="0"/>
          <w:sz w:val="28"/>
          <w:szCs w:val="24"/>
        </w:rPr>
        <w:t xml:space="preserve">Τα πλεονεκτήματα της ανάλυσης με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xml:space="preserve"> είναι ότι πρόκειται για μια πολύ αποτελεσματική μεθοδολογία για τον εντοπισμό πρωταρχικών αιτιών. Τα αποτελέσματα που παράγονται από την ανάλυση επιτρέπουν την αξιολόγηση και την βελτίωση της συνολικής αξιοπιστίας του συστήματος. Συν τοις </w:t>
      </w:r>
      <w:proofErr w:type="spellStart"/>
      <w:r w:rsidRPr="00BA3E89">
        <w:rPr>
          <w:rStyle w:val="SubtleEmphasis"/>
          <w:rFonts w:cs="Arial"/>
          <w:i w:val="0"/>
          <w:sz w:val="28"/>
          <w:szCs w:val="24"/>
        </w:rPr>
        <w:t>άλλοις</w:t>
      </w:r>
      <w:proofErr w:type="spellEnd"/>
      <w:r w:rsidRPr="00BA3E89">
        <w:rPr>
          <w:rStyle w:val="SubtleEmphasis"/>
          <w:rFonts w:cs="Arial"/>
          <w:i w:val="0"/>
          <w:sz w:val="28"/>
          <w:szCs w:val="24"/>
        </w:rPr>
        <w:t xml:space="preserve">, το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w:t>
      </w:r>
      <w:proofErr w:type="spellEnd"/>
      <w:r w:rsidRPr="00BA3E89">
        <w:rPr>
          <w:rStyle w:val="SubtleEmphasis"/>
          <w:rFonts w:cs="Arial"/>
          <w:i w:val="0"/>
          <w:sz w:val="28"/>
          <w:szCs w:val="24"/>
        </w:rPr>
        <w:t xml:space="preserve"> είναι ένα εύχρηστο μοντέλο, το όποιο είναι κατανοητό και από άτομα που δεν γνωρίζουν απαραίτητα την μεθοδολογία, το σχεδιασμό του υπό ανάλυση συστήματος ή τις συνθήκες του ατυχήματος.</w:t>
      </w:r>
    </w:p>
    <w:p w:rsidR="00F73562" w:rsidRPr="00BA3E89" w:rsidRDefault="00F73562" w:rsidP="00F73562">
      <w:pPr>
        <w:ind w:firstLine="720"/>
        <w:rPr>
          <w:rStyle w:val="SubtleEmphasis"/>
          <w:rFonts w:cs="Arial"/>
          <w:i w:val="0"/>
          <w:sz w:val="28"/>
          <w:szCs w:val="24"/>
        </w:rPr>
      </w:pPr>
      <w:r w:rsidRPr="00BA3E89">
        <w:rPr>
          <w:rStyle w:val="SubtleEmphasis"/>
          <w:rFonts w:cs="Arial"/>
          <w:i w:val="0"/>
          <w:sz w:val="28"/>
          <w:szCs w:val="24"/>
        </w:rPr>
        <w:t xml:space="preserve">Μειονέκτημα της μεθόδου είναι ο περιορισμός που τίθεται αφού το ανεπιθύμητο γεγονός που βρίσκεται υπό ανάλυση πρέπει να έχει </w:t>
      </w:r>
      <w:proofErr w:type="spellStart"/>
      <w:r w:rsidRPr="00BA3E89">
        <w:rPr>
          <w:rStyle w:val="SubtleEmphasis"/>
          <w:rFonts w:cs="Arial"/>
          <w:i w:val="0"/>
          <w:sz w:val="28"/>
          <w:szCs w:val="24"/>
        </w:rPr>
        <w:t>προβλεφτεί</w:t>
      </w:r>
      <w:proofErr w:type="spellEnd"/>
      <w:r w:rsidRPr="00BA3E89">
        <w:rPr>
          <w:rStyle w:val="SubtleEmphasis"/>
          <w:rFonts w:cs="Arial"/>
          <w:i w:val="0"/>
          <w:sz w:val="28"/>
          <w:szCs w:val="24"/>
        </w:rPr>
        <w:t xml:space="preserve">, όπως και οι κυρίες συνιστώσες που οδηγούν στην αστοχία. </w:t>
      </w:r>
      <w:r w:rsidRPr="00BA3E89">
        <w:rPr>
          <w:rStyle w:val="SubtleEmphasis"/>
          <w:rFonts w:cs="Arial"/>
          <w:i w:val="0"/>
          <w:sz w:val="28"/>
          <w:szCs w:val="24"/>
        </w:rPr>
        <w:lastRenderedPageBreak/>
        <w:t xml:space="preserve">Αυτή η προσπάθεια εντοπισμού μπορεί να αποδειχθεί εξαιρετικά χρονοβόρα και ακριβή. Εν τέλει, η συνολική επιτυχία της ανάλυσης με τα διαγράμματα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xml:space="preserve"> επαφίεται στην ικανότητα του αναλυτή. Βάσει των όσων αναφέρθηκαν προηγουμένως η ανάλυση με διαγράμματα </w:t>
      </w:r>
      <w:proofErr w:type="spellStart"/>
      <w:r w:rsidRPr="00BA3E89">
        <w:rPr>
          <w:rStyle w:val="SubtleEmphasis"/>
          <w:rFonts w:cs="Arial"/>
          <w:i w:val="0"/>
          <w:sz w:val="28"/>
          <w:szCs w:val="24"/>
        </w:rPr>
        <w:t>fault</w:t>
      </w:r>
      <w:proofErr w:type="spellEnd"/>
      <w:r w:rsidRPr="00BA3E89">
        <w:rPr>
          <w:rStyle w:val="SubtleEmphasis"/>
          <w:rFonts w:cs="Arial"/>
          <w:i w:val="0"/>
          <w:sz w:val="28"/>
          <w:szCs w:val="24"/>
        </w:rPr>
        <w:t xml:space="preserve"> </w:t>
      </w:r>
      <w:proofErr w:type="spellStart"/>
      <w:r w:rsidRPr="00BA3E89">
        <w:rPr>
          <w:rStyle w:val="SubtleEmphasis"/>
          <w:rFonts w:cs="Arial"/>
          <w:i w:val="0"/>
          <w:sz w:val="28"/>
          <w:szCs w:val="24"/>
        </w:rPr>
        <w:t>trees</w:t>
      </w:r>
      <w:proofErr w:type="spellEnd"/>
      <w:r w:rsidRPr="00BA3E89">
        <w:rPr>
          <w:rStyle w:val="SubtleEmphasis"/>
          <w:rFonts w:cs="Arial"/>
          <w:i w:val="0"/>
          <w:sz w:val="28"/>
          <w:szCs w:val="24"/>
        </w:rPr>
        <w:t xml:space="preserve"> αποδίδει τα μέγιστα στις εξής περιπτώσεις :</w:t>
      </w:r>
    </w:p>
    <w:p w:rsidR="00F73562" w:rsidRPr="00BA3E89" w:rsidRDefault="00F73562" w:rsidP="00F73562">
      <w:pPr>
        <w:numPr>
          <w:ilvl w:val="0"/>
          <w:numId w:val="3"/>
        </w:numPr>
        <w:spacing w:after="0" w:line="240" w:lineRule="auto"/>
        <w:rPr>
          <w:rStyle w:val="SubtleEmphasis"/>
          <w:rFonts w:cs="Arial"/>
          <w:i w:val="0"/>
          <w:sz w:val="28"/>
          <w:szCs w:val="24"/>
        </w:rPr>
      </w:pPr>
      <w:r w:rsidRPr="00BA3E89">
        <w:rPr>
          <w:rStyle w:val="SubtleEmphasis"/>
          <w:rFonts w:cs="Arial"/>
          <w:i w:val="0"/>
          <w:sz w:val="28"/>
          <w:szCs w:val="24"/>
        </w:rPr>
        <w:t>όταν διακρίνεται υψηλός κίνδυνος με σημαντικές απώλειες στην περίπτωση εκδήλωσης ατυχήματος.</w:t>
      </w:r>
    </w:p>
    <w:p w:rsidR="00F73562" w:rsidRPr="00BA3E89" w:rsidRDefault="00F73562" w:rsidP="00F73562">
      <w:pPr>
        <w:numPr>
          <w:ilvl w:val="0"/>
          <w:numId w:val="3"/>
        </w:numPr>
        <w:spacing w:after="0" w:line="240" w:lineRule="auto"/>
        <w:rPr>
          <w:rStyle w:val="SubtleEmphasis"/>
          <w:rFonts w:cs="Arial"/>
          <w:i w:val="0"/>
          <w:sz w:val="28"/>
          <w:szCs w:val="24"/>
        </w:rPr>
      </w:pPr>
      <w:r w:rsidRPr="00BA3E89">
        <w:rPr>
          <w:rStyle w:val="SubtleEmphasis"/>
          <w:rFonts w:cs="Arial"/>
          <w:i w:val="0"/>
          <w:sz w:val="28"/>
          <w:szCs w:val="24"/>
        </w:rPr>
        <w:t>όταν υπάρχουν πολλές διαφορετικές συνιστώσες σε ένα ανεπιθύμητο γεγονός.</w:t>
      </w:r>
    </w:p>
    <w:p w:rsidR="00F73562" w:rsidRPr="00BA3E89" w:rsidRDefault="00F73562" w:rsidP="00F73562">
      <w:pPr>
        <w:numPr>
          <w:ilvl w:val="0"/>
          <w:numId w:val="3"/>
        </w:numPr>
        <w:spacing w:after="0" w:line="240" w:lineRule="auto"/>
        <w:rPr>
          <w:rStyle w:val="SubtleEmphasis"/>
          <w:rFonts w:cs="Arial"/>
          <w:i w:val="0"/>
          <w:sz w:val="28"/>
          <w:szCs w:val="24"/>
        </w:rPr>
      </w:pPr>
      <w:r w:rsidRPr="00BA3E89">
        <w:rPr>
          <w:rStyle w:val="SubtleEmphasis"/>
          <w:rFonts w:cs="Arial"/>
          <w:i w:val="0"/>
          <w:sz w:val="28"/>
          <w:szCs w:val="24"/>
        </w:rPr>
        <w:t xml:space="preserve">όταν το υπό ανάλυση σύστημα περιέχει πολυσύνθετες διαδικασίες που περιλαμβάνουν πολλά στοιχειά. </w:t>
      </w:r>
    </w:p>
    <w:p w:rsidR="00F73562" w:rsidRPr="00BA3E89" w:rsidRDefault="00F73562" w:rsidP="00F73562">
      <w:pPr>
        <w:numPr>
          <w:ilvl w:val="0"/>
          <w:numId w:val="3"/>
        </w:numPr>
        <w:spacing w:after="0" w:line="240" w:lineRule="auto"/>
        <w:rPr>
          <w:rStyle w:val="SubtleEmphasis"/>
          <w:rFonts w:cs="Arial"/>
          <w:i w:val="0"/>
          <w:sz w:val="28"/>
          <w:szCs w:val="24"/>
        </w:rPr>
      </w:pPr>
      <w:r w:rsidRPr="00BA3E89">
        <w:rPr>
          <w:rStyle w:val="SubtleEmphasis"/>
          <w:rFonts w:cs="Arial"/>
          <w:i w:val="0"/>
          <w:sz w:val="28"/>
          <w:szCs w:val="24"/>
        </w:rPr>
        <w:t xml:space="preserve">όταν το κύριο γεγονός προς ανάλυση έχει ήδη εντοπιστεί </w:t>
      </w:r>
    </w:p>
    <w:p w:rsidR="00F73562" w:rsidRPr="00BA3E89" w:rsidRDefault="00F73562" w:rsidP="00FD0531">
      <w:pPr>
        <w:pStyle w:val="ListParagraph"/>
        <w:numPr>
          <w:ilvl w:val="0"/>
          <w:numId w:val="3"/>
        </w:numPr>
        <w:spacing w:after="160" w:line="259" w:lineRule="auto"/>
        <w:rPr>
          <w:rStyle w:val="SubtleEmphasis"/>
          <w:rFonts w:cs="Arial"/>
          <w:i w:val="0"/>
          <w:sz w:val="36"/>
          <w:szCs w:val="32"/>
        </w:rPr>
      </w:pPr>
      <w:r w:rsidRPr="00BA3E89">
        <w:rPr>
          <w:rStyle w:val="SubtleEmphasis"/>
          <w:rFonts w:cs="Arial"/>
          <w:i w:val="0"/>
          <w:sz w:val="28"/>
          <w:szCs w:val="24"/>
        </w:rPr>
        <w:t>όταν τα αίτια μιας καταστροφής είναι δυσδιάκριτα.</w:t>
      </w:r>
    </w:p>
    <w:p w:rsidR="00F73562" w:rsidRPr="00BA3E89" w:rsidRDefault="00F73562" w:rsidP="00FD0531">
      <w:pPr>
        <w:jc w:val="center"/>
        <w:rPr>
          <w:rStyle w:val="SubtleEmphasis"/>
          <w:rFonts w:cs="Arial"/>
          <w:b/>
          <w:i w:val="0"/>
          <w:sz w:val="36"/>
          <w:szCs w:val="32"/>
          <w:u w:val="single"/>
        </w:rPr>
      </w:pPr>
      <w:r w:rsidRPr="00BA3E89">
        <w:rPr>
          <w:rStyle w:val="SubtleEmphasis"/>
          <w:rFonts w:cs="Arial"/>
          <w:b/>
          <w:i w:val="0"/>
          <w:sz w:val="36"/>
          <w:szCs w:val="32"/>
          <w:u w:val="single"/>
        </w:rPr>
        <w:t>Δομή διαγραμμάτων μεθόδου δένδρων σφαλμάτων</w:t>
      </w:r>
    </w:p>
    <w:p w:rsidR="00F73562" w:rsidRPr="00BA3E89" w:rsidRDefault="00F73562" w:rsidP="00FD0531">
      <w:pPr>
        <w:ind w:firstLine="720"/>
        <w:rPr>
          <w:rStyle w:val="SubtleEmphasis"/>
          <w:rFonts w:cs="Arial"/>
          <w:i w:val="0"/>
          <w:sz w:val="28"/>
          <w:szCs w:val="28"/>
        </w:rPr>
      </w:pPr>
      <w:proofErr w:type="spellStart"/>
      <w:r w:rsidRPr="00BA3E89">
        <w:rPr>
          <w:rStyle w:val="SubtleEmphasis"/>
          <w:rFonts w:cs="Arial"/>
          <w:i w:val="0"/>
          <w:sz w:val="28"/>
          <w:szCs w:val="28"/>
        </w:rPr>
        <w:t>Tα</w:t>
      </w:r>
      <w:proofErr w:type="spellEnd"/>
      <w:r w:rsidRPr="00BA3E89">
        <w:rPr>
          <w:rStyle w:val="SubtleEmphasis"/>
          <w:rFonts w:cs="Arial"/>
          <w:i w:val="0"/>
          <w:sz w:val="28"/>
          <w:szCs w:val="28"/>
        </w:rPr>
        <w:t xml:space="preserve"> διαγράμματα </w:t>
      </w:r>
      <w:proofErr w:type="spellStart"/>
      <w:r w:rsidRPr="00BA3E89">
        <w:rPr>
          <w:rStyle w:val="SubtleEmphasis"/>
          <w:rFonts w:cs="Arial"/>
          <w:i w:val="0"/>
          <w:sz w:val="28"/>
          <w:szCs w:val="28"/>
        </w:rPr>
        <w:t>fault</w:t>
      </w:r>
      <w:proofErr w:type="spellEnd"/>
      <w:r w:rsidRPr="00BA3E89">
        <w:rPr>
          <w:rStyle w:val="SubtleEmphasis"/>
          <w:rFonts w:cs="Arial"/>
          <w:i w:val="0"/>
          <w:sz w:val="28"/>
          <w:szCs w:val="28"/>
        </w:rPr>
        <w:t xml:space="preserve"> </w:t>
      </w:r>
      <w:proofErr w:type="spellStart"/>
      <w:r w:rsidRPr="00BA3E89">
        <w:rPr>
          <w:rStyle w:val="SubtleEmphasis"/>
          <w:rFonts w:cs="Arial"/>
          <w:i w:val="0"/>
          <w:sz w:val="28"/>
          <w:szCs w:val="28"/>
        </w:rPr>
        <w:t>trees</w:t>
      </w:r>
      <w:proofErr w:type="spellEnd"/>
      <w:r w:rsidRPr="00BA3E89">
        <w:rPr>
          <w:rStyle w:val="SubtleEmphasis"/>
          <w:rFonts w:cs="Arial"/>
          <w:i w:val="0"/>
          <w:sz w:val="28"/>
          <w:szCs w:val="28"/>
        </w:rPr>
        <w:t xml:space="preserve"> είναι δομημένα ως εξής: ξεκινούν από το κύριο γεγονός ή τις ανεπιθύμητες συνέπειες αυτού και συνεχίζουν προς τα κάτω, παρουσιάζοντας τα αίτια / προϋποθέσεις που οδήγησαν στο υπό ανάλυση γεγονός. Τα γεγονότα κάθε επιπέδου συνδέονται με τα προηγούμενα και τα επόμενα – εάν υπάρχουν – μέσω των λογικών σύμβολων που θα αναφερθούν παρακάτω. Με αυτήν την διαδικασία είναι δυνατό να υπολογίσει κάνεις την πιθανότητα του κυρίου γεγονότος, εάν γνωρίζει τις επιμέρους πιθανότητες των αιτιών με στόχο την κατανόηση των αιτιών και την πρόληψη παρόμοιων ανεπιθύμητων συμβάντων.</w:t>
      </w:r>
    </w:p>
    <w:p w:rsidR="00F73562" w:rsidRPr="00BA3E89" w:rsidRDefault="00F73562" w:rsidP="00FD0531">
      <w:pPr>
        <w:ind w:firstLine="720"/>
        <w:rPr>
          <w:rStyle w:val="SubtleEmphasis"/>
          <w:rFonts w:cs="Arial"/>
          <w:i w:val="0"/>
          <w:sz w:val="28"/>
          <w:szCs w:val="28"/>
        </w:rPr>
      </w:pPr>
      <w:r w:rsidRPr="00BA3E89">
        <w:rPr>
          <w:rStyle w:val="SubtleEmphasis"/>
          <w:rFonts w:cs="Arial"/>
          <w:i w:val="0"/>
          <w:sz w:val="28"/>
          <w:szCs w:val="28"/>
        </w:rPr>
        <w:t xml:space="preserve">Οι σχέσεις μεταξύ των διαφόρων γεγονότων και τα γεγονότα – ανάλογα με την θέση τους στο δένδρο σφαλμάτων και την επιρροή τους στο κύριο γεγονός – εκφράζονται μέσω συγκεκριμένων σύμβολων κατά την κατάστρωση του </w:t>
      </w:r>
      <w:proofErr w:type="spellStart"/>
      <w:r w:rsidRPr="00BA3E89">
        <w:rPr>
          <w:rStyle w:val="SubtleEmphasis"/>
          <w:rFonts w:cs="Arial"/>
          <w:i w:val="0"/>
          <w:sz w:val="28"/>
          <w:szCs w:val="28"/>
        </w:rPr>
        <w:t>fault</w:t>
      </w:r>
      <w:proofErr w:type="spellEnd"/>
      <w:r w:rsidRPr="00BA3E89">
        <w:rPr>
          <w:rStyle w:val="SubtleEmphasis"/>
          <w:rFonts w:cs="Arial"/>
          <w:i w:val="0"/>
          <w:sz w:val="28"/>
          <w:szCs w:val="28"/>
        </w:rPr>
        <w:t xml:space="preserve"> </w:t>
      </w:r>
      <w:proofErr w:type="spellStart"/>
      <w:r w:rsidRPr="00BA3E89">
        <w:rPr>
          <w:rStyle w:val="SubtleEmphasis"/>
          <w:rFonts w:cs="Arial"/>
          <w:i w:val="0"/>
          <w:sz w:val="28"/>
          <w:szCs w:val="28"/>
        </w:rPr>
        <w:t>tree</w:t>
      </w:r>
      <w:proofErr w:type="spellEnd"/>
      <w:r w:rsidRPr="00BA3E89">
        <w:rPr>
          <w:rStyle w:val="SubtleEmphasis"/>
          <w:rFonts w:cs="Arial"/>
          <w:i w:val="0"/>
          <w:sz w:val="28"/>
          <w:szCs w:val="28"/>
        </w:rPr>
        <w:t>, τα οποία είναι:</w:t>
      </w:r>
    </w:p>
    <w:p w:rsidR="00F73562" w:rsidRPr="00BA3E89" w:rsidRDefault="00F73562" w:rsidP="00F73562">
      <w:pPr>
        <w:rPr>
          <w:rFonts w:cs="Calibri"/>
          <w:sz w:val="32"/>
          <w:szCs w:val="32"/>
        </w:rPr>
      </w:pPr>
    </w:p>
    <w:p w:rsidR="00F73562" w:rsidRPr="00BA3E89" w:rsidRDefault="00FD0531" w:rsidP="00F73562">
      <w:pPr>
        <w:rPr>
          <w:rFonts w:cs="Calibri"/>
          <w:sz w:val="32"/>
          <w:szCs w:val="32"/>
        </w:rPr>
      </w:pPr>
      <w:r w:rsidRPr="00BA3E89">
        <w:pict>
          <v:group id="Canvas 20" o:spid="_x0000_s1180" editas="canvas" style="width:410.1pt;height:84pt;mso-position-horizontal-relative:char;mso-position-vertical-relative:line" coordsize="52083,10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1" type="#_x0000_t75" style="position:absolute;width:52083;height:10668;visibility:visible;mso-wrap-style:square">
              <v:fill o:detectmouseclick="t"/>
              <v:path o:connecttype="none"/>
            </v:shape>
            <v:shapetype id="_x0000_t135" coordsize="21600,21600" o:spt="135" path="m10800,qx21600,10800,10800,21600l,21600,,xe">
              <v:stroke joinstyle="miter"/>
              <v:path gradientshapeok="t" o:connecttype="rect" textboxrect="0,3163,18437,18437"/>
            </v:shapetype>
            <v:shape id="AutoShape 4" o:spid="_x0000_s1182" type="#_x0000_t135" style="position:absolute;left:1980;top:1911;width:6094;height:68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cAA&#10;AADbAAAADwAAAGRycy9kb3ducmV2LnhtbERPTWvCQBC9F/wPyxS81U082Jq6ikQCHrw09eJtyE6T&#10;0OxsyI4x/ntXKPQ2j/c5m93kOjXSEFrPBtJFAoq48rbl2sD5u3j7ABUE2WLnmQzcKcBuO3vZYGb9&#10;jb9oLKVWMYRDhgYakT7TOlQNOQwL3xNH7scPDiXCodZ2wFsMd51eJslKO2w5NjTYU95Q9VtenYEL&#10;r4u9HE7VWKT5+9phWcoyN2b+Ou0/QQlN8i/+cx9tnJ/C85d4g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GcAAAADbAAAADwAAAAAAAAAAAAAAAACYAgAAZHJzL2Rvd25y&#10;ZXYueG1sUEsFBgAAAAAEAAQA9QAAAIUDAAAAAA==&#10;">
              <v:fill opacity="39321f"/>
              <v:textbox>
                <w:txbxContent>
                  <w:p w:rsidR="00F73562" w:rsidRPr="00035D80" w:rsidRDefault="00F73562" w:rsidP="00F73562">
                    <w:pPr>
                      <w:rPr>
                        <w:b/>
                      </w:rPr>
                    </w:pPr>
                    <w:r>
                      <w:rPr>
                        <w:b/>
                      </w:rPr>
                      <w:t>AND</w:t>
                    </w: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5" o:spid="_x0000_s1183" type="#_x0000_t130" style="position:absolute;left:10368;top:2662;width:9144;height:60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ItsAA&#10;AADbAAAADwAAAGRycy9kb3ducmV2LnhtbERPTWsCMRC9C/0PYYTeNKvtqqxGKULBHjxo9T4m42Z1&#10;M1k2Ubf/3hQKvc3jfc5i1bla3KkNlWcFo2EGglh7U3Gp4PD9OZiBCBHZYO2ZFPxQgNXypbfAwvgH&#10;7+i+j6VIIRwKVGBjbAopg7bkMAx9Q5y4s28dxgTbUpoWHync1XKcZRPpsOLUYLGhtSV93d+cgt01&#10;v+jDm97mtcNpjnZz+jq+K/Xa7z7mICJ18V/8596YNH8Mv7+k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nItsAAAADbAAAADwAAAAAAAAAAAAAAAACYAgAAZHJzL2Rvd25y&#10;ZXYueG1sUEsFBgAAAAAEAAQA9QAAAIUDAAAAAA==&#10;">
              <v:textbox>
                <w:txbxContent>
                  <w:p w:rsidR="00F73562" w:rsidRDefault="00F73562" w:rsidP="00F73562">
                    <w:pPr>
                      <w:jc w:val="center"/>
                      <w:rPr>
                        <w:b/>
                      </w:rPr>
                    </w:pPr>
                    <w:r>
                      <w:rPr>
                        <w:b/>
                      </w:rPr>
                      <w:t>OR</w:t>
                    </w:r>
                  </w:p>
                  <w:p w:rsidR="00F73562" w:rsidRPr="00035D80" w:rsidRDefault="00F73562" w:rsidP="00F73562">
                    <w:pPr>
                      <w:jc w:val="center"/>
                      <w:rPr>
                        <w:b/>
                      </w:rP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184" type="#_x0000_t120" style="position:absolute;left:19890;top:2286;width:799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textbox>
                <w:txbxContent>
                  <w:p w:rsidR="00F73562" w:rsidRPr="00035D80" w:rsidRDefault="00F73562" w:rsidP="00F73562">
                    <w:pPr>
                      <w:jc w:val="center"/>
                      <w:rPr>
                        <w:b/>
                      </w:rPr>
                    </w:pPr>
                    <w:proofErr w:type="spellStart"/>
                    <w:r>
                      <w:rPr>
                        <w:b/>
                      </w:rPr>
                      <w:t>Basic</w:t>
                    </w:r>
                    <w:proofErr w:type="spellEnd"/>
                    <w:r>
                      <w:rPr>
                        <w:b/>
                      </w:rPr>
                      <w:t xml:space="preserve"> </w:t>
                    </w:r>
                    <w:proofErr w:type="spellStart"/>
                    <w:r>
                      <w:rPr>
                        <w:b/>
                      </w:rPr>
                      <w:t>Event</w:t>
                    </w:r>
                    <w:proofErr w:type="spellEnd"/>
                  </w:p>
                </w:txbxContent>
              </v:textbox>
            </v:shape>
            <v:shapetype id="_x0000_t109" coordsize="21600,21600" o:spt="109" path="m,l,21600r21600,l21600,xe">
              <v:stroke joinstyle="miter"/>
              <v:path gradientshapeok="t" o:connecttype="rect"/>
            </v:shapetype>
            <v:shape id="AutoShape 7" o:spid="_x0000_s1185" type="#_x0000_t109" style="position:absolute;left:29033;top:3429;width:914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F73562" w:rsidRPr="00035D80" w:rsidRDefault="00F73562" w:rsidP="00F73562">
                    <w:pPr>
                      <w:jc w:val="center"/>
                      <w:rPr>
                        <w:b/>
                        <w:sz w:val="20"/>
                        <w:szCs w:val="20"/>
                      </w:rPr>
                    </w:pPr>
                    <w:proofErr w:type="spellStart"/>
                    <w:r w:rsidRPr="00035D80">
                      <w:rPr>
                        <w:b/>
                        <w:sz w:val="20"/>
                        <w:szCs w:val="20"/>
                      </w:rPr>
                      <w:t>Intermediate</w:t>
                    </w:r>
                    <w:proofErr w:type="spellEnd"/>
                    <w:r w:rsidRPr="00035D80">
                      <w:rPr>
                        <w:b/>
                        <w:sz w:val="20"/>
                        <w:szCs w:val="20"/>
                      </w:rPr>
                      <w:t xml:space="preserve"> </w:t>
                    </w:r>
                    <w:proofErr w:type="spellStart"/>
                    <w:r w:rsidRPr="00035D80">
                      <w:rPr>
                        <w:b/>
                        <w:sz w:val="20"/>
                        <w:szCs w:val="20"/>
                      </w:rPr>
                      <w:t>Event</w:t>
                    </w:r>
                    <w:proofErr w:type="spellEnd"/>
                  </w:p>
                </w:txbxContent>
              </v:textbox>
            </v:shape>
            <v:shapetype id="_x0000_t119" coordsize="21600,21600" o:spt="119" path="m,l21600,,17240,21600r-12880,xe">
              <v:stroke joinstyle="miter"/>
              <v:path gradientshapeok="t" o:connecttype="custom" o:connectlocs="10800,0;2180,10800;10800,21600;19420,10800" textboxrect="4321,0,17204,21600"/>
            </v:shapetype>
            <v:shape id="AutoShape 8" o:spid="_x0000_s1186" type="#_x0000_t119" style="position:absolute;left:40460;top:3429;width:9143;height:60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J4cIA&#10;AADbAAAADwAAAGRycy9kb3ducmV2LnhtbERP20oDMRB9F/oPYQq+2dkKSlmblqVQL4iIbT9g3Iyb&#10;pZtJ3MR269cbodC3OZzrzJeD69SB+9h60TCdFKBYam9aaTTstuubGaiYSAx1XljDiSMsF6OrOZXG&#10;H+WDD5vUqBwisSQNNqVQIsbasqM48YElc1++d5Qy7Bs0PR1zuOvwtiju0VErucFS4JXler/5cRpw&#10;W6F9/67ewun1KXw+rvf4+7LT+no8VA+gEg/pIj67n02efwf/v+QDc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YnhwgAAANsAAAAPAAAAAAAAAAAAAAAAAJgCAABkcnMvZG93&#10;bnJldi54bWxQSwUGAAAAAAQABAD1AAAAhwMAAAAA&#10;">
              <v:textbox>
                <w:txbxContent>
                  <w:p w:rsidR="00F73562" w:rsidRPr="00216DFD" w:rsidRDefault="00F73562" w:rsidP="00F73562">
                    <w:pPr>
                      <w:jc w:val="center"/>
                      <w:rPr>
                        <w:b/>
                      </w:rPr>
                    </w:pPr>
                    <w:proofErr w:type="spellStart"/>
                    <w:r>
                      <w:rPr>
                        <w:b/>
                      </w:rPr>
                      <w:t>Undeveloped</w:t>
                    </w:r>
                    <w:proofErr w:type="spellEnd"/>
                    <w:r>
                      <w:rPr>
                        <w:b/>
                      </w:rPr>
                      <w:t xml:space="preserve"> </w:t>
                    </w:r>
                    <w:proofErr w:type="spellStart"/>
                    <w:r>
                      <w:rPr>
                        <w:b/>
                      </w:rPr>
                      <w:t>Event</w:t>
                    </w:r>
                    <w:proofErr w:type="spellEnd"/>
                  </w:p>
                </w:txbxContent>
              </v:textbox>
            </v:shape>
            <w10:anchorlock/>
          </v:group>
        </w:pict>
      </w:r>
    </w:p>
    <w:p w:rsidR="00F73562" w:rsidRPr="00BA3E89" w:rsidRDefault="00F73562" w:rsidP="00F73562">
      <w:pPr>
        <w:rPr>
          <w:rFonts w:cs="Calibri"/>
          <w:sz w:val="28"/>
          <w:szCs w:val="24"/>
        </w:rPr>
      </w:pPr>
    </w:p>
    <w:p w:rsidR="00F73562" w:rsidRPr="00BA3E89" w:rsidRDefault="00F73562" w:rsidP="00F73562">
      <w:pPr>
        <w:rPr>
          <w:rStyle w:val="SubtleEmphasis"/>
          <w:rFonts w:cs="Arial"/>
          <w:i w:val="0"/>
          <w:sz w:val="28"/>
          <w:szCs w:val="24"/>
        </w:rPr>
      </w:pPr>
      <w:r w:rsidRPr="00BA3E89">
        <w:rPr>
          <w:rStyle w:val="SubtleEmphasis"/>
          <w:rFonts w:cs="Arial"/>
          <w:i w:val="0"/>
          <w:sz w:val="28"/>
          <w:szCs w:val="24"/>
        </w:rPr>
        <w:t>And: σύμβολο που δηλώνει δυο ή περισσότερων γεγονότα που βρίσκονται κάτω από αυτό, ώστε να οδηγηθούμε στο επόμενο</w:t>
      </w:r>
    </w:p>
    <w:p w:rsidR="00F73562" w:rsidRPr="00BA3E89" w:rsidRDefault="00F73562" w:rsidP="00F73562">
      <w:pPr>
        <w:rPr>
          <w:rStyle w:val="SubtleEmphasis"/>
          <w:rFonts w:cs="Arial"/>
          <w:i w:val="0"/>
          <w:sz w:val="28"/>
          <w:szCs w:val="24"/>
        </w:rPr>
      </w:pPr>
      <w:r w:rsidRPr="00BA3E89">
        <w:rPr>
          <w:rStyle w:val="SubtleEmphasis"/>
          <w:rFonts w:cs="Arial"/>
          <w:i w:val="0"/>
          <w:sz w:val="28"/>
          <w:szCs w:val="24"/>
        </w:rPr>
        <w:t xml:space="preserve">ΟR:  σύμβολο που δηλώνει ότι αρκεί ένα και μονό γεγονός από τα συνδεδεμένα κάτω από αυτό, ώστε να οδηγηθούμε στο επόμενο </w:t>
      </w:r>
    </w:p>
    <w:p w:rsidR="00F73562" w:rsidRPr="00BA3E89" w:rsidRDefault="00F73562" w:rsidP="00F73562">
      <w:pPr>
        <w:rPr>
          <w:rStyle w:val="SubtleEmphasis"/>
          <w:rFonts w:cs="Arial"/>
          <w:i w:val="0"/>
          <w:sz w:val="28"/>
          <w:szCs w:val="24"/>
        </w:rPr>
      </w:pPr>
      <w:r w:rsidRPr="00BA3E89">
        <w:rPr>
          <w:rStyle w:val="SubtleEmphasis"/>
          <w:rFonts w:cs="Arial"/>
          <w:i w:val="0"/>
          <w:sz w:val="28"/>
          <w:szCs w:val="24"/>
        </w:rPr>
        <w:t>Κύκλος : εντός του συμβόλου αυτού, τοποθετούνται τα βασικά γεγονότα τα οποία διαδραματίζουν σημαντικό ρολό στην εκδήλωση του κυρίου γεγονότος, δεν αναλύονται περαιτέρω και βρίσκονται στο κάτω μέρος του διαγράμματος</w:t>
      </w:r>
    </w:p>
    <w:p w:rsidR="00F73562" w:rsidRPr="00BA3E89" w:rsidRDefault="00F73562" w:rsidP="00F73562">
      <w:pPr>
        <w:rPr>
          <w:rStyle w:val="SubtleEmphasis"/>
          <w:rFonts w:cs="Arial"/>
          <w:i w:val="0"/>
          <w:sz w:val="28"/>
          <w:szCs w:val="24"/>
        </w:rPr>
      </w:pPr>
      <w:r w:rsidRPr="00BA3E89">
        <w:rPr>
          <w:rStyle w:val="SubtleEmphasis"/>
          <w:rFonts w:cs="Arial"/>
          <w:i w:val="0"/>
          <w:sz w:val="28"/>
          <w:szCs w:val="24"/>
        </w:rPr>
        <w:t xml:space="preserve">Ορθογώνιο </w:t>
      </w:r>
      <w:proofErr w:type="spellStart"/>
      <w:r w:rsidRPr="00BA3E89">
        <w:rPr>
          <w:rStyle w:val="SubtleEmphasis"/>
          <w:rFonts w:cs="Arial"/>
          <w:i w:val="0"/>
          <w:sz w:val="28"/>
          <w:szCs w:val="24"/>
        </w:rPr>
        <w:t>παρ</w:t>
      </w:r>
      <w:proofErr w:type="spellEnd"/>
      <w:r w:rsidRPr="00BA3E89">
        <w:rPr>
          <w:rStyle w:val="SubtleEmphasis"/>
          <w:rFonts w:cs="Arial"/>
          <w:i w:val="0"/>
          <w:sz w:val="28"/>
          <w:szCs w:val="24"/>
        </w:rPr>
        <w:t>/</w:t>
      </w:r>
      <w:proofErr w:type="spellStart"/>
      <w:r w:rsidRPr="00BA3E89">
        <w:rPr>
          <w:rStyle w:val="SubtleEmphasis"/>
          <w:rFonts w:cs="Arial"/>
          <w:i w:val="0"/>
          <w:sz w:val="28"/>
          <w:szCs w:val="24"/>
        </w:rPr>
        <w:t>μο</w:t>
      </w:r>
      <w:proofErr w:type="spellEnd"/>
      <w:r w:rsidRPr="00BA3E89">
        <w:rPr>
          <w:rStyle w:val="SubtleEmphasis"/>
          <w:rFonts w:cs="Arial"/>
          <w:i w:val="0"/>
          <w:sz w:val="28"/>
          <w:szCs w:val="24"/>
        </w:rPr>
        <w:t xml:space="preserve"> : εντός του συμβόλου αυτού τοποθετούνται γεγονότα που απεικονίζουν αστοχίες. Τοποθετείται στην κορυφή του διαγράμματος αλλά και μέσα σε αυτό.</w:t>
      </w:r>
    </w:p>
    <w:p w:rsidR="00F73562" w:rsidRPr="00BA3E89" w:rsidRDefault="00F73562" w:rsidP="00F73562">
      <w:pPr>
        <w:rPr>
          <w:rStyle w:val="SubtleEmphasis"/>
          <w:rFonts w:cs="Arial"/>
          <w:i w:val="0"/>
          <w:sz w:val="28"/>
          <w:szCs w:val="24"/>
        </w:rPr>
      </w:pPr>
      <w:r w:rsidRPr="00BA3E89">
        <w:rPr>
          <w:rStyle w:val="SubtleEmphasis"/>
          <w:rFonts w:cs="Arial"/>
          <w:i w:val="0"/>
          <w:sz w:val="28"/>
          <w:szCs w:val="24"/>
        </w:rPr>
        <w:t>Τραπέζιο : εντός του συμβόλου αυτού, με το όποιο είναι δυνατό να κλείσει ένας κλάδος του διαγράμματος,  τοποθετούνται γεγονότα-αστοχίες  που δεν αναλύονται παραπάνω, είτε γιατί η συνέπεια τους είναι ασήμαντη, είτε γιατί πληροφορίες περί αυτών δεν είναι διαθέσιμες.</w:t>
      </w:r>
    </w:p>
    <w:p w:rsidR="00F73562" w:rsidRPr="00BA3E89" w:rsidRDefault="00F73562" w:rsidP="00F73562">
      <w:pPr>
        <w:rPr>
          <w:rFonts w:cs="Arial"/>
          <w:sz w:val="36"/>
          <w:szCs w:val="36"/>
        </w:rPr>
      </w:pPr>
    </w:p>
    <w:p w:rsidR="00EE591E" w:rsidRPr="00BA3E89" w:rsidRDefault="00EE591E" w:rsidP="00F73562">
      <w:pPr>
        <w:rPr>
          <w:rFonts w:cs="Arial"/>
          <w:sz w:val="36"/>
          <w:szCs w:val="36"/>
        </w:rPr>
      </w:pPr>
    </w:p>
    <w:p w:rsidR="00F73562" w:rsidRPr="00BA3E89" w:rsidRDefault="00F73562" w:rsidP="00F73562">
      <w:pPr>
        <w:rPr>
          <w:rFonts w:cs="Arial"/>
          <w:sz w:val="36"/>
          <w:szCs w:val="36"/>
        </w:rPr>
      </w:pPr>
    </w:p>
    <w:p w:rsidR="00F73562" w:rsidRPr="00BA3E89" w:rsidRDefault="00F73562" w:rsidP="00F73562">
      <w:pPr>
        <w:rPr>
          <w:b/>
        </w:rPr>
      </w:pPr>
    </w:p>
    <w:p w:rsidR="00F73562" w:rsidRPr="00BA3E89" w:rsidRDefault="00F73562" w:rsidP="00F73562">
      <w:pPr>
        <w:rPr>
          <w:rFonts w:cs="Arial"/>
          <w:sz w:val="36"/>
          <w:szCs w:val="36"/>
        </w:rPr>
      </w:pPr>
    </w:p>
    <w:p w:rsidR="00F73562" w:rsidRPr="00BA3E89" w:rsidRDefault="00F73562" w:rsidP="00F73562">
      <w:pPr>
        <w:rPr>
          <w:rFonts w:cs="Arial"/>
          <w:sz w:val="36"/>
          <w:szCs w:val="36"/>
        </w:rPr>
      </w:pPr>
    </w:p>
    <w:p w:rsidR="00F73562" w:rsidRPr="00BA3E89" w:rsidRDefault="00EE591E" w:rsidP="00FD0531">
      <w:pPr>
        <w:jc w:val="center"/>
        <w:rPr>
          <w:rFonts w:cs="Arial"/>
          <w:i/>
          <w:sz w:val="44"/>
          <w:szCs w:val="36"/>
          <w:u w:val="single"/>
        </w:rPr>
      </w:pPr>
      <w:r w:rsidRPr="00BA3E89">
        <w:rPr>
          <w:rStyle w:val="SubtleEmphasis"/>
          <w:rFonts w:cs="Arial"/>
          <w:b/>
          <w:i w:val="0"/>
          <w:sz w:val="36"/>
          <w:szCs w:val="28"/>
          <w:u w:val="single"/>
        </w:rPr>
        <w:lastRenderedPageBreak/>
        <w:t xml:space="preserve">Διάγραμμα δένδρου </w:t>
      </w:r>
      <w:r w:rsidRPr="00BA3E89">
        <w:rPr>
          <w:rStyle w:val="SubtleEmphasis"/>
          <w:rFonts w:cs="Arial"/>
          <w:b/>
          <w:i w:val="0"/>
          <w:sz w:val="32"/>
          <w:szCs w:val="28"/>
          <w:u w:val="single"/>
        </w:rPr>
        <w:t>σφαλμάτων</w:t>
      </w:r>
    </w:p>
    <w:p w:rsidR="00F73562" w:rsidRPr="00BA3E89" w:rsidRDefault="00EE591E" w:rsidP="00FD0531">
      <w:pPr>
        <w:jc w:val="center"/>
        <w:rPr>
          <w:rFonts w:cs="Arial"/>
          <w:sz w:val="36"/>
          <w:szCs w:val="36"/>
        </w:rPr>
      </w:pPr>
      <w:r w:rsidRPr="00BA3E89">
        <w:rPr>
          <w:rFonts w:cs="Arial"/>
          <w:noProof/>
          <w:sz w:val="36"/>
          <w:szCs w:val="36"/>
          <w:lang w:val="en-US" w:eastAsia="en-US"/>
        </w:rPr>
        <w:drawing>
          <wp:inline distT="0" distB="0" distL="0" distR="0">
            <wp:extent cx="5947804" cy="7677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951966" cy="7682522"/>
                    </a:xfrm>
                    <a:prstGeom prst="rect">
                      <a:avLst/>
                    </a:prstGeom>
                  </pic:spPr>
                </pic:pic>
              </a:graphicData>
            </a:graphic>
          </wp:inline>
        </w:drawing>
      </w:r>
    </w:p>
    <w:p w:rsidR="00F73562" w:rsidRPr="00BA3E89" w:rsidRDefault="00F73562" w:rsidP="00F73562">
      <w:pPr>
        <w:rPr>
          <w:rFonts w:cs="Arial"/>
          <w:sz w:val="36"/>
          <w:szCs w:val="36"/>
        </w:rPr>
      </w:pPr>
    </w:p>
    <w:p w:rsidR="00BA3E89" w:rsidRPr="00BA3E89" w:rsidRDefault="00BA3E89" w:rsidP="00BA3E89">
      <w:pPr>
        <w:jc w:val="center"/>
        <w:rPr>
          <w:b/>
          <w:sz w:val="36"/>
          <w:szCs w:val="28"/>
          <w:u w:val="single"/>
        </w:rPr>
      </w:pPr>
      <w:r w:rsidRPr="00BA3E89">
        <w:rPr>
          <w:b/>
          <w:sz w:val="32"/>
          <w:szCs w:val="28"/>
          <w:u w:val="single"/>
        </w:rPr>
        <w:lastRenderedPageBreak/>
        <w:t>Συμπεράσματα</w:t>
      </w:r>
    </w:p>
    <w:p w:rsidR="00BA3E89" w:rsidRPr="00BA3E89" w:rsidRDefault="00BA3E89" w:rsidP="00BA3E89">
      <w:pPr>
        <w:ind w:firstLine="720"/>
        <w:rPr>
          <w:sz w:val="28"/>
          <w:szCs w:val="24"/>
        </w:rPr>
      </w:pPr>
      <w:r w:rsidRPr="00BA3E89">
        <w:rPr>
          <w:sz w:val="28"/>
          <w:szCs w:val="24"/>
        </w:rPr>
        <w:t xml:space="preserve">Οι βασικές ευθύνες για το ατύχημα της </w:t>
      </w:r>
      <w:proofErr w:type="spellStart"/>
      <w:r w:rsidRPr="00BA3E89">
        <w:rPr>
          <w:sz w:val="28"/>
          <w:szCs w:val="24"/>
          <w:lang w:val="en-US"/>
        </w:rPr>
        <w:t>Lauda</w:t>
      </w:r>
      <w:proofErr w:type="spellEnd"/>
      <w:r w:rsidRPr="00BA3E89">
        <w:rPr>
          <w:sz w:val="28"/>
          <w:szCs w:val="24"/>
        </w:rPr>
        <w:t xml:space="preserve"> </w:t>
      </w:r>
      <w:r w:rsidRPr="00BA3E89">
        <w:rPr>
          <w:sz w:val="28"/>
          <w:szCs w:val="24"/>
          <w:lang w:val="en-US"/>
        </w:rPr>
        <w:t>Air</w:t>
      </w:r>
      <w:r w:rsidRPr="00BA3E89">
        <w:rPr>
          <w:sz w:val="28"/>
          <w:szCs w:val="24"/>
        </w:rPr>
        <w:t xml:space="preserve"> 004 (ενεργοποίηση του </w:t>
      </w:r>
      <w:r w:rsidRPr="00BA3E89">
        <w:rPr>
          <w:sz w:val="28"/>
          <w:szCs w:val="24"/>
          <w:lang w:val="en-US"/>
        </w:rPr>
        <w:t>Thrust</w:t>
      </w:r>
      <w:r w:rsidRPr="00BA3E89">
        <w:rPr>
          <w:sz w:val="28"/>
          <w:szCs w:val="24"/>
        </w:rPr>
        <w:t xml:space="preserve"> </w:t>
      </w:r>
      <w:r w:rsidRPr="00BA3E89">
        <w:rPr>
          <w:sz w:val="28"/>
          <w:szCs w:val="24"/>
          <w:lang w:val="en-US"/>
        </w:rPr>
        <w:t>Reverse</w:t>
      </w:r>
      <w:r w:rsidRPr="00BA3E89">
        <w:rPr>
          <w:sz w:val="28"/>
          <w:szCs w:val="24"/>
        </w:rPr>
        <w:t xml:space="preserve">) βαραίνουν την κατασκευάστρια εταιρεία λόγω της έλλειψης επαρκούς ελέγχου κατά την διαδικασία της προσομοίωσης και λάθος εκτίμηση εάν είναι ακόμα ελεγχόμενο το αεροπλάνο σε περίπτωση που γίνει μια τέτοια λάθος ενεργοποίηση . </w:t>
      </w:r>
    </w:p>
    <w:p w:rsidR="00BA3E89" w:rsidRPr="00BA3E89" w:rsidRDefault="00BA3E89" w:rsidP="00BA3E89">
      <w:pPr>
        <w:ind w:firstLine="720"/>
        <w:rPr>
          <w:sz w:val="28"/>
          <w:szCs w:val="24"/>
        </w:rPr>
      </w:pPr>
      <w:r w:rsidRPr="00BA3E89">
        <w:rPr>
          <w:sz w:val="28"/>
          <w:szCs w:val="24"/>
        </w:rPr>
        <w:t xml:space="preserve">Σε περίπτωση που είχαν γίνει πιο αυστηροί έλεγχοι και πιο σωστή μελέτη για το πώς επιδρά στο έλεγχο του αεροπλάνο η ενεργοποίηση του </w:t>
      </w:r>
      <w:r w:rsidRPr="00BA3E89">
        <w:rPr>
          <w:sz w:val="28"/>
          <w:szCs w:val="24"/>
          <w:lang w:val="en-US"/>
        </w:rPr>
        <w:t>Thrust</w:t>
      </w:r>
      <w:r w:rsidRPr="00BA3E89">
        <w:rPr>
          <w:sz w:val="28"/>
          <w:szCs w:val="24"/>
        </w:rPr>
        <w:t xml:space="preserve"> </w:t>
      </w:r>
      <w:r w:rsidRPr="00BA3E89">
        <w:rPr>
          <w:sz w:val="28"/>
          <w:szCs w:val="24"/>
          <w:lang w:val="en-US"/>
        </w:rPr>
        <w:t>Reverse</w:t>
      </w:r>
      <w:r w:rsidRPr="00BA3E89">
        <w:rPr>
          <w:sz w:val="28"/>
          <w:szCs w:val="24"/>
        </w:rPr>
        <w:t xml:space="preserve"> δεν θα είχε συμβεί ποτέ αυτό το ατύχημα . </w:t>
      </w:r>
    </w:p>
    <w:p w:rsidR="004C7791" w:rsidRPr="00BA3E89" w:rsidRDefault="004C7791" w:rsidP="00E542B6">
      <w:pPr>
        <w:ind w:firstLine="720"/>
        <w:rPr>
          <w:sz w:val="28"/>
          <w:szCs w:val="24"/>
        </w:rPr>
      </w:pPr>
    </w:p>
    <w:sectPr w:rsidR="004C7791" w:rsidRPr="00BA3E89" w:rsidSect="00D316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2C9D"/>
    <w:multiLevelType w:val="hybridMultilevel"/>
    <w:tmpl w:val="A92A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0E14"/>
    <w:multiLevelType w:val="hybridMultilevel"/>
    <w:tmpl w:val="A142D2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B96CE2"/>
    <w:multiLevelType w:val="hybridMultilevel"/>
    <w:tmpl w:val="999463F0"/>
    <w:lvl w:ilvl="0" w:tplc="0409000B">
      <w:start w:val="1"/>
      <w:numFmt w:val="bullet"/>
      <w:lvlText w:val=""/>
      <w:lvlJc w:val="left"/>
      <w:pPr>
        <w:tabs>
          <w:tab w:val="num" w:pos="720"/>
        </w:tabs>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C5C06"/>
    <w:multiLevelType w:val="hybridMultilevel"/>
    <w:tmpl w:val="608654BA"/>
    <w:lvl w:ilvl="0" w:tplc="E50A2D96">
      <w:numFmt w:val="bullet"/>
      <w:lvlText w:val="-"/>
      <w:lvlJc w:val="left"/>
      <w:pPr>
        <w:tabs>
          <w:tab w:val="num" w:pos="720"/>
        </w:tabs>
        <w:ind w:left="720" w:hanging="360"/>
      </w:pPr>
      <w:rPr>
        <w:rFonts w:ascii="Times New Roman" w:eastAsia="Times New Roman" w:hAnsi="Times New Roman" w:cs="Times New Roman" w:hint="default"/>
        <w:b/>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654DBA"/>
    <w:rsid w:val="000015EB"/>
    <w:rsid w:val="00005B63"/>
    <w:rsid w:val="00011A9D"/>
    <w:rsid w:val="000320FB"/>
    <w:rsid w:val="000726E7"/>
    <w:rsid w:val="00080C68"/>
    <w:rsid w:val="000900E4"/>
    <w:rsid w:val="00090299"/>
    <w:rsid w:val="000906A9"/>
    <w:rsid w:val="00093AC5"/>
    <w:rsid w:val="000A0A4B"/>
    <w:rsid w:val="000B54C4"/>
    <w:rsid w:val="000F3F44"/>
    <w:rsid w:val="00133019"/>
    <w:rsid w:val="001A4383"/>
    <w:rsid w:val="0022029A"/>
    <w:rsid w:val="00244B93"/>
    <w:rsid w:val="00245A9B"/>
    <w:rsid w:val="00260859"/>
    <w:rsid w:val="00262856"/>
    <w:rsid w:val="00283D78"/>
    <w:rsid w:val="002C042E"/>
    <w:rsid w:val="002E3D7D"/>
    <w:rsid w:val="002E590A"/>
    <w:rsid w:val="003326C5"/>
    <w:rsid w:val="00362741"/>
    <w:rsid w:val="00366BAD"/>
    <w:rsid w:val="00407C16"/>
    <w:rsid w:val="0045167B"/>
    <w:rsid w:val="00455AD1"/>
    <w:rsid w:val="004A1709"/>
    <w:rsid w:val="004B32EB"/>
    <w:rsid w:val="004C7791"/>
    <w:rsid w:val="005027C0"/>
    <w:rsid w:val="00523F1E"/>
    <w:rsid w:val="00530585"/>
    <w:rsid w:val="00575543"/>
    <w:rsid w:val="005F41E1"/>
    <w:rsid w:val="0060711A"/>
    <w:rsid w:val="00626138"/>
    <w:rsid w:val="00637AE7"/>
    <w:rsid w:val="00654DBA"/>
    <w:rsid w:val="006730DF"/>
    <w:rsid w:val="006821BB"/>
    <w:rsid w:val="006956F2"/>
    <w:rsid w:val="006A20A5"/>
    <w:rsid w:val="006A65EB"/>
    <w:rsid w:val="006E2C17"/>
    <w:rsid w:val="007053BB"/>
    <w:rsid w:val="00785632"/>
    <w:rsid w:val="00803FBD"/>
    <w:rsid w:val="00812BC9"/>
    <w:rsid w:val="008138F0"/>
    <w:rsid w:val="008173AA"/>
    <w:rsid w:val="00850BF7"/>
    <w:rsid w:val="00852F51"/>
    <w:rsid w:val="00856B86"/>
    <w:rsid w:val="008E1973"/>
    <w:rsid w:val="008E3938"/>
    <w:rsid w:val="00903560"/>
    <w:rsid w:val="009A135E"/>
    <w:rsid w:val="00A130FB"/>
    <w:rsid w:val="00A709B6"/>
    <w:rsid w:val="00A87347"/>
    <w:rsid w:val="00AC5381"/>
    <w:rsid w:val="00AF3447"/>
    <w:rsid w:val="00B13C77"/>
    <w:rsid w:val="00B371BE"/>
    <w:rsid w:val="00B749AE"/>
    <w:rsid w:val="00B977FB"/>
    <w:rsid w:val="00BA3E89"/>
    <w:rsid w:val="00BB2695"/>
    <w:rsid w:val="00BC1466"/>
    <w:rsid w:val="00C14D3A"/>
    <w:rsid w:val="00C80CE7"/>
    <w:rsid w:val="00C91258"/>
    <w:rsid w:val="00CA5623"/>
    <w:rsid w:val="00CB196C"/>
    <w:rsid w:val="00CC671D"/>
    <w:rsid w:val="00D004D0"/>
    <w:rsid w:val="00D05897"/>
    <w:rsid w:val="00D316CC"/>
    <w:rsid w:val="00D33F03"/>
    <w:rsid w:val="00D64FED"/>
    <w:rsid w:val="00D67F2A"/>
    <w:rsid w:val="00D96899"/>
    <w:rsid w:val="00DC35F3"/>
    <w:rsid w:val="00DC3E62"/>
    <w:rsid w:val="00E0494A"/>
    <w:rsid w:val="00E20F6C"/>
    <w:rsid w:val="00E542B6"/>
    <w:rsid w:val="00E608B0"/>
    <w:rsid w:val="00EB1617"/>
    <w:rsid w:val="00EC084E"/>
    <w:rsid w:val="00ED2216"/>
    <w:rsid w:val="00EE2E8C"/>
    <w:rsid w:val="00EE591E"/>
    <w:rsid w:val="00EE6A1C"/>
    <w:rsid w:val="00F73562"/>
    <w:rsid w:val="00F976E5"/>
    <w:rsid w:val="00FD0531"/>
    <w:rsid w:val="00FD5829"/>
    <w:rsid w:val="00FD7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rules v:ext="edit">
        <o:r id="V:Rule1" type="connector" idref="#_x0000_s1081"/>
        <o:r id="V:Rule2" type="connector" idref="#_x0000_s1077"/>
        <o:r id="V:Rule3" type="connector" idref="#_x0000_s1088"/>
        <o:r id="V:Rule4" type="connector" idref="#_x0000_s1085"/>
        <o:r id="V:Rule5" type="connector" idref="#_x0000_s1097"/>
        <o:r id="V:Rule6" type="connector" idref="#_x0000_s1098"/>
        <o:r id="V:Rule7" type="connector" idref="#_x0000_s1094"/>
        <o:r id="V:Rule8" type="connector" idref="#_x0000_s1109"/>
        <o:r id="V:Rule9" type="connector" idref="#_x0000_s1086"/>
        <o:r id="V:Rule10" type="connector" idref="#_x0000_s1095"/>
        <o:r id="V:Rule11" type="connector" idref="#_x0000_s1078"/>
        <o:r id="V:Rule12" type="connector" idref="#_x0000_s1105"/>
        <o:r id="V:Rule13" type="connector" idref="#_x0000_s1100"/>
        <o:r id="V:Rule14" type="connector" idref="#_x0000_s1083"/>
        <o:r id="V:Rule15" type="connector" idref="#_x0000_s1107"/>
        <o:r id="V:Rule16" type="connector" idref="#_x0000_s1103"/>
        <o:r id="V:Rule17" type="connector" idref="#_x0000_s1080"/>
        <o:r id="V:Rule18" type="connector" idref="#_x0000_s1074"/>
        <o:r id="V:Rule19" type="connector" idref="#_x0000_s1110"/>
        <o:r id="V:Rule20" type="connector" idref="#_x0000_s1108"/>
        <o:r id="V:Rule21" type="connector" idref="#_x0000_s1093"/>
        <o:r id="V:Rule22" type="connector" idref="#_x0000_s1102"/>
        <o:r id="V:Rule23" type="connector" idref="#_x0000_s1075"/>
        <o:r id="V:Rule24" type="connector" idref="#_x0000_s1099"/>
        <o:r id="V:Rule25" type="connector" idref="#_x0000_s1092"/>
        <o:r id="V:Rule26" type="connector" idref="#_x0000_s1084"/>
        <o:r id="V:Rule27" type="connector" idref="#_x0000_s1104"/>
        <o:r id="V:Rule28" type="connector" idref="#_x0000_s1101"/>
        <o:r id="V:Rule29" type="connector" idref="#_x0000_s1096"/>
      </o:rules>
    </o:shapelayout>
  </w:shapeDefaults>
  <w:decimalSymbol w:val="."/>
  <w:listSeparator w:val=","/>
  <w15:docId w15:val="{D01D57EB-D9C9-4C61-8B54-36AFC294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DBA"/>
    <w:rPr>
      <w:rFonts w:ascii="Tahoma" w:hAnsi="Tahoma" w:cs="Tahoma"/>
      <w:sz w:val="16"/>
      <w:szCs w:val="16"/>
    </w:rPr>
  </w:style>
  <w:style w:type="paragraph" w:styleId="NormalWeb">
    <w:name w:val="Normal (Web)"/>
    <w:basedOn w:val="Normal"/>
    <w:uiPriority w:val="99"/>
    <w:unhideWhenUsed/>
    <w:rsid w:val="00D05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897"/>
    <w:rPr>
      <w:b/>
      <w:bCs/>
    </w:rPr>
  </w:style>
  <w:style w:type="paragraph" w:styleId="ListParagraph">
    <w:name w:val="List Paragraph"/>
    <w:basedOn w:val="Normal"/>
    <w:uiPriority w:val="34"/>
    <w:qFormat/>
    <w:rsid w:val="00090299"/>
    <w:pPr>
      <w:ind w:left="720"/>
      <w:contextualSpacing/>
    </w:pPr>
  </w:style>
  <w:style w:type="table" w:styleId="TableGrid">
    <w:name w:val="Table Grid"/>
    <w:basedOn w:val="TableNormal"/>
    <w:uiPriority w:val="59"/>
    <w:rsid w:val="00BC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C7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C7791"/>
    <w:rPr>
      <w:rFonts w:ascii="Courier New" w:eastAsia="Times New Roman" w:hAnsi="Courier New" w:cs="Courier New"/>
      <w:sz w:val="20"/>
      <w:szCs w:val="20"/>
      <w:lang w:val="en-US" w:eastAsia="en-US"/>
    </w:rPr>
  </w:style>
  <w:style w:type="character" w:styleId="SubtleEmphasis">
    <w:name w:val="Subtle Emphasis"/>
    <w:basedOn w:val="DefaultParagraphFont"/>
    <w:uiPriority w:val="19"/>
    <w:qFormat/>
    <w:rsid w:val="004C779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014933">
      <w:bodyDiv w:val="1"/>
      <w:marLeft w:val="0"/>
      <w:marRight w:val="0"/>
      <w:marTop w:val="0"/>
      <w:marBottom w:val="0"/>
      <w:divBdr>
        <w:top w:val="none" w:sz="0" w:space="0" w:color="auto"/>
        <w:left w:val="none" w:sz="0" w:space="0" w:color="auto"/>
        <w:bottom w:val="none" w:sz="0" w:space="0" w:color="auto"/>
        <w:right w:val="none" w:sz="0" w:space="0" w:color="auto"/>
      </w:divBdr>
    </w:div>
    <w:div w:id="18994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992F-D0B0-4628-827B-CB0EFFF1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14</Pages>
  <Words>2648</Words>
  <Characters>15095</Characters>
  <Application>Microsoft Office Word</Application>
  <DocSecurity>0</DocSecurity>
  <Lines>125</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Sotos Avgeris</cp:lastModifiedBy>
  <cp:revision>65</cp:revision>
  <dcterms:created xsi:type="dcterms:W3CDTF">2017-09-19T13:58:00Z</dcterms:created>
  <dcterms:modified xsi:type="dcterms:W3CDTF">2019-05-23T11:44:00Z</dcterms:modified>
</cp:coreProperties>
</file>