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9CA" w:rsidRPr="004C1FDF" w:rsidRDefault="004C1FDF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Project</w:t>
      </w:r>
      <w:r w:rsidRPr="004C1FDF">
        <w:rPr>
          <w:b/>
          <w:sz w:val="28"/>
          <w:szCs w:val="28"/>
        </w:rPr>
        <w:t xml:space="preserve"> #</w:t>
      </w:r>
      <w:r w:rsidR="00CD5303">
        <w:rPr>
          <w:b/>
          <w:sz w:val="28"/>
          <w:szCs w:val="28"/>
          <w:lang w:val="en-US"/>
        </w:rPr>
        <w:t>2</w:t>
      </w:r>
      <w:r w:rsidRPr="004C1FDF">
        <w:rPr>
          <w:b/>
          <w:sz w:val="28"/>
          <w:szCs w:val="28"/>
        </w:rPr>
        <w:t xml:space="preserve"> </w:t>
      </w:r>
      <w:r w:rsidR="009B259E">
        <w:rPr>
          <w:b/>
          <w:sz w:val="28"/>
          <w:szCs w:val="28"/>
          <w:lang w:val="en-US"/>
        </w:rPr>
        <w:t>Reservoir</w:t>
      </w:r>
      <w:r w:rsidR="009B259E" w:rsidRPr="009B259E">
        <w:rPr>
          <w:b/>
          <w:sz w:val="28"/>
          <w:szCs w:val="28"/>
        </w:rPr>
        <w:t xml:space="preserve"> </w:t>
      </w:r>
      <w:r w:rsidR="009B259E">
        <w:rPr>
          <w:b/>
          <w:sz w:val="28"/>
          <w:szCs w:val="28"/>
          <w:lang w:val="en-US"/>
        </w:rPr>
        <w:t>Design</w:t>
      </w:r>
    </w:p>
    <w:p w:rsidR="00056E16" w:rsidRDefault="009B259E" w:rsidP="00056E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Τα αποτελέσματα της βαθμονόμησης </w:t>
      </w:r>
      <w:r w:rsidR="004C1FDF" w:rsidRPr="009F3E9E">
        <w:rPr>
          <w:sz w:val="24"/>
          <w:szCs w:val="24"/>
        </w:rPr>
        <w:t xml:space="preserve">του μοντέλου </w:t>
      </w:r>
      <w:r w:rsidR="004C1FDF" w:rsidRPr="009F3E9E">
        <w:rPr>
          <w:sz w:val="24"/>
          <w:szCs w:val="24"/>
          <w:lang w:val="en-US"/>
        </w:rPr>
        <w:t>SWAT</w:t>
      </w:r>
      <w:r w:rsidR="004C1FDF" w:rsidRPr="009F3E9E">
        <w:rPr>
          <w:sz w:val="24"/>
          <w:szCs w:val="24"/>
        </w:rPr>
        <w:t xml:space="preserve"> για την λεκάνη απορροής του ποταμού </w:t>
      </w:r>
      <w:proofErr w:type="spellStart"/>
      <w:r w:rsidR="004C1FDF" w:rsidRPr="009F3E9E">
        <w:rPr>
          <w:sz w:val="24"/>
          <w:szCs w:val="24"/>
        </w:rPr>
        <w:t>Ταυρωνίτη</w:t>
      </w:r>
      <w:proofErr w:type="spellEnd"/>
      <w:r>
        <w:rPr>
          <w:sz w:val="24"/>
          <w:szCs w:val="24"/>
        </w:rPr>
        <w:t xml:space="preserve"> θα τα χρησιμοποιήσετε για να αξιολογήσετε την αποτελεσματικότητα του προτεινόμενου φράγματος στον ποταμό </w:t>
      </w:r>
      <w:proofErr w:type="spellStart"/>
      <w:r>
        <w:rPr>
          <w:sz w:val="24"/>
          <w:szCs w:val="24"/>
        </w:rPr>
        <w:t>Σεμπρενιώτη</w:t>
      </w:r>
      <w:proofErr w:type="spellEnd"/>
      <w:r w:rsidR="00056E16">
        <w:rPr>
          <w:sz w:val="24"/>
          <w:szCs w:val="24"/>
        </w:rPr>
        <w:t xml:space="preserve"> (Εικόνα 1)</w:t>
      </w:r>
      <w:r w:rsidR="004C1FDF" w:rsidRPr="009F3E9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Θα χρησιμοποιήσετε το μοντέλο που περιγράφετε στην διπλωματική της Αμαρυλλίς Κουρή (2015) </w:t>
      </w:r>
      <w:proofErr w:type="spellStart"/>
      <w:r w:rsidRPr="009B259E">
        <w:rPr>
          <w:rFonts w:cstheme="minorHAnsi"/>
          <w:sz w:val="24"/>
          <w:szCs w:val="20"/>
        </w:rPr>
        <w:t>Μοντελοποίηση</w:t>
      </w:r>
      <w:proofErr w:type="spellEnd"/>
      <w:r w:rsidRPr="009B259E">
        <w:rPr>
          <w:rFonts w:cstheme="minorHAnsi"/>
          <w:sz w:val="24"/>
          <w:szCs w:val="20"/>
        </w:rPr>
        <w:t xml:space="preserve"> της Υδρορροής του ποταμού </w:t>
      </w:r>
      <w:proofErr w:type="spellStart"/>
      <w:r w:rsidRPr="009B259E">
        <w:rPr>
          <w:rFonts w:cstheme="minorHAnsi"/>
          <w:sz w:val="24"/>
          <w:szCs w:val="20"/>
        </w:rPr>
        <w:t>Ταυρωνίτη</w:t>
      </w:r>
      <w:proofErr w:type="spellEnd"/>
      <w:r w:rsidRPr="009B259E">
        <w:rPr>
          <w:rFonts w:cstheme="minorHAnsi"/>
          <w:sz w:val="24"/>
          <w:szCs w:val="20"/>
        </w:rPr>
        <w:t xml:space="preserve"> και αξιολόγηση του προτεινόμενου φράγματος </w:t>
      </w:r>
      <w:proofErr w:type="spellStart"/>
      <w:r w:rsidRPr="009B259E">
        <w:rPr>
          <w:rFonts w:cstheme="minorHAnsi"/>
          <w:sz w:val="24"/>
          <w:szCs w:val="20"/>
        </w:rPr>
        <w:t>Σεμπρωνιώτη</w:t>
      </w:r>
      <w:proofErr w:type="spellEnd"/>
      <w:r>
        <w:rPr>
          <w:sz w:val="24"/>
          <w:szCs w:val="24"/>
        </w:rPr>
        <w:t xml:space="preserve">, Διπλωματική, Σχολή ΜΗΠΕΡ, Πολυτεχνείο Κρήτης. </w:t>
      </w:r>
      <w:r w:rsidRPr="009B259E">
        <w:rPr>
          <w:sz w:val="24"/>
        </w:rPr>
        <w:t xml:space="preserve">Οι αλγόριθμοι που χρησιμοποιήθηκαν στο </w:t>
      </w:r>
      <w:r w:rsidRPr="009B259E">
        <w:rPr>
          <w:sz w:val="24"/>
          <w:lang w:val="en-US"/>
        </w:rPr>
        <w:t>Microsoft</w:t>
      </w:r>
      <w:r w:rsidRPr="009B259E">
        <w:rPr>
          <w:sz w:val="24"/>
        </w:rPr>
        <w:t xml:space="preserve"> </w:t>
      </w:r>
      <w:r w:rsidRPr="009B259E">
        <w:rPr>
          <w:sz w:val="24"/>
          <w:lang w:val="en-US"/>
        </w:rPr>
        <w:t>Office</w:t>
      </w:r>
      <w:r w:rsidRPr="009B259E">
        <w:rPr>
          <w:sz w:val="24"/>
        </w:rPr>
        <w:t xml:space="preserve"> </w:t>
      </w:r>
      <w:r w:rsidRPr="009B259E">
        <w:rPr>
          <w:sz w:val="24"/>
          <w:lang w:val="en-US"/>
        </w:rPr>
        <w:t>Excel</w:t>
      </w:r>
      <w:r w:rsidRPr="009B259E">
        <w:rPr>
          <w:sz w:val="24"/>
        </w:rPr>
        <w:t xml:space="preserve"> για την προσομοίωση του φράγματος</w:t>
      </w:r>
      <w:r w:rsidRPr="009B25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παρατίθενται παρακάτω. </w:t>
      </w:r>
    </w:p>
    <w:p w:rsidR="00056E16" w:rsidRDefault="00056E16" w:rsidP="00056E16">
      <w:pPr>
        <w:spacing w:after="0"/>
        <w:jc w:val="center"/>
      </w:pPr>
      <w:r w:rsidRPr="009B198A">
        <w:rPr>
          <w:noProof/>
          <w:szCs w:val="24"/>
          <w:lang w:val="en-US"/>
        </w:rPr>
        <w:drawing>
          <wp:inline distT="0" distB="0" distL="0" distR="0" wp14:anchorId="5AA75339" wp14:editId="603092BD">
            <wp:extent cx="3908425" cy="3403255"/>
            <wp:effectExtent l="0" t="0" r="0" b="6985"/>
            <wp:docPr id="1" name="Picture 1" descr="Description: C:\Users\Amaryllis\Desktop\diplwmat\Ταυρωνίτης\gewl xarths frag tav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escription: C:\Users\Amaryllis\Desktop\diplwmat\Ταυρωνίτης\gewl xarths frag tav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737" cy="344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E16" w:rsidRPr="00056E16" w:rsidRDefault="00056E16" w:rsidP="00056E16">
      <w:pPr>
        <w:spacing w:after="0"/>
        <w:rPr>
          <w:rStyle w:val="SubtleEmphasis"/>
          <w:rFonts w:asciiTheme="minorHAnsi" w:hAnsiTheme="minorHAnsi" w:cstheme="minorHAnsi"/>
          <w:i w:val="0"/>
          <w:sz w:val="24"/>
          <w:szCs w:val="24"/>
        </w:rPr>
      </w:pPr>
      <w:r w:rsidRPr="00056E16">
        <w:rPr>
          <w:rStyle w:val="SubtleEmphasis"/>
          <w:rFonts w:asciiTheme="minorHAnsi" w:hAnsiTheme="minorHAnsi" w:cstheme="minorHAnsi"/>
          <w:i w:val="0"/>
          <w:sz w:val="24"/>
          <w:szCs w:val="24"/>
        </w:rPr>
        <w:t xml:space="preserve">Εικόνα1: Γεωλογικός χάρτης φράγματος </w:t>
      </w:r>
      <w:proofErr w:type="spellStart"/>
      <w:r w:rsidRPr="00056E16">
        <w:rPr>
          <w:rStyle w:val="SubtleEmphasis"/>
          <w:rFonts w:asciiTheme="minorHAnsi" w:hAnsiTheme="minorHAnsi" w:cstheme="minorHAnsi"/>
          <w:i w:val="0"/>
          <w:sz w:val="24"/>
          <w:szCs w:val="24"/>
        </w:rPr>
        <w:t>Σεμπρωνιώτη</w:t>
      </w:r>
      <w:proofErr w:type="spellEnd"/>
      <w:r w:rsidRPr="00056E16">
        <w:rPr>
          <w:rStyle w:val="SubtleEmphasis"/>
          <w:rFonts w:asciiTheme="minorHAnsi" w:hAnsiTheme="minorHAnsi" w:cstheme="minorHAnsi"/>
          <w:i w:val="0"/>
          <w:sz w:val="24"/>
          <w:szCs w:val="24"/>
        </w:rPr>
        <w:t xml:space="preserve"> (“Μελέτη Φραγμάτων στον χείμαρρο </w:t>
      </w:r>
      <w:proofErr w:type="spellStart"/>
      <w:r w:rsidRPr="00056E16">
        <w:rPr>
          <w:rStyle w:val="SubtleEmphasis"/>
          <w:rFonts w:asciiTheme="minorHAnsi" w:hAnsiTheme="minorHAnsi" w:cstheme="minorHAnsi"/>
          <w:i w:val="0"/>
          <w:sz w:val="24"/>
          <w:szCs w:val="24"/>
        </w:rPr>
        <w:t>Ταυρωνίτη</w:t>
      </w:r>
      <w:proofErr w:type="spellEnd"/>
      <w:r w:rsidRPr="00056E16">
        <w:rPr>
          <w:rStyle w:val="SubtleEmphasis"/>
          <w:rFonts w:asciiTheme="minorHAnsi" w:hAnsiTheme="minorHAnsi" w:cstheme="minorHAnsi"/>
          <w:i w:val="0"/>
          <w:sz w:val="24"/>
          <w:szCs w:val="24"/>
        </w:rPr>
        <w:t xml:space="preserve"> Νομού Χανίων”)</w:t>
      </w:r>
    </w:p>
    <w:p w:rsidR="00056E16" w:rsidRDefault="00056E16" w:rsidP="00056E16">
      <w:pPr>
        <w:spacing w:after="0"/>
        <w:jc w:val="both"/>
        <w:rPr>
          <w:sz w:val="24"/>
          <w:szCs w:val="24"/>
        </w:rPr>
      </w:pPr>
    </w:p>
    <w:p w:rsidR="00056E16" w:rsidRPr="00056E16" w:rsidRDefault="00056E16" w:rsidP="00056E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Θα εισάγετε στο μοντέλο τις μηνιαίες τιμές παροχής του </w:t>
      </w:r>
      <w:proofErr w:type="spellStart"/>
      <w:r>
        <w:rPr>
          <w:sz w:val="24"/>
          <w:szCs w:val="24"/>
        </w:rPr>
        <w:t>Σεμπρενιώτη</w:t>
      </w:r>
      <w:proofErr w:type="spellEnd"/>
      <w:r w:rsidR="00FE7DC9" w:rsidRPr="00FE7DC9">
        <w:rPr>
          <w:sz w:val="24"/>
          <w:szCs w:val="24"/>
        </w:rPr>
        <w:t xml:space="preserve"> </w:t>
      </w:r>
      <w:r w:rsidR="00FE7DC9">
        <w:rPr>
          <w:sz w:val="24"/>
          <w:szCs w:val="24"/>
        </w:rPr>
        <w:t xml:space="preserve">( από το </w:t>
      </w:r>
      <w:r w:rsidR="00FE7DC9" w:rsidRPr="00FE7DC9">
        <w:rPr>
          <w:sz w:val="24"/>
          <w:szCs w:val="24"/>
        </w:rPr>
        <w:t>.</w:t>
      </w:r>
      <w:r w:rsidR="00FE7DC9">
        <w:rPr>
          <w:sz w:val="24"/>
          <w:szCs w:val="24"/>
          <w:lang w:val="en-US"/>
        </w:rPr>
        <w:t>rch</w:t>
      </w:r>
      <w:r w:rsidR="00FE7DC9" w:rsidRPr="00FE7DC9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PET</w:t>
      </w:r>
      <w:r>
        <w:rPr>
          <w:sz w:val="24"/>
          <w:szCs w:val="24"/>
        </w:rPr>
        <w:t xml:space="preserve"> και βροχόπτωσης</w:t>
      </w:r>
      <w:r w:rsidR="00FE7DC9" w:rsidRPr="00FE7DC9">
        <w:rPr>
          <w:sz w:val="24"/>
          <w:szCs w:val="24"/>
        </w:rPr>
        <w:t xml:space="preserve"> (</w:t>
      </w:r>
      <w:r w:rsidR="00FE7DC9">
        <w:rPr>
          <w:sz w:val="24"/>
          <w:szCs w:val="24"/>
        </w:rPr>
        <w:t xml:space="preserve">από το </w:t>
      </w:r>
      <w:r w:rsidR="00FE7DC9" w:rsidRPr="00FE7DC9">
        <w:rPr>
          <w:sz w:val="24"/>
          <w:szCs w:val="24"/>
        </w:rPr>
        <w:t>.</w:t>
      </w:r>
      <w:r w:rsidR="00FE7DC9">
        <w:rPr>
          <w:sz w:val="24"/>
          <w:szCs w:val="24"/>
          <w:lang w:val="en-US"/>
        </w:rPr>
        <w:t>sub</w:t>
      </w:r>
      <w:r w:rsidR="00FE7DC9" w:rsidRPr="00FE7DC9">
        <w:rPr>
          <w:sz w:val="24"/>
          <w:szCs w:val="24"/>
        </w:rPr>
        <w:t>)</w:t>
      </w:r>
      <w:r>
        <w:rPr>
          <w:sz w:val="24"/>
          <w:szCs w:val="24"/>
        </w:rPr>
        <w:t xml:space="preserve"> και θα αξιολογήσετε την μελλοντική αξιοπιστία του φράγματος αρδεύει 20000 στρέμματα καλλιεργειών με τις συνθήκες που χρησιμοποίησε η Αμαρυλλίς και σας παρουσιάζονται στο </w:t>
      </w:r>
      <w:proofErr w:type="spellStart"/>
      <w:r>
        <w:rPr>
          <w:sz w:val="24"/>
          <w:szCs w:val="24"/>
        </w:rPr>
        <w:t>εξσελ</w:t>
      </w:r>
      <w:proofErr w:type="spellEnd"/>
      <w:r>
        <w:rPr>
          <w:sz w:val="24"/>
          <w:szCs w:val="24"/>
        </w:rPr>
        <w:t>.  Τέλος θα πρέπει να βελτιστοποιήσετε την λειτουργία του φράγματος (αλλάζοντας τις συνθήκες) και να παρουσιάσετε την βελτίωση ή μη της αξιοπιστίας του σχεδιασμού.</w:t>
      </w:r>
    </w:p>
    <w:p w:rsidR="009A41A7" w:rsidRPr="009F3E9E" w:rsidRDefault="00056E16" w:rsidP="00056E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Θ</w:t>
      </w:r>
      <w:r w:rsidR="009A41A7" w:rsidRPr="009F3E9E">
        <w:rPr>
          <w:sz w:val="24"/>
          <w:szCs w:val="24"/>
        </w:rPr>
        <w:t xml:space="preserve">α συγγράψετε ατομική έκθεση </w:t>
      </w:r>
      <w:r>
        <w:rPr>
          <w:sz w:val="24"/>
          <w:szCs w:val="24"/>
        </w:rPr>
        <w:t>1</w:t>
      </w:r>
      <w:r w:rsidR="009A41A7" w:rsidRPr="009F3E9E">
        <w:rPr>
          <w:sz w:val="24"/>
          <w:szCs w:val="24"/>
        </w:rPr>
        <w:t xml:space="preserve">0 σελίδων που θα περιέχει τις παρακάτω ενότητες: </w:t>
      </w:r>
    </w:p>
    <w:p w:rsidR="001A0DA9" w:rsidRPr="009F3E9E" w:rsidRDefault="001A0DA9" w:rsidP="00056E16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F3E9E">
        <w:rPr>
          <w:sz w:val="24"/>
          <w:szCs w:val="24"/>
        </w:rPr>
        <w:t>Εισαγωγή</w:t>
      </w:r>
      <w:r w:rsidR="009A41A7" w:rsidRPr="009F3E9E">
        <w:rPr>
          <w:sz w:val="24"/>
          <w:szCs w:val="24"/>
        </w:rPr>
        <w:t xml:space="preserve"> (Εισαγωγή στο πρόβλημα και στόχος της εργασίας)</w:t>
      </w:r>
    </w:p>
    <w:p w:rsidR="009A41A7" w:rsidRPr="009F3E9E" w:rsidRDefault="009A41A7" w:rsidP="00056E16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F3E9E">
        <w:rPr>
          <w:sz w:val="24"/>
          <w:szCs w:val="24"/>
        </w:rPr>
        <w:t>Περιγραφή Μοντέλου</w:t>
      </w:r>
    </w:p>
    <w:p w:rsidR="009A41A7" w:rsidRPr="009F3E9E" w:rsidRDefault="00056E16" w:rsidP="00056E16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Σχεδιασμός του Φράγματος και Αποτελεσματικότητα</w:t>
      </w:r>
    </w:p>
    <w:p w:rsidR="009A41A7" w:rsidRPr="009F3E9E" w:rsidRDefault="009A41A7" w:rsidP="00056E16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F3E9E">
        <w:rPr>
          <w:sz w:val="24"/>
          <w:szCs w:val="24"/>
        </w:rPr>
        <w:t>Συμπεράσματα</w:t>
      </w:r>
    </w:p>
    <w:p w:rsidR="009A41A7" w:rsidRPr="009F3E9E" w:rsidRDefault="009A41A7" w:rsidP="00056E16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9F3E9E">
        <w:rPr>
          <w:sz w:val="24"/>
          <w:szCs w:val="24"/>
        </w:rPr>
        <w:t>Βιβλιογραφία</w:t>
      </w:r>
    </w:p>
    <w:p w:rsidR="009A41A7" w:rsidRPr="009F3E9E" w:rsidRDefault="009F3E9E" w:rsidP="00056E16">
      <w:pPr>
        <w:spacing w:after="0"/>
        <w:jc w:val="both"/>
        <w:rPr>
          <w:sz w:val="24"/>
          <w:szCs w:val="24"/>
        </w:rPr>
      </w:pPr>
      <w:r w:rsidRPr="009F3E9E">
        <w:rPr>
          <w:sz w:val="24"/>
          <w:szCs w:val="24"/>
        </w:rPr>
        <w:t>Η εργασί</w:t>
      </w:r>
      <w:r w:rsidR="00056E16">
        <w:rPr>
          <w:sz w:val="24"/>
          <w:szCs w:val="24"/>
        </w:rPr>
        <w:t>α</w:t>
      </w:r>
      <w:r w:rsidRPr="009F3E9E">
        <w:rPr>
          <w:sz w:val="24"/>
          <w:szCs w:val="24"/>
        </w:rPr>
        <w:t xml:space="preserve"> θα είναι ατομικ</w:t>
      </w:r>
      <w:r w:rsidR="00056E16">
        <w:rPr>
          <w:sz w:val="24"/>
          <w:szCs w:val="24"/>
        </w:rPr>
        <w:t>η</w:t>
      </w:r>
      <w:r w:rsidRPr="009F3E9E">
        <w:rPr>
          <w:sz w:val="24"/>
          <w:szCs w:val="24"/>
        </w:rPr>
        <w:t xml:space="preserve"> και θα πιάν</w:t>
      </w:r>
      <w:r w:rsidR="00056E16">
        <w:rPr>
          <w:sz w:val="24"/>
          <w:szCs w:val="24"/>
        </w:rPr>
        <w:t>ει</w:t>
      </w:r>
      <w:r w:rsidRPr="009F3E9E">
        <w:rPr>
          <w:sz w:val="24"/>
          <w:szCs w:val="24"/>
        </w:rPr>
        <w:t xml:space="preserve"> το </w:t>
      </w:r>
      <w:r w:rsidR="00056E16">
        <w:rPr>
          <w:sz w:val="24"/>
          <w:szCs w:val="24"/>
        </w:rPr>
        <w:t>1</w:t>
      </w:r>
      <w:r w:rsidRPr="009F3E9E">
        <w:rPr>
          <w:sz w:val="24"/>
          <w:szCs w:val="24"/>
        </w:rPr>
        <w:t>0% της βαθμολογίας του μαθήματος.</w:t>
      </w:r>
    </w:p>
    <w:p w:rsidR="009A41A7" w:rsidRPr="00056E16" w:rsidRDefault="009F3E9E" w:rsidP="00056E16">
      <w:pPr>
        <w:spacing w:after="0"/>
        <w:jc w:val="both"/>
        <w:rPr>
          <w:b/>
          <w:sz w:val="24"/>
          <w:szCs w:val="24"/>
        </w:rPr>
      </w:pPr>
      <w:r w:rsidRPr="00056E16">
        <w:rPr>
          <w:b/>
          <w:sz w:val="24"/>
          <w:szCs w:val="24"/>
        </w:rPr>
        <w:t xml:space="preserve">Το </w:t>
      </w:r>
      <w:r w:rsidRPr="00056E16">
        <w:rPr>
          <w:b/>
          <w:sz w:val="24"/>
          <w:szCs w:val="24"/>
          <w:lang w:val="en-US"/>
        </w:rPr>
        <w:t>Project</w:t>
      </w:r>
      <w:r w:rsidRPr="00056E16">
        <w:rPr>
          <w:b/>
          <w:sz w:val="24"/>
          <w:szCs w:val="24"/>
        </w:rPr>
        <w:t xml:space="preserve"> θα πρέπει να το έχετε τελειώσει μέχρι την Πέμπτη </w:t>
      </w:r>
      <w:r w:rsidR="00CD5303" w:rsidRPr="00CD5303">
        <w:rPr>
          <w:b/>
          <w:sz w:val="24"/>
          <w:szCs w:val="24"/>
        </w:rPr>
        <w:t>26</w:t>
      </w:r>
      <w:bookmarkStart w:id="0" w:name="_GoBack"/>
      <w:bookmarkEnd w:id="0"/>
      <w:r w:rsidRPr="00056E16">
        <w:rPr>
          <w:b/>
          <w:sz w:val="24"/>
          <w:szCs w:val="24"/>
        </w:rPr>
        <w:t xml:space="preserve"> Μαΐου 2022 στις 17.00.</w:t>
      </w:r>
    </w:p>
    <w:p w:rsidR="009B259E" w:rsidRDefault="009B259E" w:rsidP="001A0DA9">
      <w:pPr>
        <w:jc w:val="both"/>
        <w:rPr>
          <w:sz w:val="24"/>
          <w:szCs w:val="24"/>
        </w:rPr>
      </w:pPr>
    </w:p>
    <w:p w:rsidR="009B259E" w:rsidRPr="009B198A" w:rsidRDefault="009B259E" w:rsidP="009B259E">
      <w:pPr>
        <w:pStyle w:val="Heading2"/>
        <w:rPr>
          <w:color w:val="365F91"/>
          <w:sz w:val="36"/>
          <w:szCs w:val="36"/>
        </w:rPr>
      </w:pPr>
      <w:bookmarkStart w:id="1" w:name="_Toc432675749"/>
      <w:bookmarkStart w:id="2" w:name="_Toc433479003"/>
      <w:r w:rsidRPr="00F22C84">
        <w:t xml:space="preserve">Οι αλγόριθμοι που χρησιμοποιήθηκαν στο </w:t>
      </w:r>
      <w:r w:rsidRPr="00F22C84">
        <w:rPr>
          <w:lang w:val="en-US"/>
        </w:rPr>
        <w:t>Microsoft</w:t>
      </w:r>
      <w:r w:rsidRPr="00F22C84">
        <w:t xml:space="preserve"> </w:t>
      </w:r>
      <w:r w:rsidRPr="00F22C84">
        <w:rPr>
          <w:lang w:val="en-US"/>
        </w:rPr>
        <w:t>Office</w:t>
      </w:r>
      <w:r w:rsidRPr="00F22C84">
        <w:t xml:space="preserve"> </w:t>
      </w:r>
      <w:r w:rsidRPr="00F22C84">
        <w:rPr>
          <w:lang w:val="en-US"/>
        </w:rPr>
        <w:t>Excel</w:t>
      </w:r>
      <w:r w:rsidRPr="00F22C84">
        <w:t xml:space="preserve"> για την προσομοίωση του φράγματος:</w:t>
      </w:r>
      <w:bookmarkEnd w:id="1"/>
      <w:bookmarkEnd w:id="2"/>
    </w:p>
    <w:p w:rsidR="009B259E" w:rsidRPr="00FE7DC9" w:rsidRDefault="009B259E" w:rsidP="009B259E">
      <w:pPr>
        <w:rPr>
          <w:szCs w:val="24"/>
          <w:u w:val="single"/>
          <w:lang w:val="en-US"/>
        </w:rPr>
      </w:pPr>
      <w:r w:rsidRPr="00F22C84">
        <w:rPr>
          <w:szCs w:val="24"/>
          <w:u w:val="single"/>
        </w:rPr>
        <w:t>Όγκος</w:t>
      </w:r>
      <w:r w:rsidRPr="00FE7DC9">
        <w:rPr>
          <w:szCs w:val="24"/>
          <w:u w:val="single"/>
          <w:lang w:val="en-US"/>
        </w:rPr>
        <w:t>[</w:t>
      </w:r>
      <w:r w:rsidRPr="00F22C84">
        <w:rPr>
          <w:szCs w:val="24"/>
          <w:u w:val="single"/>
          <w:lang w:val="en-US"/>
        </w:rPr>
        <w:t>m</w:t>
      </w:r>
      <w:r w:rsidRPr="00FE7DC9">
        <w:rPr>
          <w:szCs w:val="24"/>
          <w:u w:val="single"/>
          <w:vertAlign w:val="superscript"/>
          <w:lang w:val="en-US"/>
        </w:rPr>
        <w:t>3</w:t>
      </w:r>
      <w:r w:rsidRPr="00FE7DC9">
        <w:rPr>
          <w:szCs w:val="24"/>
          <w:u w:val="single"/>
          <w:lang w:val="en-US"/>
        </w:rPr>
        <w:t>]:</w:t>
      </w:r>
    </w:p>
    <w:p w:rsidR="009B259E" w:rsidRPr="00FE7DC9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>if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Season</w:t>
      </w:r>
      <w:r w:rsidRPr="00FE7DC9">
        <w:rPr>
          <w:szCs w:val="24"/>
          <w:lang w:val="en-US"/>
        </w:rPr>
        <w:t>=</w:t>
      </w:r>
      <w:r w:rsidRPr="00E10484">
        <w:rPr>
          <w:szCs w:val="24"/>
          <w:lang w:val="en-US"/>
        </w:rPr>
        <w:t>Wet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then</w:t>
      </w:r>
    </w:p>
    <w:p w:rsidR="009B259E" w:rsidRPr="00FE7DC9" w:rsidRDefault="009B259E" w:rsidP="009B259E">
      <w:pPr>
        <w:rPr>
          <w:szCs w:val="24"/>
          <w:lang w:val="en-US"/>
        </w:rPr>
      </w:pPr>
      <w:r w:rsidRPr="00FE7DC9">
        <w:rPr>
          <w:szCs w:val="24"/>
          <w:lang w:val="en-US"/>
        </w:rPr>
        <w:t xml:space="preserve">    </w:t>
      </w:r>
      <w:r w:rsidRPr="00E10484">
        <w:rPr>
          <w:szCs w:val="24"/>
          <w:lang w:val="en-US"/>
        </w:rPr>
        <w:t>if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Qin</w:t>
      </w:r>
      <w:r w:rsidRPr="00FE7DC9">
        <w:rPr>
          <w:szCs w:val="24"/>
          <w:lang w:val="en-US"/>
        </w:rPr>
        <w:t>&gt;=</w:t>
      </w:r>
      <m:oMath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den>
        </m:f>
      </m:oMath>
      <w:r w:rsidRPr="00FE7DC9">
        <w:rPr>
          <w:szCs w:val="24"/>
          <w:lang w:val="en-US"/>
        </w:rPr>
        <w:t>∙</w:t>
      </w:r>
      <w:r w:rsidRPr="00E10484">
        <w:rPr>
          <w:szCs w:val="24"/>
          <w:lang w:val="en-US"/>
        </w:rPr>
        <w:t>Vmax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or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V</w:t>
      </w:r>
      <w:r w:rsidRPr="00E10484">
        <w:rPr>
          <w:b/>
          <w:szCs w:val="24"/>
          <w:vertAlign w:val="subscript"/>
          <w:lang w:val="en-US"/>
        </w:rPr>
        <w:t>i</w:t>
      </w:r>
      <w:r w:rsidRPr="00FE7DC9">
        <w:rPr>
          <w:b/>
          <w:szCs w:val="24"/>
          <w:vertAlign w:val="subscript"/>
          <w:lang w:val="en-US"/>
        </w:rPr>
        <w:t>-1</w:t>
      </w:r>
      <w:r w:rsidRPr="00FE7DC9">
        <w:rPr>
          <w:szCs w:val="24"/>
          <w:lang w:val="en-US"/>
        </w:rPr>
        <w:t>&gt;=0.7∙</w:t>
      </w:r>
      <w:r w:rsidRPr="00E10484">
        <w:rPr>
          <w:szCs w:val="24"/>
          <w:lang w:val="en-US"/>
        </w:rPr>
        <w:t>Vmax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then</w:t>
      </w:r>
    </w:p>
    <w:p w:rsidR="009B259E" w:rsidRPr="00FE7DC9" w:rsidRDefault="009B259E" w:rsidP="009B259E">
      <w:pPr>
        <w:rPr>
          <w:szCs w:val="24"/>
          <w:lang w:val="en-US"/>
        </w:rPr>
      </w:pPr>
      <w:r w:rsidRPr="00FE7DC9">
        <w:rPr>
          <w:szCs w:val="24"/>
          <w:lang w:val="en-US"/>
        </w:rPr>
        <w:t xml:space="preserve">        </w:t>
      </w:r>
      <w:r w:rsidRPr="00E10484">
        <w:rPr>
          <w:szCs w:val="24"/>
          <w:lang w:val="en-US"/>
        </w:rPr>
        <w:t>if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V</w:t>
      </w:r>
      <w:r w:rsidRPr="00E10484">
        <w:rPr>
          <w:b/>
          <w:szCs w:val="24"/>
          <w:vertAlign w:val="subscript"/>
          <w:lang w:val="en-US"/>
        </w:rPr>
        <w:t>i</w:t>
      </w:r>
      <w:r w:rsidRPr="00FE7DC9">
        <w:rPr>
          <w:b/>
          <w:szCs w:val="24"/>
          <w:vertAlign w:val="subscript"/>
          <w:lang w:val="en-US"/>
        </w:rPr>
        <w:t>-1</w:t>
      </w:r>
      <w:r w:rsidRPr="00FE7DC9">
        <w:rPr>
          <w:szCs w:val="24"/>
          <w:lang w:val="en-US"/>
        </w:rPr>
        <w:t>+60%</w:t>
      </w:r>
      <w:r w:rsidRPr="00E10484">
        <w:rPr>
          <w:szCs w:val="24"/>
          <w:lang w:val="en-US"/>
        </w:rPr>
        <w:t>Qin</w:t>
      </w:r>
      <w:r w:rsidRPr="00FE7DC9">
        <w:rPr>
          <w:szCs w:val="24"/>
          <w:lang w:val="en-US"/>
        </w:rPr>
        <w:t>+</w:t>
      </w:r>
      <w:r w:rsidRPr="00E10484">
        <w:rPr>
          <w:szCs w:val="24"/>
          <w:lang w:val="en-US"/>
        </w:rPr>
        <w:t>Pin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PET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Q</w:t>
      </w:r>
      <w:r w:rsidRPr="00E10484">
        <w:rPr>
          <w:szCs w:val="24"/>
        </w:rPr>
        <w:t>απαιτ</w:t>
      </w:r>
      <w:r w:rsidRPr="00FE7DC9">
        <w:rPr>
          <w:szCs w:val="24"/>
          <w:lang w:val="en-US"/>
        </w:rPr>
        <w:t xml:space="preserve"> &lt;=</w:t>
      </w:r>
      <w:r w:rsidRPr="00E10484">
        <w:rPr>
          <w:szCs w:val="24"/>
          <w:lang w:val="en-US"/>
        </w:rPr>
        <w:t>Vmax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then</w:t>
      </w:r>
    </w:p>
    <w:p w:rsidR="009B259E" w:rsidRPr="00FE7DC9" w:rsidRDefault="009B259E" w:rsidP="009B259E">
      <w:pPr>
        <w:rPr>
          <w:szCs w:val="24"/>
          <w:lang w:val="en-US"/>
        </w:rPr>
      </w:pPr>
      <w:r w:rsidRPr="00FE7DC9">
        <w:rPr>
          <w:szCs w:val="24"/>
          <w:lang w:val="en-US"/>
        </w:rPr>
        <w:t xml:space="preserve">            </w:t>
      </w:r>
      <w:r w:rsidRPr="00E10484">
        <w:rPr>
          <w:szCs w:val="24"/>
          <w:lang w:val="en-US"/>
        </w:rPr>
        <w:t>Vi</w:t>
      </w:r>
      <w:r w:rsidRPr="00FE7DC9">
        <w:rPr>
          <w:szCs w:val="24"/>
          <w:lang w:val="en-US"/>
        </w:rPr>
        <w:t xml:space="preserve">= </w:t>
      </w:r>
      <w:r w:rsidRPr="00E10484">
        <w:rPr>
          <w:szCs w:val="24"/>
          <w:lang w:val="en-US"/>
        </w:rPr>
        <w:t>V</w:t>
      </w:r>
      <w:r w:rsidRPr="00E10484">
        <w:rPr>
          <w:b/>
          <w:szCs w:val="24"/>
          <w:vertAlign w:val="subscript"/>
          <w:lang w:val="en-US"/>
        </w:rPr>
        <w:t>i</w:t>
      </w:r>
      <w:r w:rsidRPr="00FE7DC9">
        <w:rPr>
          <w:b/>
          <w:szCs w:val="24"/>
          <w:vertAlign w:val="subscript"/>
          <w:lang w:val="en-US"/>
        </w:rPr>
        <w:t>-1</w:t>
      </w:r>
      <w:r w:rsidRPr="00FE7DC9">
        <w:rPr>
          <w:szCs w:val="24"/>
          <w:lang w:val="en-US"/>
        </w:rPr>
        <w:t>+60%</w:t>
      </w:r>
      <w:r w:rsidRPr="00E10484">
        <w:rPr>
          <w:szCs w:val="24"/>
          <w:lang w:val="en-US"/>
        </w:rPr>
        <w:t>Qin</w:t>
      </w:r>
      <w:r w:rsidRPr="00FE7DC9">
        <w:rPr>
          <w:szCs w:val="24"/>
          <w:lang w:val="en-US"/>
        </w:rPr>
        <w:t>+</w:t>
      </w:r>
      <w:r w:rsidRPr="00E10484">
        <w:rPr>
          <w:szCs w:val="24"/>
          <w:lang w:val="en-US"/>
        </w:rPr>
        <w:t>Pin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PET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Q</w:t>
      </w:r>
      <w:r w:rsidRPr="00E10484">
        <w:rPr>
          <w:szCs w:val="24"/>
        </w:rPr>
        <w:t>απαιτ</w:t>
      </w:r>
      <w:r w:rsidRPr="00FE7DC9">
        <w:rPr>
          <w:szCs w:val="24"/>
          <w:lang w:val="en-US"/>
        </w:rPr>
        <w:t xml:space="preserve">        </w:t>
      </w:r>
    </w:p>
    <w:p w:rsidR="009B259E" w:rsidRPr="00FE7DC9" w:rsidRDefault="009B259E" w:rsidP="009B259E">
      <w:pPr>
        <w:rPr>
          <w:szCs w:val="24"/>
          <w:lang w:val="en-US"/>
        </w:rPr>
      </w:pPr>
      <w:r w:rsidRPr="00FE7DC9">
        <w:rPr>
          <w:szCs w:val="24"/>
          <w:lang w:val="en-US"/>
        </w:rPr>
        <w:t xml:space="preserve">        </w:t>
      </w:r>
      <w:r w:rsidRPr="00E10484">
        <w:rPr>
          <w:szCs w:val="24"/>
          <w:lang w:val="en-US"/>
        </w:rPr>
        <w:t>else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Vi</w:t>
      </w:r>
      <w:r w:rsidRPr="00FE7DC9">
        <w:rPr>
          <w:szCs w:val="24"/>
          <w:lang w:val="en-US"/>
        </w:rPr>
        <w:t>=</w:t>
      </w:r>
      <w:r w:rsidRPr="00E10484">
        <w:rPr>
          <w:szCs w:val="24"/>
          <w:lang w:val="en-US"/>
        </w:rPr>
        <w:t>Vmax</w:t>
      </w:r>
    </w:p>
    <w:p w:rsidR="009B259E" w:rsidRPr="00FE7DC9" w:rsidRDefault="009B259E" w:rsidP="009B259E">
      <w:pPr>
        <w:rPr>
          <w:szCs w:val="24"/>
          <w:lang w:val="en-US"/>
        </w:rPr>
      </w:pPr>
      <w:r w:rsidRPr="00FE7DC9">
        <w:rPr>
          <w:szCs w:val="24"/>
          <w:lang w:val="en-US"/>
        </w:rPr>
        <w:t xml:space="preserve">    </w:t>
      </w:r>
      <w:r w:rsidRPr="00E10484">
        <w:rPr>
          <w:szCs w:val="24"/>
          <w:lang w:val="en-US"/>
        </w:rPr>
        <w:t>else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if</w:t>
      </w:r>
      <w:r w:rsidRPr="00FE7DC9">
        <w:rPr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V</w:t>
      </w:r>
      <w:r w:rsidRPr="00E10484">
        <w:rPr>
          <w:b/>
          <w:szCs w:val="24"/>
          <w:vertAlign w:val="subscript"/>
          <w:lang w:val="en-US"/>
        </w:rPr>
        <w:t>i</w:t>
      </w:r>
      <w:r w:rsidRPr="00FE7DC9">
        <w:rPr>
          <w:b/>
          <w:szCs w:val="24"/>
          <w:vertAlign w:val="subscript"/>
          <w:lang w:val="en-US"/>
        </w:rPr>
        <w:t>-1</w:t>
      </w:r>
      <w:r w:rsidRPr="00FE7DC9">
        <w:rPr>
          <w:szCs w:val="24"/>
          <w:lang w:val="en-US"/>
        </w:rPr>
        <w:t>+</w:t>
      </w:r>
      <w:r w:rsidRPr="00E10484">
        <w:rPr>
          <w:szCs w:val="24"/>
          <w:lang w:val="en-US"/>
        </w:rPr>
        <w:t>Qin</w:t>
      </w:r>
      <w:r w:rsidRPr="00FE7DC9">
        <w:rPr>
          <w:szCs w:val="24"/>
          <w:lang w:val="en-US"/>
        </w:rPr>
        <w:t>+</w:t>
      </w:r>
      <w:r w:rsidRPr="00E10484">
        <w:rPr>
          <w:szCs w:val="24"/>
          <w:lang w:val="en-US"/>
        </w:rPr>
        <w:t>Pin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PET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Qeco</w:t>
      </w:r>
      <w:r w:rsidRPr="00FE7DC9">
        <w:rPr>
          <w:szCs w:val="24"/>
          <w:lang w:val="en-US"/>
        </w:rPr>
        <w:t>-</w:t>
      </w:r>
      <w:r w:rsidRPr="00E10484">
        <w:rPr>
          <w:szCs w:val="24"/>
          <w:lang w:val="en-US"/>
        </w:rPr>
        <w:t>Q</w:t>
      </w:r>
      <w:r w:rsidRPr="00E10484">
        <w:rPr>
          <w:szCs w:val="24"/>
        </w:rPr>
        <w:t>απαιτ</w:t>
      </w:r>
      <w:r w:rsidRPr="00FE7DC9">
        <w:rPr>
          <w:szCs w:val="24"/>
          <w:lang w:val="en-US"/>
        </w:rPr>
        <w:t>&gt;</w:t>
      </w:r>
      <w:r w:rsidRPr="00E10484">
        <w:rPr>
          <w:szCs w:val="24"/>
          <w:lang w:val="en-US"/>
        </w:rPr>
        <w:t>Vmax</w:t>
      </w:r>
    </w:p>
    <w:p w:rsidR="009B259E" w:rsidRPr="00E10484" w:rsidRDefault="009B259E" w:rsidP="009B259E">
      <w:pPr>
        <w:rPr>
          <w:szCs w:val="24"/>
          <w:lang w:val="en-US"/>
        </w:rPr>
      </w:pPr>
      <w:r w:rsidRPr="00FE7DC9">
        <w:rPr>
          <w:szCs w:val="24"/>
          <w:lang w:val="en-US"/>
        </w:rPr>
        <w:t xml:space="preserve">               </w:t>
      </w:r>
      <w:r w:rsidRPr="00E10484">
        <w:rPr>
          <w:szCs w:val="24"/>
          <w:lang w:val="en-US"/>
        </w:rPr>
        <w:t>then Vi=Vmax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else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+Qin+Pin-PET-Qeco-Q</w:t>
      </w:r>
      <w:r w:rsidRPr="00E10484">
        <w:rPr>
          <w:szCs w:val="24"/>
        </w:rPr>
        <w:t>απαιτ</w:t>
      </w:r>
      <w:r w:rsidRPr="00E10484">
        <w:rPr>
          <w:szCs w:val="24"/>
          <w:lang w:val="en-US"/>
        </w:rPr>
        <w:t>&lt;Vmin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then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+Qin+Pin-PET-Qeco&lt;</w:t>
      </w:r>
      <w:proofErr w:type="spellStart"/>
      <w:r w:rsidRPr="00E10484">
        <w:rPr>
          <w:szCs w:val="24"/>
          <w:lang w:val="en-US"/>
        </w:rPr>
        <w:t>Vmin</w:t>
      </w:r>
      <w:proofErr w:type="spellEnd"/>
    </w:p>
    <w:p w:rsidR="009B259E" w:rsidRPr="00E10484" w:rsidRDefault="009B259E" w:rsidP="009B259E">
      <w:pPr>
        <w:rPr>
          <w:color w:val="00B050"/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    then Vi=V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+Qin+Pin-PET-(V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-Vmin+Qin+Pin-PET)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 else Vi=</w:t>
      </w:r>
      <w:proofErr w:type="spellStart"/>
      <w:r w:rsidRPr="00E10484">
        <w:rPr>
          <w:szCs w:val="24"/>
          <w:lang w:val="en-US"/>
        </w:rPr>
        <w:t>Vmin</w:t>
      </w:r>
      <w:proofErr w:type="spellEnd"/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else Vi=V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+Qin+Pin-PET-Qeco-Q</w:t>
      </w:r>
      <w:r w:rsidRPr="00E10484">
        <w:rPr>
          <w:szCs w:val="24"/>
        </w:rPr>
        <w:t>απαιτ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>else if Vi-1+Qin+Pin-PET-Qeco-Qαπα</w:t>
      </w:r>
      <w:proofErr w:type="spellStart"/>
      <w:r w:rsidRPr="00E10484">
        <w:rPr>
          <w:szCs w:val="24"/>
          <w:lang w:val="en-US"/>
        </w:rPr>
        <w:t>ιτ</w:t>
      </w:r>
      <w:proofErr w:type="spellEnd"/>
      <w:r w:rsidRPr="00E10484">
        <w:rPr>
          <w:szCs w:val="24"/>
          <w:lang w:val="en-US"/>
        </w:rPr>
        <w:t>&gt;Vmax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then Vi=Vmax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else if Vi-1+Qin+Pin-PET-Qeco-Qαπα</w:t>
      </w:r>
      <w:proofErr w:type="spellStart"/>
      <w:r w:rsidRPr="00E10484">
        <w:rPr>
          <w:szCs w:val="24"/>
          <w:lang w:val="en-US"/>
        </w:rPr>
        <w:t>ιτ</w:t>
      </w:r>
      <w:proofErr w:type="spellEnd"/>
      <w:r w:rsidRPr="00E10484">
        <w:rPr>
          <w:szCs w:val="24"/>
          <w:lang w:val="en-US"/>
        </w:rPr>
        <w:t>&lt;</w:t>
      </w:r>
      <w:proofErr w:type="spellStart"/>
      <w:r w:rsidRPr="00E10484">
        <w:rPr>
          <w:szCs w:val="24"/>
          <w:lang w:val="en-US"/>
        </w:rPr>
        <w:t>Vmin</w:t>
      </w:r>
      <w:proofErr w:type="spellEnd"/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then if Vi-1+Qin+Pin-PET-Qeco&lt;</w:t>
      </w:r>
      <w:proofErr w:type="spellStart"/>
      <w:r w:rsidRPr="00E10484">
        <w:rPr>
          <w:szCs w:val="24"/>
          <w:lang w:val="en-US"/>
        </w:rPr>
        <w:t>Vmin</w:t>
      </w:r>
      <w:proofErr w:type="spellEnd"/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    then Vi=Vi-1+Qin+Pin-PET-(Vi-1-Vmin+Qin+Pin-PET)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 else Vi=</w:t>
      </w:r>
      <w:proofErr w:type="spellStart"/>
      <w:r w:rsidRPr="00E10484">
        <w:rPr>
          <w:szCs w:val="24"/>
          <w:lang w:val="en-US"/>
        </w:rPr>
        <w:t>Vmin</w:t>
      </w:r>
      <w:proofErr w:type="spellEnd"/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else Vi=Vi-1+Qin+Pin-PET-Qeco-Qαπα</w:t>
      </w:r>
      <w:proofErr w:type="spellStart"/>
      <w:r w:rsidRPr="00E10484">
        <w:rPr>
          <w:szCs w:val="24"/>
          <w:lang w:val="en-US"/>
        </w:rPr>
        <w:t>ιτ</w:t>
      </w:r>
      <w:proofErr w:type="spellEnd"/>
    </w:p>
    <w:p w:rsidR="009B259E" w:rsidRPr="00E10484" w:rsidRDefault="009B259E" w:rsidP="009B259E">
      <w:pPr>
        <w:rPr>
          <w:szCs w:val="24"/>
        </w:rPr>
      </w:pPr>
      <w:r w:rsidRPr="00E10484">
        <w:rPr>
          <w:szCs w:val="24"/>
        </w:rPr>
        <w:t>Όπου</w:t>
      </w:r>
    </w:p>
    <w:p w:rsidR="009B259E" w:rsidRPr="00E10484" w:rsidRDefault="009B259E" w:rsidP="009B259E">
      <w:pPr>
        <w:numPr>
          <w:ilvl w:val="0"/>
          <w:numId w:val="4"/>
        </w:numPr>
        <w:contextualSpacing/>
        <w:rPr>
          <w:szCs w:val="24"/>
        </w:rPr>
      </w:pPr>
      <w:r w:rsidRPr="00E10484">
        <w:rPr>
          <w:szCs w:val="24"/>
          <w:lang w:val="en-US"/>
        </w:rPr>
        <w:t>Wet</w:t>
      </w:r>
      <w:r w:rsidRPr="00E10484">
        <w:rPr>
          <w:szCs w:val="24"/>
        </w:rPr>
        <w:t xml:space="preserve"> </w:t>
      </w:r>
      <w:r w:rsidRPr="00E10484">
        <w:rPr>
          <w:szCs w:val="24"/>
          <w:lang w:val="en-US"/>
        </w:rPr>
        <w:t>Season</w:t>
      </w:r>
      <w:r w:rsidRPr="00E10484">
        <w:rPr>
          <w:szCs w:val="24"/>
        </w:rPr>
        <w:t>=Ιανουάριος, Φεβρουάριος, Νοέμβριος, Δεκέμβριος</w:t>
      </w:r>
    </w:p>
    <w:p w:rsidR="009B259E" w:rsidRPr="00E10484" w:rsidRDefault="009B259E" w:rsidP="009B259E">
      <w:pPr>
        <w:numPr>
          <w:ilvl w:val="0"/>
          <w:numId w:val="4"/>
        </w:numPr>
        <w:contextualSpacing/>
        <w:rPr>
          <w:szCs w:val="24"/>
        </w:rPr>
      </w:pPr>
      <w:r w:rsidRPr="00E10484">
        <w:rPr>
          <w:szCs w:val="24"/>
        </w:rPr>
        <w:t xml:space="preserve">Συνθήκη για να εφαρμόσει το </w:t>
      </w:r>
      <w:r w:rsidRPr="00E10484">
        <w:rPr>
          <w:szCs w:val="24"/>
          <w:lang w:val="en-US"/>
        </w:rPr>
        <w:t>Qin</w:t>
      </w:r>
      <w:r w:rsidRPr="00E10484">
        <w:rPr>
          <w:szCs w:val="24"/>
        </w:rPr>
        <w:t>=40%</w:t>
      </w:r>
      <w:r w:rsidRPr="00E10484">
        <w:rPr>
          <w:szCs w:val="24"/>
          <w:lang w:val="en-US"/>
        </w:rPr>
        <w:t>Qout</w:t>
      </w:r>
      <w:r w:rsidRPr="00E10484">
        <w:rPr>
          <w:szCs w:val="24"/>
        </w:rPr>
        <w:t>+60%</w:t>
      </w:r>
      <w:r w:rsidRPr="00E10484">
        <w:rPr>
          <w:szCs w:val="24"/>
          <w:lang w:val="en-US"/>
        </w:rPr>
        <w:t>Qstorage</w:t>
      </w:r>
      <w:r w:rsidRPr="00E10484">
        <w:rPr>
          <w:szCs w:val="24"/>
        </w:rPr>
        <w:t>:</w:t>
      </w:r>
    </w:p>
    <w:p w:rsidR="009B259E" w:rsidRPr="00E10484" w:rsidRDefault="009B259E" w:rsidP="009B259E">
      <w:pPr>
        <w:ind w:left="720"/>
        <w:rPr>
          <w:szCs w:val="24"/>
        </w:rPr>
      </w:pPr>
      <w:r w:rsidRPr="00E10484">
        <w:rPr>
          <w:szCs w:val="24"/>
          <w:lang w:val="en-US"/>
        </w:rPr>
        <w:t>Qin</w:t>
      </w:r>
      <w:r w:rsidRPr="00E10484">
        <w:rPr>
          <w:szCs w:val="24"/>
        </w:rPr>
        <w:t xml:space="preserve"> ≥  </w:t>
      </w:r>
      <m:oMath>
        <m:f>
          <m:fPr>
            <m:ctrlPr>
              <w:rPr>
                <w:rFonts w:ascii="Cambria Math" w:hAnsi="Cambria Math"/>
                <w:sz w:val="32"/>
                <w:szCs w:val="32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E10484">
        <w:rPr>
          <w:szCs w:val="24"/>
        </w:rPr>
        <w:t>∙</w:t>
      </w:r>
      <w:proofErr w:type="gramStart"/>
      <w:r w:rsidRPr="00E10484">
        <w:rPr>
          <w:szCs w:val="24"/>
          <w:lang w:val="en-US"/>
        </w:rPr>
        <w:t>Vmax</w:t>
      </w:r>
      <w:r w:rsidRPr="00E10484">
        <w:rPr>
          <w:szCs w:val="24"/>
        </w:rPr>
        <w:t xml:space="preserve">  ή</w:t>
      </w:r>
      <w:proofErr w:type="gramEnd"/>
      <w:r w:rsidRPr="00E10484">
        <w:rPr>
          <w:szCs w:val="24"/>
        </w:rPr>
        <w:t xml:space="preserve">  </w:t>
      </w:r>
      <w:r w:rsidRPr="00E10484">
        <w:rPr>
          <w:szCs w:val="24"/>
          <w:lang w:val="en-US"/>
        </w:rPr>
        <w:t>V</w:t>
      </w:r>
      <w:r w:rsidRPr="00E10484">
        <w:rPr>
          <w:b/>
          <w:szCs w:val="24"/>
          <w:vertAlign w:val="subscript"/>
          <w:lang w:val="en-US"/>
        </w:rPr>
        <w:t>i</w:t>
      </w:r>
      <w:r w:rsidRPr="00E10484">
        <w:rPr>
          <w:b/>
          <w:szCs w:val="24"/>
          <w:vertAlign w:val="subscript"/>
        </w:rPr>
        <w:t>-1</w:t>
      </w:r>
      <w:r w:rsidRPr="00E10484">
        <w:rPr>
          <w:szCs w:val="24"/>
        </w:rPr>
        <w:t xml:space="preserve"> ≥ 0.7∙</w:t>
      </w:r>
      <w:r w:rsidRPr="00E10484">
        <w:rPr>
          <w:szCs w:val="24"/>
          <w:lang w:val="en-US"/>
        </w:rPr>
        <w:t>Vmax</w:t>
      </w:r>
    </w:p>
    <w:p w:rsidR="009B259E" w:rsidRPr="00F22C84" w:rsidRDefault="009B259E" w:rsidP="009B259E">
      <w:pPr>
        <w:rPr>
          <w:szCs w:val="24"/>
          <w:u w:val="single"/>
        </w:rPr>
      </w:pPr>
      <w:proofErr w:type="spellStart"/>
      <w:r w:rsidRPr="00F22C84">
        <w:rPr>
          <w:szCs w:val="24"/>
          <w:u w:val="single"/>
          <w:lang w:val="en-US"/>
        </w:rPr>
        <w:t>Qout</w:t>
      </w:r>
      <w:proofErr w:type="spellEnd"/>
      <w:r w:rsidRPr="00F22C84">
        <w:rPr>
          <w:szCs w:val="24"/>
          <w:u w:val="single"/>
        </w:rPr>
        <w:t>-Υπερχείλιση[</w:t>
      </w:r>
      <w:r w:rsidRPr="00F22C84">
        <w:rPr>
          <w:szCs w:val="24"/>
          <w:u w:val="single"/>
          <w:lang w:val="en-US"/>
        </w:rPr>
        <w:t>m</w:t>
      </w:r>
      <w:r w:rsidRPr="00F22C84">
        <w:rPr>
          <w:szCs w:val="24"/>
          <w:u w:val="single"/>
          <w:vertAlign w:val="superscript"/>
        </w:rPr>
        <w:t>3</w:t>
      </w:r>
      <w:r w:rsidRPr="00F22C84">
        <w:rPr>
          <w:szCs w:val="24"/>
          <w:u w:val="single"/>
        </w:rPr>
        <w:t>/</w:t>
      </w:r>
      <w:r w:rsidRPr="00F22C84">
        <w:rPr>
          <w:szCs w:val="24"/>
          <w:u w:val="single"/>
          <w:lang w:val="en-US"/>
        </w:rPr>
        <w:t>month</w:t>
      </w:r>
      <w:r w:rsidRPr="00F22C84">
        <w:rPr>
          <w:szCs w:val="24"/>
          <w:u w:val="single"/>
        </w:rPr>
        <w:t>]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lastRenderedPageBreak/>
        <w:t>if Season=Wet then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if Qin&gt;=</w:t>
      </w:r>
      <m:oMath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den>
        </m:f>
      </m:oMath>
      <w:r w:rsidRPr="00E10484">
        <w:rPr>
          <w:szCs w:val="24"/>
          <w:lang w:val="en-US"/>
        </w:rPr>
        <w:t>Vmax or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 xml:space="preserve">&gt;=0.7∙Vmax 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then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+60%Qin+Pin-PET &gt;=Vmax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then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</w:t>
      </w:r>
      <w:proofErr w:type="spellStart"/>
      <w:r w:rsidRPr="00E10484">
        <w:rPr>
          <w:szCs w:val="24"/>
        </w:rPr>
        <w:t>απαιτ</w:t>
      </w:r>
      <w:proofErr w:type="spellEnd"/>
      <w:r w:rsidRPr="00E10484">
        <w:rPr>
          <w:szCs w:val="24"/>
          <w:lang w:val="en-US"/>
        </w:rPr>
        <w:t>-Vmax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else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=40%Qin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else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+Qin+Pin-PET-Qeco-Q</w:t>
      </w:r>
      <w:r w:rsidRPr="00E10484">
        <w:rPr>
          <w:szCs w:val="24"/>
        </w:rPr>
        <w:t>απαιτ</w:t>
      </w:r>
      <w:r w:rsidRPr="00E10484">
        <w:rPr>
          <w:szCs w:val="24"/>
          <w:lang w:val="en-US"/>
        </w:rPr>
        <w:t xml:space="preserve"> &gt;=Vmax then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</w:t>
      </w:r>
      <w:r w:rsidRPr="00E10484">
        <w:rPr>
          <w:szCs w:val="24"/>
        </w:rPr>
        <w:t>απαιτ</w:t>
      </w:r>
      <w:r w:rsidRPr="00E10484">
        <w:rPr>
          <w:szCs w:val="24"/>
          <w:lang w:val="en-US"/>
        </w:rPr>
        <w:t xml:space="preserve">-Vmax 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else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-Vmin+Qin+Pin-PET-Qeco&lt;0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then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-Vmin+Qin+Pin-PET&gt;0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   then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else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else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</w:t>
      </w:r>
      <w:proofErr w:type="spellStart"/>
      <w:r w:rsidRPr="00E10484">
        <w:rPr>
          <w:szCs w:val="24"/>
          <w:lang w:val="en-US"/>
        </w:rPr>
        <w:t>Qeco</w:t>
      </w:r>
      <w:proofErr w:type="spellEnd"/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>else</w:t>
      </w:r>
      <w:r w:rsidRPr="00E10484">
        <w:rPr>
          <w:color w:val="FF0000"/>
          <w:szCs w:val="24"/>
          <w:lang w:val="en-US"/>
        </w:rPr>
        <w:t xml:space="preserve"> </w:t>
      </w:r>
      <w:r w:rsidRPr="00E10484">
        <w:rPr>
          <w:szCs w:val="24"/>
          <w:lang w:val="en-US"/>
        </w:rPr>
        <w:t>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+Qin+Pin-PET-Qeco-Q</w:t>
      </w:r>
      <w:r w:rsidRPr="00E10484">
        <w:rPr>
          <w:szCs w:val="24"/>
        </w:rPr>
        <w:t>απαιτ</w:t>
      </w:r>
      <w:r w:rsidRPr="00E10484">
        <w:rPr>
          <w:szCs w:val="24"/>
          <w:lang w:val="en-US"/>
        </w:rPr>
        <w:t xml:space="preserve"> &gt;=Vmax then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</w:t>
      </w:r>
      <w:r w:rsidRPr="00E10484">
        <w:rPr>
          <w:szCs w:val="24"/>
        </w:rPr>
        <w:t>απαιτ</w:t>
      </w:r>
      <w:r w:rsidRPr="00E10484">
        <w:rPr>
          <w:szCs w:val="24"/>
          <w:lang w:val="en-US"/>
        </w:rPr>
        <w:t xml:space="preserve">-Vmax </w:t>
      </w:r>
    </w:p>
    <w:p w:rsidR="009B259E" w:rsidRPr="00E10484" w:rsidRDefault="009B259E" w:rsidP="009B259E">
      <w:pPr>
        <w:tabs>
          <w:tab w:val="left" w:pos="7380"/>
        </w:tabs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else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-Vmin+Qin+Pin-PET-Qeco&lt;0</w:t>
      </w:r>
      <w:r w:rsidRPr="00E10484">
        <w:rPr>
          <w:szCs w:val="24"/>
          <w:lang w:val="en-US"/>
        </w:rPr>
        <w:tab/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then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-Vmin+Qin+Pin-PET&gt;0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   then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-Vmin+Qin+Pin-PET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            else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   else </w:t>
      </w:r>
      <w:proofErr w:type="spellStart"/>
      <w:r w:rsidRPr="00E10484">
        <w:rPr>
          <w:szCs w:val="24"/>
          <w:lang w:val="en-US"/>
        </w:rPr>
        <w:t>Qout</w:t>
      </w:r>
      <w:proofErr w:type="spellEnd"/>
      <w:r w:rsidRPr="00E10484">
        <w:rPr>
          <w:szCs w:val="24"/>
          <w:lang w:val="en-US"/>
        </w:rPr>
        <w:t>=</w:t>
      </w:r>
      <w:proofErr w:type="spellStart"/>
      <w:r w:rsidRPr="00E10484">
        <w:rPr>
          <w:szCs w:val="24"/>
          <w:lang w:val="en-US"/>
        </w:rPr>
        <w:t>Qeco</w:t>
      </w:r>
      <w:proofErr w:type="spellEnd"/>
    </w:p>
    <w:p w:rsidR="009B259E" w:rsidRPr="00F22C84" w:rsidRDefault="009B259E" w:rsidP="009B259E">
      <w:pPr>
        <w:rPr>
          <w:szCs w:val="24"/>
          <w:u w:val="single"/>
          <w:lang w:val="en-US"/>
        </w:rPr>
      </w:pPr>
      <w:proofErr w:type="spellStart"/>
      <w:r w:rsidRPr="00F22C84">
        <w:rPr>
          <w:szCs w:val="24"/>
          <w:u w:val="single"/>
          <w:lang w:val="en-US"/>
        </w:rPr>
        <w:t>Qirr</w:t>
      </w:r>
      <w:proofErr w:type="spellEnd"/>
      <w:r w:rsidRPr="00F22C84">
        <w:rPr>
          <w:szCs w:val="24"/>
          <w:u w:val="single"/>
          <w:lang w:val="en-US"/>
        </w:rPr>
        <w:t>-final[m</w:t>
      </w:r>
      <w:r w:rsidRPr="00F22C84">
        <w:rPr>
          <w:szCs w:val="24"/>
          <w:u w:val="single"/>
          <w:vertAlign w:val="superscript"/>
          <w:lang w:val="en-US"/>
        </w:rPr>
        <w:t>3</w:t>
      </w:r>
      <w:r w:rsidRPr="00F22C84">
        <w:rPr>
          <w:szCs w:val="24"/>
          <w:u w:val="single"/>
          <w:lang w:val="en-US"/>
        </w:rPr>
        <w:t>/month]: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>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+Qin+Pin-PET-Qeco-Q</w:t>
      </w:r>
      <w:r w:rsidRPr="00E10484">
        <w:rPr>
          <w:szCs w:val="24"/>
        </w:rPr>
        <w:t>απαιτ</w:t>
      </w:r>
      <w:r w:rsidRPr="00E10484">
        <w:rPr>
          <w:szCs w:val="24"/>
          <w:lang w:val="en-US"/>
        </w:rPr>
        <w:t>&lt;Vmin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then if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+Qin+Pin-PET-Qeco-Vmin&lt;0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   then </w:t>
      </w:r>
      <w:proofErr w:type="spellStart"/>
      <w:r w:rsidRPr="00E10484">
        <w:rPr>
          <w:szCs w:val="24"/>
          <w:lang w:val="en-US"/>
        </w:rPr>
        <w:t>Qirr</w:t>
      </w:r>
      <w:proofErr w:type="spellEnd"/>
      <w:r w:rsidRPr="00E10484">
        <w:rPr>
          <w:szCs w:val="24"/>
          <w:lang w:val="en-US"/>
        </w:rPr>
        <w:t>-final=0</w:t>
      </w:r>
    </w:p>
    <w:p w:rsidR="009B259E" w:rsidRPr="00E10484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 xml:space="preserve">              else </w:t>
      </w:r>
      <w:proofErr w:type="spellStart"/>
      <w:r w:rsidRPr="00E10484">
        <w:rPr>
          <w:szCs w:val="24"/>
          <w:lang w:val="en-US"/>
        </w:rPr>
        <w:t>Qirr</w:t>
      </w:r>
      <w:proofErr w:type="spellEnd"/>
      <w:r w:rsidRPr="00E10484">
        <w:rPr>
          <w:szCs w:val="24"/>
          <w:lang w:val="en-US"/>
        </w:rPr>
        <w:t>= V</w:t>
      </w:r>
      <w:r w:rsidRPr="00E10484">
        <w:rPr>
          <w:b/>
          <w:szCs w:val="24"/>
          <w:vertAlign w:val="subscript"/>
          <w:lang w:val="en-US"/>
        </w:rPr>
        <w:t>i-1</w:t>
      </w:r>
      <w:r w:rsidRPr="00E10484">
        <w:rPr>
          <w:szCs w:val="24"/>
          <w:lang w:val="en-US"/>
        </w:rPr>
        <w:t>+Qin+Pin-PET-Qeco-Vmin</w:t>
      </w:r>
    </w:p>
    <w:p w:rsidR="009B259E" w:rsidRPr="002D6647" w:rsidRDefault="009B259E" w:rsidP="009B259E">
      <w:pPr>
        <w:rPr>
          <w:szCs w:val="24"/>
          <w:lang w:val="en-US"/>
        </w:rPr>
      </w:pPr>
      <w:r w:rsidRPr="00E10484">
        <w:rPr>
          <w:szCs w:val="24"/>
          <w:lang w:val="en-US"/>
        </w:rPr>
        <w:t>else</w:t>
      </w:r>
      <w:r w:rsidRPr="002D6647">
        <w:rPr>
          <w:szCs w:val="24"/>
          <w:lang w:val="en-US"/>
        </w:rPr>
        <w:t xml:space="preserve"> </w:t>
      </w:r>
      <w:proofErr w:type="spellStart"/>
      <w:r w:rsidRPr="00E10484">
        <w:rPr>
          <w:szCs w:val="24"/>
          <w:lang w:val="en-US"/>
        </w:rPr>
        <w:t>Qirr</w:t>
      </w:r>
      <w:proofErr w:type="spellEnd"/>
      <w:r w:rsidRPr="002D6647">
        <w:rPr>
          <w:szCs w:val="24"/>
          <w:lang w:val="en-US"/>
        </w:rPr>
        <w:t>-</w:t>
      </w:r>
      <w:r w:rsidRPr="00E10484">
        <w:rPr>
          <w:szCs w:val="24"/>
          <w:lang w:val="en-US"/>
        </w:rPr>
        <w:t>final</w:t>
      </w:r>
      <w:r w:rsidRPr="002D6647">
        <w:rPr>
          <w:szCs w:val="24"/>
          <w:lang w:val="en-US"/>
        </w:rPr>
        <w:t>=</w:t>
      </w:r>
      <w:r w:rsidRPr="00E10484">
        <w:rPr>
          <w:szCs w:val="24"/>
          <w:lang w:val="en-US"/>
        </w:rPr>
        <w:t>Q</w:t>
      </w:r>
      <w:proofErr w:type="spellStart"/>
      <w:r w:rsidRPr="00E10484">
        <w:rPr>
          <w:szCs w:val="24"/>
        </w:rPr>
        <w:t>απαιτ</w:t>
      </w:r>
      <w:proofErr w:type="spellEnd"/>
    </w:p>
    <w:p w:rsidR="009B259E" w:rsidRPr="00A84AD8" w:rsidRDefault="009B259E" w:rsidP="009B259E"/>
    <w:sectPr w:rsidR="009B259E" w:rsidRPr="00A84AD8" w:rsidSect="00E021C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04A8E"/>
    <w:multiLevelType w:val="hybridMultilevel"/>
    <w:tmpl w:val="DC7052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56E7C"/>
    <w:multiLevelType w:val="hybridMultilevel"/>
    <w:tmpl w:val="CD66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A132A"/>
    <w:multiLevelType w:val="hybridMultilevel"/>
    <w:tmpl w:val="C14AD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B24DD"/>
    <w:multiLevelType w:val="hybridMultilevel"/>
    <w:tmpl w:val="5DAE45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63"/>
    <w:rsid w:val="00011F88"/>
    <w:rsid w:val="0002590D"/>
    <w:rsid w:val="00056E16"/>
    <w:rsid w:val="000B4AF7"/>
    <w:rsid w:val="001A0DA9"/>
    <w:rsid w:val="00223163"/>
    <w:rsid w:val="002521EB"/>
    <w:rsid w:val="002A3D78"/>
    <w:rsid w:val="00326640"/>
    <w:rsid w:val="00363CD9"/>
    <w:rsid w:val="00442992"/>
    <w:rsid w:val="00477154"/>
    <w:rsid w:val="004C1FDF"/>
    <w:rsid w:val="005A0A35"/>
    <w:rsid w:val="005F6509"/>
    <w:rsid w:val="00616270"/>
    <w:rsid w:val="006332AF"/>
    <w:rsid w:val="00637F55"/>
    <w:rsid w:val="007619CA"/>
    <w:rsid w:val="007D4229"/>
    <w:rsid w:val="00813655"/>
    <w:rsid w:val="00866CC1"/>
    <w:rsid w:val="008D002C"/>
    <w:rsid w:val="0092161F"/>
    <w:rsid w:val="00934A1D"/>
    <w:rsid w:val="00935D71"/>
    <w:rsid w:val="009A41A7"/>
    <w:rsid w:val="009B259E"/>
    <w:rsid w:val="009F3E9E"/>
    <w:rsid w:val="00A77F32"/>
    <w:rsid w:val="00C42871"/>
    <w:rsid w:val="00CC638D"/>
    <w:rsid w:val="00CD5303"/>
    <w:rsid w:val="00CF4EA6"/>
    <w:rsid w:val="00D17D97"/>
    <w:rsid w:val="00E021CC"/>
    <w:rsid w:val="00E609BE"/>
    <w:rsid w:val="00FB1FCA"/>
    <w:rsid w:val="00FE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43983"/>
  <w15:docId w15:val="{47FC2C77-7E8F-4A0B-8E56-8D01627C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7D9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59E"/>
    <w:pPr>
      <w:keepNext/>
      <w:keepLines/>
      <w:spacing w:before="200" w:after="0"/>
      <w:jc w:val="both"/>
      <w:outlineLvl w:val="1"/>
    </w:pPr>
    <w:rPr>
      <w:rFonts w:ascii="Century Gothic" w:eastAsia="Times New Roman" w:hAnsi="Century Gothic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3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16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F6509"/>
    <w:rPr>
      <w:color w:val="808080"/>
    </w:rPr>
  </w:style>
  <w:style w:type="paragraph" w:styleId="ListParagraph">
    <w:name w:val="List Paragraph"/>
    <w:basedOn w:val="Normal"/>
    <w:uiPriority w:val="34"/>
    <w:qFormat/>
    <w:rsid w:val="005F650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3266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A77F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77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0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ing2Char">
    <w:name w:val="Heading 2 Char"/>
    <w:basedOn w:val="DefaultParagraphFont"/>
    <w:link w:val="Heading2"/>
    <w:uiPriority w:val="9"/>
    <w:rsid w:val="009B259E"/>
    <w:rPr>
      <w:rFonts w:ascii="Century Gothic" w:eastAsia="Times New Roman" w:hAnsi="Century Gothic" w:cs="Times New Roman"/>
      <w:b/>
      <w:bCs/>
      <w:color w:val="4F81BD"/>
      <w:sz w:val="26"/>
      <w:szCs w:val="26"/>
    </w:rPr>
  </w:style>
  <w:style w:type="character" w:styleId="SubtleEmphasis">
    <w:name w:val="Subtle Emphasis"/>
    <w:uiPriority w:val="19"/>
    <w:qFormat/>
    <w:rsid w:val="009B259E"/>
    <w:rPr>
      <w:rFonts w:ascii="Century Gothic" w:hAnsi="Century Gothic"/>
      <w:b/>
      <w:i/>
      <w:iCs/>
      <w:color w:val="80808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8A545-A698-4FDA-8D15-53E249267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</dc:creator>
  <cp:lastModifiedBy>Nikolaidis Nikolaos</cp:lastModifiedBy>
  <cp:revision>7</cp:revision>
  <cp:lastPrinted>2022-04-01T11:28:00Z</cp:lastPrinted>
  <dcterms:created xsi:type="dcterms:W3CDTF">2022-04-03T13:32:00Z</dcterms:created>
  <dcterms:modified xsi:type="dcterms:W3CDTF">2022-05-04T12:26:00Z</dcterms:modified>
</cp:coreProperties>
</file>