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E04" w:rsidRDefault="00134E04" w:rsidP="001A4B58">
      <w:pPr>
        <w:pStyle w:val="Default"/>
        <w:jc w:val="center"/>
        <w:rPr>
          <w:b/>
          <w:bCs/>
          <w:sz w:val="44"/>
          <w:szCs w:val="44"/>
        </w:rPr>
      </w:pPr>
      <w:r w:rsidRPr="00134E04">
        <w:rPr>
          <w:b/>
          <w:bCs/>
          <w:sz w:val="28"/>
          <w:szCs w:val="28"/>
        </w:rPr>
        <w:t>ΠΟΛΥΤΕΧΝΕΙΟ ΚΡΗΤΗΣ</w:t>
      </w:r>
    </w:p>
    <w:p w:rsidR="000B5445" w:rsidRDefault="00134E04" w:rsidP="000B5445">
      <w:pPr>
        <w:pStyle w:val="Default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8"/>
          <w:szCs w:val="28"/>
        </w:rPr>
      </w:pPr>
      <w:r w:rsidRPr="00134E04">
        <w:rPr>
          <w:b/>
          <w:bCs/>
          <w:sz w:val="44"/>
          <w:szCs w:val="44"/>
        </w:rPr>
        <w:br/>
      </w:r>
    </w:p>
    <w:p w:rsidR="00134E04" w:rsidRDefault="00134E04" w:rsidP="00134E04">
      <w:pPr>
        <w:pStyle w:val="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8"/>
          <w:szCs w:val="28"/>
        </w:rPr>
      </w:pP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8"/>
          <w:szCs w:val="28"/>
        </w:rPr>
        <w:t>ΕΡΓΑΣΙΑ ΣΤΑ ΠΛΑΙΣΙΑ ΜΑΘΗΜΑΤΟΣ « ΥΔΡΑΥΛΙΚΑ ΕΡΓΑ»</w:t>
      </w:r>
    </w:p>
    <w:p w:rsidR="000B5445" w:rsidRDefault="000B5445" w:rsidP="00134E04">
      <w:pPr>
        <w:pStyle w:val="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8"/>
          <w:szCs w:val="28"/>
        </w:rPr>
      </w:pPr>
    </w:p>
    <w:p w:rsidR="00134E04" w:rsidRPr="00134E04" w:rsidRDefault="00134E04" w:rsidP="00134E04">
      <w:pPr>
        <w:pStyle w:val="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8"/>
          <w:szCs w:val="28"/>
        </w:rPr>
      </w:pPr>
    </w:p>
    <w:p w:rsidR="000B5445" w:rsidRPr="000B5445" w:rsidRDefault="000B5445" w:rsidP="000B5445">
      <w:pPr>
        <w:pStyle w:val="Default"/>
        <w:jc w:val="center"/>
        <w:rPr>
          <w:b/>
          <w:bCs/>
          <w:sz w:val="28"/>
          <w:szCs w:val="28"/>
        </w:rPr>
      </w:pPr>
      <w:r w:rsidRPr="000B5445">
        <w:rPr>
          <w:b/>
          <w:bCs/>
          <w:sz w:val="28"/>
          <w:szCs w:val="28"/>
        </w:rPr>
        <w:t>ΣΧΕΔΙΑΣΗ ΔΙΚΤΥΟΥ ΥΔΡΕΥΣΗΣ ΚΑΙ ΑΠΟΧΕΤΕΥΣΗΣ ΟΙΚΙΣΜΟΥ</w:t>
      </w:r>
    </w:p>
    <w:p w:rsidR="000B5445" w:rsidRDefault="000B5445" w:rsidP="000B5445">
      <w:pPr>
        <w:pStyle w:val="Default"/>
      </w:pPr>
    </w:p>
    <w:p w:rsidR="000B5445" w:rsidRDefault="000B5445" w:rsidP="000B5445">
      <w:pPr>
        <w:pStyle w:val="Web"/>
        <w:spacing w:before="0" w:beforeAutospacing="0" w:after="0" w:afterAutospacing="0"/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</w:pPr>
    </w:p>
    <w:p w:rsidR="00134E04" w:rsidRPr="000B5445" w:rsidRDefault="00134E04" w:rsidP="00134E04">
      <w:pPr>
        <w:pStyle w:val="Web"/>
        <w:spacing w:before="0" w:beforeAutospacing="0" w:after="0" w:afterAutospacing="0"/>
        <w:jc w:val="center"/>
        <w:rPr>
          <w:sz w:val="28"/>
          <w:szCs w:val="28"/>
        </w:rPr>
      </w:pPr>
      <w:r w:rsidRPr="000B5445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8"/>
          <w:szCs w:val="28"/>
        </w:rPr>
        <w:t xml:space="preserve">Καθηγητής </w:t>
      </w:r>
      <w:r w:rsidRPr="000B5445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8"/>
          <w:szCs w:val="28"/>
        </w:rPr>
        <w:t xml:space="preserve">Δρ. Α. Κουτρούλης </w:t>
      </w:r>
    </w:p>
    <w:p w:rsidR="00134E04" w:rsidRDefault="00134E04" w:rsidP="001A4B58">
      <w:pPr>
        <w:pStyle w:val="Default"/>
      </w:pPr>
    </w:p>
    <w:p w:rsidR="001A4B58" w:rsidRPr="000B5445" w:rsidRDefault="001A4B58" w:rsidP="001A4B58">
      <w:pPr>
        <w:pStyle w:val="Default"/>
        <w:rPr>
          <w:b/>
          <w:bCs/>
        </w:rPr>
      </w:pPr>
    </w:p>
    <w:p w:rsidR="00626F49" w:rsidRPr="000B5445" w:rsidRDefault="00134E04" w:rsidP="00134E04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0B5445">
        <w:rPr>
          <w:rFonts w:asciiTheme="minorHAnsi" w:hAnsiTheme="minorHAnsi" w:cstheme="minorHAnsi"/>
          <w:b/>
          <w:bCs/>
        </w:rPr>
        <w:t xml:space="preserve">Μέλη </w:t>
      </w:r>
      <w:r w:rsidR="00626F49" w:rsidRPr="000B5445">
        <w:rPr>
          <w:rFonts w:asciiTheme="minorHAnsi" w:hAnsiTheme="minorHAnsi" w:cstheme="minorHAnsi"/>
          <w:b/>
          <w:bCs/>
        </w:rPr>
        <w:t>ΟΜΑΔΑ</w:t>
      </w:r>
      <w:r w:rsidRPr="000B5445">
        <w:rPr>
          <w:rFonts w:asciiTheme="minorHAnsi" w:hAnsiTheme="minorHAnsi" w:cstheme="minorHAnsi"/>
          <w:b/>
          <w:bCs/>
        </w:rPr>
        <w:t>Σ</w:t>
      </w:r>
      <w:r w:rsidR="00626F49" w:rsidRPr="000B5445">
        <w:rPr>
          <w:rFonts w:asciiTheme="minorHAnsi" w:hAnsiTheme="minorHAnsi" w:cstheme="minorHAnsi"/>
          <w:b/>
          <w:bCs/>
        </w:rPr>
        <w:t xml:space="preserve"> 9</w:t>
      </w:r>
      <w:r w:rsidRPr="000B5445">
        <w:rPr>
          <w:rFonts w:asciiTheme="minorHAnsi" w:hAnsiTheme="minorHAnsi" w:cstheme="minorHAnsi"/>
          <w:b/>
          <w:bCs/>
        </w:rPr>
        <w:t xml:space="preserve"> </w:t>
      </w:r>
      <w:r w:rsidR="004339D8">
        <w:rPr>
          <w:rFonts w:asciiTheme="minorHAnsi" w:hAnsiTheme="minorHAnsi" w:cstheme="minorHAnsi"/>
          <w:b/>
          <w:bCs/>
        </w:rPr>
        <w:t>(Ε</w:t>
      </w:r>
      <w:r w:rsidRPr="000B5445">
        <w:rPr>
          <w:rFonts w:asciiTheme="minorHAnsi" w:hAnsiTheme="minorHAnsi" w:cstheme="minorHAnsi"/>
          <w:b/>
          <w:bCs/>
          <w:lang w:val="en-US"/>
        </w:rPr>
        <w:t>class</w:t>
      </w:r>
      <w:r w:rsidRPr="000B5445">
        <w:rPr>
          <w:rFonts w:asciiTheme="minorHAnsi" w:hAnsiTheme="minorHAnsi" w:cstheme="minorHAnsi"/>
          <w:b/>
          <w:bCs/>
        </w:rPr>
        <w:t>)</w:t>
      </w:r>
    </w:p>
    <w:p w:rsidR="00626F49" w:rsidRPr="000B5445" w:rsidRDefault="00626F49" w:rsidP="00134E04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626F49" w:rsidRPr="000B5445" w:rsidRDefault="00626F49" w:rsidP="00134E04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0B5445">
        <w:rPr>
          <w:rFonts w:asciiTheme="minorHAnsi" w:hAnsiTheme="minorHAnsi" w:cstheme="minorHAnsi"/>
          <w:b/>
          <w:bCs/>
        </w:rPr>
        <w:t xml:space="preserve">Δανιάς </w:t>
      </w:r>
      <w:r w:rsidR="00134E04" w:rsidRPr="000B5445">
        <w:rPr>
          <w:rFonts w:asciiTheme="minorHAnsi" w:hAnsiTheme="minorHAnsi" w:cstheme="minorHAnsi"/>
          <w:b/>
          <w:bCs/>
        </w:rPr>
        <w:t>Κωνσταντίνος</w:t>
      </w:r>
    </w:p>
    <w:p w:rsidR="00626F49" w:rsidRPr="000B5445" w:rsidRDefault="00626F49" w:rsidP="00134E04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0B5445">
        <w:rPr>
          <w:rFonts w:asciiTheme="minorHAnsi" w:hAnsiTheme="minorHAnsi" w:cstheme="minorHAnsi"/>
          <w:b/>
          <w:bCs/>
        </w:rPr>
        <w:t>Λούπα</w:t>
      </w:r>
      <w:r w:rsidR="00134E04" w:rsidRPr="000B5445">
        <w:rPr>
          <w:rFonts w:asciiTheme="minorHAnsi" w:hAnsiTheme="minorHAnsi" w:cstheme="minorHAnsi"/>
          <w:b/>
          <w:bCs/>
        </w:rPr>
        <w:t xml:space="preserve"> Πετρίνα</w:t>
      </w:r>
    </w:p>
    <w:p w:rsidR="00626F49" w:rsidRPr="000B5445" w:rsidRDefault="00626F49" w:rsidP="00134E04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0B5445">
        <w:rPr>
          <w:rFonts w:asciiTheme="minorHAnsi" w:hAnsiTheme="minorHAnsi" w:cstheme="minorHAnsi"/>
          <w:b/>
          <w:bCs/>
        </w:rPr>
        <w:t>Μωυσίδη</w:t>
      </w:r>
      <w:r w:rsidR="00134E04" w:rsidRPr="000B5445">
        <w:rPr>
          <w:rFonts w:asciiTheme="minorHAnsi" w:hAnsiTheme="minorHAnsi" w:cstheme="minorHAnsi"/>
          <w:b/>
          <w:bCs/>
        </w:rPr>
        <w:t xml:space="preserve"> Μαργαρίτα</w:t>
      </w:r>
    </w:p>
    <w:p w:rsidR="00626F49" w:rsidRPr="000B5445" w:rsidRDefault="00626F49" w:rsidP="00134E04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0B5445">
        <w:rPr>
          <w:rFonts w:asciiTheme="minorHAnsi" w:hAnsiTheme="minorHAnsi" w:cstheme="minorHAnsi"/>
          <w:b/>
          <w:bCs/>
        </w:rPr>
        <w:t>Χατζηγαβριήλ</w:t>
      </w:r>
      <w:r w:rsidR="00134E04" w:rsidRPr="000B5445">
        <w:rPr>
          <w:rFonts w:asciiTheme="minorHAnsi" w:hAnsiTheme="minorHAnsi" w:cstheme="minorHAnsi"/>
          <w:b/>
          <w:bCs/>
        </w:rPr>
        <w:t xml:space="preserve"> Λάζαρος</w:t>
      </w:r>
    </w:p>
    <w:p w:rsidR="00626F49" w:rsidRPr="00134E04" w:rsidRDefault="00626F49" w:rsidP="00134E04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</w:p>
    <w:p w:rsidR="001A4B58" w:rsidRDefault="001A4B58" w:rsidP="001A4B58">
      <w:pPr>
        <w:pStyle w:val="Default"/>
        <w:rPr>
          <w:b/>
          <w:bCs/>
          <w:sz w:val="23"/>
          <w:szCs w:val="23"/>
        </w:rPr>
      </w:pPr>
    </w:p>
    <w:p w:rsidR="001A4B58" w:rsidRPr="00626F49" w:rsidRDefault="001A4B58" w:rsidP="001A4B58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  <w:r w:rsidRPr="00626F49">
        <w:rPr>
          <w:rFonts w:asciiTheme="minorHAnsi" w:hAnsiTheme="minorHAnsi" w:cstheme="minorHAnsi"/>
          <w:b/>
          <w:bCs/>
          <w:sz w:val="23"/>
          <w:szCs w:val="23"/>
        </w:rPr>
        <w:t xml:space="preserve">ΣΚΟΠΟΣ </w:t>
      </w:r>
      <w:r w:rsidRPr="00626F49">
        <w:rPr>
          <w:rFonts w:asciiTheme="minorHAnsi" w:hAnsiTheme="minorHAnsi" w:cstheme="minorHAnsi"/>
          <w:b/>
          <w:bCs/>
          <w:sz w:val="23"/>
          <w:szCs w:val="23"/>
          <w:lang w:val="en-US"/>
        </w:rPr>
        <w:t>Project</w:t>
      </w:r>
      <w:r w:rsidRPr="00626F49">
        <w:rPr>
          <w:rFonts w:asciiTheme="minorHAnsi" w:hAnsiTheme="minorHAnsi" w:cstheme="minorHAnsi"/>
          <w:b/>
          <w:bCs/>
          <w:sz w:val="23"/>
          <w:szCs w:val="23"/>
        </w:rPr>
        <w:t>:</w:t>
      </w:r>
      <w:r w:rsidRPr="00626F49">
        <w:rPr>
          <w:rFonts w:asciiTheme="minorHAnsi" w:hAnsiTheme="minorHAnsi" w:cstheme="minorHAnsi"/>
          <w:bCs/>
          <w:sz w:val="23"/>
          <w:szCs w:val="23"/>
        </w:rPr>
        <w:t xml:space="preserve"> Το παρόν Project αφορά την σχεδίαση του εξωτερικού και εσωτερικού δικτύου ύδρευσης και αποχέτευσης ενός οικισμού.  Παρακάτω παρουσιάζεται η λύση του project και η σύνταξη αναφοράς  της ομαδας 9 </w:t>
      </w:r>
    </w:p>
    <w:p w:rsidR="001A4B58" w:rsidRPr="00626F49" w:rsidRDefault="001A4B58" w:rsidP="001A4B58">
      <w:pPr>
        <w:pStyle w:val="Default"/>
        <w:rPr>
          <w:rFonts w:asciiTheme="minorHAnsi" w:hAnsiTheme="minorHAnsi" w:cstheme="minorHAnsi"/>
          <w:bCs/>
          <w:sz w:val="23"/>
          <w:szCs w:val="23"/>
        </w:rPr>
      </w:pPr>
    </w:p>
    <w:p w:rsidR="001A4B58" w:rsidRDefault="001A4B58" w:rsidP="001A4B58">
      <w:pPr>
        <w:pStyle w:val="Default"/>
        <w:rPr>
          <w:b/>
          <w:bCs/>
          <w:sz w:val="23"/>
          <w:szCs w:val="23"/>
        </w:rPr>
      </w:pPr>
    </w:p>
    <w:p w:rsidR="00FF68AA" w:rsidRPr="00FF68AA" w:rsidRDefault="00FF68AA" w:rsidP="00FF68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FF68AA">
        <w:rPr>
          <w:rFonts w:ascii="Calibri" w:hAnsi="Calibri" w:cs="Calibri"/>
          <w:b/>
          <w:bCs/>
          <w:color w:val="000000"/>
          <w:sz w:val="28"/>
          <w:szCs w:val="28"/>
        </w:rPr>
        <w:t xml:space="preserve">Εκφώνηση </w:t>
      </w:r>
    </w:p>
    <w:p w:rsidR="001A4B58" w:rsidRDefault="00FF68AA" w:rsidP="00FF68AA">
      <w:pPr>
        <w:pStyle w:val="Default"/>
        <w:jc w:val="both"/>
        <w:rPr>
          <w:b/>
          <w:bCs/>
          <w:sz w:val="23"/>
          <w:szCs w:val="23"/>
        </w:rPr>
      </w:pPr>
      <w:r w:rsidRPr="00FF68AA">
        <w:rPr>
          <w:rFonts w:ascii="Calibri" w:hAnsi="Calibri" w:cs="Calibri"/>
          <w:sz w:val="23"/>
          <w:szCs w:val="23"/>
        </w:rPr>
        <w:t xml:space="preserve">Ο οικισμός του σχήματος πρόκειται να υδροδοτηθεί από τη πηγή </w:t>
      </w:r>
      <w:r w:rsidRPr="00FF68AA">
        <w:rPr>
          <w:rFonts w:ascii="Calibri" w:hAnsi="Calibri" w:cs="Calibri"/>
          <w:b/>
          <w:bCs/>
          <w:sz w:val="23"/>
          <w:szCs w:val="23"/>
        </w:rPr>
        <w:t xml:space="preserve">Π </w:t>
      </w:r>
      <w:r w:rsidRPr="00FF68AA">
        <w:rPr>
          <w:rFonts w:ascii="Calibri" w:hAnsi="Calibri" w:cs="Calibri"/>
          <w:sz w:val="23"/>
          <w:szCs w:val="23"/>
        </w:rPr>
        <w:t xml:space="preserve">με σταθερή παροχή </w:t>
      </w:r>
      <w:r w:rsidRPr="00FF68AA">
        <w:rPr>
          <w:rFonts w:ascii="Calibri" w:hAnsi="Calibri" w:cs="Calibri"/>
          <w:b/>
          <w:bCs/>
          <w:sz w:val="23"/>
          <w:szCs w:val="23"/>
        </w:rPr>
        <w:t>Q</w:t>
      </w:r>
      <w:r w:rsidRPr="00FF68AA">
        <w:rPr>
          <w:rFonts w:ascii="Calibri" w:hAnsi="Calibri" w:cs="Calibri"/>
          <w:b/>
          <w:bCs/>
          <w:sz w:val="16"/>
          <w:szCs w:val="16"/>
        </w:rPr>
        <w:t>Π</w:t>
      </w:r>
      <w:r w:rsidRPr="00FF68AA">
        <w:rPr>
          <w:rFonts w:ascii="Calibri" w:hAnsi="Calibri" w:cs="Calibri"/>
          <w:sz w:val="23"/>
          <w:szCs w:val="23"/>
        </w:rPr>
        <w:t xml:space="preserve">. Σε περίπτωση μη επάρκειας της πηγής οι ανάγκες του οικισμού θα καλυφθούν και από τη γεώτρηση </w:t>
      </w:r>
      <w:r w:rsidRPr="00FF68AA">
        <w:rPr>
          <w:rFonts w:ascii="Calibri" w:hAnsi="Calibri" w:cs="Calibri"/>
          <w:b/>
          <w:bCs/>
          <w:sz w:val="23"/>
          <w:szCs w:val="23"/>
        </w:rPr>
        <w:t>Γ</w:t>
      </w:r>
      <w:r w:rsidRPr="00FF68AA">
        <w:rPr>
          <w:rFonts w:ascii="Calibri" w:hAnsi="Calibri" w:cs="Calibri"/>
          <w:sz w:val="23"/>
          <w:szCs w:val="23"/>
        </w:rPr>
        <w:t xml:space="preserve">. Ο σημερινός πληθυσμός είναι </w:t>
      </w:r>
      <w:r w:rsidR="00D33839" w:rsidRPr="00D33839">
        <w:rPr>
          <w:rFonts w:ascii="Calibri" w:hAnsi="Calibri" w:cs="Calibri"/>
          <w:b/>
          <w:bCs/>
          <w:color w:val="FF0000"/>
          <w:sz w:val="23"/>
          <w:szCs w:val="23"/>
        </w:rPr>
        <w:t>6800</w:t>
      </w:r>
      <w:r w:rsidRPr="00FF68AA">
        <w:rPr>
          <w:rFonts w:ascii="Calibri" w:hAnsi="Calibri" w:cs="Calibri"/>
          <w:sz w:val="23"/>
          <w:szCs w:val="23"/>
        </w:rPr>
        <w:t xml:space="preserve">. Ο πληθυσμός του οικισμού αυξάνεται με ρυθμό </w:t>
      </w:r>
      <w:r w:rsidR="00D33839" w:rsidRPr="00D33839">
        <w:rPr>
          <w:rFonts w:ascii="Calibri" w:hAnsi="Calibri" w:cs="Calibri"/>
          <w:b/>
          <w:bCs/>
          <w:color w:val="FF0000"/>
          <w:sz w:val="23"/>
          <w:szCs w:val="23"/>
        </w:rPr>
        <w:t>1.2</w:t>
      </w:r>
      <w:r w:rsidRPr="00D33839">
        <w:rPr>
          <w:rFonts w:ascii="Calibri" w:hAnsi="Calibri" w:cs="Calibri"/>
          <w:b/>
          <w:color w:val="FF0000"/>
          <w:sz w:val="23"/>
          <w:szCs w:val="23"/>
        </w:rPr>
        <w:t>%</w:t>
      </w:r>
      <w:r w:rsidRPr="00D33839">
        <w:rPr>
          <w:rFonts w:ascii="Calibri" w:hAnsi="Calibri" w:cs="Calibri"/>
          <w:color w:val="FF0000"/>
          <w:sz w:val="23"/>
          <w:szCs w:val="23"/>
        </w:rPr>
        <w:t xml:space="preserve"> </w:t>
      </w:r>
      <w:r w:rsidRPr="00FF68AA">
        <w:rPr>
          <w:rFonts w:ascii="Calibri" w:hAnsi="Calibri" w:cs="Calibri"/>
          <w:sz w:val="23"/>
          <w:szCs w:val="23"/>
        </w:rPr>
        <w:t xml:space="preserve">ανά έτος. Η ημερήσια ζήτηση σε νερό ύδρευσης ανά κάτοικο και ανά ημέρα είναι </w:t>
      </w:r>
      <w:r w:rsidR="00626F49" w:rsidRPr="00626F49">
        <w:rPr>
          <w:rFonts w:ascii="Calibri" w:hAnsi="Calibri" w:cs="Calibri"/>
          <w:b/>
          <w:bCs/>
          <w:color w:val="FF0000"/>
          <w:sz w:val="23"/>
          <w:szCs w:val="23"/>
        </w:rPr>
        <w:t>300</w:t>
      </w:r>
      <w:r w:rsidRPr="00FF68AA">
        <w:rPr>
          <w:rFonts w:ascii="Calibri" w:hAnsi="Calibri" w:cs="Calibri"/>
          <w:sz w:val="23"/>
          <w:szCs w:val="23"/>
        </w:rPr>
        <w:t xml:space="preserve">. Ο σχεδιασμός των δικτύων γίνεται με ορίζοντα 30ετίας, ενώ μπορεί να υποτεθεί ότι ο πληθυσμός είναι ομοιόμορφα κατανεμημένος στον οικισμό. Ο οικισμός έχει έκταση </w:t>
      </w:r>
      <w:r w:rsidRPr="00FF68AA">
        <w:rPr>
          <w:rFonts w:ascii="Calibri" w:hAnsi="Calibri" w:cs="Calibri"/>
          <w:b/>
          <w:bCs/>
          <w:sz w:val="23"/>
          <w:szCs w:val="23"/>
        </w:rPr>
        <w:t>Θ</w:t>
      </w:r>
      <w:r w:rsidRPr="00FF68AA">
        <w:rPr>
          <w:rFonts w:ascii="Calibri" w:hAnsi="Calibri" w:cs="Calibri"/>
          <w:sz w:val="23"/>
          <w:szCs w:val="23"/>
        </w:rPr>
        <w:t>.</w:t>
      </w:r>
    </w:p>
    <w:p w:rsidR="00FF68AA" w:rsidRDefault="00FF68AA" w:rsidP="001A4B58">
      <w:pPr>
        <w:pStyle w:val="Default"/>
        <w:rPr>
          <w:b/>
          <w:bCs/>
          <w:sz w:val="23"/>
          <w:szCs w:val="23"/>
        </w:rPr>
      </w:pPr>
    </w:p>
    <w:tbl>
      <w:tblPr>
        <w:tblW w:w="8240" w:type="dxa"/>
        <w:tblLook w:val="04A0" w:firstRow="1" w:lastRow="0" w:firstColumn="1" w:lastColumn="0" w:noHBand="0" w:noVBand="1"/>
      </w:tblPr>
      <w:tblGrid>
        <w:gridCol w:w="6700"/>
        <w:gridCol w:w="1540"/>
      </w:tblGrid>
      <w:tr w:rsidR="00626F49" w:rsidRPr="00626F49" w:rsidTr="00626F49">
        <w:trPr>
          <w:trHeight w:val="300"/>
        </w:trPr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ΔΕΔΟΜΕΝΑ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ΟΜΑΔΑ 9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Παροχή πηγής οικισμού (Qπ) [m^3/day]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1070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Σημερινός πληθυσμός οικισμου (Κ)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6800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Ετήσια ποσοστιαία αυξηση πληθυσμού (Λ) [%]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1.2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Καταναλωση σε νερο υδρευσης ανα κάτοικο και ημέρα (q)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300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Έκταση οικισμού (Θ) (τετραγωνικά χιλιόμετρα)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0.0722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Υψος δεξαμενής (φ) [m]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2.5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Μήκος αγωγού ΓΔ [m]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472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Μηκος αγωγού ΠΔ [m]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708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Μηκος αγωγού ΔΟ [m]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590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Ωρες λειτουργίας αντλίας γεώτρησης κάθε μέρα (H)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17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Κομβος από τον οποίο εισέρχεται η παροχή υδρευσης στον οικισμό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A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lastRenderedPageBreak/>
              <w:t>Συντελεστης α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2.9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Χρόνος συρροής Τ [min]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12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Συντελεστης 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-0.44</w:t>
            </w:r>
          </w:p>
        </w:tc>
      </w:tr>
      <w:tr w:rsidR="00626F49" w:rsidRPr="00626F49" w:rsidTr="00626F49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Μηκος ΕΖ [m]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49" w:rsidRPr="00626F49" w:rsidRDefault="00626F49" w:rsidP="00626F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626F49">
              <w:rPr>
                <w:rFonts w:ascii="Calibri" w:eastAsia="Times New Roman" w:hAnsi="Calibri" w:cs="Calibri"/>
                <w:color w:val="000000"/>
                <w:lang w:eastAsia="el-GR"/>
              </w:rPr>
              <w:t>150</w:t>
            </w:r>
          </w:p>
        </w:tc>
      </w:tr>
    </w:tbl>
    <w:p w:rsidR="00FF68AA" w:rsidRDefault="00FF68AA" w:rsidP="001A4B58">
      <w:pPr>
        <w:pStyle w:val="Default"/>
        <w:rPr>
          <w:b/>
          <w:bCs/>
          <w:sz w:val="23"/>
          <w:szCs w:val="23"/>
        </w:rPr>
      </w:pPr>
    </w:p>
    <w:p w:rsidR="00D33839" w:rsidRDefault="00D33839" w:rsidP="001A4B58">
      <w:pPr>
        <w:pStyle w:val="Default"/>
        <w:rPr>
          <w:b/>
          <w:bCs/>
          <w:sz w:val="23"/>
          <w:szCs w:val="23"/>
        </w:rPr>
      </w:pPr>
    </w:p>
    <w:p w:rsidR="00D33839" w:rsidRDefault="00D33839" w:rsidP="001A4B58">
      <w:pPr>
        <w:pStyle w:val="Default"/>
        <w:rPr>
          <w:b/>
          <w:bCs/>
          <w:sz w:val="23"/>
          <w:szCs w:val="23"/>
        </w:rPr>
      </w:pPr>
    </w:p>
    <w:p w:rsidR="00626F49" w:rsidRDefault="00626F49" w:rsidP="001A4B58">
      <w:pPr>
        <w:pStyle w:val="Default"/>
        <w:rPr>
          <w:b/>
          <w:bCs/>
          <w:sz w:val="23"/>
          <w:szCs w:val="23"/>
        </w:rPr>
      </w:pPr>
    </w:p>
    <w:p w:rsidR="00626F49" w:rsidRDefault="00626F49" w:rsidP="001A4B58">
      <w:pPr>
        <w:pStyle w:val="Default"/>
        <w:rPr>
          <w:b/>
          <w:bCs/>
          <w:sz w:val="23"/>
          <w:szCs w:val="23"/>
        </w:rPr>
      </w:pPr>
    </w:p>
    <w:p w:rsidR="00626F49" w:rsidRDefault="00626F49" w:rsidP="001A4B58">
      <w:pPr>
        <w:pStyle w:val="Default"/>
        <w:rPr>
          <w:b/>
          <w:bCs/>
          <w:sz w:val="23"/>
          <w:szCs w:val="23"/>
        </w:rPr>
      </w:pPr>
    </w:p>
    <w:p w:rsidR="004B3517" w:rsidRDefault="00FF68AA" w:rsidP="00FF68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FF68AA">
        <w:rPr>
          <w:rFonts w:ascii="Calibri" w:hAnsi="Calibri" w:cs="Calibri"/>
          <w:b/>
          <w:bCs/>
          <w:color w:val="000000"/>
          <w:sz w:val="28"/>
          <w:szCs w:val="28"/>
        </w:rPr>
        <w:t xml:space="preserve">Ζητούμενα: </w:t>
      </w:r>
    </w:p>
    <w:p w:rsidR="004B3517" w:rsidRPr="004B3517" w:rsidRDefault="004B3517" w:rsidP="00FF68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</w:p>
    <w:p w:rsidR="00FF68AA" w:rsidRPr="004B3517" w:rsidRDefault="00FF68AA" w:rsidP="00FF68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4B3517">
        <w:rPr>
          <w:rFonts w:ascii="Calibri" w:hAnsi="Calibri" w:cs="Calibri"/>
          <w:b/>
          <w:bCs/>
          <w:color w:val="000000"/>
          <w:sz w:val="24"/>
          <w:szCs w:val="24"/>
        </w:rPr>
        <w:t xml:space="preserve">Α. Eξωτερικό δίκτυο ύδρευσης </w:t>
      </w:r>
    </w:p>
    <w:p w:rsidR="00FF68AA" w:rsidRPr="00FF68AA" w:rsidRDefault="00FF68AA" w:rsidP="00FF68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FF68AA" w:rsidRPr="00FF68AA" w:rsidRDefault="00FF68AA" w:rsidP="00FF68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F68AA">
        <w:rPr>
          <w:rFonts w:ascii="Calibri" w:hAnsi="Calibri" w:cs="Calibri"/>
          <w:b/>
          <w:bCs/>
          <w:color w:val="000000"/>
          <w:sz w:val="23"/>
          <w:szCs w:val="23"/>
        </w:rPr>
        <w:t xml:space="preserve">1.1. </w:t>
      </w:r>
      <w:r w:rsidRPr="00FF68AA">
        <w:rPr>
          <w:rFonts w:ascii="Calibri" w:hAnsi="Calibri" w:cs="Calibri"/>
          <w:color w:val="000000"/>
          <w:sz w:val="23"/>
          <w:szCs w:val="23"/>
        </w:rPr>
        <w:t xml:space="preserve">Υπολογισμός παροχών σχεδιασμού δικτύου ύδρευσης [lt/sec]. </w:t>
      </w:r>
    </w:p>
    <w:p w:rsidR="00E80D39" w:rsidRDefault="00E80D39" w:rsidP="00D338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FF68AA" w:rsidRDefault="00FF68AA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>ΑΠ</w:t>
      </w:r>
      <w:r w:rsidRPr="00FF68AA">
        <w:rPr>
          <w:rFonts w:ascii="Calibri" w:hAnsi="Calibri" w:cs="Calibri"/>
          <w:b/>
          <w:bCs/>
          <w:color w:val="000000"/>
          <w:sz w:val="23"/>
          <w:szCs w:val="23"/>
        </w:rPr>
        <w:t xml:space="preserve">: </w:t>
      </w:r>
      <w:r w:rsidR="00D33839" w:rsidRPr="00D33839">
        <w:rPr>
          <w:rFonts w:ascii="Calibri" w:hAnsi="Calibri" w:cs="Calibri"/>
          <w:bCs/>
          <w:color w:val="000000"/>
          <w:sz w:val="23"/>
          <w:szCs w:val="23"/>
        </w:rPr>
        <w:t>Λαμβάνοντας</w:t>
      </w:r>
      <w:r w:rsidRPr="00D33839">
        <w:rPr>
          <w:rFonts w:ascii="Calibri" w:hAnsi="Calibri" w:cs="Calibri"/>
          <w:bCs/>
          <w:color w:val="000000"/>
          <w:sz w:val="23"/>
          <w:szCs w:val="23"/>
        </w:rPr>
        <w:t xml:space="preserve"> υπόψη ότι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 w:rsidRPr="00FF68AA">
        <w:rPr>
          <w:rFonts w:ascii="Calibri" w:hAnsi="Calibri" w:cs="Calibri"/>
          <w:sz w:val="23"/>
          <w:szCs w:val="23"/>
        </w:rPr>
        <w:t xml:space="preserve"> σχεδιασμός των δικτύων γίνεται με ορίζοντα 30ετίας, </w:t>
      </w:r>
      <w:r w:rsidR="00E80D39">
        <w:rPr>
          <w:rFonts w:ascii="Calibri" w:hAnsi="Calibri" w:cs="Calibri"/>
          <w:sz w:val="23"/>
          <w:szCs w:val="23"/>
        </w:rPr>
        <w:t xml:space="preserve">και ότι </w:t>
      </w:r>
      <w:r w:rsidRPr="00FF68AA">
        <w:rPr>
          <w:rFonts w:ascii="Calibri" w:hAnsi="Calibri" w:cs="Calibri"/>
          <w:sz w:val="23"/>
          <w:szCs w:val="23"/>
        </w:rPr>
        <w:t>μπορεί να υποτεθεί ότι ο πληθυσμός είναι ομοιόμορφα κατανεμημένος στον οικισμό</w:t>
      </w:r>
      <w:r>
        <w:rPr>
          <w:rFonts w:ascii="Calibri" w:hAnsi="Calibri" w:cs="Calibri"/>
          <w:sz w:val="23"/>
          <w:szCs w:val="23"/>
        </w:rPr>
        <w:t xml:space="preserve"> </w:t>
      </w:r>
      <w:r w:rsidR="00E80D39">
        <w:rPr>
          <w:rFonts w:ascii="TimesNewRomanPSMT" w:hAnsi="TimesNewRomanPSMT" w:cs="TimesNewRomanPSMT"/>
          <w:sz w:val="24"/>
          <w:szCs w:val="24"/>
        </w:rPr>
        <w:t>(</w:t>
      </w:r>
      <w:r>
        <w:rPr>
          <w:rFonts w:ascii="TimesNewRomanPSMT" w:hAnsi="TimesNewRomanPSMT" w:cs="TimesNewRomanPSMT"/>
          <w:sz w:val="24"/>
          <w:szCs w:val="24"/>
        </w:rPr>
        <w:t xml:space="preserve">ο λόγος των ρυθμών μεταβολής του πληθυσμού μεταξύ διαδοχικών απογραφών, </w:t>
      </w:r>
      <w:r w:rsidR="00E80D39">
        <w:rPr>
          <w:rFonts w:ascii="TimesNewRomanPSMT" w:hAnsi="TimesNewRomanPSMT" w:cs="TimesNewRomanPSMT"/>
          <w:sz w:val="24"/>
          <w:szCs w:val="24"/>
        </w:rPr>
        <w:t xml:space="preserve">δεν </w:t>
      </w:r>
      <w:r>
        <w:rPr>
          <w:rFonts w:ascii="TimesNewRomanPSMT" w:hAnsi="TimesNewRomanPSMT" w:cs="TimesNewRomanPSMT"/>
          <w:sz w:val="24"/>
          <w:szCs w:val="24"/>
        </w:rPr>
        <w:t xml:space="preserve">ξεπερνά κάποιο όριο), επιλέγεται η  </w:t>
      </w:r>
      <w:r w:rsidR="00547585">
        <w:rPr>
          <w:rFonts w:ascii="TimesNewRomanPSMT" w:hAnsi="TimesNewRomanPSMT" w:cs="TimesNewRomanPSMT"/>
          <w:sz w:val="24"/>
          <w:szCs w:val="24"/>
        </w:rPr>
        <w:t>γεωμετρική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547585">
        <w:rPr>
          <w:rFonts w:ascii="TimesNewRomanPSMT" w:hAnsi="TimesNewRomanPSMT" w:cs="TimesNewRomanPSMT"/>
          <w:sz w:val="24"/>
          <w:szCs w:val="24"/>
        </w:rPr>
        <w:t>αύξηση</w:t>
      </w:r>
      <w:r>
        <w:rPr>
          <w:rFonts w:ascii="TimesNewRomanPSMT" w:hAnsi="TimesNewRomanPSMT" w:cs="TimesNewRomanPSMT"/>
          <w:sz w:val="24"/>
          <w:szCs w:val="24"/>
        </w:rPr>
        <w:t xml:space="preserve"> του πληθυσμού</w:t>
      </w:r>
      <w:r w:rsidR="00547585">
        <w:rPr>
          <w:rFonts w:ascii="TimesNewRomanPSMT" w:hAnsi="TimesNewRomanPSMT" w:cs="TimesNewRomanPSMT"/>
          <w:sz w:val="24"/>
          <w:szCs w:val="24"/>
        </w:rPr>
        <w:t xml:space="preserve"> (τύπος του ανατοκισμού).</w:t>
      </w:r>
    </w:p>
    <w:p w:rsidR="00D33839" w:rsidRPr="00E80D39" w:rsidRDefault="00D33839" w:rsidP="00E80D39">
      <w:pPr>
        <w:jc w:val="both"/>
        <w:rPr>
          <w:rFonts w:ascii="TimesNewRomanPSMT" w:eastAsiaTheme="minorEastAsia" w:hAnsi="TimesNewRomanPSMT" w:cs="TimesNewRomanPSMT"/>
        </w:rPr>
      </w:pPr>
    </w:p>
    <w:p w:rsidR="00D33839" w:rsidRDefault="0051497E" w:rsidP="00E80D39">
      <w:pPr>
        <w:jc w:val="both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P</m:t>
            </m:r>
          </m:e>
          <m:sub>
            <m:r>
              <w:rPr>
                <w:rFonts w:ascii="Cambria Math" w:hAnsi="Cambria Math"/>
              </w:rPr>
              <m:t>30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*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/>
                  </w:rPr>
                  <m:t>1+</m:t>
                </m:r>
                <m:r>
                  <w:rPr>
                    <w:rFonts w:ascii="Cambria Math" w:hAnsi="Cambria Math"/>
                  </w:rPr>
                  <m:t>i</m:t>
                </m:r>
              </m:e>
            </m:d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=6800*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1+0.012</m:t>
                </m:r>
              </m:e>
            </m:d>
          </m:e>
          <m:sup>
            <m:r>
              <w:rPr>
                <w:rFonts w:ascii="Cambria Math" w:hAnsi="Cambria Math"/>
              </w:rPr>
              <m:t>30</m:t>
            </m:r>
          </m:sup>
        </m:sSup>
        <m:r>
          <w:rPr>
            <w:rFonts w:ascii="Cambria Math" w:hAnsi="Cambria Math"/>
          </w:rPr>
          <m:t>=</m:t>
        </m:r>
      </m:oMath>
      <w:r w:rsidR="00D33839">
        <w:rPr>
          <w:rFonts w:eastAsiaTheme="minorEastAsia"/>
        </w:rPr>
        <w:t xml:space="preserve"> </w:t>
      </w:r>
      <w:r w:rsidR="00084CCD">
        <w:rPr>
          <w:rFonts w:eastAsiaTheme="minorEastAsia"/>
          <w:b/>
        </w:rPr>
        <w:t>9</w:t>
      </w:r>
      <w:r w:rsidR="00D33839" w:rsidRPr="00D33839">
        <w:rPr>
          <w:rFonts w:eastAsiaTheme="minorEastAsia"/>
          <w:b/>
        </w:rPr>
        <w:t>726</w:t>
      </w:r>
      <w:r w:rsidR="00D33839" w:rsidRPr="00D33839">
        <w:rPr>
          <w:rFonts w:eastAsiaTheme="minorEastAsia"/>
        </w:rPr>
        <w:t xml:space="preserve"> </w:t>
      </w:r>
      <w:r w:rsidR="00FB217C">
        <w:rPr>
          <w:rFonts w:eastAsiaTheme="minorEastAsia"/>
        </w:rPr>
        <w:t>κά</w:t>
      </w:r>
      <w:r w:rsidR="00D33839">
        <w:rPr>
          <w:rFonts w:eastAsiaTheme="minorEastAsia"/>
        </w:rPr>
        <w:t xml:space="preserve">τοικοι σε 30 ετια. </w:t>
      </w:r>
    </w:p>
    <w:p w:rsidR="00FF68AA" w:rsidRDefault="006A0EF1" w:rsidP="00E80D39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Σε έργα εξ</w:t>
      </w:r>
      <w:r w:rsidR="00626F49">
        <w:rPr>
          <w:sz w:val="23"/>
          <w:szCs w:val="23"/>
        </w:rPr>
        <w:t>ωτερικού υδραγωγείο</w:t>
      </w:r>
      <w:r>
        <w:rPr>
          <w:sz w:val="23"/>
          <w:szCs w:val="23"/>
        </w:rPr>
        <w:t>υ</w:t>
      </w:r>
      <w:r w:rsidR="00626F49">
        <w:rPr>
          <w:sz w:val="23"/>
          <w:szCs w:val="23"/>
        </w:rPr>
        <w:t xml:space="preserve"> </w:t>
      </w:r>
      <w:r>
        <w:rPr>
          <w:sz w:val="23"/>
          <w:szCs w:val="23"/>
        </w:rPr>
        <w:t>για τους υπολογισμούς γίνεται</w:t>
      </w:r>
      <w:r w:rsidR="00626F49">
        <w:rPr>
          <w:sz w:val="23"/>
          <w:szCs w:val="23"/>
        </w:rPr>
        <w:t xml:space="preserve"> </w:t>
      </w:r>
      <w:r>
        <w:rPr>
          <w:sz w:val="23"/>
          <w:szCs w:val="23"/>
        </w:rPr>
        <w:t>χρήση</w:t>
      </w:r>
      <w:r w:rsidR="00626F49">
        <w:rPr>
          <w:sz w:val="23"/>
          <w:szCs w:val="23"/>
        </w:rPr>
        <w:t xml:space="preserve"> της </w:t>
      </w:r>
      <w:r>
        <w:rPr>
          <w:sz w:val="23"/>
          <w:szCs w:val="23"/>
        </w:rPr>
        <w:t xml:space="preserve">μέσης και μέγιστης ημερήσιας  παροχής. </w:t>
      </w:r>
      <w:r w:rsidR="00626F49">
        <w:rPr>
          <w:sz w:val="23"/>
          <w:szCs w:val="23"/>
        </w:rPr>
        <w:t xml:space="preserve"> Η ημερήσια κατανάλωση σε νερό ύδρευσης ανά κάτοικο είναι</w:t>
      </w:r>
      <w:r>
        <w:rPr>
          <w:sz w:val="23"/>
          <w:szCs w:val="23"/>
        </w:rPr>
        <w:t xml:space="preserve"> q = 300</w:t>
      </w:r>
      <w:r w:rsidR="00626F49">
        <w:rPr>
          <w:sz w:val="23"/>
          <w:szCs w:val="23"/>
        </w:rPr>
        <w:t xml:space="preserve"> lt/day</w:t>
      </w:r>
    </w:p>
    <w:p w:rsidR="00FB217C" w:rsidRDefault="00FB217C" w:rsidP="00E80D39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</w:p>
    <w:p w:rsidR="00FB217C" w:rsidRPr="00FB217C" w:rsidRDefault="00FB217C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5"/>
          <w:szCs w:val="25"/>
        </w:rPr>
      </w:pPr>
      <w:r>
        <w:rPr>
          <w:rFonts w:ascii="Calibri" w:hAnsi="Calibri" w:cs="Calibri"/>
          <w:color w:val="000000"/>
          <w:sz w:val="25"/>
          <w:szCs w:val="25"/>
        </w:rPr>
        <w:t>Η μέση ημερήσια παροχή υπολογίζεται από τη σχέση</w:t>
      </w:r>
      <w:r w:rsidRPr="00FB217C">
        <w:rPr>
          <w:rFonts w:ascii="Calibri" w:hAnsi="Calibri" w:cs="Calibri"/>
          <w:color w:val="000000"/>
          <w:sz w:val="25"/>
          <w:szCs w:val="25"/>
        </w:rPr>
        <w:t>:</w:t>
      </w:r>
    </w:p>
    <w:p w:rsidR="00FB217C" w:rsidRDefault="00FB217C" w:rsidP="00E80D39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</w:p>
    <w:p w:rsidR="004A1873" w:rsidRPr="00FB217C" w:rsidRDefault="0051497E" w:rsidP="00E80D39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3"/>
          <w:szCs w:val="23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ημερ</m:t>
              </m:r>
            </m:sub>
          </m:sSub>
          <m:r>
            <w:rPr>
              <w:rFonts w:ascii="Cambria Math"/>
            </w:rPr>
            <m:t>=</m:t>
          </m:r>
          <m:r>
            <w:rPr>
              <w:rFonts w:ascii="Cambria Math" w:hAnsi="Cambria Math"/>
              <w:lang w:val="en-US"/>
            </w:rPr>
            <m:t>q</m:t>
          </m:r>
          <m: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30</m:t>
              </m:r>
            </m:sub>
          </m:sSub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  <w:sz w:val="23"/>
              <w:szCs w:val="23"/>
            </w:rPr>
            <m:t>300</m:t>
          </m:r>
          <m:f>
            <m:fPr>
              <m:ctrlPr>
                <w:rPr>
                  <w:rFonts w:ascii="Cambria Math" w:hAnsi="Cambria Math"/>
                  <w:sz w:val="23"/>
                  <w:szCs w:val="23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3"/>
                  <w:szCs w:val="23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3"/>
                  <w:szCs w:val="23"/>
                </w:rPr>
                <m:t>day</m:t>
              </m:r>
            </m:den>
          </m:f>
          <m:r>
            <m:rPr>
              <m:sty m:val="p"/>
            </m:rPr>
            <w:rPr>
              <w:rFonts w:ascii="Cambria Math" w:hAnsi="Cambria Math" w:cs="Cambria Math"/>
              <w:sz w:val="23"/>
              <w:szCs w:val="23"/>
            </w:rPr>
            <m:t>*</m:t>
          </m:r>
          <m:r>
            <m:rPr>
              <m:sty m:val="p"/>
            </m:rPr>
            <w:rPr>
              <w:rFonts w:ascii="Cambria Math"/>
              <w:sz w:val="23"/>
              <w:szCs w:val="23"/>
            </w:rPr>
            <m:t xml:space="preserve">9726 </m:t>
          </m:r>
          <m:r>
            <w:rPr>
              <w:rFonts w:ascii="Cambria Math"/>
              <w:sz w:val="23"/>
              <w:szCs w:val="23"/>
            </w:rPr>
            <m:t>κατ=2917800</m:t>
          </m:r>
          <m:f>
            <m:fPr>
              <m:ctrlPr>
                <w:rPr>
                  <w:rFonts w:ascii="Cambria Math" w:hAnsi="Cambria Math"/>
                  <w:sz w:val="23"/>
                  <w:szCs w:val="23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3"/>
                  <w:szCs w:val="23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3"/>
                  <w:szCs w:val="23"/>
                </w:rPr>
                <m:t>day</m:t>
              </m:r>
            </m:den>
          </m:f>
          <m:r>
            <w:rPr>
              <w:rFonts w:ascii="Cambria Math"/>
              <w:sz w:val="23"/>
              <w:szCs w:val="23"/>
              <w:lang w:val="en-US"/>
            </w:rPr>
            <m:t>=</m:t>
          </m:r>
          <m:r>
            <w:rPr>
              <w:rFonts w:ascii="Cambria Math"/>
              <w:sz w:val="23"/>
              <w:szCs w:val="23"/>
            </w:rPr>
            <m:t>2918</m:t>
          </m:r>
          <m:f>
            <m:fPr>
              <m:ctrlPr>
                <w:rPr>
                  <w:rFonts w:ascii="Cambria Math" w:hAnsi="Cambria Math"/>
                  <w:sz w:val="23"/>
                  <w:szCs w:val="23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3"/>
                      <w:szCs w:val="23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3"/>
                      <w:szCs w:val="23"/>
                      <w:lang w:val="en-US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sz w:val="23"/>
                      <w:szCs w:val="23"/>
                      <w:lang w:val="en-US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3"/>
                  <w:szCs w:val="23"/>
                </w:rPr>
                <m:t>day</m:t>
              </m:r>
            </m:den>
          </m:f>
        </m:oMath>
      </m:oMathPara>
    </w:p>
    <w:p w:rsidR="004A1873" w:rsidRPr="004A1873" w:rsidRDefault="004A1873" w:rsidP="00E80D39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3"/>
          <w:szCs w:val="23"/>
          <w:lang w:val="en-US"/>
        </w:rPr>
      </w:pPr>
    </w:p>
    <w:p w:rsidR="006A0EF1" w:rsidRPr="00FB217C" w:rsidRDefault="004A1873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Theme="minorEastAsia" w:hAnsi="Calibri" w:cs="Calibri"/>
          <w:i/>
          <w:sz w:val="23"/>
          <w:szCs w:val="23"/>
        </w:rPr>
      </w:pPr>
      <m:oMathPara>
        <m:oMath>
          <m:r>
            <w:rPr>
              <w:rFonts w:ascii="Cambria Math"/>
              <w:sz w:val="23"/>
              <w:szCs w:val="23"/>
            </w:rPr>
            <m:t>2917800</m:t>
          </m:r>
          <m:f>
            <m:fPr>
              <m:ctrlPr>
                <w:rPr>
                  <w:rFonts w:ascii="Cambria Math" w:hAnsi="Cambria Math"/>
                  <w:sz w:val="23"/>
                  <w:szCs w:val="23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3"/>
                  <w:szCs w:val="23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3"/>
                  <w:szCs w:val="23"/>
                </w:rPr>
                <m:t>day</m:t>
              </m:r>
            </m:den>
          </m:f>
          <m:r>
            <w:rPr>
              <w:rFonts w:ascii="Cambria Math" w:hAnsi="Cambria Math"/>
              <w:sz w:val="23"/>
              <w:szCs w:val="23"/>
            </w:rPr>
            <m:t>*</m:t>
          </m:r>
          <m:f>
            <m:fPr>
              <m:ctrlPr>
                <w:rPr>
                  <w:rFonts w:ascii="Cambria Math" w:hAnsi="Cambria Math"/>
                  <w:i/>
                  <w:sz w:val="23"/>
                  <w:szCs w:val="23"/>
                </w:rPr>
              </m:ctrlPr>
            </m:fPr>
            <m:num>
              <m:r>
                <w:rPr>
                  <w:rFonts w:ascii="Cambria Math" w:hAnsi="Cambria Math"/>
                  <w:sz w:val="23"/>
                  <w:szCs w:val="23"/>
                </w:rPr>
                <m:t>day</m:t>
              </m:r>
            </m:num>
            <m:den>
              <m:r>
                <w:rPr>
                  <w:rFonts w:ascii="Cambria Math" w:hAnsi="Cambria Math"/>
                  <w:sz w:val="23"/>
                  <w:szCs w:val="23"/>
                </w:rPr>
                <m:t>24</m:t>
              </m:r>
              <m:r>
                <w:rPr>
                  <w:rFonts w:ascii="Cambria Math" w:hAnsi="Cambria Math"/>
                  <w:sz w:val="23"/>
                  <w:szCs w:val="23"/>
                </w:rPr>
                <m:t>h</m:t>
              </m:r>
            </m:den>
          </m:f>
          <m:r>
            <w:rPr>
              <w:rFonts w:ascii="Cambria Math" w:hAnsi="Cambria Math"/>
              <w:sz w:val="23"/>
              <w:szCs w:val="23"/>
            </w:rPr>
            <m:t>*</m:t>
          </m:r>
          <m:f>
            <m:fPr>
              <m:ctrlPr>
                <w:rPr>
                  <w:rFonts w:ascii="Cambria Math" w:hAnsi="Cambria Math"/>
                  <w:i/>
                  <w:sz w:val="23"/>
                  <w:szCs w:val="23"/>
                </w:rPr>
              </m:ctrlPr>
            </m:fPr>
            <m:num>
              <m:r>
                <w:rPr>
                  <w:rFonts w:ascii="Cambria Math" w:hAnsi="Cambria Math"/>
                  <w:sz w:val="23"/>
                  <w:szCs w:val="23"/>
                </w:rPr>
                <m:t>h</m:t>
              </m:r>
            </m:num>
            <m:den>
              <m:r>
                <w:rPr>
                  <w:rFonts w:ascii="Cambria Math" w:hAnsi="Cambria Math"/>
                  <w:sz w:val="23"/>
                  <w:szCs w:val="23"/>
                </w:rPr>
                <m:t>60min</m:t>
              </m:r>
            </m:den>
          </m:f>
          <m:r>
            <w:rPr>
              <w:rFonts w:ascii="Cambria Math" w:hAnsi="Cambria Math"/>
              <w:sz w:val="23"/>
              <w:szCs w:val="23"/>
            </w:rPr>
            <m:t>*</m:t>
          </m:r>
          <m:f>
            <m:fPr>
              <m:ctrlPr>
                <w:rPr>
                  <w:rFonts w:ascii="Cambria Math" w:hAnsi="Cambria Math"/>
                  <w:i/>
                  <w:sz w:val="23"/>
                  <w:szCs w:val="23"/>
                </w:rPr>
              </m:ctrlPr>
            </m:fPr>
            <m:num>
              <m:r>
                <w:rPr>
                  <w:rFonts w:ascii="Cambria Math" w:hAnsi="Cambria Math"/>
                  <w:sz w:val="23"/>
                  <w:szCs w:val="23"/>
                </w:rPr>
                <m:t>min</m:t>
              </m:r>
            </m:num>
            <m:den>
              <m:r>
                <w:rPr>
                  <w:rFonts w:ascii="Cambria Math" w:hAnsi="Cambria Math"/>
                  <w:sz w:val="23"/>
                  <w:szCs w:val="23"/>
                </w:rPr>
                <m:t>60sec</m:t>
              </m:r>
            </m:den>
          </m:f>
          <m:r>
            <w:rPr>
              <w:rFonts w:ascii="Cambria Math" w:hAnsi="Cambria Math"/>
              <w:sz w:val="23"/>
              <w:szCs w:val="23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3"/>
                  <w:szCs w:val="23"/>
                </w:rPr>
              </m:ctrlPr>
            </m:fPr>
            <m:num>
              <m:r>
                <w:rPr>
                  <w:rFonts w:ascii="Cambria Math"/>
                  <w:sz w:val="23"/>
                  <w:szCs w:val="23"/>
                </w:rPr>
                <m:t>2917800</m:t>
              </m:r>
            </m:num>
            <m:den>
              <m:r>
                <w:rPr>
                  <w:rFonts w:ascii="Cambria Math"/>
                  <w:sz w:val="23"/>
                  <w:szCs w:val="23"/>
                </w:rPr>
                <m:t>86400</m:t>
              </m:r>
            </m:den>
          </m:f>
          <m:f>
            <m:fPr>
              <m:ctrlPr>
                <w:rPr>
                  <w:rFonts w:ascii="Cambria Math" w:hAnsi="Cambria Math"/>
                  <w:sz w:val="23"/>
                  <w:szCs w:val="23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3"/>
                  <w:szCs w:val="23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3"/>
                  <w:szCs w:val="23"/>
                </w:rPr>
                <m:t>sec</m:t>
              </m:r>
            </m:den>
          </m:f>
          <m:r>
            <w:rPr>
              <w:rFonts w:ascii="Cambria Math" w:hAnsi="Cambria Math"/>
              <w:sz w:val="23"/>
              <w:szCs w:val="23"/>
            </w:rPr>
            <m:t>=33,77</m:t>
          </m:r>
          <m:f>
            <m:fPr>
              <m:ctrlPr>
                <w:rPr>
                  <w:rFonts w:ascii="Cambria Math" w:hAnsi="Cambria Math"/>
                  <w:i/>
                  <w:sz w:val="23"/>
                  <w:szCs w:val="23"/>
                </w:rPr>
              </m:ctrlPr>
            </m:fPr>
            <m:num>
              <m:r>
                <w:rPr>
                  <w:rFonts w:ascii="Cambria Math" w:hAnsi="Cambria Math"/>
                  <w:sz w:val="23"/>
                  <w:szCs w:val="23"/>
                </w:rPr>
                <m:t>lt</m:t>
              </m:r>
            </m:num>
            <m:den>
              <m:r>
                <w:rPr>
                  <w:rFonts w:ascii="Cambria Math" w:hAnsi="Cambria Math"/>
                  <w:sz w:val="23"/>
                  <w:szCs w:val="23"/>
                </w:rPr>
                <m:t>sec</m:t>
              </m:r>
            </m:den>
          </m:f>
        </m:oMath>
      </m:oMathPara>
    </w:p>
    <w:p w:rsidR="00FB217C" w:rsidRDefault="00FB217C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Theme="minorEastAsia" w:hAnsi="Calibri" w:cs="Calibri"/>
          <w:i/>
          <w:sz w:val="23"/>
          <w:szCs w:val="23"/>
        </w:rPr>
      </w:pPr>
    </w:p>
    <w:p w:rsidR="00FB217C" w:rsidRDefault="00FB217C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5"/>
          <w:szCs w:val="25"/>
        </w:rPr>
      </w:pPr>
      <w:r>
        <w:rPr>
          <w:rFonts w:ascii="Calibri" w:hAnsi="Calibri" w:cs="Calibri"/>
          <w:color w:val="000000"/>
          <w:sz w:val="25"/>
          <w:szCs w:val="25"/>
        </w:rPr>
        <w:t>Η μέγιστη ημερήσια παροχή υπολογίζεται από τη παρακάτω σχέση</w:t>
      </w:r>
      <w:r w:rsidRPr="00FB217C">
        <w:rPr>
          <w:rFonts w:ascii="Calibri" w:hAnsi="Calibri" w:cs="Calibri"/>
          <w:color w:val="000000"/>
          <w:sz w:val="25"/>
          <w:szCs w:val="25"/>
        </w:rPr>
        <w:t xml:space="preserve"> </w:t>
      </w:r>
      <w:r>
        <w:rPr>
          <w:rFonts w:ascii="Calibri" w:hAnsi="Calibri" w:cs="Calibri"/>
          <w:color w:val="000000"/>
          <w:sz w:val="25"/>
          <w:szCs w:val="25"/>
        </w:rPr>
        <w:t>(</w:t>
      </w:r>
      <w:r w:rsidR="005D6135">
        <w:rPr>
          <w:rFonts w:ascii="Calibri" w:hAnsi="Calibri" w:cs="Calibri"/>
          <w:color w:val="000000"/>
          <w:sz w:val="25"/>
          <w:szCs w:val="25"/>
        </w:rPr>
        <w:t>λαμβάνοντας</w:t>
      </w:r>
      <w:r>
        <w:rPr>
          <w:rFonts w:ascii="Calibri" w:hAnsi="Calibri" w:cs="Calibri"/>
          <w:color w:val="000000"/>
          <w:sz w:val="25"/>
          <w:szCs w:val="25"/>
        </w:rPr>
        <w:t xml:space="preserve"> υπόψη ότι ο </w:t>
      </w:r>
      <w:r w:rsidR="005D6135">
        <w:rPr>
          <w:rFonts w:ascii="Calibri" w:hAnsi="Calibri" w:cs="Calibri"/>
          <w:color w:val="000000"/>
          <w:sz w:val="25"/>
          <w:szCs w:val="25"/>
        </w:rPr>
        <w:t>συντελεστής</w:t>
      </w:r>
      <w:r>
        <w:rPr>
          <w:rFonts w:ascii="Calibri" w:hAnsi="Calibri" w:cs="Calibri"/>
          <w:color w:val="000000"/>
          <w:sz w:val="25"/>
          <w:szCs w:val="25"/>
        </w:rPr>
        <w:t xml:space="preserve"> </w:t>
      </w:r>
      <w:r w:rsidR="005D6135">
        <w:rPr>
          <w:rFonts w:ascii="Calibri" w:hAnsi="Calibri" w:cs="Calibri"/>
          <w:color w:val="000000"/>
          <w:sz w:val="25"/>
          <w:szCs w:val="25"/>
        </w:rPr>
        <w:t>ημερήσιας</w:t>
      </w:r>
      <w:r>
        <w:rPr>
          <w:rFonts w:ascii="Calibri" w:hAnsi="Calibri" w:cs="Calibri"/>
          <w:color w:val="000000"/>
          <w:sz w:val="25"/>
          <w:szCs w:val="25"/>
        </w:rPr>
        <w:t xml:space="preserve"> αιχμής είναι λ</w:t>
      </w:r>
      <w:r w:rsidRPr="00FB217C">
        <w:rPr>
          <w:rFonts w:ascii="Calibri" w:hAnsi="Calibri" w:cs="Calibri"/>
          <w:color w:val="000000"/>
          <w:sz w:val="25"/>
          <w:szCs w:val="25"/>
          <w:vertAlign w:val="subscript"/>
          <w:lang w:val="en-US"/>
        </w:rPr>
        <w:t>H</w:t>
      </w:r>
      <w:r w:rsidRPr="00FB217C">
        <w:rPr>
          <w:rFonts w:ascii="Calibri" w:hAnsi="Calibri" w:cs="Calibri"/>
          <w:color w:val="000000"/>
          <w:sz w:val="25"/>
          <w:szCs w:val="25"/>
        </w:rPr>
        <w:t>=</w:t>
      </w:r>
      <w:r w:rsidR="005D6135">
        <w:rPr>
          <w:rFonts w:ascii="Calibri" w:hAnsi="Calibri" w:cs="Calibri"/>
          <w:color w:val="000000"/>
          <w:sz w:val="25"/>
          <w:szCs w:val="25"/>
        </w:rPr>
        <w:t>1,</w:t>
      </w:r>
      <w:r>
        <w:rPr>
          <w:rFonts w:ascii="Calibri" w:hAnsi="Calibri" w:cs="Calibri"/>
          <w:color w:val="000000"/>
          <w:sz w:val="25"/>
          <w:szCs w:val="25"/>
        </w:rPr>
        <w:t xml:space="preserve">5) </w:t>
      </w:r>
      <w:r w:rsidRPr="00FB217C">
        <w:rPr>
          <w:rFonts w:ascii="Calibri" w:hAnsi="Calibri" w:cs="Calibri"/>
          <w:color w:val="000000"/>
          <w:sz w:val="25"/>
          <w:szCs w:val="25"/>
        </w:rPr>
        <w:t>:</w:t>
      </w:r>
    </w:p>
    <w:p w:rsidR="00FB217C" w:rsidRDefault="00FB217C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5"/>
          <w:szCs w:val="25"/>
        </w:rPr>
      </w:pPr>
    </w:p>
    <w:p w:rsidR="002E301F" w:rsidRPr="00EC682D" w:rsidRDefault="0051497E" w:rsidP="00FB217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ημερ(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max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)</m:t>
            </m:r>
          </m:sub>
        </m:sSub>
        <m:r>
          <m:rPr>
            <m:sty m:val="p"/>
          </m:rPr>
          <w:rPr>
            <w:rFonts w:asci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Η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*</m:t>
        </m:r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ημερ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=1,5*33,77</m:t>
        </m:r>
        <m:f>
          <m:f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lt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sec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=50,65</m:t>
        </m:r>
        <m:f>
          <m:f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lt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sec</m:t>
            </m:r>
          </m:den>
        </m:f>
      </m:oMath>
      <w:r w:rsidR="005D6135" w:rsidRPr="00EC682D">
        <w:rPr>
          <w:rFonts w:ascii="Calibri" w:eastAsiaTheme="minorEastAsia" w:hAnsi="Calibri" w:cs="Calibri"/>
          <w:sz w:val="24"/>
          <w:szCs w:val="24"/>
        </w:rPr>
        <w:t xml:space="preserve"> </w:t>
      </w:r>
    </w:p>
    <w:p w:rsidR="00FB217C" w:rsidRDefault="00FB217C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5D6135" w:rsidRDefault="005D6135" w:rsidP="005D613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5"/>
          <w:szCs w:val="25"/>
        </w:rPr>
      </w:pPr>
      <w:r>
        <w:rPr>
          <w:rFonts w:ascii="Calibri" w:hAnsi="Calibri" w:cs="Calibri"/>
          <w:color w:val="000000"/>
          <w:sz w:val="25"/>
          <w:szCs w:val="25"/>
        </w:rPr>
        <w:t>Η μέγιστη ωριαία παροχή υπολογίζεται από τη παρακάτω σχέση</w:t>
      </w:r>
      <w:r w:rsidRPr="00FB217C">
        <w:rPr>
          <w:rFonts w:ascii="Calibri" w:hAnsi="Calibri" w:cs="Calibri"/>
          <w:color w:val="000000"/>
          <w:sz w:val="25"/>
          <w:szCs w:val="25"/>
        </w:rPr>
        <w:t xml:space="preserve"> </w:t>
      </w:r>
      <w:r>
        <w:rPr>
          <w:rFonts w:ascii="Calibri" w:hAnsi="Calibri" w:cs="Calibri"/>
          <w:color w:val="000000"/>
          <w:sz w:val="25"/>
          <w:szCs w:val="25"/>
        </w:rPr>
        <w:t>(λαμβάνοντας υπόψη ότι ο συντελεστής ημερήσιας αιχμής είναι λ</w:t>
      </w:r>
      <w:r w:rsidRPr="00FB217C">
        <w:rPr>
          <w:rFonts w:ascii="Calibri" w:hAnsi="Calibri" w:cs="Calibri"/>
          <w:color w:val="000000"/>
          <w:sz w:val="25"/>
          <w:szCs w:val="25"/>
          <w:vertAlign w:val="subscript"/>
          <w:lang w:val="en-US"/>
        </w:rPr>
        <w:t>H</w:t>
      </w:r>
      <w:r w:rsidRPr="00FB217C">
        <w:rPr>
          <w:rFonts w:ascii="Calibri" w:hAnsi="Calibri" w:cs="Calibri"/>
          <w:color w:val="000000"/>
          <w:sz w:val="25"/>
          <w:szCs w:val="25"/>
        </w:rPr>
        <w:t>=</w:t>
      </w:r>
      <w:r>
        <w:rPr>
          <w:rFonts w:ascii="Calibri" w:hAnsi="Calibri" w:cs="Calibri"/>
          <w:color w:val="000000"/>
          <w:sz w:val="25"/>
          <w:szCs w:val="25"/>
        </w:rPr>
        <w:t xml:space="preserve">1,5) </w:t>
      </w:r>
      <w:r w:rsidRPr="00FB217C">
        <w:rPr>
          <w:rFonts w:ascii="Calibri" w:hAnsi="Calibri" w:cs="Calibri"/>
          <w:color w:val="000000"/>
          <w:sz w:val="25"/>
          <w:szCs w:val="25"/>
        </w:rPr>
        <w:t>:</w:t>
      </w:r>
    </w:p>
    <w:p w:rsidR="005D6135" w:rsidRDefault="005D6135" w:rsidP="005D613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5"/>
          <w:szCs w:val="25"/>
        </w:rPr>
      </w:pPr>
    </w:p>
    <w:p w:rsidR="005D6135" w:rsidRPr="005D6135" w:rsidRDefault="0051497E" w:rsidP="005D613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i/>
          <w:color w:val="000000"/>
          <w:sz w:val="23"/>
          <w:szCs w:val="23"/>
        </w:rPr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  <m:r>
                <w:rPr>
                  <w:rFonts w:ascii="Cambria Math" w:hAnsi="Cambria Math"/>
                </w:rPr>
                <m:t>ρ</m:t>
              </m:r>
            </m:sub>
          </m:sSub>
          <m:r>
            <m:rPr>
              <m:sty m:val="p"/>
            </m:rPr>
            <w:rPr>
              <w:rFonts w:ascii="Cambria Math"/>
            </w:rPr>
            <m:t>=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Η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lang w:val="en-US"/>
                </w:rPr>
                <m:t>max</m:t>
              </m:r>
            </m:sub>
          </m:sSub>
          <m:r>
            <w:rPr>
              <w:rFonts w:ascii="Cambria Math" w:hAnsi="Cambria Math"/>
            </w:rPr>
            <m:t>=1,5*50,65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sec</m:t>
              </m:r>
            </m:den>
          </m:f>
          <m:r>
            <w:rPr>
              <w:rFonts w:ascii="Cambria Math" w:hAnsi="Cambria Math"/>
            </w:rPr>
            <m:t>=75,97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sec</m:t>
              </m:r>
            </m:den>
          </m:f>
        </m:oMath>
      </m:oMathPara>
    </w:p>
    <w:p w:rsidR="005D6135" w:rsidRDefault="005D6135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EC682D" w:rsidRPr="00EC682D" w:rsidRDefault="00EC682D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  <w:lang w:val="en-US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Με </w:t>
      </w:r>
      <w:r w:rsidR="00FA20AE">
        <w:rPr>
          <w:rFonts w:ascii="Calibri" w:hAnsi="Calibri" w:cs="Calibri"/>
          <w:b/>
          <w:bCs/>
          <w:color w:val="000000"/>
          <w:sz w:val="23"/>
          <w:szCs w:val="23"/>
        </w:rPr>
        <w:t>δεδομένο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 ότι </w:t>
      </w:r>
      <w:r>
        <w:rPr>
          <w:rFonts w:ascii="Calibri" w:hAnsi="Calibri" w:cs="Calibri"/>
          <w:b/>
          <w:bCs/>
          <w:color w:val="000000"/>
          <w:sz w:val="23"/>
          <w:szCs w:val="23"/>
          <w:lang w:val="en-US"/>
        </w:rPr>
        <w:t xml:space="preserve">: </w:t>
      </w:r>
    </w:p>
    <w:p w:rsidR="004B3517" w:rsidRPr="00EC682D" w:rsidRDefault="0051497E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Theme="minorEastAsia" w:hAnsi="Calibri" w:cs="Calibri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ημερ(</m:t>
              </m:r>
              <m:r>
                <w:rPr>
                  <w:rFonts w:ascii="Cambria Math" w:hAnsi="Cambria Math"/>
                  <w:lang w:val="en-US"/>
                </w:rPr>
                <m:t>max</m:t>
              </m:r>
              <m:r>
                <w:rPr>
                  <w:rFonts w:ascii="Cambria Math" w:hAnsi="Cambria Math"/>
                </w:rPr>
                <m:t>)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ΓΕΩΤ</m:t>
              </m:r>
            </m:sub>
          </m:sSub>
          <m:r>
            <w:rPr>
              <w:rFonts w:ascii="Cambria Math" w:hAnsi="Cambria Math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ΠΗΓΗΣ</m:t>
              </m:r>
            </m:sub>
          </m:sSub>
          <m:r>
            <w:rPr>
              <w:rFonts w:ascii="Cambria Math" w:hAnsi="Cambria Math"/>
            </w:rPr>
            <m:t xml:space="preserve"> </m:t>
          </m:r>
        </m:oMath>
      </m:oMathPara>
    </w:p>
    <w:p w:rsidR="00EC682D" w:rsidRDefault="00EC682D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Theme="minorEastAsia" w:hAnsi="Calibri" w:cs="Calibri"/>
        </w:rPr>
      </w:pPr>
    </w:p>
    <w:p w:rsidR="00EC682D" w:rsidRPr="00EC682D" w:rsidRDefault="00EC682D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Και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</m:e>
          <m:sub>
            <m:r>
              <w:rPr>
                <w:rFonts w:ascii="Cambria Math" w:hAnsi="Cambria Math"/>
              </w:rPr>
              <m:t>ΠΗΓΗΣ</m:t>
            </m:r>
          </m:sub>
        </m:sSub>
        <m: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 xml:space="preserve">1070  </m:t>
        </m:r>
        <m:sSup>
          <m:sSupPr>
            <m:ctrlPr>
              <w:rPr>
                <w:rFonts w:ascii="Cambria Math" w:hAnsi="Cambria Math"/>
                <w:b/>
                <w:i/>
                <w:lang w:val="en-US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m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en-US"/>
              </w:rPr>
              <m:t>3</m:t>
            </m:r>
          </m:sup>
        </m:sSup>
      </m:oMath>
      <w:r w:rsidRPr="00EC682D">
        <w:rPr>
          <w:rFonts w:ascii="Calibri" w:eastAsiaTheme="minorEastAsia" w:hAnsi="Calibri" w:cs="Calibri"/>
          <w:b/>
        </w:rPr>
        <w:t>/</w:t>
      </w:r>
      <w:r w:rsidRPr="00EC682D">
        <w:rPr>
          <w:rFonts w:ascii="Calibri" w:eastAsiaTheme="minorEastAsia" w:hAnsi="Calibri" w:cs="Calibri"/>
          <w:b/>
          <w:lang w:val="en-US"/>
        </w:rPr>
        <w:t>d</w:t>
      </w:r>
    </w:p>
    <w:p w:rsidR="00EC682D" w:rsidRPr="00EC682D" w:rsidRDefault="00EC682D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Theme="minorEastAsia" w:hAnsi="Calibri" w:cs="Calibri"/>
          <w:i/>
        </w:rPr>
      </w:pPr>
    </w:p>
    <w:p w:rsidR="00EC682D" w:rsidRPr="00502099" w:rsidRDefault="0051497E" w:rsidP="00EC682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ημερ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max)</m:t>
              </m:r>
            </m:sub>
          </m:sSub>
          <m:r>
            <m:rPr>
              <m:sty m:val="p"/>
            </m:rPr>
            <w:rPr>
              <w:rFonts w:ascii="Cambria Math"/>
              <w:sz w:val="24"/>
              <w:szCs w:val="24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en-US"/>
            </w:rPr>
            <m:t>50,65</m:t>
          </m:r>
          <m:f>
            <m:f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sec</m:t>
              </m:r>
            </m:den>
          </m:f>
          <m:r>
            <w:rPr>
              <w:rFonts w:ascii="Cambria Math" w:eastAsiaTheme="minorEastAsia" w:hAnsi="Cambria Math" w:cs="Calibri"/>
              <w:sz w:val="24"/>
              <w:szCs w:val="24"/>
              <w:lang w:val="en-US"/>
            </w:rPr>
            <m:t>→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ημερ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max)</m:t>
              </m:r>
            </m:sub>
          </m:sSub>
          <m:r>
            <m:rPr>
              <m:sty m:val="p"/>
            </m:rPr>
            <w:rPr>
              <w:rFonts w:ascii="Cambria Math"/>
              <w:sz w:val="24"/>
              <w:szCs w:val="24"/>
              <w:lang w:val="en-US"/>
            </w:rPr>
            <m:t>=</m:t>
          </m:r>
          <m:r>
            <w:rPr>
              <w:rFonts w:ascii="Cambria Math" w:hAnsi="Cambria Math"/>
              <w:sz w:val="24"/>
              <w:szCs w:val="24"/>
              <w:lang w:val="en-US"/>
            </w:rPr>
            <m:t>4376</m:t>
          </m:r>
          <m:f>
            <m:f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day</m:t>
              </m:r>
            </m:den>
          </m:f>
        </m:oMath>
      </m:oMathPara>
    </w:p>
    <w:p w:rsidR="00EC682D" w:rsidRPr="00502099" w:rsidRDefault="00EC682D" w:rsidP="00EC682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  <w:lang w:val="en-US"/>
        </w:rPr>
      </w:pPr>
    </w:p>
    <w:p w:rsidR="00502099" w:rsidRPr="00502099" w:rsidRDefault="00EC682D" w:rsidP="00EC682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Theme="minorEastAsia" w:hAnsi="Calibri" w:cs="Calibri"/>
          <w:b/>
          <w:bCs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>Η παροχή της γεώτρησης θα είναι</w:t>
      </w:r>
      <w:r w:rsidRPr="004B3517">
        <w:rPr>
          <w:rFonts w:ascii="Calibri" w:hAnsi="Calibri" w:cs="Calibri"/>
          <w:b/>
          <w:bCs/>
          <w:color w:val="000000"/>
          <w:sz w:val="23"/>
          <w:szCs w:val="23"/>
        </w:rPr>
        <w:t xml:space="preserve">: </w:t>
      </w:r>
    </w:p>
    <w:p w:rsidR="00EC682D" w:rsidRDefault="0051497E" w:rsidP="00EC682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ΓΕΩΤ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ημερ(</m:t>
              </m:r>
              <m:r>
                <w:rPr>
                  <w:rFonts w:ascii="Cambria Math" w:hAnsi="Cambria Math"/>
                  <w:lang w:val="en-US"/>
                </w:rPr>
                <m:t>max</m:t>
              </m:r>
              <m:r>
                <w:rPr>
                  <w:rFonts w:ascii="Cambria Math" w:hAnsi="Cambria Math"/>
                </w:rPr>
                <m:t>)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ΠΗΓΗΣ</m:t>
              </m:r>
            </m:sub>
          </m:sSub>
          <m:r>
            <w:rPr>
              <w:rFonts w:ascii="Cambria Math" w:hAnsi="Cambria Math"/>
            </w:rPr>
            <m:t xml:space="preserve">= </m:t>
          </m:r>
          <m:r>
            <w:rPr>
              <w:rFonts w:ascii="Cambria Math" w:hAnsi="Cambria Math"/>
              <w:sz w:val="24"/>
              <w:szCs w:val="24"/>
            </w:rPr>
            <m:t>4376</m:t>
          </m:r>
          <m:f>
            <m:f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day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 -</m:t>
          </m:r>
          <m:r>
            <m:rPr>
              <m:sty m:val="bi"/>
            </m:rPr>
            <w:rPr>
              <w:rFonts w:ascii="Cambria Math" w:hAnsi="Cambria Math"/>
            </w:rPr>
            <m:t xml:space="preserve">1070 </m:t>
          </m:r>
          <m:f>
            <m:f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day</m:t>
              </m:r>
            </m:den>
          </m:f>
          <m:r>
            <m:rPr>
              <m:sty m:val="bi"/>
            </m:rPr>
            <w:rPr>
              <w:rFonts w:ascii="Cambria Math" w:hAnsi="Cambria Math"/>
            </w:rPr>
            <m:t>=3306</m:t>
          </m:r>
          <m:f>
            <m:f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day</m:t>
              </m:r>
            </m:den>
          </m:f>
          <m:r>
            <m:rPr>
              <m:sty m:val="bi"/>
            </m:rPr>
            <w:rPr>
              <w:rFonts w:ascii="Cambria Math" w:hAnsi="Cambria Math"/>
            </w:rPr>
            <m:t xml:space="preserve">  </m:t>
          </m:r>
        </m:oMath>
      </m:oMathPara>
    </w:p>
    <w:p w:rsidR="00EC682D" w:rsidRDefault="00EC682D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EC682D" w:rsidRDefault="00EC682D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FF68AA" w:rsidRDefault="00FF68AA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FF68AA">
        <w:rPr>
          <w:rFonts w:ascii="Calibri" w:hAnsi="Calibri" w:cs="Calibri"/>
          <w:b/>
          <w:bCs/>
          <w:color w:val="000000"/>
          <w:sz w:val="23"/>
          <w:szCs w:val="23"/>
        </w:rPr>
        <w:t xml:space="preserve">1.2. </w:t>
      </w:r>
      <w:r w:rsidRPr="00FF68AA">
        <w:rPr>
          <w:rFonts w:ascii="Calibri" w:hAnsi="Calibri" w:cs="Calibri"/>
          <w:color w:val="000000"/>
          <w:sz w:val="23"/>
          <w:szCs w:val="23"/>
        </w:rPr>
        <w:t>Διαστασιολόγηση όγκου δεξαμενής (</w:t>
      </w:r>
      <w:r w:rsidRPr="00FF68AA">
        <w:rPr>
          <w:rFonts w:ascii="Calibri" w:hAnsi="Calibri" w:cs="Calibri"/>
          <w:b/>
          <w:bCs/>
          <w:color w:val="000000"/>
          <w:sz w:val="23"/>
          <w:szCs w:val="23"/>
        </w:rPr>
        <w:t>Δ</w:t>
      </w:r>
      <w:r w:rsidRPr="00FF68AA">
        <w:rPr>
          <w:rFonts w:ascii="Calibri" w:hAnsi="Calibri" w:cs="Calibri"/>
          <w:color w:val="000000"/>
          <w:sz w:val="23"/>
          <w:szCs w:val="23"/>
        </w:rPr>
        <w:t>) ύδρευσης [m</w:t>
      </w:r>
      <w:r w:rsidRPr="00FF68AA">
        <w:rPr>
          <w:rFonts w:ascii="Calibri" w:hAnsi="Calibri" w:cs="Calibri"/>
          <w:color w:val="000000"/>
          <w:sz w:val="16"/>
          <w:szCs w:val="16"/>
        </w:rPr>
        <w:t>3</w:t>
      </w:r>
      <w:r w:rsidRPr="00FF68AA">
        <w:rPr>
          <w:rFonts w:ascii="Calibri" w:hAnsi="Calibri" w:cs="Calibri"/>
          <w:color w:val="000000"/>
          <w:sz w:val="23"/>
          <w:szCs w:val="23"/>
        </w:rPr>
        <w:t xml:space="preserve">] και ύψους </w:t>
      </w:r>
      <w:r w:rsidR="00F53E52">
        <w:rPr>
          <w:rFonts w:ascii="Calibri" w:hAnsi="Calibri" w:cs="Calibri"/>
          <w:b/>
          <w:bCs/>
          <w:color w:val="000000"/>
          <w:sz w:val="23"/>
          <w:szCs w:val="23"/>
        </w:rPr>
        <w:t>2,5</w:t>
      </w:r>
      <w:r w:rsidR="00F53E52">
        <w:rPr>
          <w:rFonts w:ascii="Calibri" w:hAnsi="Calibri" w:cs="Calibri"/>
          <w:b/>
          <w:bCs/>
          <w:color w:val="000000"/>
          <w:sz w:val="23"/>
          <w:szCs w:val="23"/>
          <w:lang w:val="en-US"/>
        </w:rPr>
        <w:t>m</w:t>
      </w:r>
      <w:r w:rsidRPr="00FF68AA">
        <w:rPr>
          <w:rFonts w:ascii="Calibri" w:hAnsi="Calibri" w:cs="Calibri"/>
          <w:color w:val="000000"/>
          <w:sz w:val="23"/>
          <w:szCs w:val="23"/>
        </w:rPr>
        <w:t xml:space="preserve">. Η δεξαμενή γεμίζει από την κορυφή, και αδειάζει από τον πυθμένα. Στον Πίνακα 1 δίνεται η ποσοστιαία κατανομή ζήτησης σε νερό κατά τη διάρκεια της ημέρας στον οικισμό. </w:t>
      </w:r>
    </w:p>
    <w:p w:rsidR="00E80D39" w:rsidRDefault="00E80D39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:rsidR="00D11851" w:rsidRDefault="00421030" w:rsidP="00E80D39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  <w:r>
        <w:rPr>
          <w:b/>
          <w:sz w:val="23"/>
          <w:szCs w:val="23"/>
        </w:rPr>
        <w:t>Γ</w:t>
      </w:r>
      <w:r w:rsidRPr="00421030">
        <w:rPr>
          <w:b/>
          <w:sz w:val="23"/>
          <w:szCs w:val="23"/>
        </w:rPr>
        <w:t>ια τις ανάγκες των κατοίκων</w:t>
      </w:r>
      <w:r>
        <w:rPr>
          <w:sz w:val="23"/>
          <w:szCs w:val="23"/>
        </w:rPr>
        <w:t xml:space="preserve"> για 24 ώρες είναι </w:t>
      </w:r>
      <w:r>
        <w:rPr>
          <w:b/>
          <w:sz w:val="23"/>
          <w:szCs w:val="23"/>
        </w:rPr>
        <w:t>η</w:t>
      </w:r>
      <w:r w:rsidR="00D11851" w:rsidRPr="00421030">
        <w:rPr>
          <w:b/>
          <w:sz w:val="23"/>
          <w:szCs w:val="23"/>
        </w:rPr>
        <w:t xml:space="preserve"> συνεισφορά της πηγής και της γεώτρησης</w:t>
      </w:r>
      <w:r w:rsidR="00D11851" w:rsidRPr="00D11851">
        <w:rPr>
          <w:sz w:val="23"/>
          <w:szCs w:val="23"/>
        </w:rPr>
        <w:t xml:space="preserve">: </w:t>
      </w:r>
    </w:p>
    <w:p w:rsidR="00C37CA9" w:rsidRPr="00C37CA9" w:rsidRDefault="00C37CA9" w:rsidP="00E80D39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Με Θεωρηση 50% της ημερησιας παροχης από την πηγη και 50 % της παροχής από την γεώτρηση κατά την διάρκεια της ημέρας στον οικισμό η συνεισφορά της γεώτρησης και της πηγης θα ειναι </w:t>
      </w:r>
      <w:r w:rsidRPr="00C37CA9">
        <w:rPr>
          <w:sz w:val="23"/>
          <w:szCs w:val="23"/>
        </w:rPr>
        <w:t xml:space="preserve">: </w:t>
      </w:r>
    </w:p>
    <w:p w:rsidR="00C37CA9" w:rsidRDefault="00C37CA9" w:rsidP="00E80D39">
      <w:pPr>
        <w:autoSpaceDE w:val="0"/>
        <w:autoSpaceDN w:val="0"/>
        <w:adjustRightInd w:val="0"/>
        <w:spacing w:after="0" w:line="240" w:lineRule="auto"/>
        <w:jc w:val="both"/>
        <w:rPr>
          <w:b/>
          <w:sz w:val="23"/>
          <w:szCs w:val="23"/>
        </w:rPr>
      </w:pPr>
    </w:p>
    <w:p w:rsidR="00421030" w:rsidRDefault="00D11851" w:rsidP="00E80D39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  <w:r w:rsidRPr="00421030">
        <w:rPr>
          <w:b/>
          <w:sz w:val="23"/>
          <w:szCs w:val="23"/>
        </w:rPr>
        <w:t>Γ</w:t>
      </w:r>
      <w:r w:rsidR="00421030">
        <w:rPr>
          <w:b/>
          <w:sz w:val="23"/>
          <w:szCs w:val="23"/>
        </w:rPr>
        <w:t>ια την Πηγή</w:t>
      </w:r>
      <w:r w:rsidR="00421030" w:rsidRPr="00421030">
        <w:rPr>
          <w:sz w:val="23"/>
          <w:szCs w:val="23"/>
        </w:rPr>
        <w:t>:</w:t>
      </w:r>
    </w:p>
    <w:p w:rsidR="00D11851" w:rsidRPr="00421030" w:rsidRDefault="00421030" w:rsidP="00E80D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21030">
        <w:rPr>
          <w:sz w:val="23"/>
          <w:szCs w:val="23"/>
        </w:rPr>
        <w:t xml:space="preserve"> </w:t>
      </w:r>
      <w:r w:rsidR="00D11851" w:rsidRPr="00421030">
        <w:rPr>
          <w:sz w:val="23"/>
          <w:szCs w:val="23"/>
        </w:rPr>
        <w:t xml:space="preserve"> </w:t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Συνεισφ</m:t>
            </m:r>
          </m:e>
          <m:sub>
            <m:d>
              <m:d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ΠΗΓΗΣ</m:t>
                </m:r>
              </m:e>
            </m:d>
          </m:sub>
        </m:sSub>
        <m:r>
          <w:rPr>
            <w:rFonts w:ascii="Cambria Math" w:hAnsi="Cambria Math" w:cstheme="minorHAnsi"/>
            <w:sz w:val="24"/>
            <w:szCs w:val="24"/>
          </w:rPr>
          <m:t>=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(Πηγης)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ημερ(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max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)</m:t>
                </m:r>
              </m:sub>
            </m:sSub>
          </m:den>
        </m:f>
        <m:r>
          <w:rPr>
            <w:rFonts w:ascii="Cambria Math" w:hAnsi="Cambria Math" w:cstheme="minorHAnsi"/>
            <w:sz w:val="24"/>
            <w:szCs w:val="24"/>
          </w:rPr>
          <m:t>*100%=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1070</m:t>
            </m:r>
            <m:f>
              <m:fPr>
                <m:ctrlP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theme="minorHAnsi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  <w:lang w:val="en-US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day</m:t>
                </m:r>
              </m:den>
            </m:f>
            <m:r>
              <w:rPr>
                <w:rFonts w:ascii="Cambria Math" w:hAnsi="Cambria Math" w:cstheme="minorHAnsi"/>
                <w:sz w:val="24"/>
                <w:szCs w:val="24"/>
              </w:rPr>
              <m:t xml:space="preserve"> 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4376</m:t>
            </m:r>
            <m:f>
              <m:fPr>
                <m:ctrlP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theme="minorHAnsi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  <w:lang w:val="en-US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day</m:t>
                </m:r>
              </m:den>
            </m:f>
          </m:den>
        </m:f>
        <m:r>
          <w:rPr>
            <w:rFonts w:ascii="Cambria Math" w:hAnsi="Cambria Math" w:cstheme="minorHAnsi"/>
            <w:sz w:val="24"/>
            <w:szCs w:val="24"/>
          </w:rPr>
          <m:t>*100%=</m:t>
        </m:r>
      </m:oMath>
      <w:r w:rsidRPr="00421030">
        <w:rPr>
          <w:rFonts w:eastAsiaTheme="minorEastAsia" w:cstheme="minorHAnsi"/>
          <w:sz w:val="24"/>
          <w:szCs w:val="24"/>
        </w:rPr>
        <w:t>24,4%</w:t>
      </w:r>
      <w:r w:rsidR="00547585">
        <w:rPr>
          <w:rFonts w:eastAsiaTheme="minorEastAsia" w:cstheme="minorHAnsi"/>
          <w:sz w:val="24"/>
          <w:szCs w:val="24"/>
        </w:rPr>
        <w:t xml:space="preserve"> (την ημέρα)</w:t>
      </w:r>
    </w:p>
    <w:p w:rsidR="00D11851" w:rsidRDefault="00D11851" w:rsidP="00E80D39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</w:p>
    <w:p w:rsidR="00421030" w:rsidRDefault="00421030" w:rsidP="00421030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  <w:r w:rsidRPr="00421030">
        <w:rPr>
          <w:b/>
          <w:sz w:val="23"/>
          <w:szCs w:val="23"/>
        </w:rPr>
        <w:t>Γ</w:t>
      </w:r>
      <w:r>
        <w:rPr>
          <w:b/>
          <w:sz w:val="23"/>
          <w:szCs w:val="23"/>
        </w:rPr>
        <w:t>ια την Γεώτρηση</w:t>
      </w:r>
      <w:r w:rsidRPr="00421030">
        <w:rPr>
          <w:sz w:val="23"/>
          <w:szCs w:val="23"/>
        </w:rPr>
        <w:t>:</w:t>
      </w:r>
    </w:p>
    <w:p w:rsidR="00421030" w:rsidRPr="00421030" w:rsidRDefault="00421030" w:rsidP="0042103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421030">
        <w:rPr>
          <w:sz w:val="23"/>
          <w:szCs w:val="23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Συνεισφ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ΓΕΩΤΡΗΣΗΣ</m:t>
                </m:r>
              </m:e>
            </m:d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(ΓΕΩΤΡ)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ημερ(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max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sub>
            </m:sSub>
          </m:den>
        </m:f>
        <m:r>
          <w:rPr>
            <w:rFonts w:ascii="Cambria Math" w:hAnsi="Cambria Math"/>
            <w:sz w:val="24"/>
            <w:szCs w:val="24"/>
          </w:rPr>
          <m:t>*100%=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3306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day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4376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day</m:t>
                </m:r>
              </m:den>
            </m:f>
          </m:den>
        </m:f>
        <m:r>
          <w:rPr>
            <w:rFonts w:ascii="Cambria Math" w:hAnsi="Cambria Math"/>
            <w:sz w:val="24"/>
            <w:szCs w:val="24"/>
          </w:rPr>
          <m:t>*100%=</m:t>
        </m:r>
      </m:oMath>
      <w:r w:rsidRPr="00421030">
        <w:rPr>
          <w:rFonts w:eastAsiaTheme="minorEastAsia"/>
          <w:sz w:val="24"/>
          <w:szCs w:val="24"/>
        </w:rPr>
        <w:t>75,5%</w:t>
      </w:r>
      <w:r w:rsidR="00547585">
        <w:rPr>
          <w:rFonts w:eastAsiaTheme="minorEastAsia"/>
          <w:sz w:val="24"/>
          <w:szCs w:val="24"/>
        </w:rPr>
        <w:t xml:space="preserve"> ( την ημέρα)</w:t>
      </w:r>
    </w:p>
    <w:p w:rsidR="00421030" w:rsidRDefault="00421030" w:rsidP="00E80D39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</w:p>
    <w:p w:rsidR="00421030" w:rsidRPr="00547585" w:rsidRDefault="00421030" w:rsidP="00E80D39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Η άντληση νερού από την πηγή είναι 24 ώρες </w:t>
      </w:r>
      <w:r w:rsidR="00547585">
        <w:rPr>
          <w:sz w:val="23"/>
          <w:szCs w:val="23"/>
        </w:rPr>
        <w:t>και η</w:t>
      </w:r>
      <w:r w:rsidR="00547585" w:rsidRPr="00547585">
        <w:rPr>
          <w:sz w:val="23"/>
          <w:szCs w:val="23"/>
        </w:rPr>
        <w:t xml:space="preserve"> </w:t>
      </w:r>
      <w:r w:rsidR="00547585">
        <w:rPr>
          <w:sz w:val="23"/>
          <w:szCs w:val="23"/>
        </w:rPr>
        <w:t xml:space="preserve">άντληση νερού </w:t>
      </w:r>
      <w:r>
        <w:rPr>
          <w:sz w:val="23"/>
          <w:szCs w:val="23"/>
        </w:rPr>
        <w:t>από την γεώτρηση θα έχουμε συνεισφορά</w:t>
      </w:r>
      <w:r w:rsidR="00547585">
        <w:rPr>
          <w:sz w:val="23"/>
          <w:szCs w:val="23"/>
        </w:rPr>
        <w:t xml:space="preserve"> </w:t>
      </w:r>
      <w:r w:rsidR="00547585" w:rsidRPr="00547585">
        <w:rPr>
          <w:b/>
          <w:sz w:val="23"/>
          <w:szCs w:val="23"/>
        </w:rPr>
        <w:t>17</w:t>
      </w:r>
      <w:r w:rsidR="00B01DC0">
        <w:rPr>
          <w:sz w:val="23"/>
          <w:szCs w:val="23"/>
        </w:rPr>
        <w:t xml:space="preserve"> ώρες.</w:t>
      </w:r>
      <w:r>
        <w:rPr>
          <w:sz w:val="23"/>
          <w:szCs w:val="23"/>
        </w:rPr>
        <w:t xml:space="preserve"> </w:t>
      </w:r>
      <w:r w:rsidR="00547585">
        <w:rPr>
          <w:sz w:val="23"/>
          <w:szCs w:val="23"/>
        </w:rPr>
        <w:t>Τ</w:t>
      </w:r>
      <w:r>
        <w:rPr>
          <w:sz w:val="23"/>
          <w:szCs w:val="23"/>
        </w:rPr>
        <w:t>ο ποσοστό συνεισφοράς ανά ώρα</w:t>
      </w:r>
      <w:r w:rsidR="00547585">
        <w:rPr>
          <w:sz w:val="23"/>
          <w:szCs w:val="23"/>
        </w:rPr>
        <w:t xml:space="preserve"> από την πηγή </w:t>
      </w:r>
      <w:r w:rsidR="00766F93">
        <w:rPr>
          <w:sz w:val="23"/>
          <w:szCs w:val="23"/>
        </w:rPr>
        <w:t>εί</w:t>
      </w:r>
      <w:r w:rsidR="00547585">
        <w:rPr>
          <w:sz w:val="23"/>
          <w:szCs w:val="23"/>
        </w:rPr>
        <w:t>ναι</w:t>
      </w:r>
      <w:r w:rsidR="00547585" w:rsidRPr="00547585">
        <w:rPr>
          <w:sz w:val="23"/>
          <w:szCs w:val="23"/>
        </w:rPr>
        <w:t xml:space="preserve">: </w:t>
      </w:r>
    </w:p>
    <w:p w:rsidR="00502099" w:rsidRDefault="00502099" w:rsidP="00E80D39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</w:p>
    <w:p w:rsidR="00502099" w:rsidRPr="00547585" w:rsidRDefault="00547585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  <w:sz w:val="23"/>
          <w:szCs w:val="23"/>
        </w:rPr>
      </w:pPr>
      <w:r w:rsidRPr="00547585">
        <w:rPr>
          <w:b/>
          <w:sz w:val="23"/>
          <w:szCs w:val="23"/>
        </w:rPr>
        <w:t>Πηγη</w:t>
      </w:r>
      <w:r>
        <w:rPr>
          <w:sz w:val="23"/>
          <w:szCs w:val="23"/>
        </w:rPr>
        <w:t xml:space="preserve"> </w:t>
      </w:r>
      <w:r w:rsidR="00502099" w:rsidRPr="00D11851">
        <w:rPr>
          <w:b/>
          <w:sz w:val="23"/>
          <w:szCs w:val="23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i/>
                <w:sz w:val="23"/>
                <w:szCs w:val="23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3"/>
                <w:szCs w:val="23"/>
              </w:rPr>
              <m:t>Ποσοστο συνεισφοράς της Πηγής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 xml:space="preserve">ΩΡΕΣ </m:t>
            </m:r>
          </m:den>
        </m:f>
        <m:r>
          <m:rPr>
            <m:sty m:val="bi"/>
          </m:rPr>
          <w:rPr>
            <w:rFonts w:ascii="Cambria Math" w:hAnsi="Cambria Math"/>
            <w:sz w:val="23"/>
            <w:szCs w:val="23"/>
          </w:rPr>
          <m:t xml:space="preserve">= </m:t>
        </m:r>
        <m:f>
          <m:fPr>
            <m:ctrlPr>
              <w:rPr>
                <w:rFonts w:ascii="Cambria Math" w:hAnsi="Cambria Math"/>
                <w:b/>
                <w:i/>
                <w:sz w:val="23"/>
                <w:szCs w:val="23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24,4%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24</m:t>
            </m:r>
          </m:den>
        </m:f>
        <m:r>
          <m:rPr>
            <m:sty m:val="bi"/>
          </m:rPr>
          <w:rPr>
            <w:rFonts w:ascii="Cambria Math" w:hAnsi="Cambria Math"/>
            <w:sz w:val="23"/>
            <w:szCs w:val="23"/>
          </w:rPr>
          <m:t>=1,017%</m:t>
        </m:r>
      </m:oMath>
      <w:r>
        <w:rPr>
          <w:rFonts w:eastAsiaTheme="minorEastAsia"/>
          <w:b/>
          <w:sz w:val="23"/>
          <w:szCs w:val="23"/>
        </w:rPr>
        <w:t xml:space="preserve"> </w:t>
      </w:r>
      <w:r w:rsidRPr="00547585">
        <w:rPr>
          <w:rFonts w:eastAsiaTheme="minorEastAsia"/>
          <w:b/>
          <w:sz w:val="23"/>
          <w:szCs w:val="23"/>
        </w:rPr>
        <w:t>(</w:t>
      </w:r>
      <w:r w:rsidR="00766F93">
        <w:rPr>
          <w:rFonts w:eastAsiaTheme="minorEastAsia"/>
          <w:b/>
          <w:sz w:val="23"/>
          <w:szCs w:val="23"/>
        </w:rPr>
        <w:t>την ώ</w:t>
      </w:r>
      <w:r>
        <w:rPr>
          <w:rFonts w:eastAsiaTheme="minorEastAsia"/>
          <w:b/>
          <w:sz w:val="23"/>
          <w:szCs w:val="23"/>
        </w:rPr>
        <w:t>ρα)</w:t>
      </w:r>
    </w:p>
    <w:p w:rsidR="00502099" w:rsidRDefault="00502099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:rsidR="00502099" w:rsidRDefault="00547585" w:rsidP="00E80D39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Το ποσοστό συνεισφοράς ανά ώρα από </w:t>
      </w:r>
      <w:r w:rsidR="00AD7ABA">
        <w:rPr>
          <w:sz w:val="23"/>
          <w:szCs w:val="23"/>
        </w:rPr>
        <w:t>την γεώτρηση</w:t>
      </w:r>
      <w:r>
        <w:rPr>
          <w:sz w:val="23"/>
          <w:szCs w:val="23"/>
        </w:rPr>
        <w:t xml:space="preserve"> </w:t>
      </w:r>
      <w:r w:rsidR="00766F93">
        <w:rPr>
          <w:sz w:val="23"/>
          <w:szCs w:val="23"/>
        </w:rPr>
        <w:t>εί</w:t>
      </w:r>
      <w:r>
        <w:rPr>
          <w:sz w:val="23"/>
          <w:szCs w:val="23"/>
        </w:rPr>
        <w:t>ναι</w:t>
      </w:r>
      <w:r w:rsidRPr="00547585">
        <w:rPr>
          <w:sz w:val="23"/>
          <w:szCs w:val="23"/>
        </w:rPr>
        <w:t>:</w:t>
      </w:r>
    </w:p>
    <w:p w:rsidR="00547585" w:rsidRDefault="00547585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:rsidR="00547585" w:rsidRPr="00547585" w:rsidRDefault="00547585" w:rsidP="0054758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  <w:sz w:val="23"/>
          <w:szCs w:val="23"/>
        </w:rPr>
      </w:pPr>
      <w:r>
        <w:rPr>
          <w:b/>
          <w:sz w:val="23"/>
          <w:szCs w:val="23"/>
        </w:rPr>
        <w:t xml:space="preserve">Γεώτρηση </w:t>
      </w:r>
      <w:r w:rsidRPr="00D11851">
        <w:rPr>
          <w:b/>
          <w:sz w:val="23"/>
          <w:szCs w:val="23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i/>
                <w:sz w:val="23"/>
                <w:szCs w:val="23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3"/>
                <w:szCs w:val="23"/>
              </w:rPr>
              <m:t>Ποσοστο συνεισφοράς της Γεωτρησης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 xml:space="preserve">ΩΡΕΣ </m:t>
            </m:r>
          </m:den>
        </m:f>
        <m:r>
          <m:rPr>
            <m:sty m:val="bi"/>
          </m:rPr>
          <w:rPr>
            <w:rFonts w:ascii="Cambria Math" w:hAnsi="Cambria Math"/>
            <w:sz w:val="23"/>
            <w:szCs w:val="23"/>
          </w:rPr>
          <m:t xml:space="preserve">= </m:t>
        </m:r>
        <m:f>
          <m:fPr>
            <m:ctrlPr>
              <w:rPr>
                <w:rFonts w:ascii="Cambria Math" w:hAnsi="Cambria Math"/>
                <w:b/>
                <w:i/>
                <w:sz w:val="23"/>
                <w:szCs w:val="23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75,5%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17</m:t>
            </m:r>
          </m:den>
        </m:f>
        <m:r>
          <m:rPr>
            <m:sty m:val="bi"/>
          </m:rPr>
          <w:rPr>
            <w:rFonts w:ascii="Cambria Math" w:hAnsi="Cambria Math"/>
            <w:sz w:val="23"/>
            <w:szCs w:val="23"/>
          </w:rPr>
          <m:t>=4,442%</m:t>
        </m:r>
      </m:oMath>
      <w:r>
        <w:rPr>
          <w:rFonts w:eastAsiaTheme="minorEastAsia"/>
          <w:b/>
          <w:sz w:val="23"/>
          <w:szCs w:val="23"/>
        </w:rPr>
        <w:t xml:space="preserve"> </w:t>
      </w:r>
      <w:r w:rsidRPr="00547585">
        <w:rPr>
          <w:rFonts w:eastAsiaTheme="minorEastAsia"/>
          <w:b/>
          <w:sz w:val="23"/>
          <w:szCs w:val="23"/>
        </w:rPr>
        <w:t>(</w:t>
      </w:r>
      <w:r w:rsidR="00766F93">
        <w:rPr>
          <w:rFonts w:eastAsiaTheme="minorEastAsia"/>
          <w:b/>
          <w:sz w:val="23"/>
          <w:szCs w:val="23"/>
        </w:rPr>
        <w:t>την ώ</w:t>
      </w:r>
      <w:r>
        <w:rPr>
          <w:rFonts w:eastAsiaTheme="minorEastAsia"/>
          <w:b/>
          <w:sz w:val="23"/>
          <w:szCs w:val="23"/>
        </w:rPr>
        <w:t>ρα)</w:t>
      </w:r>
    </w:p>
    <w:p w:rsidR="00502099" w:rsidRDefault="00502099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:rsidR="00C37CA9" w:rsidRDefault="00C37CA9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:rsidR="00626F49" w:rsidRPr="00B01DC0" w:rsidRDefault="00B01DC0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  <w:sz w:val="23"/>
          <w:szCs w:val="23"/>
          <w:u w:val="single"/>
        </w:rPr>
      </w:pPr>
      <w:r w:rsidRPr="00B01DC0">
        <w:rPr>
          <w:rFonts w:ascii="Calibri" w:hAnsi="Calibri" w:cs="Calibri"/>
          <w:b/>
          <w:color w:val="000000"/>
          <w:sz w:val="23"/>
          <w:szCs w:val="23"/>
          <w:u w:val="single"/>
        </w:rPr>
        <w:t>Κατασκευάζεται ο Π</w:t>
      </w:r>
      <w:r w:rsidR="00547585" w:rsidRPr="00B01DC0">
        <w:rPr>
          <w:rFonts w:ascii="Calibri" w:hAnsi="Calibri" w:cs="Calibri"/>
          <w:b/>
          <w:color w:val="000000"/>
          <w:sz w:val="23"/>
          <w:szCs w:val="23"/>
          <w:u w:val="single"/>
        </w:rPr>
        <w:t>ίνακας</w:t>
      </w:r>
      <w:r w:rsidRPr="00B01DC0">
        <w:rPr>
          <w:rFonts w:ascii="Calibri" w:hAnsi="Calibri" w:cs="Calibri"/>
          <w:b/>
          <w:color w:val="000000"/>
          <w:sz w:val="23"/>
          <w:szCs w:val="23"/>
          <w:u w:val="single"/>
          <w:lang w:val="en-US"/>
        </w:rPr>
        <w:t xml:space="preserve"> 1</w:t>
      </w:r>
      <w:r w:rsidR="00547585" w:rsidRPr="00B01DC0">
        <w:rPr>
          <w:rFonts w:ascii="Calibri" w:hAnsi="Calibri" w:cs="Calibri"/>
          <w:b/>
          <w:color w:val="000000"/>
          <w:sz w:val="23"/>
          <w:szCs w:val="23"/>
          <w:u w:val="single"/>
        </w:rPr>
        <w:t xml:space="preserve">: </w:t>
      </w:r>
    </w:p>
    <w:p w:rsidR="00B01DC0" w:rsidRDefault="00B01DC0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</w:p>
    <w:tbl>
      <w:tblPr>
        <w:tblW w:w="5743" w:type="dxa"/>
        <w:tblLook w:val="04A0" w:firstRow="1" w:lastRow="0" w:firstColumn="1" w:lastColumn="0" w:noHBand="0" w:noVBand="1"/>
      </w:tblPr>
      <w:tblGrid>
        <w:gridCol w:w="1435"/>
        <w:gridCol w:w="960"/>
        <w:gridCol w:w="960"/>
        <w:gridCol w:w="1127"/>
        <w:gridCol w:w="1261"/>
      </w:tblGrid>
      <w:tr w:rsidR="007C1E64" w:rsidRPr="007C1E64" w:rsidTr="007C1E64">
        <w:trPr>
          <w:trHeight w:val="30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ΩΡΑ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ΖΗΤΗΣΗ 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Πηγή (%)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Γεώτρηση (%)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Αθροιστικό Σύνολο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0 εως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0.983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 εως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1.966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2 εως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2.949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3 εως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3.932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4 εως 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5.915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5 εως 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7.898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6 εως 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10.881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7 εως 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10.422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8 εως 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9.963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9 εως 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10.504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10 εως 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12.045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11 εως 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13.586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12 εως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16.127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13 εως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16.668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14 εως 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16.209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15 εως 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15.75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16 εως 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15.291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17 εως 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15.832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18 εως 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14.373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19 εως 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12.914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20 εως 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10.455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21 εως 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6.996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22 εως 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3.537</w:t>
            </w:r>
          </w:p>
        </w:tc>
      </w:tr>
      <w:tr w:rsidR="007C1E64" w:rsidRPr="007C1E64" w:rsidTr="007C1E64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23 εως 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-1.017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7C1E64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E64">
              <w:rPr>
                <w:rFonts w:ascii="Calibri" w:eastAsia="Times New Roman" w:hAnsi="Calibri" w:cs="Calibri"/>
                <w:color w:val="000000"/>
                <w:lang w:eastAsia="el-GR"/>
              </w:rPr>
              <w:t>-4.442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E64" w:rsidRPr="005D51F6" w:rsidRDefault="007C1E64" w:rsidP="007C1E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el-GR"/>
              </w:rPr>
            </w:pPr>
            <w:r w:rsidRPr="005D51F6">
              <w:rPr>
                <w:rFonts w:ascii="Calibri" w:eastAsia="Times New Roman" w:hAnsi="Calibri" w:cs="Calibri"/>
                <w:bCs/>
                <w:color w:val="000000"/>
                <w:lang w:eastAsia="el-GR"/>
              </w:rPr>
              <w:t>0.078</w:t>
            </w:r>
          </w:p>
        </w:tc>
      </w:tr>
    </w:tbl>
    <w:p w:rsidR="007C1E64" w:rsidRDefault="007C1E64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7C1E64" w:rsidRDefault="007C1E64" w:rsidP="007C1E6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7C1E64" w:rsidRPr="007C1E64" w:rsidRDefault="0051497E" w:rsidP="007C1E6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Παρατηρείται ότι </w:t>
      </w:r>
      <w:r w:rsidR="005D51F6">
        <w:rPr>
          <w:rFonts w:ascii="Calibri" w:hAnsi="Calibri" w:cs="Calibri"/>
          <w:b/>
          <w:bCs/>
          <w:color w:val="000000"/>
          <w:sz w:val="23"/>
          <w:szCs w:val="23"/>
        </w:rPr>
        <w:t>σ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το αθροιστικό συνολο </w:t>
      </w:r>
      <w:r w:rsidR="005D51F6">
        <w:rPr>
          <w:rFonts w:ascii="Calibri" w:hAnsi="Calibri" w:cs="Calibri"/>
          <w:b/>
          <w:bCs/>
          <w:color w:val="000000"/>
          <w:sz w:val="23"/>
          <w:szCs w:val="23"/>
        </w:rPr>
        <w:t xml:space="preserve">του παραπάνω πίνακα 1 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υπάρχουν μονο θετικές τιμές </w:t>
      </w:r>
      <w:r w:rsidRPr="00C937AD">
        <w:rPr>
          <w:rFonts w:ascii="Calibri" w:hAnsi="Calibri" w:cs="Calibri"/>
          <w:bCs/>
          <w:color w:val="000000"/>
          <w:sz w:val="23"/>
          <w:szCs w:val="23"/>
        </w:rPr>
        <w:t>(έλλειμα)</w:t>
      </w:r>
      <w:r w:rsidR="005D51F6" w:rsidRPr="00C937AD">
        <w:rPr>
          <w:rFonts w:ascii="Calibri" w:hAnsi="Calibri" w:cs="Calibri"/>
          <w:bCs/>
          <w:color w:val="000000"/>
          <w:sz w:val="23"/>
          <w:szCs w:val="23"/>
        </w:rPr>
        <w:t>,</w:t>
      </w:r>
      <w:r w:rsidRPr="00C937AD">
        <w:rPr>
          <w:rFonts w:ascii="Calibri" w:hAnsi="Calibri" w:cs="Calibri"/>
          <w:bCs/>
          <w:color w:val="000000"/>
          <w:sz w:val="23"/>
          <w:szCs w:val="23"/>
        </w:rPr>
        <w:t xml:space="preserve"> επομένως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 w:rsidR="007C1E64"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>
        <w:rPr>
          <w:rFonts w:ascii="Calibri" w:hAnsi="Calibri" w:cs="Calibri"/>
          <w:b/>
          <w:bCs/>
          <w:color w:val="000000"/>
          <w:sz w:val="23"/>
          <w:szCs w:val="23"/>
          <w:lang w:val="en-US"/>
        </w:rPr>
        <w:t>o</w:t>
      </w:r>
      <w:r w:rsidRPr="0051497E"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>ρ</w:t>
      </w:r>
      <w:r w:rsidR="00EC3E7B">
        <w:rPr>
          <w:rFonts w:ascii="Calibri" w:hAnsi="Calibri" w:cs="Calibri"/>
          <w:b/>
          <w:bCs/>
          <w:color w:val="000000"/>
          <w:sz w:val="23"/>
          <w:szCs w:val="23"/>
        </w:rPr>
        <w:t xml:space="preserve">υθμιστικός </w:t>
      </w:r>
      <w:r w:rsidR="007C1E64">
        <w:rPr>
          <w:rFonts w:ascii="Calibri" w:hAnsi="Calibri" w:cs="Calibri"/>
          <w:b/>
          <w:bCs/>
          <w:color w:val="000000"/>
          <w:sz w:val="23"/>
          <w:szCs w:val="23"/>
        </w:rPr>
        <w:t>ό</w:t>
      </w:r>
      <w:r w:rsidR="007C1E64" w:rsidRPr="007C1E64">
        <w:rPr>
          <w:rFonts w:ascii="Calibri" w:hAnsi="Calibri" w:cs="Calibri"/>
          <w:b/>
          <w:bCs/>
          <w:color w:val="000000"/>
          <w:sz w:val="23"/>
          <w:szCs w:val="23"/>
        </w:rPr>
        <w:t xml:space="preserve">γκος της </w:t>
      </w:r>
      <w:r w:rsidR="00EC3E7B" w:rsidRPr="007C1E64">
        <w:rPr>
          <w:rFonts w:ascii="Calibri" w:hAnsi="Calibri" w:cs="Calibri"/>
          <w:b/>
          <w:bCs/>
          <w:color w:val="000000"/>
          <w:sz w:val="23"/>
          <w:szCs w:val="23"/>
        </w:rPr>
        <w:t>δεξαμενής</w:t>
      </w:r>
      <w:r w:rsidR="007C1E64" w:rsidRPr="007C1E64">
        <w:rPr>
          <w:rFonts w:ascii="Calibri" w:hAnsi="Calibri" w:cs="Calibri"/>
          <w:b/>
          <w:bCs/>
          <w:color w:val="000000"/>
          <w:sz w:val="23"/>
          <w:szCs w:val="23"/>
        </w:rPr>
        <w:t xml:space="preserve"> υπολογίζεται ως : </w:t>
      </w:r>
    </w:p>
    <w:p w:rsidR="007C1E64" w:rsidRPr="007C1E64" w:rsidRDefault="007C1E64" w:rsidP="0051497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D95001" w:rsidRDefault="0051497E" w:rsidP="00D9500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Theme="minorEastAsia" w:hAnsi="Calibri" w:cs="Calibri"/>
          <w:b/>
          <w:bCs/>
          <w:color w:val="000000"/>
          <w:sz w:val="23"/>
          <w:szCs w:val="23"/>
        </w:rPr>
      </w:pPr>
      <m:oMath>
        <m:sSub>
          <m:sSubPr>
            <m:ctrlPr>
              <w:rPr>
                <w:rFonts w:ascii="Cambria Math" w:hAnsi="Cambria Math" w:cs="Calibri"/>
                <w:b/>
                <w:bCs/>
                <w:i/>
                <w:color w:val="000000"/>
                <w:sz w:val="23"/>
                <w:szCs w:val="23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3"/>
                <w:szCs w:val="23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3"/>
                <w:szCs w:val="23"/>
              </w:rPr>
              <m:t>ΔΕΞ</m:t>
            </m:r>
          </m:sub>
        </m:sSub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</w:rPr>
          <m:t>=</m:t>
        </m:r>
        <m:d>
          <m:dPr>
            <m:ctrlPr>
              <w:rPr>
                <w:rFonts w:ascii="Cambria Math" w:hAnsi="Cambria Math" w:cs="Calibri"/>
                <w:b/>
                <w:bCs/>
                <w:i/>
                <w:color w:val="000000"/>
                <w:sz w:val="23"/>
                <w:szCs w:val="23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3"/>
                <w:szCs w:val="23"/>
                <w:lang w:val="en-US"/>
              </w:rPr>
              <m:t>max</m:t>
            </m:r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3"/>
                <w:szCs w:val="23"/>
              </w:rPr>
              <m:t>%</m:t>
            </m:r>
          </m:e>
        </m:d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</w:rPr>
          <m:t>*</m:t>
        </m:r>
        <m:sSub>
          <m:sSubPr>
            <m:ctrlPr>
              <w:rPr>
                <w:rFonts w:ascii="Cambria Math" w:hAnsi="Cambria Math" w:cs="Calibri"/>
                <w:b/>
                <w:bCs/>
                <w:i/>
                <w:color w:val="000000"/>
                <w:sz w:val="23"/>
                <w:szCs w:val="23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3"/>
                <w:szCs w:val="23"/>
                <w:lang w:val="en-US"/>
              </w:rPr>
              <m:t>Q</m:t>
            </m:r>
          </m:e>
          <m:sub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3"/>
                <w:szCs w:val="23"/>
              </w:rPr>
              <m:t>ημ</m:t>
            </m:r>
          </m:sub>
        </m:sSub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</w:rPr>
          <m:t>=(</m:t>
        </m:r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  <w:lang w:val="en-US"/>
          </w:rPr>
          <m:t>16</m:t>
        </m:r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</w:rPr>
          <m:t>.</m:t>
        </m:r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  <w:lang w:val="en-US"/>
          </w:rPr>
          <m:t>668</m:t>
        </m:r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</w:rPr>
          <m:t>%</m:t>
        </m:r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</w:rPr>
          <m:t>)</m:t>
        </m:r>
      </m:oMath>
      <w:r w:rsidR="007C1E64">
        <w:rPr>
          <w:rFonts w:ascii="Calibri" w:eastAsiaTheme="minorEastAsia" w:hAnsi="Calibri" w:cs="Calibri"/>
          <w:b/>
          <w:bCs/>
          <w:color w:val="000000"/>
          <w:sz w:val="23"/>
          <w:szCs w:val="23"/>
        </w:rPr>
        <w:t>*</w:t>
      </w:r>
      <m:oMath>
        <m:r>
          <w:rPr>
            <w:rFonts w:ascii="Cambria Math"/>
            <w:sz w:val="23"/>
            <w:szCs w:val="23"/>
          </w:rPr>
          <m:t>2918</m:t>
        </m:r>
        <m:f>
          <m:fPr>
            <m:ctrlPr>
              <w:rPr>
                <w:rFonts w:ascii="Cambria Math" w:hAnsi="Cambria Math"/>
                <w:sz w:val="23"/>
                <w:szCs w:val="23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3"/>
                    <w:szCs w:val="23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3"/>
                    <w:szCs w:val="23"/>
                    <w:lang w:val="en-US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23"/>
                    <w:szCs w:val="23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23"/>
                <w:szCs w:val="23"/>
              </w:rPr>
              <m:t>day</m:t>
            </m:r>
          </m:den>
        </m:f>
        <m:r>
          <w:rPr>
            <w:rFonts w:ascii="Cambria Math" w:hAnsi="Cambria Math"/>
            <w:sz w:val="23"/>
            <w:szCs w:val="23"/>
          </w:rPr>
          <m:t xml:space="preserve">= </m:t>
        </m:r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  <w:lang w:val="en-US"/>
          </w:rPr>
          <m:t>486.3</m:t>
        </m:r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</w:rPr>
          <m:t xml:space="preserve"> </m:t>
        </m:r>
        <m:sSup>
          <m:sSupPr>
            <m:ctrlPr>
              <w:rPr>
                <w:rFonts w:ascii="Cambria Math" w:hAnsi="Cambria Math" w:cs="Calibri"/>
                <w:b/>
                <w:bCs/>
                <w:i/>
                <w:color w:val="000000"/>
                <w:sz w:val="23"/>
                <w:szCs w:val="23"/>
                <w:lang w:val="en-US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3"/>
                <w:szCs w:val="23"/>
                <w:lang w:val="en-US"/>
              </w:rPr>
              <m:t>m</m:t>
            </m:r>
          </m:e>
          <m:sup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3"/>
                <w:szCs w:val="23"/>
                <w:lang w:val="en-US"/>
              </w:rPr>
              <m:t>3</m:t>
            </m:r>
          </m:sup>
        </m:sSup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</w:rPr>
          <m:t xml:space="preserve"> </m:t>
        </m:r>
      </m:oMath>
      <w:r w:rsidR="007C1E64">
        <w:rPr>
          <w:rFonts w:ascii="Calibri" w:eastAsiaTheme="minorEastAsia" w:hAnsi="Calibri" w:cs="Calibri"/>
          <w:b/>
          <w:bCs/>
          <w:color w:val="000000"/>
          <w:sz w:val="23"/>
          <w:szCs w:val="23"/>
        </w:rPr>
        <w:t xml:space="preserve"> </w:t>
      </w:r>
    </w:p>
    <w:p w:rsidR="00D95001" w:rsidRPr="00D95001" w:rsidRDefault="00D95001" w:rsidP="00D95001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3"/>
          <w:szCs w:val="23"/>
        </w:rPr>
      </w:pPr>
    </w:p>
    <w:p w:rsidR="007C1E64" w:rsidRPr="00D95001" w:rsidRDefault="0051497E" w:rsidP="00D95001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3"/>
          <w:szCs w:val="23"/>
        </w:rPr>
      </w:pPr>
      <m:oMath>
        <m:sSub>
          <m:sSubPr>
            <m:ctrlPr>
              <w:rPr>
                <w:rFonts w:ascii="Cambria Math" w:hAnsi="Cambria Math" w:cs="Calibri"/>
                <w:b/>
                <w:bCs/>
                <w:i/>
                <w:color w:val="000000"/>
                <w:sz w:val="23"/>
                <w:szCs w:val="23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3"/>
                <w:szCs w:val="23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3"/>
                <w:szCs w:val="23"/>
              </w:rPr>
              <m:t>ΔΕΞ</m:t>
            </m:r>
          </m:sub>
        </m:sSub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</w:rPr>
          <m:t>=</m:t>
        </m:r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  <w:lang w:val="en-US"/>
          </w:rPr>
          <m:t>486.3</m:t>
        </m:r>
        <m:r>
          <m:rPr>
            <m:sty m:val="bi"/>
          </m:rPr>
          <w:rPr>
            <w:rFonts w:ascii="Cambria Math" w:hAnsi="Cambria Math" w:cs="Calibri"/>
            <w:color w:val="000000"/>
            <w:sz w:val="23"/>
            <w:szCs w:val="23"/>
          </w:rPr>
          <m:t xml:space="preserve"> </m:t>
        </m:r>
        <m:sSup>
          <m:sSupPr>
            <m:ctrlPr>
              <w:rPr>
                <w:rFonts w:ascii="Cambria Math" w:hAnsi="Cambria Math" w:cs="Calibri"/>
                <w:b/>
                <w:bCs/>
                <w:i/>
                <w:color w:val="000000"/>
                <w:sz w:val="23"/>
                <w:szCs w:val="23"/>
                <w:lang w:val="en-US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3"/>
                <w:szCs w:val="23"/>
                <w:lang w:val="en-US"/>
              </w:rPr>
              <m:t>m</m:t>
            </m:r>
          </m:e>
          <m:sup>
            <m:r>
              <m:rPr>
                <m:sty m:val="bi"/>
              </m:rPr>
              <w:rPr>
                <w:rFonts w:ascii="Cambria Math" w:hAnsi="Cambria Math" w:cs="Calibri"/>
                <w:color w:val="000000"/>
                <w:sz w:val="23"/>
                <w:szCs w:val="23"/>
                <w:lang w:val="en-US"/>
              </w:rPr>
              <m:t>3</m:t>
            </m:r>
          </m:sup>
        </m:sSup>
      </m:oMath>
      <w:r w:rsidR="00D95001">
        <w:rPr>
          <w:rFonts w:ascii="Calibri" w:eastAsiaTheme="minorEastAsia" w:hAnsi="Calibri" w:cs="Calibri"/>
          <w:sz w:val="23"/>
          <w:szCs w:val="23"/>
        </w:rPr>
        <w:t xml:space="preserve"> </w:t>
      </w:r>
    </w:p>
    <w:p w:rsidR="007C1E64" w:rsidRDefault="007C1E64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  <w:lang w:val="en-US"/>
        </w:rPr>
      </w:pPr>
    </w:p>
    <w:p w:rsidR="009F28CC" w:rsidRDefault="009F28CC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  <w:r w:rsidRPr="00C937AD">
        <w:rPr>
          <w:rFonts w:ascii="Calibri" w:hAnsi="Calibri" w:cs="Calibri"/>
          <w:b/>
          <w:bCs/>
          <w:color w:val="000000"/>
          <w:sz w:val="23"/>
          <w:szCs w:val="23"/>
        </w:rPr>
        <w:t xml:space="preserve">Για τον υπολογισμό της επιφάνειας Α μπορεί να χρησιμοποιηθεί η σχέση </w:t>
      </w:r>
      <w:r w:rsidRPr="00C937AD">
        <w:rPr>
          <w:rFonts w:ascii="Calibri" w:hAnsi="Calibri" w:cs="Calibri"/>
          <w:b/>
          <w:bCs/>
          <w:color w:val="000000"/>
          <w:sz w:val="23"/>
          <w:szCs w:val="23"/>
          <w:lang w:val="en-US"/>
        </w:rPr>
        <w:t>V</w:t>
      </w:r>
      <w:r w:rsidRPr="00C937AD">
        <w:rPr>
          <w:rFonts w:ascii="Calibri" w:hAnsi="Calibri" w:cs="Calibri"/>
          <w:b/>
          <w:bCs/>
          <w:color w:val="000000"/>
          <w:sz w:val="23"/>
          <w:szCs w:val="23"/>
        </w:rPr>
        <w:t>=</w:t>
      </w:r>
      <w:r w:rsidRPr="00C937AD">
        <w:rPr>
          <w:rFonts w:ascii="Calibri" w:hAnsi="Calibri" w:cs="Calibri"/>
          <w:b/>
          <w:bCs/>
          <w:color w:val="000000"/>
          <w:sz w:val="23"/>
          <w:szCs w:val="23"/>
          <w:lang w:val="en-US"/>
        </w:rPr>
        <w:t>A</w:t>
      </w:r>
      <w:r w:rsidRPr="00C937AD">
        <w:rPr>
          <w:rFonts w:ascii="Calibri" w:hAnsi="Calibri" w:cs="Calibri"/>
          <w:b/>
          <w:bCs/>
          <w:color w:val="000000"/>
          <w:sz w:val="23"/>
          <w:szCs w:val="23"/>
        </w:rPr>
        <w:t>*Φ, οπου Φ=2.5</w:t>
      </w:r>
      <w:r w:rsidRPr="00C937AD">
        <w:rPr>
          <w:rFonts w:ascii="Calibri" w:hAnsi="Calibri" w:cs="Calibri"/>
          <w:b/>
          <w:bCs/>
          <w:color w:val="000000"/>
          <w:sz w:val="23"/>
          <w:szCs w:val="23"/>
          <w:lang w:val="en-US"/>
        </w:rPr>
        <w:t>m</w:t>
      </w:r>
      <w:r w:rsidRPr="00C937AD">
        <w:rPr>
          <w:rFonts w:ascii="Calibri" w:hAnsi="Calibri" w:cs="Calibri"/>
          <w:b/>
          <w:bCs/>
          <w:color w:val="000000"/>
          <w:sz w:val="23"/>
          <w:szCs w:val="23"/>
        </w:rPr>
        <w:t xml:space="preserve">.Λαμβάνοντας υπόψη ότι το τυπικό ύψος δεξαμενής είναι 3-5 </w:t>
      </w:r>
      <w:r w:rsidRPr="00C937AD">
        <w:rPr>
          <w:rFonts w:ascii="Calibri" w:hAnsi="Calibri" w:cs="Calibri"/>
          <w:b/>
          <w:bCs/>
          <w:color w:val="000000"/>
          <w:sz w:val="23"/>
          <w:szCs w:val="23"/>
          <w:lang w:val="en-US"/>
        </w:rPr>
        <w:t>m</w:t>
      </w:r>
      <w:r w:rsidRPr="00C937AD">
        <w:rPr>
          <w:rFonts w:ascii="Calibri" w:hAnsi="Calibri" w:cs="Calibri"/>
          <w:b/>
          <w:bCs/>
          <w:color w:val="000000"/>
          <w:sz w:val="23"/>
          <w:szCs w:val="23"/>
        </w:rPr>
        <w:t>, διαπιστώνεται ότι εφόσον ζητείται ύψος 2.5</w:t>
      </w:r>
      <w:r w:rsidRPr="00C937AD">
        <w:rPr>
          <w:rFonts w:ascii="Calibri" w:hAnsi="Calibri" w:cs="Calibri"/>
          <w:b/>
          <w:bCs/>
          <w:color w:val="000000"/>
          <w:sz w:val="23"/>
          <w:szCs w:val="23"/>
          <w:lang w:val="en-US"/>
        </w:rPr>
        <w:t>m</w:t>
      </w:r>
      <w:r w:rsidRPr="00C937AD">
        <w:rPr>
          <w:rFonts w:ascii="Calibri" w:hAnsi="Calibri" w:cs="Calibri"/>
          <w:b/>
          <w:bCs/>
          <w:color w:val="000000"/>
          <w:sz w:val="23"/>
          <w:szCs w:val="23"/>
        </w:rPr>
        <w:t xml:space="preserve"> θα πρέπει να αυξηθεί η επιφάνεια.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</w:p>
    <w:p w:rsidR="009F28CC" w:rsidRPr="009F28CC" w:rsidRDefault="009F28CC" w:rsidP="00E80D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FF68AA" w:rsidRPr="0003021E" w:rsidRDefault="00FF68AA" w:rsidP="00E80D3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F68AA">
        <w:rPr>
          <w:rFonts w:ascii="Calibri" w:hAnsi="Calibri" w:cs="Calibri"/>
          <w:b/>
          <w:bCs/>
          <w:color w:val="000000"/>
          <w:sz w:val="23"/>
          <w:szCs w:val="23"/>
        </w:rPr>
        <w:t>1</w:t>
      </w:r>
      <w:r w:rsidRPr="0003021E">
        <w:rPr>
          <w:rFonts w:cstheme="minorHAnsi"/>
          <w:b/>
          <w:bCs/>
          <w:color w:val="000000"/>
          <w:sz w:val="24"/>
          <w:szCs w:val="24"/>
        </w:rPr>
        <w:t xml:space="preserve">.3. </w:t>
      </w:r>
      <w:r w:rsidRPr="0003021E">
        <w:rPr>
          <w:rFonts w:cstheme="minorHAnsi"/>
          <w:color w:val="000000"/>
          <w:sz w:val="24"/>
          <w:szCs w:val="24"/>
        </w:rPr>
        <w:t>Διαστασιολόγηση των αγωγών του εξωτερικού υδραγωγείου, πηγή – δεξαμενή (</w:t>
      </w:r>
      <w:r w:rsidRPr="0003021E">
        <w:rPr>
          <w:rFonts w:cstheme="minorHAnsi"/>
          <w:b/>
          <w:bCs/>
          <w:color w:val="000000"/>
          <w:sz w:val="24"/>
          <w:szCs w:val="24"/>
        </w:rPr>
        <w:t>ΠΔ</w:t>
      </w:r>
      <w:r w:rsidRPr="0003021E">
        <w:rPr>
          <w:rFonts w:cstheme="minorHAnsi"/>
          <w:color w:val="000000"/>
          <w:sz w:val="24"/>
          <w:szCs w:val="24"/>
        </w:rPr>
        <w:t>), γεώτρησης – δεξαμενή (</w:t>
      </w:r>
      <w:r w:rsidRPr="0003021E">
        <w:rPr>
          <w:rFonts w:cstheme="minorHAnsi"/>
          <w:b/>
          <w:bCs/>
          <w:color w:val="000000"/>
          <w:sz w:val="24"/>
          <w:szCs w:val="24"/>
        </w:rPr>
        <w:t>ΓΔ</w:t>
      </w:r>
      <w:r w:rsidRPr="0003021E">
        <w:rPr>
          <w:rFonts w:cstheme="minorHAnsi"/>
          <w:color w:val="000000"/>
          <w:sz w:val="24"/>
          <w:szCs w:val="24"/>
        </w:rPr>
        <w:t>) και δεξαμενής - οικισμού (</w:t>
      </w:r>
      <w:r w:rsidRPr="0003021E">
        <w:rPr>
          <w:rFonts w:cstheme="minorHAnsi"/>
          <w:b/>
          <w:bCs/>
          <w:color w:val="000000"/>
          <w:sz w:val="24"/>
          <w:szCs w:val="24"/>
        </w:rPr>
        <w:t>ΔΟ</w:t>
      </w:r>
      <w:r w:rsidRPr="0003021E">
        <w:rPr>
          <w:rFonts w:cstheme="minorHAnsi"/>
          <w:color w:val="000000"/>
          <w:sz w:val="24"/>
          <w:szCs w:val="24"/>
        </w:rPr>
        <w:t xml:space="preserve">) από PVC αγωγό, βάσει της χάραξης που δίνεται στο </w:t>
      </w:r>
      <w:r w:rsidRPr="0003021E">
        <w:rPr>
          <w:rFonts w:cstheme="minorHAnsi"/>
          <w:b/>
          <w:bCs/>
          <w:color w:val="000000"/>
          <w:sz w:val="24"/>
          <w:szCs w:val="24"/>
        </w:rPr>
        <w:t>Σχήμα 1</w:t>
      </w:r>
      <w:r w:rsidRPr="0003021E">
        <w:rPr>
          <w:rFonts w:cstheme="minorHAnsi"/>
          <w:color w:val="000000"/>
          <w:sz w:val="24"/>
          <w:szCs w:val="24"/>
        </w:rPr>
        <w:t xml:space="preserve">. Τα </w:t>
      </w:r>
      <w:r w:rsidRPr="0003021E">
        <w:rPr>
          <w:rFonts w:cstheme="minorHAnsi"/>
          <w:b/>
          <w:bCs/>
          <w:color w:val="000000"/>
          <w:sz w:val="24"/>
          <w:szCs w:val="24"/>
        </w:rPr>
        <w:t xml:space="preserve">μήκη των αγωγών </w:t>
      </w:r>
      <w:r w:rsidRPr="0003021E">
        <w:rPr>
          <w:rFonts w:cstheme="minorHAnsi"/>
          <w:color w:val="000000"/>
          <w:sz w:val="24"/>
          <w:szCs w:val="24"/>
        </w:rPr>
        <w:t xml:space="preserve">δίνονται. Η αντλία της γεώτρησης θα λειτουργεί </w:t>
      </w:r>
      <w:r w:rsidR="0003021E">
        <w:rPr>
          <w:rFonts w:cstheme="minorHAnsi"/>
          <w:b/>
          <w:bCs/>
          <w:color w:val="000000"/>
          <w:sz w:val="24"/>
          <w:szCs w:val="24"/>
        </w:rPr>
        <w:t>17</w:t>
      </w:r>
      <w:r w:rsidRPr="0003021E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03021E">
        <w:rPr>
          <w:rFonts w:cstheme="minorHAnsi"/>
          <w:color w:val="000000"/>
          <w:sz w:val="24"/>
          <w:szCs w:val="24"/>
        </w:rPr>
        <w:t xml:space="preserve">ώρες ημερησίως (ξεκινώντας από τις 9 π.μ.). Να γίνει πρόβλεψη για υδραυλικό πλήγμα στον αγωγό </w:t>
      </w:r>
      <w:r w:rsidRPr="0003021E">
        <w:rPr>
          <w:rFonts w:cstheme="minorHAnsi"/>
          <w:b/>
          <w:bCs/>
          <w:color w:val="000000"/>
          <w:sz w:val="24"/>
          <w:szCs w:val="24"/>
        </w:rPr>
        <w:t xml:space="preserve">ΠΔ </w:t>
      </w:r>
      <w:r w:rsidRPr="0003021E">
        <w:rPr>
          <w:rFonts w:cstheme="minorHAnsi"/>
          <w:color w:val="000000"/>
          <w:sz w:val="24"/>
          <w:szCs w:val="24"/>
        </w:rPr>
        <w:t xml:space="preserve">για αργό κλείσιμο βάνας (150sec) και στον αγωγό </w:t>
      </w:r>
      <w:r w:rsidRPr="0003021E">
        <w:rPr>
          <w:rFonts w:cstheme="minorHAnsi"/>
          <w:b/>
          <w:bCs/>
          <w:color w:val="000000"/>
          <w:sz w:val="24"/>
          <w:szCs w:val="24"/>
        </w:rPr>
        <w:t xml:space="preserve">ΔΟ </w:t>
      </w:r>
      <w:r w:rsidRPr="0003021E">
        <w:rPr>
          <w:rFonts w:cstheme="minorHAnsi"/>
          <w:color w:val="000000"/>
          <w:sz w:val="24"/>
          <w:szCs w:val="24"/>
        </w:rPr>
        <w:t xml:space="preserve">για απότομο κλείσιμο βάνας. Να υπολογιστεί η ισχύς της αντλίας της γεώτρησης. </w:t>
      </w:r>
    </w:p>
    <w:p w:rsidR="00FF68AA" w:rsidRPr="00105864" w:rsidRDefault="00FF68AA" w:rsidP="001A4B58">
      <w:pPr>
        <w:pStyle w:val="Default"/>
        <w:rPr>
          <w:rFonts w:asciiTheme="minorHAnsi" w:hAnsiTheme="minorHAnsi" w:cstheme="minorHAnsi"/>
          <w:b/>
          <w:bCs/>
        </w:rPr>
      </w:pPr>
    </w:p>
    <w:p w:rsidR="00111547" w:rsidRPr="005D51F6" w:rsidRDefault="00163971" w:rsidP="001A4B58">
      <w:pPr>
        <w:pStyle w:val="Default"/>
        <w:rPr>
          <w:rFonts w:asciiTheme="minorHAnsi" w:hAnsiTheme="minorHAnsi" w:cstheme="minorHAnsi"/>
          <w:bCs/>
        </w:rPr>
      </w:pPr>
      <w:r w:rsidRPr="0003021E">
        <w:rPr>
          <w:rFonts w:asciiTheme="minorHAnsi" w:hAnsiTheme="minorHAnsi" w:cstheme="minorHAnsi"/>
          <w:b/>
          <w:bCs/>
        </w:rPr>
        <w:t>ΑΠ:</w:t>
      </w:r>
      <w:r w:rsidR="0003021E" w:rsidRPr="0003021E">
        <w:rPr>
          <w:rFonts w:asciiTheme="minorHAnsi" w:hAnsiTheme="minorHAnsi" w:cstheme="minorHAnsi"/>
          <w:b/>
          <w:bCs/>
        </w:rPr>
        <w:t xml:space="preserve"> </w:t>
      </w:r>
      <w:r w:rsidR="005D51F6">
        <w:rPr>
          <w:rFonts w:asciiTheme="minorHAnsi" w:hAnsiTheme="minorHAnsi" w:cstheme="minorHAnsi"/>
          <w:b/>
          <w:bCs/>
        </w:rPr>
        <w:t xml:space="preserve"> </w:t>
      </w:r>
      <w:r w:rsidR="005D51F6" w:rsidRPr="005D51F6">
        <w:rPr>
          <w:rFonts w:asciiTheme="minorHAnsi" w:hAnsiTheme="minorHAnsi" w:cstheme="minorHAnsi"/>
          <w:bCs/>
        </w:rPr>
        <w:t xml:space="preserve">Η </w:t>
      </w:r>
      <w:r w:rsidR="005D51F6" w:rsidRPr="005D51F6">
        <w:rPr>
          <w:rFonts w:cstheme="minorHAnsi"/>
        </w:rPr>
        <w:t>Διαστασιολόγηση των αγωγών του εξωτερικού υδραγωγείου, πηγή – δεξαμενή (</w:t>
      </w:r>
      <w:r w:rsidR="005D51F6" w:rsidRPr="005D51F6">
        <w:rPr>
          <w:rFonts w:cstheme="minorHAnsi"/>
          <w:bCs/>
        </w:rPr>
        <w:t>ΠΔ</w:t>
      </w:r>
      <w:r w:rsidR="005D51F6" w:rsidRPr="005D51F6">
        <w:rPr>
          <w:rFonts w:cstheme="minorHAnsi"/>
        </w:rPr>
        <w:t>), γεώτρησης – δεξαμενή (</w:t>
      </w:r>
      <w:r w:rsidR="005D51F6" w:rsidRPr="005D51F6">
        <w:rPr>
          <w:rFonts w:cstheme="minorHAnsi"/>
          <w:bCs/>
        </w:rPr>
        <w:t>ΓΔ</w:t>
      </w:r>
      <w:r w:rsidR="005D51F6" w:rsidRPr="005D51F6">
        <w:rPr>
          <w:rFonts w:cstheme="minorHAnsi"/>
        </w:rPr>
        <w:t>) και δεξαμενής - οικισμού (</w:t>
      </w:r>
      <w:r w:rsidR="005D51F6" w:rsidRPr="005D51F6">
        <w:rPr>
          <w:rFonts w:cstheme="minorHAnsi"/>
          <w:bCs/>
        </w:rPr>
        <w:t>ΔΟ</w:t>
      </w:r>
      <w:r w:rsidR="005D51F6" w:rsidRPr="005D51F6">
        <w:rPr>
          <w:rFonts w:cstheme="minorHAnsi"/>
        </w:rPr>
        <w:t xml:space="preserve">) από PVC αγωγό, βάσει της χάραξης </w:t>
      </w:r>
      <w:r w:rsidR="005D51F6">
        <w:rPr>
          <w:rFonts w:cstheme="minorHAnsi"/>
        </w:rPr>
        <w:t xml:space="preserve">του σχήματος 1 </w:t>
      </w:r>
      <w:r w:rsidR="005D51F6" w:rsidRPr="005D51F6">
        <w:rPr>
          <w:rFonts w:cstheme="minorHAnsi"/>
        </w:rPr>
        <w:t xml:space="preserve">παρουσιάζεται παρακάτω: </w:t>
      </w:r>
    </w:p>
    <w:p w:rsidR="00111547" w:rsidRPr="005D51F6" w:rsidRDefault="00111547" w:rsidP="005D51F6">
      <w:pPr>
        <w:pStyle w:val="Default"/>
        <w:ind w:firstLine="720"/>
        <w:rPr>
          <w:rFonts w:asciiTheme="minorHAnsi" w:hAnsiTheme="minorHAnsi" w:cstheme="minorHAnsi"/>
          <w:bCs/>
        </w:rPr>
      </w:pPr>
    </w:p>
    <w:p w:rsidR="0003021E" w:rsidRDefault="00BF31C0" w:rsidP="001A4B58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  <w:lang w:eastAsia="el-GR"/>
        </w:rPr>
        <w:drawing>
          <wp:inline distT="0" distB="0" distL="0" distR="0">
            <wp:extent cx="4533900" cy="2421262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1-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88" cy="242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21E" w:rsidRDefault="0003021E" w:rsidP="001A4B58">
      <w:pPr>
        <w:pStyle w:val="Default"/>
        <w:rPr>
          <w:b/>
          <w:bCs/>
          <w:sz w:val="23"/>
          <w:szCs w:val="23"/>
        </w:rPr>
      </w:pPr>
    </w:p>
    <w:p w:rsidR="0003021E" w:rsidRPr="0003021E" w:rsidRDefault="0003021E" w:rsidP="001A4B5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Σχήμα 1</w:t>
      </w:r>
      <w:r w:rsidRPr="0003021E">
        <w:rPr>
          <w:b/>
          <w:bCs/>
          <w:sz w:val="23"/>
          <w:szCs w:val="23"/>
        </w:rPr>
        <w:t xml:space="preserve">: </w:t>
      </w:r>
      <w:r w:rsidR="005115AE">
        <w:rPr>
          <w:b/>
          <w:bCs/>
          <w:sz w:val="23"/>
          <w:szCs w:val="23"/>
        </w:rPr>
        <w:t>Χάρτης</w:t>
      </w:r>
      <w:r w:rsidR="00BF31C0">
        <w:rPr>
          <w:b/>
          <w:bCs/>
          <w:sz w:val="23"/>
          <w:szCs w:val="23"/>
        </w:rPr>
        <w:t xml:space="preserve"> </w:t>
      </w:r>
      <w:r w:rsidR="005115AE">
        <w:rPr>
          <w:b/>
          <w:bCs/>
          <w:sz w:val="23"/>
          <w:szCs w:val="23"/>
        </w:rPr>
        <w:t>Ισοϋψών</w:t>
      </w:r>
      <w:r w:rsidR="00BF31C0">
        <w:rPr>
          <w:b/>
          <w:bCs/>
          <w:sz w:val="23"/>
          <w:szCs w:val="23"/>
        </w:rPr>
        <w:t xml:space="preserve"> και </w:t>
      </w:r>
      <w:r w:rsidR="005115AE">
        <w:rPr>
          <w:b/>
          <w:bCs/>
          <w:sz w:val="23"/>
          <w:szCs w:val="23"/>
        </w:rPr>
        <w:t>οι θέσεις Γεώτρησης, Οικισμού και  Πηγής</w:t>
      </w:r>
    </w:p>
    <w:p w:rsidR="0003021E" w:rsidRPr="00163971" w:rsidRDefault="0003021E" w:rsidP="001A4B58">
      <w:pPr>
        <w:pStyle w:val="Default"/>
        <w:rPr>
          <w:b/>
          <w:bCs/>
          <w:sz w:val="23"/>
          <w:szCs w:val="23"/>
        </w:rPr>
      </w:pPr>
    </w:p>
    <w:p w:rsidR="005115AE" w:rsidRDefault="005115AE" w:rsidP="005115AE">
      <w:pPr>
        <w:pStyle w:val="Default"/>
        <w:rPr>
          <w:rFonts w:asciiTheme="minorHAnsi" w:hAnsiTheme="minorHAnsi" w:cstheme="minorHAnsi"/>
          <w:b/>
          <w:bCs/>
        </w:rPr>
      </w:pPr>
    </w:p>
    <w:p w:rsidR="005115AE" w:rsidRPr="00111547" w:rsidRDefault="005115AE" w:rsidP="005115AE">
      <w:pPr>
        <w:pStyle w:val="Default"/>
        <w:rPr>
          <w:rFonts w:asciiTheme="minorHAnsi" w:hAnsiTheme="minorHAnsi" w:cstheme="minorHAnsi"/>
          <w:b/>
          <w:bCs/>
        </w:rPr>
      </w:pPr>
      <w:r w:rsidRPr="00111547">
        <w:rPr>
          <w:rFonts w:asciiTheme="minorHAnsi" w:hAnsiTheme="minorHAnsi" w:cstheme="minorHAnsi"/>
          <w:b/>
          <w:bCs/>
        </w:rPr>
        <w:t xml:space="preserve">Περίπτωση 1:  </w:t>
      </w:r>
      <w:r w:rsidRPr="00111547">
        <w:rPr>
          <w:rFonts w:asciiTheme="minorHAnsi" w:hAnsiTheme="minorHAnsi" w:cstheme="minorHAnsi"/>
          <w:b/>
          <w:bCs/>
          <w:lang w:val="en-US"/>
        </w:rPr>
        <w:t>M</w:t>
      </w:r>
      <w:r w:rsidRPr="00111547">
        <w:rPr>
          <w:rFonts w:asciiTheme="minorHAnsi" w:hAnsiTheme="minorHAnsi" w:cstheme="minorHAnsi"/>
          <w:b/>
          <w:bCs/>
        </w:rPr>
        <w:t xml:space="preserve">εταφορά ποσότητας νερού από την Πηγή στην Δεξαμενή </w:t>
      </w:r>
      <w:r>
        <w:rPr>
          <w:rFonts w:asciiTheme="minorHAnsi" w:hAnsiTheme="minorHAnsi" w:cstheme="minorHAnsi"/>
          <w:b/>
          <w:bCs/>
        </w:rPr>
        <w:t>(Φυσική Ροή, δεν απαιτείται Αντλία)</w:t>
      </w:r>
    </w:p>
    <w:p w:rsidR="005115AE" w:rsidRPr="0003021E" w:rsidRDefault="005115AE" w:rsidP="005115AE">
      <w:pPr>
        <w:pStyle w:val="Default"/>
        <w:rPr>
          <w:rFonts w:asciiTheme="minorHAnsi" w:hAnsiTheme="minorHAnsi" w:cstheme="minorHAnsi"/>
          <w:b/>
          <w:bCs/>
        </w:rPr>
      </w:pPr>
    </w:p>
    <w:p w:rsidR="005115AE" w:rsidRPr="005115AE" w:rsidRDefault="005115AE" w:rsidP="005115AE">
      <w:pPr>
        <w:pStyle w:val="Default"/>
        <w:rPr>
          <w:rFonts w:asciiTheme="minorHAnsi" w:hAnsiTheme="minorHAnsi" w:cstheme="minorHAnsi"/>
          <w:bCs/>
        </w:rPr>
      </w:pPr>
      <w:r w:rsidRPr="005115AE">
        <w:rPr>
          <w:rFonts w:asciiTheme="minorHAnsi" w:hAnsiTheme="minorHAnsi" w:cstheme="minorHAnsi"/>
          <w:bCs/>
        </w:rPr>
        <w:t>Λαμβάνοντας υπόψη τις ισοϋψείς από το τοπογραφικό σχέδιο, για την μεταφορά ποσότητας νερού από την Πηγή στην Δεξαμενή ισχύουν:</w:t>
      </w:r>
    </w:p>
    <w:p w:rsidR="00FF68AA" w:rsidRPr="005115AE" w:rsidRDefault="00FF68AA" w:rsidP="001A4B58">
      <w:pPr>
        <w:pStyle w:val="Default"/>
        <w:rPr>
          <w:bCs/>
          <w:sz w:val="23"/>
          <w:szCs w:val="23"/>
        </w:rPr>
      </w:pPr>
    </w:p>
    <w:p w:rsidR="0003021E" w:rsidRPr="00EC682D" w:rsidRDefault="0003021E" w:rsidP="0003021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Theme="minorEastAsia" w:hAnsi="Calibri" w:cs="Calibri"/>
        </w:rPr>
      </w:pPr>
      <w:r>
        <w:t xml:space="preserve">Η παροχή της πηγής είναι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</m:e>
          <m:sub>
            <m:r>
              <w:rPr>
                <w:rFonts w:ascii="Cambria Math" w:hAnsi="Cambria Math"/>
              </w:rPr>
              <m:t>ΠΗΓΗΣ</m:t>
            </m:r>
          </m:sub>
        </m:sSub>
        <m: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 xml:space="preserve">1070  </m:t>
        </m:r>
        <m:sSup>
          <m:sSupPr>
            <m:ctrlPr>
              <w:rPr>
                <w:rFonts w:ascii="Cambria Math" w:hAnsi="Cambria Math"/>
                <w:b/>
                <w:i/>
                <w:lang w:val="en-US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m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en-US"/>
              </w:rPr>
              <m:t>3</m:t>
            </m:r>
          </m:sup>
        </m:sSup>
      </m:oMath>
      <w:r w:rsidRPr="00EC682D">
        <w:rPr>
          <w:rFonts w:ascii="Calibri" w:eastAsiaTheme="minorEastAsia" w:hAnsi="Calibri" w:cs="Calibri"/>
          <w:b/>
        </w:rPr>
        <w:t>/</w:t>
      </w:r>
      <w:r w:rsidRPr="00EC682D">
        <w:rPr>
          <w:rFonts w:ascii="Calibri" w:eastAsiaTheme="minorEastAsia" w:hAnsi="Calibri" w:cs="Calibri"/>
          <w:b/>
          <w:lang w:val="en-US"/>
        </w:rPr>
        <w:t>d</w:t>
      </w:r>
    </w:p>
    <w:p w:rsidR="00F67DE3" w:rsidRDefault="00F67DE3" w:rsidP="001A4B58"/>
    <w:p w:rsidR="0003021E" w:rsidRDefault="0003021E" w:rsidP="001A4B58">
      <w:r>
        <w:t xml:space="preserve">Η παροχή </w:t>
      </w:r>
      <w:r w:rsidR="00ED2F83">
        <w:t>σχεδιασμού</w:t>
      </w:r>
      <w:r>
        <w:t xml:space="preserve"> σε </w:t>
      </w:r>
      <w:r>
        <w:rPr>
          <w:lang w:val="en-US"/>
        </w:rPr>
        <w:t>Lt</w:t>
      </w:r>
      <w:r w:rsidRPr="0003021E">
        <w:t>/</w:t>
      </w:r>
      <w:r>
        <w:rPr>
          <w:lang w:val="en-US"/>
        </w:rPr>
        <w:t>sec</w:t>
      </w:r>
      <w:r>
        <w:t xml:space="preserve"> (για να </w:t>
      </w:r>
      <w:r w:rsidR="00ED2F83">
        <w:t>χρησιμοποιηθεί</w:t>
      </w:r>
      <w:r>
        <w:t xml:space="preserve"> το διάγραμμα </w:t>
      </w:r>
      <w:r w:rsidR="00ED2F83">
        <w:rPr>
          <w:lang w:val="en-US"/>
        </w:rPr>
        <w:t>Colebrook</w:t>
      </w:r>
      <w:r w:rsidR="0057017B">
        <w:t>)</w:t>
      </w:r>
      <w:r w:rsidRPr="0003021E">
        <w:t xml:space="preserve"> </w:t>
      </w:r>
      <w:r w:rsidR="00ED2F83">
        <w:t>ισούται</w:t>
      </w:r>
      <w:r>
        <w:t xml:space="preserve"> με </w:t>
      </w:r>
      <w:r w:rsidRPr="0003021E">
        <w:t xml:space="preserve">: </w:t>
      </w:r>
    </w:p>
    <w:p w:rsidR="00ED2F83" w:rsidRPr="0057017B" w:rsidRDefault="0051497E" w:rsidP="001A4B58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ΠΗΓΗΣ</m:t>
              </m:r>
            </m:sub>
          </m:sSub>
          <m:r>
            <w:rPr>
              <w:rFonts w:ascii="Cambria Math" w:hAnsi="Cambria Math"/>
            </w:rPr>
            <m:t xml:space="preserve">=1070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 xml:space="preserve"> </m:t>
              </m:r>
            </m:num>
            <m:den>
              <m:r>
                <w:rPr>
                  <w:rFonts w:ascii="Cambria Math" w:hAnsi="Cambria Math"/>
                </w:rPr>
                <m:t>d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1070*1000</m:t>
              </m:r>
            </m:num>
            <m:den>
              <m:r>
                <w:rPr>
                  <w:rFonts w:ascii="Cambria Math" w:hAnsi="Cambria Math"/>
                </w:rPr>
                <m:t>24</m:t>
              </m:r>
              <m:r>
                <w:rPr>
                  <w:rFonts w:ascii="Cambria Math" w:hAnsi="Cambria Math"/>
                </w:rPr>
                <m:t>h*</m:t>
              </m:r>
              <m:r>
                <w:rPr>
                  <w:rFonts w:ascii="Cambria Math" w:hAnsi="Cambria Math"/>
                </w:rPr>
                <m:t>3600</m:t>
              </m:r>
            </m:den>
          </m:f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lt</m:t>
              </m:r>
            </m:num>
            <m:den>
              <m:r>
                <w:rPr>
                  <w:rFonts w:ascii="Cambria Math" w:hAnsi="Cambria Math"/>
                </w:rPr>
                <m:t>sec</m:t>
              </m:r>
            </m:den>
          </m:f>
          <m:r>
            <w:rPr>
              <w:rFonts w:ascii="Cambria Math" w:hAnsi="Cambria Math"/>
            </w:rPr>
            <m:t>=12,38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lt</m:t>
              </m:r>
            </m:num>
            <m:den>
              <m:r>
                <w:rPr>
                  <w:rFonts w:ascii="Cambria Math" w:hAnsi="Cambria Math"/>
                </w:rPr>
                <m:t>sec</m:t>
              </m:r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:rsidR="00801266" w:rsidRPr="00134E04" w:rsidRDefault="00ED2F83" w:rsidP="00F55368">
      <w:pPr>
        <w:jc w:val="both"/>
        <w:rPr>
          <w:sz w:val="23"/>
          <w:szCs w:val="23"/>
        </w:rPr>
      </w:pPr>
      <w:r>
        <w:rPr>
          <w:rFonts w:ascii="Cambria Math" w:hAnsi="Cambria Math" w:cs="Cambria Math"/>
          <w:sz w:val="23"/>
          <w:szCs w:val="23"/>
        </w:rPr>
        <w:t xml:space="preserve">Από </w:t>
      </w:r>
      <w:r w:rsidRPr="008C3889">
        <w:rPr>
          <w:rFonts w:ascii="Cambria Math" w:hAnsi="Cambria Math" w:cs="Cambria Math"/>
          <w:sz w:val="23"/>
          <w:szCs w:val="23"/>
        </w:rPr>
        <w:t>την 𝛶𝜓𝜊𝜇𝜀𝜏𝜌𝜄𝜅</w:t>
      </w:r>
      <w:r w:rsidRPr="008C3889">
        <w:rPr>
          <w:sz w:val="23"/>
          <w:szCs w:val="23"/>
        </w:rPr>
        <w:t xml:space="preserve">ή </w:t>
      </w:r>
      <w:r w:rsidRPr="008C3889">
        <w:rPr>
          <w:rFonts w:ascii="Cambria Math" w:hAnsi="Cambria Math" w:cs="Cambria Math"/>
          <w:sz w:val="23"/>
          <w:szCs w:val="23"/>
        </w:rPr>
        <w:t>𝛥𝜄𝛼𝜑𝜊𝜌</w:t>
      </w:r>
      <w:r w:rsidRPr="008C3889">
        <w:rPr>
          <w:sz w:val="23"/>
          <w:szCs w:val="23"/>
        </w:rPr>
        <w:t>ά</w:t>
      </w:r>
      <w:r w:rsidR="008C3889">
        <w:rPr>
          <w:sz w:val="23"/>
          <w:szCs w:val="23"/>
        </w:rPr>
        <w:t xml:space="preserve"> </w:t>
      </w:r>
      <w:r w:rsidR="008C3889" w:rsidRPr="008C3889">
        <w:rPr>
          <w:sz w:val="23"/>
          <w:szCs w:val="23"/>
        </w:rPr>
        <w:t>(</w:t>
      </w:r>
      <w:r w:rsidRPr="008C3889">
        <w:rPr>
          <w:sz w:val="23"/>
          <w:szCs w:val="23"/>
        </w:rPr>
        <w:t xml:space="preserve">200 </w:t>
      </w:r>
      <w:r w:rsidRPr="008C3889">
        <w:rPr>
          <w:rFonts w:ascii="Cambria Math" w:hAnsi="Cambria Math" w:cs="Cambria Math"/>
          <w:sz w:val="23"/>
          <w:szCs w:val="23"/>
        </w:rPr>
        <w:t>𝑚</w:t>
      </w:r>
      <w:r w:rsidRPr="008C3889">
        <w:rPr>
          <w:sz w:val="23"/>
          <w:szCs w:val="23"/>
        </w:rPr>
        <w:t>−</w:t>
      </w:r>
      <w:r w:rsidR="008C3889">
        <w:rPr>
          <w:sz w:val="23"/>
          <w:szCs w:val="23"/>
        </w:rPr>
        <w:t>160</w:t>
      </w:r>
      <w:r>
        <w:rPr>
          <w:rFonts w:ascii="Cambria Math" w:hAnsi="Cambria Math" w:cs="Cambria Math"/>
          <w:sz w:val="23"/>
          <w:szCs w:val="23"/>
        </w:rPr>
        <w:t>𝑚</w:t>
      </w:r>
      <w:r w:rsidR="008C3889">
        <w:rPr>
          <w:sz w:val="23"/>
          <w:szCs w:val="23"/>
        </w:rPr>
        <w:t>=40</w:t>
      </w:r>
      <w:r>
        <w:rPr>
          <w:rFonts w:ascii="Cambria Math" w:hAnsi="Cambria Math" w:cs="Cambria Math"/>
          <w:sz w:val="23"/>
          <w:szCs w:val="23"/>
        </w:rPr>
        <w:t>𝑚</w:t>
      </w:r>
      <w:r w:rsidR="008C3889" w:rsidRPr="008C3889">
        <w:rPr>
          <w:rFonts w:ascii="Cambria Math" w:hAnsi="Cambria Math" w:cs="Cambria Math"/>
          <w:sz w:val="23"/>
          <w:szCs w:val="23"/>
        </w:rPr>
        <w:t>)</w:t>
      </w:r>
      <w:r>
        <w:rPr>
          <w:rFonts w:ascii="Cambria Math" w:hAnsi="Cambria Math" w:cs="Cambria Math"/>
          <w:sz w:val="23"/>
          <w:szCs w:val="23"/>
        </w:rPr>
        <w:t xml:space="preserve">, </w:t>
      </w:r>
      <w:r w:rsidR="008C3889">
        <w:rPr>
          <w:sz w:val="23"/>
          <w:szCs w:val="23"/>
        </w:rPr>
        <w:t>συνεπάγεται</w:t>
      </w:r>
      <w:r>
        <w:rPr>
          <w:sz w:val="23"/>
          <w:szCs w:val="23"/>
        </w:rPr>
        <w:t xml:space="preserve"> ότι </w:t>
      </w:r>
      <w:r w:rsidR="008C3889">
        <w:rPr>
          <w:sz w:val="23"/>
          <w:szCs w:val="23"/>
        </w:rPr>
        <w:t>χρειάζε</w:t>
      </w:r>
      <w:r>
        <w:rPr>
          <w:sz w:val="23"/>
          <w:szCs w:val="23"/>
        </w:rPr>
        <w:t xml:space="preserve">ται </w:t>
      </w:r>
      <w:r w:rsidR="008C3889">
        <w:rPr>
          <w:sz w:val="23"/>
          <w:szCs w:val="23"/>
        </w:rPr>
        <w:t xml:space="preserve">τύπος </w:t>
      </w:r>
      <w:r>
        <w:rPr>
          <w:sz w:val="23"/>
          <w:szCs w:val="23"/>
        </w:rPr>
        <w:t>σωλήν</w:t>
      </w:r>
      <w:r w:rsidR="008C3889">
        <w:rPr>
          <w:sz w:val="23"/>
          <w:szCs w:val="23"/>
        </w:rPr>
        <w:t>ων</w:t>
      </w:r>
      <w:r>
        <w:rPr>
          <w:sz w:val="23"/>
          <w:szCs w:val="23"/>
        </w:rPr>
        <w:t xml:space="preserve"> με αντοχή μεγαλύτερη των</w:t>
      </w:r>
      <w:r w:rsidR="008C3889">
        <w:rPr>
          <w:sz w:val="23"/>
          <w:szCs w:val="23"/>
        </w:rPr>
        <w:t xml:space="preserve"> 4atm. Μ</w:t>
      </w:r>
      <w:r>
        <w:rPr>
          <w:sz w:val="23"/>
          <w:szCs w:val="23"/>
        </w:rPr>
        <w:t xml:space="preserve">ε </w:t>
      </w:r>
      <w:r w:rsidR="008C3889">
        <w:rPr>
          <w:sz w:val="23"/>
          <w:szCs w:val="23"/>
        </w:rPr>
        <w:t>κριτήριο</w:t>
      </w:r>
      <w:r>
        <w:rPr>
          <w:sz w:val="23"/>
          <w:szCs w:val="23"/>
        </w:rPr>
        <w:t xml:space="preserve"> την </w:t>
      </w:r>
      <w:r w:rsidR="008C3889">
        <w:rPr>
          <w:sz w:val="23"/>
          <w:szCs w:val="23"/>
        </w:rPr>
        <w:t>ασφάλεια</w:t>
      </w:r>
      <w:r>
        <w:rPr>
          <w:sz w:val="23"/>
          <w:szCs w:val="23"/>
        </w:rPr>
        <w:t xml:space="preserve"> </w:t>
      </w:r>
      <w:r w:rsidR="00111547">
        <w:rPr>
          <w:sz w:val="23"/>
          <w:szCs w:val="23"/>
        </w:rPr>
        <w:t xml:space="preserve">ως προς την </w:t>
      </w:r>
      <w:r w:rsidR="00111547">
        <w:t>υδραυλική αστοχία</w:t>
      </w:r>
      <w:r w:rsidR="00111547" w:rsidRPr="00111547">
        <w:rPr>
          <w:b/>
          <w:sz w:val="23"/>
          <w:szCs w:val="23"/>
        </w:rPr>
        <w:t xml:space="preserve"> </w:t>
      </w:r>
      <w:r w:rsidR="00111547" w:rsidRPr="006F025A">
        <w:rPr>
          <w:b/>
          <w:sz w:val="23"/>
          <w:szCs w:val="23"/>
        </w:rPr>
        <w:t>επιλέγεται</w:t>
      </w:r>
      <w:r>
        <w:rPr>
          <w:sz w:val="23"/>
          <w:szCs w:val="23"/>
        </w:rPr>
        <w:t xml:space="preserve"> </w:t>
      </w:r>
      <w:r w:rsidR="008C3889" w:rsidRPr="006F025A">
        <w:rPr>
          <w:b/>
          <w:sz w:val="23"/>
          <w:szCs w:val="23"/>
        </w:rPr>
        <w:t>τύπος</w:t>
      </w:r>
      <w:r w:rsidRPr="006F025A">
        <w:rPr>
          <w:b/>
          <w:sz w:val="23"/>
          <w:szCs w:val="23"/>
        </w:rPr>
        <w:t xml:space="preserve"> αγωγών 10 </w:t>
      </w:r>
      <w:r w:rsidRPr="006F025A">
        <w:rPr>
          <w:b/>
          <w:sz w:val="23"/>
          <w:szCs w:val="23"/>
          <w:lang w:val="en-US"/>
        </w:rPr>
        <w:t>atm</w:t>
      </w:r>
      <w:r w:rsidRPr="00ED2F83">
        <w:rPr>
          <w:sz w:val="23"/>
          <w:szCs w:val="23"/>
        </w:rPr>
        <w:t xml:space="preserve">. </w:t>
      </w:r>
      <w:r w:rsidR="006F025A">
        <w:rPr>
          <w:sz w:val="23"/>
          <w:szCs w:val="23"/>
        </w:rPr>
        <w:t xml:space="preserve">Από το </w:t>
      </w:r>
      <w:r w:rsidR="00103A63">
        <w:rPr>
          <w:sz w:val="23"/>
          <w:szCs w:val="23"/>
        </w:rPr>
        <w:t xml:space="preserve">νομογράφημα </w:t>
      </w:r>
      <w:r w:rsidR="006F025A">
        <w:rPr>
          <w:sz w:val="23"/>
          <w:szCs w:val="23"/>
        </w:rPr>
        <w:t xml:space="preserve">για PVC 10atm </w:t>
      </w:r>
      <w:r w:rsidR="00103A63">
        <w:rPr>
          <w:sz w:val="23"/>
          <w:szCs w:val="23"/>
        </w:rPr>
        <w:t xml:space="preserve"> για </w:t>
      </w:r>
      <w:r w:rsidR="00103A63">
        <w:rPr>
          <w:sz w:val="23"/>
          <w:szCs w:val="23"/>
          <w:lang w:val="en-US"/>
        </w:rPr>
        <w:t>Q</w:t>
      </w:r>
      <w:r w:rsidR="00103A63">
        <w:rPr>
          <w:sz w:val="23"/>
          <w:szCs w:val="23"/>
        </w:rPr>
        <w:t>πηγης</w:t>
      </w:r>
      <w:r w:rsidR="00103A63" w:rsidRPr="00103A63">
        <w:rPr>
          <w:sz w:val="23"/>
          <w:szCs w:val="23"/>
        </w:rPr>
        <w:t xml:space="preserve"> </w:t>
      </w:r>
      <w:r w:rsidR="00103A63">
        <w:rPr>
          <w:sz w:val="23"/>
          <w:szCs w:val="23"/>
        </w:rPr>
        <w:t xml:space="preserve">=12,3 </w:t>
      </w:r>
      <w:r w:rsidR="00103A63">
        <w:rPr>
          <w:sz w:val="23"/>
          <w:szCs w:val="23"/>
          <w:lang w:val="en-US"/>
        </w:rPr>
        <w:t>lt</w:t>
      </w:r>
      <w:r w:rsidR="00103A63" w:rsidRPr="00103A63">
        <w:rPr>
          <w:sz w:val="23"/>
          <w:szCs w:val="23"/>
        </w:rPr>
        <w:t>/</w:t>
      </w:r>
      <w:r w:rsidR="00103A63">
        <w:rPr>
          <w:sz w:val="23"/>
          <w:szCs w:val="23"/>
          <w:lang w:val="en-US"/>
        </w:rPr>
        <w:t>sec</w:t>
      </w:r>
      <w:r w:rsidR="00103A63" w:rsidRPr="00103A63">
        <w:rPr>
          <w:sz w:val="23"/>
          <w:szCs w:val="23"/>
        </w:rPr>
        <w:t xml:space="preserve">, </w:t>
      </w:r>
      <w:r w:rsidR="006F025A">
        <w:rPr>
          <w:sz w:val="23"/>
          <w:szCs w:val="23"/>
        </w:rPr>
        <w:t xml:space="preserve">η ταχύτητα </w:t>
      </w:r>
      <w:r w:rsidR="00103A63">
        <w:rPr>
          <w:sz w:val="23"/>
          <w:szCs w:val="23"/>
        </w:rPr>
        <w:t>μεταφοράς</w:t>
      </w:r>
      <w:r w:rsidR="001A3119">
        <w:rPr>
          <w:sz w:val="23"/>
          <w:szCs w:val="23"/>
        </w:rPr>
        <w:t xml:space="preserve"> του </w:t>
      </w:r>
      <w:r w:rsidR="00103A63">
        <w:rPr>
          <w:sz w:val="23"/>
          <w:szCs w:val="23"/>
        </w:rPr>
        <w:t>νερού</w:t>
      </w:r>
      <w:r w:rsidR="001A3119">
        <w:rPr>
          <w:sz w:val="23"/>
          <w:szCs w:val="23"/>
        </w:rPr>
        <w:t xml:space="preserve"> θα </w:t>
      </w:r>
      <w:r w:rsidR="00103A63">
        <w:rPr>
          <w:sz w:val="23"/>
          <w:szCs w:val="23"/>
        </w:rPr>
        <w:t>γίνει</w:t>
      </w:r>
      <w:r w:rsidR="001A3119">
        <w:rPr>
          <w:sz w:val="23"/>
          <w:szCs w:val="23"/>
        </w:rPr>
        <w:t xml:space="preserve"> με </w:t>
      </w:r>
      <w:r w:rsidR="00103A63">
        <w:rPr>
          <w:sz w:val="23"/>
          <w:szCs w:val="23"/>
        </w:rPr>
        <w:t>ταχύτητα</w:t>
      </w:r>
      <w:r w:rsidR="001A3119">
        <w:rPr>
          <w:sz w:val="23"/>
          <w:szCs w:val="23"/>
        </w:rPr>
        <w:t xml:space="preserve"> V = 0,75</w:t>
      </w:r>
      <w:r w:rsidR="006F025A">
        <w:rPr>
          <w:sz w:val="23"/>
          <w:szCs w:val="23"/>
        </w:rPr>
        <w:t>m/s</w:t>
      </w:r>
      <w:r w:rsidR="00103A63" w:rsidRPr="00103A63">
        <w:rPr>
          <w:sz w:val="23"/>
          <w:szCs w:val="23"/>
        </w:rPr>
        <w:t xml:space="preserve"> </w:t>
      </w:r>
      <w:r w:rsidR="006F025A">
        <w:rPr>
          <w:sz w:val="23"/>
          <w:szCs w:val="23"/>
        </w:rPr>
        <w:t xml:space="preserve">και οι απώλειες </w:t>
      </w:r>
      <w:r w:rsidR="004F67D3">
        <w:rPr>
          <w:sz w:val="23"/>
          <w:szCs w:val="23"/>
        </w:rPr>
        <w:t xml:space="preserve">φορτίου </w:t>
      </w:r>
      <w:r w:rsidR="006F025A">
        <w:rPr>
          <w:sz w:val="23"/>
          <w:szCs w:val="23"/>
        </w:rPr>
        <w:t xml:space="preserve">εξαιτίας της ροής είναι </w:t>
      </w:r>
      <w:r w:rsidR="006F025A" w:rsidRPr="004E0794">
        <w:rPr>
          <w:b/>
          <w:sz w:val="23"/>
          <w:szCs w:val="23"/>
        </w:rPr>
        <w:t>J =</w:t>
      </w:r>
      <w:r w:rsidR="001A3119" w:rsidRPr="004E0794">
        <w:rPr>
          <w:b/>
          <w:sz w:val="23"/>
          <w:szCs w:val="23"/>
        </w:rPr>
        <w:t>3,6</w:t>
      </w:r>
      <w:r w:rsidR="006F025A" w:rsidRPr="004E0794">
        <w:rPr>
          <w:b/>
          <w:sz w:val="23"/>
          <w:szCs w:val="23"/>
        </w:rPr>
        <w:t>·10</w:t>
      </w:r>
      <w:r w:rsidR="006F025A" w:rsidRPr="004E0794">
        <w:rPr>
          <w:b/>
          <w:sz w:val="23"/>
          <w:szCs w:val="23"/>
          <w:vertAlign w:val="superscript"/>
        </w:rPr>
        <w:t>-3</w:t>
      </w:r>
      <w:r w:rsidR="006F025A" w:rsidRPr="004E0794">
        <w:rPr>
          <w:b/>
          <w:sz w:val="23"/>
          <w:szCs w:val="23"/>
        </w:rPr>
        <w:t>m/m</w:t>
      </w:r>
      <w:r w:rsidR="001A3119">
        <w:rPr>
          <w:sz w:val="23"/>
          <w:szCs w:val="23"/>
        </w:rPr>
        <w:t xml:space="preserve"> ενώ η διαμε</w:t>
      </w:r>
      <w:r w:rsidR="005E1CDA" w:rsidRPr="005E1CDA">
        <w:rPr>
          <w:sz w:val="23"/>
          <w:szCs w:val="23"/>
        </w:rPr>
        <w:t>τ</w:t>
      </w:r>
      <w:r w:rsidR="001A3119">
        <w:rPr>
          <w:sz w:val="23"/>
          <w:szCs w:val="23"/>
        </w:rPr>
        <w:t xml:space="preserve">ρος επιλέγεται η </w:t>
      </w:r>
      <w:r w:rsidR="0032264A">
        <w:rPr>
          <w:b/>
          <w:sz w:val="23"/>
          <w:szCs w:val="23"/>
          <w:u w:val="single"/>
        </w:rPr>
        <w:t>Ø</w:t>
      </w:r>
      <w:r w:rsidR="001A3119">
        <w:rPr>
          <w:b/>
          <w:sz w:val="23"/>
          <w:szCs w:val="23"/>
          <w:u w:val="single"/>
        </w:rPr>
        <w:t>180</w:t>
      </w:r>
      <w:r w:rsidR="006F025A">
        <w:rPr>
          <w:sz w:val="23"/>
          <w:szCs w:val="23"/>
        </w:rPr>
        <w:t>.</w:t>
      </w:r>
      <w:r w:rsidR="001A3119">
        <w:rPr>
          <w:sz w:val="23"/>
          <w:szCs w:val="23"/>
        </w:rPr>
        <w:t xml:space="preserve"> Από τον πινακα χαρακτηριστικών </w:t>
      </w:r>
      <w:r w:rsidR="001A3119" w:rsidRPr="00C368BF">
        <w:rPr>
          <w:sz w:val="23"/>
          <w:szCs w:val="23"/>
        </w:rPr>
        <w:t xml:space="preserve">σωλήνων πίεσης επιλέγεται </w:t>
      </w:r>
      <w:r w:rsidR="001A3119" w:rsidRPr="00C368BF">
        <w:rPr>
          <w:b/>
          <w:sz w:val="23"/>
          <w:szCs w:val="23"/>
        </w:rPr>
        <w:t xml:space="preserve">εξωτερική διάμετρος σωλήνα </w:t>
      </w:r>
      <w:r w:rsidR="001A3119" w:rsidRPr="00C368BF">
        <w:rPr>
          <w:b/>
          <w:sz w:val="23"/>
          <w:szCs w:val="23"/>
          <w:u w:val="single"/>
        </w:rPr>
        <w:t>Ø</w:t>
      </w:r>
      <w:r w:rsidR="001A3119" w:rsidRPr="00C368BF">
        <w:rPr>
          <w:b/>
          <w:sz w:val="23"/>
          <w:szCs w:val="23"/>
        </w:rPr>
        <w:t xml:space="preserve"> 200</w:t>
      </w:r>
      <w:r w:rsidR="00103A63" w:rsidRPr="00C368BF">
        <w:rPr>
          <w:sz w:val="23"/>
          <w:szCs w:val="23"/>
        </w:rPr>
        <w:t xml:space="preserve"> με </w:t>
      </w:r>
      <w:r w:rsidR="00103A63" w:rsidRPr="0081132D">
        <w:rPr>
          <w:b/>
          <w:sz w:val="23"/>
          <w:szCs w:val="23"/>
        </w:rPr>
        <w:t>πάχος τοιχώματος 9,6</w:t>
      </w:r>
      <w:r w:rsidR="00103A63" w:rsidRPr="0081132D">
        <w:rPr>
          <w:b/>
          <w:sz w:val="23"/>
          <w:szCs w:val="23"/>
          <w:lang w:val="en-US"/>
        </w:rPr>
        <w:t>smm</w:t>
      </w:r>
      <w:r w:rsidR="00103A63" w:rsidRPr="00C368BF">
        <w:rPr>
          <w:sz w:val="23"/>
          <w:szCs w:val="23"/>
        </w:rPr>
        <w:t xml:space="preserve"> και</w:t>
      </w:r>
      <w:r w:rsidR="00103A63" w:rsidRPr="00111547">
        <w:rPr>
          <w:sz w:val="23"/>
          <w:szCs w:val="23"/>
        </w:rPr>
        <w:t xml:space="preserve"> το </w:t>
      </w:r>
      <w:r w:rsidR="00111547" w:rsidRPr="00111547">
        <w:rPr>
          <w:sz w:val="23"/>
          <w:szCs w:val="23"/>
        </w:rPr>
        <w:t>βάρος</w:t>
      </w:r>
      <w:r w:rsidR="00103A63" w:rsidRPr="00111547">
        <w:rPr>
          <w:sz w:val="23"/>
          <w:szCs w:val="23"/>
        </w:rPr>
        <w:t xml:space="preserve"> </w:t>
      </w:r>
      <w:r w:rsidR="00111547" w:rsidRPr="00111547">
        <w:rPr>
          <w:sz w:val="23"/>
          <w:szCs w:val="23"/>
        </w:rPr>
        <w:t>του εξωτερικού σωλήνα</w:t>
      </w:r>
      <w:r w:rsidR="00111547">
        <w:rPr>
          <w:b/>
          <w:sz w:val="23"/>
          <w:szCs w:val="23"/>
        </w:rPr>
        <w:t xml:space="preserve"> </w:t>
      </w:r>
      <w:r w:rsidR="00103A63" w:rsidRPr="00103A63">
        <w:rPr>
          <w:sz w:val="23"/>
          <w:szCs w:val="23"/>
        </w:rPr>
        <w:t xml:space="preserve"> </w:t>
      </w:r>
      <w:r w:rsidR="00111547">
        <w:rPr>
          <w:sz w:val="23"/>
          <w:szCs w:val="23"/>
        </w:rPr>
        <w:t>8.51</w:t>
      </w:r>
      <w:r w:rsidR="00111547">
        <w:rPr>
          <w:sz w:val="23"/>
          <w:szCs w:val="23"/>
          <w:lang w:val="en-US"/>
        </w:rPr>
        <w:t>kg</w:t>
      </w:r>
      <w:r w:rsidR="00111547" w:rsidRPr="00111547">
        <w:rPr>
          <w:sz w:val="23"/>
          <w:szCs w:val="23"/>
        </w:rPr>
        <w:t>/</w:t>
      </w:r>
      <w:r w:rsidR="00111547">
        <w:rPr>
          <w:sz w:val="23"/>
          <w:szCs w:val="23"/>
          <w:lang w:val="en-US"/>
        </w:rPr>
        <w:t>m</w:t>
      </w:r>
      <w:r w:rsidR="005E291C" w:rsidRPr="005E291C">
        <w:rPr>
          <w:sz w:val="23"/>
          <w:szCs w:val="23"/>
        </w:rPr>
        <w:t xml:space="preserve">. </w:t>
      </w:r>
      <w:r w:rsidR="005E291C">
        <w:rPr>
          <w:sz w:val="23"/>
          <w:szCs w:val="23"/>
          <w:lang w:val="en-US"/>
        </w:rPr>
        <w:t>H</w:t>
      </w:r>
      <w:r w:rsidR="005E291C" w:rsidRPr="005E291C">
        <w:rPr>
          <w:sz w:val="23"/>
          <w:szCs w:val="23"/>
        </w:rPr>
        <w:t xml:space="preserve"> </w:t>
      </w:r>
      <w:r w:rsidR="005E291C">
        <w:rPr>
          <w:sz w:val="23"/>
          <w:szCs w:val="23"/>
        </w:rPr>
        <w:t xml:space="preserve">εσωτερική διάμετρος είναι </w:t>
      </w:r>
      <w:r w:rsidR="005E291C" w:rsidRPr="005E291C">
        <w:rPr>
          <w:sz w:val="23"/>
          <w:szCs w:val="23"/>
        </w:rPr>
        <w:t>180-2*9.6(</w:t>
      </w:r>
      <w:r w:rsidR="005E291C">
        <w:rPr>
          <w:sz w:val="23"/>
          <w:szCs w:val="23"/>
          <w:lang w:val="en-US"/>
        </w:rPr>
        <w:t>mm</w:t>
      </w:r>
      <w:r w:rsidR="005E291C" w:rsidRPr="005E291C">
        <w:rPr>
          <w:sz w:val="23"/>
          <w:szCs w:val="23"/>
        </w:rPr>
        <w:t xml:space="preserve">)=180-19,2 </w:t>
      </w:r>
      <w:r w:rsidR="005E291C">
        <w:rPr>
          <w:sz w:val="23"/>
          <w:szCs w:val="23"/>
          <w:lang w:val="en-US"/>
        </w:rPr>
        <w:t>mm</w:t>
      </w:r>
      <w:r w:rsidR="005E291C" w:rsidRPr="005E291C">
        <w:rPr>
          <w:sz w:val="23"/>
          <w:szCs w:val="23"/>
        </w:rPr>
        <w:t>=</w:t>
      </w:r>
      <w:r w:rsidR="005E291C" w:rsidRPr="005E291C">
        <w:rPr>
          <w:b/>
          <w:sz w:val="23"/>
          <w:szCs w:val="23"/>
        </w:rPr>
        <w:t xml:space="preserve">160,8 </w:t>
      </w:r>
      <w:r w:rsidR="005E291C" w:rsidRPr="005E291C">
        <w:rPr>
          <w:b/>
          <w:sz w:val="23"/>
          <w:szCs w:val="23"/>
          <w:lang w:val="en-US"/>
        </w:rPr>
        <w:t>mm</w:t>
      </w:r>
      <w:r w:rsidR="005E291C" w:rsidRPr="005E291C">
        <w:rPr>
          <w:sz w:val="23"/>
          <w:szCs w:val="23"/>
        </w:rPr>
        <w:t>=0,161</w:t>
      </w:r>
      <w:r w:rsidR="005E291C">
        <w:rPr>
          <w:sz w:val="23"/>
          <w:szCs w:val="23"/>
          <w:lang w:val="en-US"/>
        </w:rPr>
        <w:t>m</w:t>
      </w:r>
      <w:r w:rsidR="00134E04">
        <w:rPr>
          <w:sz w:val="23"/>
          <w:szCs w:val="23"/>
        </w:rPr>
        <w:t xml:space="preserve">. Λαμβανοντας υπόψη το κόστος του εργου και εφοσον εχουμε φυσική ροή μπορει να επιλεγεί αγωγός  με </w:t>
      </w:r>
      <w:r w:rsidR="00134E04">
        <w:rPr>
          <w:b/>
          <w:sz w:val="23"/>
          <w:szCs w:val="23"/>
          <w:u w:val="single"/>
        </w:rPr>
        <w:t>Ø180</w:t>
      </w:r>
      <w:r w:rsidR="00134E04">
        <w:rPr>
          <w:b/>
          <w:sz w:val="23"/>
          <w:szCs w:val="23"/>
          <w:u w:val="single"/>
        </w:rPr>
        <w:t>.</w:t>
      </w:r>
    </w:p>
    <w:p w:rsidR="00801266" w:rsidRDefault="00801266" w:rsidP="00801266">
      <w:pPr>
        <w:tabs>
          <w:tab w:val="left" w:pos="6000"/>
        </w:tabs>
        <w:jc w:val="both"/>
        <w:rPr>
          <w:b/>
        </w:rPr>
      </w:pPr>
      <w:r>
        <w:rPr>
          <w:b/>
        </w:rPr>
        <w:t xml:space="preserve">Η απαιτούμενη ισχυ θα της αντλίας δινεται από την εξίσωση </w:t>
      </w:r>
    </w:p>
    <w:p w:rsidR="00801266" w:rsidRPr="0072573C" w:rsidRDefault="00801266" w:rsidP="00801266">
      <w:pPr>
        <w:tabs>
          <w:tab w:val="left" w:pos="6000"/>
        </w:tabs>
        <w:jc w:val="both"/>
        <w:rPr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P=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9806*0,1238*42.54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0,8*745</m:t>
              </m:r>
            </m:den>
          </m:f>
          <m:r>
            <m:rPr>
              <m:sty m:val="bi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51642,828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596</m:t>
              </m:r>
            </m:den>
          </m:f>
          <m:r>
            <m:rPr>
              <m:sty m:val="bi"/>
            </m:rPr>
            <w:rPr>
              <w:rFonts w:ascii="Cambria Math" w:hAnsi="Cambria Math"/>
            </w:rPr>
            <m:t xml:space="preserve">=86,65 hp </m:t>
          </m:r>
        </m:oMath>
      </m:oMathPara>
    </w:p>
    <w:p w:rsidR="00801266" w:rsidRPr="00134E04" w:rsidRDefault="00801266" w:rsidP="00801266">
      <w:pPr>
        <w:tabs>
          <w:tab w:val="left" w:pos="6000"/>
        </w:tabs>
        <w:jc w:val="both"/>
        <w:rPr>
          <w:rFonts w:cstheme="minorHAnsi"/>
        </w:rPr>
      </w:pPr>
      <w:r w:rsidRPr="00F55368">
        <w:rPr>
          <w:lang w:val="en-US"/>
        </w:rPr>
        <w:t>Hm</w:t>
      </w:r>
      <w:r w:rsidRPr="00F55368">
        <w:t>=</w:t>
      </w:r>
      <w:r w:rsidRPr="00F55368">
        <w:rPr>
          <w:lang w:val="en-US"/>
        </w:rPr>
        <w:t>H</w:t>
      </w:r>
      <w:r w:rsidRPr="00F55368">
        <w:t>στατ+</w:t>
      </w:r>
      <w:r w:rsidRPr="00F55368">
        <w:rPr>
          <w:lang w:val="en-US"/>
        </w:rPr>
        <w:t>H</w:t>
      </w:r>
      <w:r w:rsidRPr="00F55368">
        <w:t>απωλ=40+</w:t>
      </w:r>
      <w:r w:rsidRPr="00F55368">
        <w:rPr>
          <w:sz w:val="23"/>
          <w:szCs w:val="23"/>
        </w:rPr>
        <w:t>3,6·10</w:t>
      </w:r>
      <w:r w:rsidRPr="00F55368">
        <w:rPr>
          <w:sz w:val="23"/>
          <w:szCs w:val="23"/>
          <w:vertAlign w:val="superscript"/>
        </w:rPr>
        <w:t>-3</w:t>
      </w:r>
      <w:r w:rsidRPr="00F55368">
        <w:rPr>
          <w:sz w:val="23"/>
          <w:szCs w:val="23"/>
        </w:rPr>
        <w:t>*708=42.54</w:t>
      </w:r>
      <w:r w:rsidRPr="00F55368">
        <w:rPr>
          <w:sz w:val="23"/>
          <w:szCs w:val="23"/>
          <w:lang w:val="en-US"/>
        </w:rPr>
        <w:t>m</w:t>
      </w:r>
      <w:r w:rsidRPr="00F55368">
        <w:rPr>
          <w:sz w:val="23"/>
          <w:szCs w:val="23"/>
        </w:rPr>
        <w:t xml:space="preserve">. Σε περίπτωση που η αντλία χρειαστεί μεγαλύτερη </w:t>
      </w:r>
      <w:r w:rsidRPr="00134E04">
        <w:rPr>
          <w:rFonts w:cstheme="minorHAnsi"/>
          <w:sz w:val="23"/>
          <w:szCs w:val="23"/>
        </w:rPr>
        <w:t>ισχύ μπορεί να μην  κάλυπτε</w:t>
      </w:r>
      <w:r w:rsidR="00F55368" w:rsidRPr="00134E04">
        <w:rPr>
          <w:rFonts w:cstheme="minorHAnsi"/>
          <w:sz w:val="23"/>
          <w:szCs w:val="23"/>
        </w:rPr>
        <w:t>ι</w:t>
      </w:r>
      <w:r w:rsidRPr="00134E04">
        <w:rPr>
          <w:rFonts w:cstheme="minorHAnsi"/>
          <w:sz w:val="23"/>
          <w:szCs w:val="23"/>
        </w:rPr>
        <w:t xml:space="preserve"> τις απαιτήσεις η σωλήνα. </w:t>
      </w:r>
    </w:p>
    <w:p w:rsidR="005E291C" w:rsidRPr="00134E04" w:rsidRDefault="005E291C" w:rsidP="008C3889">
      <w:pPr>
        <w:jc w:val="both"/>
        <w:rPr>
          <w:rFonts w:cstheme="minorHAnsi"/>
          <w:sz w:val="23"/>
          <w:szCs w:val="23"/>
        </w:rPr>
      </w:pPr>
    </w:p>
    <w:p w:rsidR="00406118" w:rsidRPr="00134E04" w:rsidRDefault="00334F9A" w:rsidP="00406118">
      <w:pPr>
        <w:tabs>
          <w:tab w:val="left" w:pos="6000"/>
        </w:tabs>
        <w:jc w:val="both"/>
        <w:rPr>
          <w:rFonts w:cstheme="minorHAnsi"/>
          <w:sz w:val="23"/>
          <w:szCs w:val="23"/>
        </w:rPr>
      </w:pPr>
      <w:r w:rsidRPr="00134E04">
        <w:rPr>
          <w:rFonts w:cstheme="minorHAnsi"/>
          <w:sz w:val="23"/>
          <w:szCs w:val="23"/>
        </w:rPr>
        <w:t>Πρόβλεψη για υδραυλικό πλήγμα στον αγωγό ΠΔ για αργό κλείσιμο βάνας (150sec):</w:t>
      </w:r>
    </w:p>
    <w:p w:rsidR="005A371E" w:rsidRPr="00134E04" w:rsidRDefault="005E291C" w:rsidP="005A371E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134E04">
        <w:rPr>
          <w:rFonts w:asciiTheme="minorHAnsi" w:hAnsiTheme="minorHAnsi" w:cstheme="minorHAnsi"/>
          <w:sz w:val="23"/>
          <w:szCs w:val="23"/>
        </w:rPr>
        <w:t>Εσωτερικη Διάμετρος: 0,161</w:t>
      </w:r>
      <w:r w:rsidRPr="00134E04">
        <w:rPr>
          <w:rFonts w:asciiTheme="minorHAnsi" w:hAnsiTheme="minorHAnsi" w:cstheme="minorHAnsi"/>
          <w:sz w:val="23"/>
          <w:szCs w:val="23"/>
          <w:lang w:val="en-US"/>
        </w:rPr>
        <w:t>m</w:t>
      </w:r>
      <w:r w:rsidRPr="00134E04">
        <w:rPr>
          <w:rFonts w:asciiTheme="minorHAnsi" w:hAnsiTheme="minorHAnsi" w:cstheme="minorHAnsi"/>
          <w:sz w:val="23"/>
          <w:szCs w:val="23"/>
        </w:rPr>
        <w:t xml:space="preserve">, </w:t>
      </w:r>
      <w:r w:rsidRPr="00134E04">
        <w:rPr>
          <w:rFonts w:asciiTheme="minorHAnsi" w:hAnsiTheme="minorHAnsi" w:cstheme="minorHAnsi"/>
          <w:sz w:val="23"/>
          <w:szCs w:val="23"/>
          <w:lang w:val="en-US"/>
        </w:rPr>
        <w:t>Q</w:t>
      </w:r>
      <w:r w:rsidRPr="00134E04">
        <w:rPr>
          <w:rFonts w:asciiTheme="minorHAnsi" w:hAnsiTheme="minorHAnsi" w:cstheme="minorHAnsi"/>
          <w:sz w:val="23"/>
          <w:szCs w:val="23"/>
        </w:rPr>
        <w:t>πηγης=12,38</w:t>
      </w:r>
      <w:r w:rsidRPr="00134E04">
        <w:rPr>
          <w:rFonts w:asciiTheme="minorHAnsi" w:hAnsiTheme="minorHAnsi" w:cstheme="minorHAnsi"/>
          <w:sz w:val="23"/>
          <w:szCs w:val="23"/>
          <w:lang w:val="en-US"/>
        </w:rPr>
        <w:t>lt</w:t>
      </w:r>
      <w:r w:rsidRPr="00134E04">
        <w:rPr>
          <w:rFonts w:asciiTheme="minorHAnsi" w:hAnsiTheme="minorHAnsi" w:cstheme="minorHAnsi"/>
          <w:sz w:val="23"/>
          <w:szCs w:val="23"/>
        </w:rPr>
        <w:t>/</w:t>
      </w:r>
      <w:r w:rsidRPr="00134E04">
        <w:rPr>
          <w:rFonts w:asciiTheme="minorHAnsi" w:hAnsiTheme="minorHAnsi" w:cstheme="minorHAnsi"/>
          <w:sz w:val="23"/>
          <w:szCs w:val="23"/>
          <w:lang w:val="en-US"/>
        </w:rPr>
        <w:t>sec</w:t>
      </w:r>
      <w:r w:rsidR="001C2039" w:rsidRPr="00134E04">
        <w:rPr>
          <w:rFonts w:asciiTheme="minorHAnsi" w:hAnsiTheme="minorHAnsi" w:cstheme="minorHAnsi"/>
          <w:sz w:val="23"/>
          <w:szCs w:val="23"/>
        </w:rPr>
        <w:t xml:space="preserve">, </w:t>
      </w:r>
      <w:r w:rsidRPr="00134E04">
        <w:rPr>
          <w:rFonts w:asciiTheme="minorHAnsi" w:hAnsiTheme="minorHAnsi" w:cstheme="minorHAnsi"/>
          <w:sz w:val="23"/>
          <w:szCs w:val="23"/>
        </w:rPr>
        <w:t xml:space="preserve"> </w:t>
      </w:r>
      <w:r w:rsidR="001C2039" w:rsidRPr="00134E04">
        <w:rPr>
          <w:rFonts w:asciiTheme="minorHAnsi" w:eastAsia="Times New Roman" w:hAnsiTheme="minorHAnsi" w:cstheme="minorHAnsi"/>
          <w:lang w:eastAsia="el-GR"/>
        </w:rPr>
        <w:t xml:space="preserve">Μηκος αγωγού ΠΔ, </w:t>
      </w:r>
      <w:r w:rsidR="001C2039" w:rsidRPr="00134E04">
        <w:rPr>
          <w:rFonts w:asciiTheme="minorHAnsi" w:eastAsia="Times New Roman" w:hAnsiTheme="minorHAnsi" w:cstheme="minorHAnsi"/>
          <w:lang w:val="en-US" w:eastAsia="el-GR"/>
        </w:rPr>
        <w:t>L</w:t>
      </w:r>
      <w:r w:rsidR="001C2039" w:rsidRPr="00134E04">
        <w:rPr>
          <w:rFonts w:asciiTheme="minorHAnsi" w:eastAsia="Times New Roman" w:hAnsiTheme="minorHAnsi" w:cstheme="minorHAnsi"/>
          <w:lang w:eastAsia="el-GR"/>
        </w:rPr>
        <w:t>=708 [m], Υψομετρικη Διαφορα 40</w:t>
      </w:r>
      <w:r w:rsidR="001C2039" w:rsidRPr="00134E04">
        <w:rPr>
          <w:rFonts w:asciiTheme="minorHAnsi" w:eastAsia="Times New Roman" w:hAnsiTheme="minorHAnsi" w:cstheme="minorHAnsi"/>
          <w:lang w:val="en-US" w:eastAsia="el-GR"/>
        </w:rPr>
        <w:t>m</w:t>
      </w:r>
    </w:p>
    <w:p w:rsidR="001C2039" w:rsidRPr="00134E04" w:rsidRDefault="001C2039" w:rsidP="005A371E">
      <w:pPr>
        <w:rPr>
          <w:rFonts w:cstheme="minorHAnsi"/>
          <w:color w:val="000000"/>
          <w:sz w:val="23"/>
          <w:szCs w:val="23"/>
        </w:rPr>
      </w:pPr>
    </w:p>
    <w:p w:rsidR="0038554C" w:rsidRPr="00134E04" w:rsidRDefault="0038554C" w:rsidP="005A371E">
      <w:pPr>
        <w:rPr>
          <w:rFonts w:eastAsiaTheme="minorEastAsia" w:cstheme="minorHAnsi"/>
        </w:rPr>
      </w:pPr>
      <w:r w:rsidRPr="00134E04">
        <w:rPr>
          <w:rFonts w:cstheme="minorHAnsi"/>
          <w:color w:val="000000"/>
          <w:sz w:val="23"/>
          <w:szCs w:val="23"/>
        </w:rPr>
        <w:t>ΔΡ=0,1803</w:t>
      </w:r>
      <w:r w:rsidRPr="00134E04">
        <w:rPr>
          <w:rFonts w:cstheme="minorHAnsi"/>
          <w:color w:val="000000"/>
          <w:sz w:val="23"/>
          <w:szCs w:val="23"/>
          <w:lang w:val="en-US"/>
        </w:rPr>
        <w:t>m</w:t>
      </w:r>
      <w:r w:rsidRPr="00134E04">
        <w:rPr>
          <w:rFonts w:cstheme="minorHAnsi"/>
          <w:color w:val="000000"/>
          <w:sz w:val="23"/>
          <w:szCs w:val="23"/>
        </w:rPr>
        <w:t xml:space="preserve"> στήλης νερού</w:t>
      </w:r>
    </w:p>
    <w:p w:rsidR="00406118" w:rsidRPr="00134E04" w:rsidRDefault="0038554C" w:rsidP="00406118">
      <w:pPr>
        <w:tabs>
          <w:tab w:val="left" w:pos="6000"/>
        </w:tabs>
        <w:jc w:val="both"/>
        <w:rPr>
          <w:rFonts w:eastAsiaTheme="minorEastAsia" w:cstheme="minorHAnsi"/>
          <w:sz w:val="23"/>
          <w:szCs w:val="23"/>
        </w:rPr>
      </w:pPr>
      <w:r w:rsidRPr="00134E04">
        <w:rPr>
          <w:rFonts w:cstheme="minorHAnsi"/>
          <w:sz w:val="23"/>
          <w:szCs w:val="23"/>
          <w:lang w:val="en-US"/>
        </w:rPr>
        <w:t>P</w:t>
      </w:r>
      <w:r w:rsidRPr="00134E04">
        <w:rPr>
          <w:rFonts w:cstheme="minorHAnsi"/>
          <w:sz w:val="23"/>
          <w:szCs w:val="23"/>
        </w:rPr>
        <w:t xml:space="preserve">ολικο=4, 018 </w:t>
      </w:r>
      <w:r w:rsidRPr="00134E04">
        <w:rPr>
          <w:rFonts w:cstheme="minorHAnsi"/>
          <w:sz w:val="23"/>
          <w:szCs w:val="23"/>
          <w:lang w:val="en-US"/>
        </w:rPr>
        <w:t>atm</w:t>
      </w:r>
      <m:oMath>
        <m:r>
          <w:rPr>
            <w:rFonts w:ascii="Cambria Math" w:hAnsi="Cambria Math" w:cstheme="minorHAnsi"/>
            <w:sz w:val="23"/>
            <w:szCs w:val="23"/>
          </w:rPr>
          <m:t>≈</m:t>
        </m:r>
        <m:r>
          <w:rPr>
            <w:rFonts w:ascii="Cambria Math" w:hAnsi="Cambria Math" w:cstheme="minorHAnsi"/>
            <w:sz w:val="23"/>
            <w:szCs w:val="23"/>
            <w:lang w:val="en-US"/>
          </w:rPr>
          <m:t>4atm</m:t>
        </m:r>
      </m:oMath>
    </w:p>
    <w:p w:rsidR="00EE3E0E" w:rsidRPr="00134E04" w:rsidRDefault="00EE3E0E" w:rsidP="00406118">
      <w:pPr>
        <w:tabs>
          <w:tab w:val="left" w:pos="6000"/>
        </w:tabs>
        <w:jc w:val="both"/>
        <w:rPr>
          <w:rFonts w:eastAsiaTheme="minorEastAsia" w:cstheme="minorHAnsi"/>
          <w:sz w:val="23"/>
          <w:szCs w:val="23"/>
        </w:rPr>
      </w:pPr>
      <w:r w:rsidRPr="00134E04">
        <w:rPr>
          <w:rFonts w:eastAsiaTheme="minorEastAsia" w:cstheme="minorHAnsi"/>
          <w:sz w:val="23"/>
          <w:szCs w:val="23"/>
        </w:rPr>
        <w:t xml:space="preserve">Ταχύτητα Διάδοσης Πλήγματος a=76,2 </w:t>
      </w:r>
      <w:r w:rsidRPr="00134E04">
        <w:rPr>
          <w:rFonts w:eastAsiaTheme="minorEastAsia" w:cstheme="minorHAnsi"/>
          <w:sz w:val="23"/>
          <w:szCs w:val="23"/>
          <w:lang w:val="en-US"/>
        </w:rPr>
        <w:t>m</w:t>
      </w:r>
      <w:r w:rsidRPr="00134E04">
        <w:rPr>
          <w:rFonts w:eastAsiaTheme="minorEastAsia" w:cstheme="minorHAnsi"/>
          <w:sz w:val="23"/>
          <w:szCs w:val="23"/>
        </w:rPr>
        <w:t>/</w:t>
      </w:r>
      <w:r w:rsidRPr="00134E04">
        <w:rPr>
          <w:rFonts w:eastAsiaTheme="minorEastAsia" w:cstheme="minorHAnsi"/>
          <w:sz w:val="23"/>
          <w:szCs w:val="23"/>
          <w:lang w:val="en-US"/>
        </w:rPr>
        <w:t>sec</w:t>
      </w:r>
    </w:p>
    <w:p w:rsidR="00EE3E0E" w:rsidRPr="00134E04" w:rsidRDefault="00EE3E0E" w:rsidP="00406118">
      <w:pPr>
        <w:tabs>
          <w:tab w:val="left" w:pos="6000"/>
        </w:tabs>
        <w:jc w:val="both"/>
        <w:rPr>
          <w:sz w:val="23"/>
          <w:szCs w:val="23"/>
        </w:rPr>
      </w:pPr>
      <w:r w:rsidRPr="00134E04">
        <w:t xml:space="preserve">Αρχικά υπολογίζεται </w:t>
      </w:r>
      <w:r w:rsidR="00801266" w:rsidRPr="00134E04">
        <w:t xml:space="preserve">ο </w:t>
      </w:r>
      <w:r w:rsidR="00134E04" w:rsidRPr="00134E04">
        <w:t>κρίσιμος</w:t>
      </w:r>
      <w:r w:rsidR="00801266" w:rsidRPr="00134E04">
        <w:t xml:space="preserve"> χρόνος Τ</w:t>
      </w:r>
      <w:r w:rsidR="00801266" w:rsidRPr="00134E04">
        <w:rPr>
          <w:lang w:val="en-US"/>
        </w:rPr>
        <w:t>c</w:t>
      </w:r>
      <w:r w:rsidR="00801266" w:rsidRPr="00134E04">
        <w:t xml:space="preserve"> </w:t>
      </w:r>
      <w:r w:rsidRPr="00134E04">
        <w:t>απο τον τύπο: T</w:t>
      </w:r>
      <w:r w:rsidR="00801266" w:rsidRPr="00134E04">
        <w:rPr>
          <w:lang w:val="en-US"/>
        </w:rPr>
        <w:t>c</w:t>
      </w:r>
      <w:r w:rsidRPr="00134E04">
        <w:t>=2*</w:t>
      </w:r>
      <w:r w:rsidRPr="00134E04">
        <w:rPr>
          <w:lang w:val="en-US"/>
        </w:rPr>
        <w:t>L</w:t>
      </w:r>
      <w:r w:rsidRPr="00134E04">
        <w:t>/</w:t>
      </w:r>
      <w:r w:rsidRPr="00134E04">
        <w:rPr>
          <w:lang w:val="en-US"/>
        </w:rPr>
        <w:t>a</w:t>
      </w:r>
      <w:r w:rsidRPr="00134E04">
        <w:t xml:space="preserve"> =2*</w:t>
      </w:r>
      <w:r w:rsidR="00533E9D" w:rsidRPr="00134E04">
        <w:t>708/76,2=  18,58</w:t>
      </w:r>
      <w:r w:rsidR="00533E9D" w:rsidRPr="00134E04">
        <w:rPr>
          <w:lang w:val="en-US"/>
        </w:rPr>
        <w:t>sec</w:t>
      </w:r>
      <w:r w:rsidR="00533E9D" w:rsidRPr="00134E04">
        <w:t xml:space="preserve"> &lt;150 </w:t>
      </w:r>
      <w:r w:rsidR="00533E9D" w:rsidRPr="00134E04">
        <w:rPr>
          <w:lang w:val="en-US"/>
        </w:rPr>
        <w:t>sec</w:t>
      </w:r>
      <w:r w:rsidR="00533E9D" w:rsidRPr="00134E04">
        <w:t xml:space="preserve"> </w:t>
      </w:r>
      <w:r w:rsidR="009450B3" w:rsidRPr="00134E04">
        <w:t xml:space="preserve"> </w:t>
      </w:r>
      <w:r w:rsidR="0072573C" w:rsidRPr="00134E04">
        <w:t xml:space="preserve">με </w:t>
      </w:r>
      <w:r w:rsidR="009450B3" w:rsidRPr="00134E04">
        <w:t xml:space="preserve">αργο </w:t>
      </w:r>
      <w:r w:rsidR="0072573C" w:rsidRPr="00134E04">
        <w:t>κλείσιμο</w:t>
      </w:r>
      <w:r w:rsidR="009450B3" w:rsidRPr="00134E04">
        <w:t xml:space="preserve"> </w:t>
      </w:r>
      <w:r w:rsidR="0072573C" w:rsidRPr="00134E04">
        <w:t>βάνας</w:t>
      </w:r>
    </w:p>
    <w:p w:rsidR="00406118" w:rsidRPr="00134E04" w:rsidRDefault="00533E9D" w:rsidP="00406118">
      <w:pPr>
        <w:tabs>
          <w:tab w:val="left" w:pos="6000"/>
        </w:tabs>
        <w:jc w:val="both"/>
        <w:rPr>
          <w:sz w:val="23"/>
          <w:szCs w:val="23"/>
        </w:rPr>
      </w:pPr>
      <w:r w:rsidRPr="00134E04">
        <w:t>Τ</w:t>
      </w:r>
      <w:r w:rsidRPr="00134E04">
        <w:rPr>
          <w:lang w:val="en-US"/>
        </w:rPr>
        <w:t>c</w:t>
      </w:r>
      <w:r w:rsidRPr="00134E04">
        <w:t xml:space="preserve"> = 18,58</w:t>
      </w:r>
      <w:r w:rsidRPr="00134E04">
        <w:rPr>
          <w:lang w:val="en-US"/>
        </w:rPr>
        <w:t>sec</w:t>
      </w:r>
      <w:r w:rsidRPr="00134E04">
        <w:t xml:space="preserve"> &lt;150 </w:t>
      </w:r>
      <w:r w:rsidRPr="00134E04">
        <w:rPr>
          <w:lang w:val="en-US"/>
        </w:rPr>
        <w:t>sec</w:t>
      </w:r>
      <w:r w:rsidR="00801266" w:rsidRPr="00134E04">
        <w:t xml:space="preserve"> </w:t>
      </w:r>
    </w:p>
    <w:p w:rsidR="00111547" w:rsidRPr="00134E04" w:rsidRDefault="00111547" w:rsidP="00406118">
      <w:pPr>
        <w:tabs>
          <w:tab w:val="left" w:pos="6000"/>
        </w:tabs>
        <w:jc w:val="both"/>
        <w:rPr>
          <w:rFonts w:cstheme="minorHAnsi"/>
          <w:b/>
          <w:bCs/>
        </w:rPr>
      </w:pPr>
      <w:r w:rsidRPr="00134E04">
        <w:rPr>
          <w:rFonts w:cstheme="minorHAnsi"/>
          <w:b/>
          <w:bCs/>
        </w:rPr>
        <w:t xml:space="preserve">Περίπτωση 2:  </w:t>
      </w:r>
      <w:r w:rsidRPr="00134E04">
        <w:rPr>
          <w:rFonts w:cstheme="minorHAnsi"/>
          <w:b/>
          <w:bCs/>
          <w:lang w:val="en-US"/>
        </w:rPr>
        <w:t>M</w:t>
      </w:r>
      <w:r w:rsidRPr="00134E04">
        <w:rPr>
          <w:rFonts w:cstheme="minorHAnsi"/>
          <w:b/>
          <w:bCs/>
        </w:rPr>
        <w:t xml:space="preserve">εταφορά ποσότητας νερού από την Γεώτρηση στην Δεξαμενή </w:t>
      </w:r>
    </w:p>
    <w:p w:rsidR="00111547" w:rsidRDefault="00334F9A" w:rsidP="00111547">
      <w:pPr>
        <w:tabs>
          <w:tab w:val="left" w:pos="6000"/>
        </w:tabs>
        <w:jc w:val="both"/>
        <w:rPr>
          <w:rFonts w:cstheme="minorHAnsi"/>
          <w:sz w:val="24"/>
          <w:szCs w:val="24"/>
        </w:rPr>
      </w:pPr>
      <w:r w:rsidRPr="00134E04">
        <w:rPr>
          <w:rFonts w:cstheme="minorHAnsi"/>
          <w:sz w:val="24"/>
          <w:szCs w:val="24"/>
        </w:rPr>
        <w:t xml:space="preserve">Το υψόμετρο της </w:t>
      </w:r>
      <w:r w:rsidR="00A36240" w:rsidRPr="00134E04">
        <w:rPr>
          <w:rFonts w:cstheme="minorHAnsi"/>
          <w:sz w:val="24"/>
          <w:szCs w:val="24"/>
        </w:rPr>
        <w:t xml:space="preserve">Γεωτρησης </w:t>
      </w:r>
      <w:r w:rsidRPr="00134E04">
        <w:rPr>
          <w:rFonts w:cstheme="minorHAnsi"/>
          <w:sz w:val="24"/>
          <w:szCs w:val="24"/>
        </w:rPr>
        <w:t>ει</w:t>
      </w:r>
      <w:r w:rsidR="00111547" w:rsidRPr="00134E04">
        <w:rPr>
          <w:rFonts w:cstheme="minorHAnsi"/>
          <w:sz w:val="24"/>
          <w:szCs w:val="24"/>
        </w:rPr>
        <w:t>ναι μ</w:t>
      </w:r>
      <w:r w:rsidR="00A36240" w:rsidRPr="00134E04">
        <w:rPr>
          <w:rFonts w:cstheme="minorHAnsi"/>
          <w:sz w:val="24"/>
          <w:szCs w:val="24"/>
        </w:rPr>
        <w:t xml:space="preserve">ικροτερο </w:t>
      </w:r>
      <w:r w:rsidR="00111547" w:rsidRPr="00134E04">
        <w:rPr>
          <w:rFonts w:cstheme="minorHAnsi"/>
          <w:sz w:val="24"/>
          <w:szCs w:val="24"/>
        </w:rPr>
        <w:t xml:space="preserve">από το υψόμετρο της </w:t>
      </w:r>
      <w:r w:rsidR="00A36240" w:rsidRPr="00134E04">
        <w:rPr>
          <w:rFonts w:cstheme="minorHAnsi"/>
          <w:sz w:val="24"/>
          <w:szCs w:val="24"/>
        </w:rPr>
        <w:t xml:space="preserve">Δεξαμενής </w:t>
      </w:r>
      <w:r w:rsidR="00111547" w:rsidRPr="00134E04">
        <w:rPr>
          <w:rFonts w:cstheme="minorHAnsi"/>
          <w:sz w:val="24"/>
          <w:szCs w:val="24"/>
        </w:rPr>
        <w:t>με αποτέλεσμα για την μεταφορά του νερού να χρειαστεί αντλία</w:t>
      </w:r>
      <w:r w:rsidR="00111547">
        <w:rPr>
          <w:rFonts w:cstheme="minorHAnsi"/>
          <w:sz w:val="24"/>
          <w:szCs w:val="24"/>
        </w:rPr>
        <w:t xml:space="preserve">. </w:t>
      </w:r>
      <w:r w:rsidR="004C29AB">
        <w:rPr>
          <w:rFonts w:cstheme="minorHAnsi"/>
          <w:sz w:val="24"/>
          <w:szCs w:val="24"/>
        </w:rPr>
        <w:t>Η Γεώτρηση λειτουργεί</w:t>
      </w:r>
      <w:r w:rsidR="008E7B77">
        <w:rPr>
          <w:rFonts w:cstheme="minorHAnsi"/>
          <w:sz w:val="24"/>
          <w:szCs w:val="24"/>
        </w:rPr>
        <w:t xml:space="preserve"> για 17 ωρες. </w:t>
      </w:r>
      <w:r w:rsidR="00A36240">
        <w:rPr>
          <w:rFonts w:cstheme="minorHAnsi"/>
          <w:sz w:val="24"/>
          <w:szCs w:val="24"/>
        </w:rPr>
        <w:t xml:space="preserve"> </w:t>
      </w:r>
    </w:p>
    <w:p w:rsidR="00A36240" w:rsidRPr="00DC06DE" w:rsidRDefault="00A36240" w:rsidP="00111547">
      <w:pPr>
        <w:tabs>
          <w:tab w:val="left" w:pos="6000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Η </w:t>
      </w:r>
      <w:r w:rsidRPr="00DC06DE">
        <w:rPr>
          <w:rFonts w:cstheme="minorHAnsi"/>
          <w:sz w:val="24"/>
          <w:szCs w:val="24"/>
        </w:rPr>
        <w:t xml:space="preserve">διαστασιολόγηση γίνεται με </w:t>
      </w:r>
      <w:r w:rsidRPr="00DC06DE">
        <w:t xml:space="preserve">βάση τον </w:t>
      </w:r>
      <w:r w:rsidRPr="00DC06DE">
        <w:rPr>
          <w:b/>
        </w:rPr>
        <w:t>πίνακα οικονομικής διαμέτρου.</w:t>
      </w:r>
    </w:p>
    <w:p w:rsidR="00334F9A" w:rsidRPr="00DC06DE" w:rsidRDefault="00334F9A" w:rsidP="0032264A">
      <w:r w:rsidRPr="00DC06DE">
        <w:t xml:space="preserve">Η παροχή σχεδιασμού σε </w:t>
      </w:r>
      <w:r w:rsidRPr="00DC06DE">
        <w:rPr>
          <w:lang w:val="en-US"/>
        </w:rPr>
        <w:t>Lt</w:t>
      </w:r>
      <w:r w:rsidRPr="00DC06DE">
        <w:t>/</w:t>
      </w:r>
      <w:r w:rsidRPr="00DC06DE">
        <w:rPr>
          <w:lang w:val="en-US"/>
        </w:rPr>
        <w:t>sec</w:t>
      </w:r>
      <w:r w:rsidRPr="00DC06DE">
        <w:t xml:space="preserve"> (για να χρησιμοποιηθεί το διάγραμμα </w:t>
      </w:r>
      <w:r w:rsidRPr="00DC06DE">
        <w:rPr>
          <w:lang w:val="en-US"/>
        </w:rPr>
        <w:t>Colebrook</w:t>
      </w:r>
      <w:r w:rsidRPr="00DC06DE">
        <w:t xml:space="preserve"> ισούται με : </w:t>
      </w:r>
    </w:p>
    <w:p w:rsidR="00334F9A" w:rsidRPr="00DC06DE" w:rsidRDefault="0051497E" w:rsidP="00334F9A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ΓΕΩΤΡ</m:t>
              </m:r>
            </m:sub>
          </m:sSub>
          <m:r>
            <w:rPr>
              <w:rFonts w:ascii="Cambria Math" w:hAnsi="Cambria Math"/>
            </w:rPr>
            <m:t xml:space="preserve">=3306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 xml:space="preserve"> </m:t>
              </m:r>
            </m:num>
            <m:den>
              <m:r>
                <w:rPr>
                  <w:rFonts w:ascii="Cambria Math" w:hAnsi="Cambria Math"/>
                </w:rPr>
                <m:t>d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3306*1000</m:t>
              </m:r>
            </m:num>
            <m:den>
              <m:r>
                <w:rPr>
                  <w:rFonts w:ascii="Cambria Math" w:hAnsi="Cambria Math"/>
                </w:rPr>
                <m:t>17</m:t>
              </m:r>
              <m:r>
                <w:rPr>
                  <w:rFonts w:ascii="Cambria Math" w:hAnsi="Cambria Math"/>
                </w:rPr>
                <m:t>h*</m:t>
              </m:r>
              <m:r>
                <w:rPr>
                  <w:rFonts w:ascii="Cambria Math" w:hAnsi="Cambria Math"/>
                </w:rPr>
                <m:t>3600</m:t>
              </m:r>
            </m:den>
          </m:f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lt</m:t>
              </m:r>
            </m:num>
            <m:den>
              <m:r>
                <w:rPr>
                  <w:rFonts w:ascii="Cambria Math" w:hAnsi="Cambria Math"/>
                </w:rPr>
                <m:t>sec</m:t>
              </m:r>
            </m:den>
          </m:f>
          <m:r>
            <w:rPr>
              <w:rFonts w:ascii="Cambria Math" w:hAnsi="Cambria Math"/>
            </w:rPr>
            <m:t>=54,02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lt</m:t>
              </m:r>
            </m:num>
            <m:den>
              <m:r>
                <w:rPr>
                  <w:rFonts w:ascii="Cambria Math" w:hAnsi="Cambria Math"/>
                </w:rPr>
                <m:t>sec</m:t>
              </m:r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:rsidR="00AE5125" w:rsidRPr="00DC06DE" w:rsidRDefault="00AE5125" w:rsidP="00A724B3">
      <w:pPr>
        <w:pStyle w:val="Default"/>
        <w:jc w:val="both"/>
        <w:rPr>
          <w:sz w:val="23"/>
          <w:szCs w:val="23"/>
          <w:u w:val="single"/>
        </w:rPr>
      </w:pPr>
      <w:r w:rsidRPr="00DC06DE">
        <w:t xml:space="preserve">Με βάση τον </w:t>
      </w:r>
      <w:r w:rsidRPr="00DC06DE">
        <w:rPr>
          <w:b/>
        </w:rPr>
        <w:t>πίνακα οικονομικών διαμέτρων</w:t>
      </w:r>
      <w:r w:rsidRPr="00DC06DE">
        <w:t xml:space="preserve"> επιλέγ</w:t>
      </w:r>
      <w:r w:rsidR="00334F9A" w:rsidRPr="00DC06DE">
        <w:t>εται</w:t>
      </w:r>
      <w:r w:rsidRPr="00DC06DE">
        <w:t xml:space="preserve"> παροχή </w:t>
      </w:r>
      <w:r w:rsidRPr="00DC06DE">
        <w:rPr>
          <w:b/>
        </w:rPr>
        <w:t xml:space="preserve">54,4 </w:t>
      </w:r>
      <w:r w:rsidRPr="00DC06DE">
        <w:rPr>
          <w:b/>
          <w:sz w:val="23"/>
          <w:szCs w:val="23"/>
        </w:rPr>
        <w:t>lt/sec</w:t>
      </w:r>
      <w:r w:rsidRPr="00DC06DE">
        <w:rPr>
          <w:sz w:val="23"/>
          <w:szCs w:val="23"/>
        </w:rPr>
        <w:t xml:space="preserve"> με ονομαστική διάμετρο </w:t>
      </w:r>
      <w:r w:rsidRPr="00DC06DE">
        <w:rPr>
          <w:b/>
          <w:sz w:val="23"/>
          <w:szCs w:val="23"/>
          <w:u w:val="single"/>
        </w:rPr>
        <w:t xml:space="preserve"> Ø</w:t>
      </w:r>
      <w:r w:rsidRPr="00DC06DE">
        <w:rPr>
          <w:sz w:val="23"/>
          <w:szCs w:val="23"/>
        </w:rPr>
        <w:t xml:space="preserve"> </w:t>
      </w:r>
      <w:r w:rsidRPr="00DC06DE">
        <w:rPr>
          <w:b/>
          <w:sz w:val="23"/>
          <w:szCs w:val="23"/>
        </w:rPr>
        <w:t>350</w:t>
      </w:r>
      <w:r w:rsidRPr="00DC06DE">
        <w:rPr>
          <w:sz w:val="23"/>
          <w:szCs w:val="23"/>
        </w:rPr>
        <w:t xml:space="preserve">. Σύμφωνα με τον πίνακα πάχους τοιχωμάτων για PVC αγωγούς ύδρευσης  επιλέγεται εξωτερική σωλήνας με διάμετρος </w:t>
      </w:r>
      <w:r w:rsidRPr="00DC06DE">
        <w:rPr>
          <w:b/>
          <w:sz w:val="23"/>
          <w:szCs w:val="23"/>
          <w:u w:val="single"/>
        </w:rPr>
        <w:t>Ø</w:t>
      </w:r>
      <w:r w:rsidR="00C368BF" w:rsidRPr="00DC06DE">
        <w:rPr>
          <w:b/>
          <w:sz w:val="23"/>
          <w:szCs w:val="23"/>
          <w:u w:val="single"/>
        </w:rPr>
        <w:t xml:space="preserve"> 350</w:t>
      </w:r>
      <w:r w:rsidR="005F5191" w:rsidRPr="00DC06DE">
        <w:rPr>
          <w:b/>
          <w:sz w:val="23"/>
          <w:szCs w:val="23"/>
        </w:rPr>
        <w:t xml:space="preserve"> </w:t>
      </w:r>
      <w:r w:rsidRPr="00DC06DE">
        <w:rPr>
          <w:sz w:val="23"/>
          <w:szCs w:val="23"/>
        </w:rPr>
        <w:t>.</w:t>
      </w:r>
      <w:r w:rsidRPr="00DC06DE">
        <w:rPr>
          <w:sz w:val="23"/>
          <w:szCs w:val="23"/>
          <w:u w:val="single"/>
        </w:rPr>
        <w:t xml:space="preserve"> </w:t>
      </w:r>
    </w:p>
    <w:p w:rsidR="00AE5125" w:rsidRPr="00DC06DE" w:rsidRDefault="00AE5125" w:rsidP="00AE5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C06D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AE5125" w:rsidRPr="00DC06DE" w:rsidRDefault="00AE5125" w:rsidP="00AE5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C06DE">
        <w:rPr>
          <w:noProof/>
          <w:lang w:eastAsia="el-GR"/>
        </w:rPr>
        <w:drawing>
          <wp:inline distT="0" distB="0" distL="0" distR="0" wp14:anchorId="7E8A2326" wp14:editId="14735621">
            <wp:extent cx="4445635" cy="1677482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207" cy="1679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125" w:rsidRPr="00DC06DE" w:rsidRDefault="00AE5125" w:rsidP="00AE5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A36240" w:rsidRPr="00DC06DE" w:rsidRDefault="00A36240" w:rsidP="00AE5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C06DE">
        <w:rPr>
          <w:rFonts w:ascii="Times New Roman" w:hAnsi="Times New Roman" w:cs="Times New Roman"/>
          <w:color w:val="000000"/>
          <w:sz w:val="23"/>
          <w:szCs w:val="23"/>
        </w:rPr>
        <w:t xml:space="preserve">Από τον  Πίνακα σωληνώσεων </w:t>
      </w:r>
      <w:r w:rsidRPr="00DC06DE">
        <w:rPr>
          <w:sz w:val="23"/>
          <w:szCs w:val="23"/>
        </w:rPr>
        <w:t xml:space="preserve">χαρακτηριστικών σωλήνων πίεσης </w:t>
      </w:r>
      <w:r w:rsidRPr="00DC06DE">
        <w:rPr>
          <w:rFonts w:ascii="Times New Roman" w:hAnsi="Times New Roman" w:cs="Times New Roman"/>
          <w:color w:val="000000"/>
          <w:sz w:val="23"/>
          <w:szCs w:val="23"/>
        </w:rPr>
        <w:t xml:space="preserve">του εμπορίου διατίθενται εξωτερικοί  διάμετροι 315 και 355. Εφόσον ο αγωγός είναι καταθλιπτικός επιλέγουμε την μεγαλύτερη διάμετρο δηλαδή  </w:t>
      </w:r>
      <w:r w:rsidRPr="00DC06DE">
        <w:rPr>
          <w:b/>
          <w:sz w:val="23"/>
          <w:szCs w:val="23"/>
          <w:u w:val="single"/>
        </w:rPr>
        <w:t>Ø</w:t>
      </w:r>
      <w:r w:rsidRPr="00DC06DE">
        <w:rPr>
          <w:sz w:val="23"/>
          <w:szCs w:val="23"/>
        </w:rPr>
        <w:t xml:space="preserve"> </w:t>
      </w:r>
      <w:r w:rsidRPr="00DC06DE">
        <w:rPr>
          <w:b/>
          <w:sz w:val="23"/>
          <w:szCs w:val="23"/>
        </w:rPr>
        <w:t xml:space="preserve">355 </w:t>
      </w:r>
      <w:r w:rsidR="002B68D5" w:rsidRPr="00DC06DE">
        <w:rPr>
          <w:b/>
          <w:sz w:val="23"/>
          <w:szCs w:val="23"/>
        </w:rPr>
        <w:t xml:space="preserve">(μεγαλύτερη διάμετρο, μικροτερη ταχύτητα, λιγότερες τριβές, και λιγότερες απώλειες) . </w:t>
      </w:r>
    </w:p>
    <w:p w:rsidR="00A36240" w:rsidRPr="00DC06DE" w:rsidRDefault="00A36240" w:rsidP="00AE5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693E5D" w:rsidRPr="0057407E" w:rsidRDefault="00406118" w:rsidP="0081132D">
      <w:pPr>
        <w:jc w:val="both"/>
        <w:rPr>
          <w:b/>
          <w:sz w:val="23"/>
          <w:szCs w:val="23"/>
        </w:rPr>
      </w:pPr>
      <w:r w:rsidRPr="00DC06DE">
        <w:rPr>
          <w:rFonts w:ascii="Cambria Math" w:hAnsi="Cambria Math" w:cs="Cambria Math"/>
          <w:sz w:val="23"/>
          <w:szCs w:val="23"/>
        </w:rPr>
        <w:t>Από την 𝛶𝜓𝜊𝜇𝜀𝜏𝜌𝜄𝜅</w:t>
      </w:r>
      <w:r w:rsidRPr="00DC06DE">
        <w:rPr>
          <w:sz w:val="23"/>
          <w:szCs w:val="23"/>
        </w:rPr>
        <w:t xml:space="preserve">ή </w:t>
      </w:r>
      <w:r w:rsidRPr="00DC06DE">
        <w:rPr>
          <w:rFonts w:ascii="Cambria Math" w:hAnsi="Cambria Math" w:cs="Cambria Math"/>
          <w:sz w:val="23"/>
          <w:szCs w:val="23"/>
        </w:rPr>
        <w:t>𝛥𝜄𝛼𝜑𝜊𝜌</w:t>
      </w:r>
      <w:r w:rsidRPr="00DC06DE">
        <w:rPr>
          <w:sz w:val="23"/>
          <w:szCs w:val="23"/>
        </w:rPr>
        <w:t xml:space="preserve">ά μεταξύ </w:t>
      </w:r>
      <w:r w:rsidRPr="00DC06DE">
        <w:rPr>
          <w:rFonts w:ascii="Times New Roman" w:hAnsi="Times New Roman" w:cs="Times New Roman"/>
          <w:b/>
          <w:color w:val="000000"/>
          <w:sz w:val="23"/>
          <w:szCs w:val="23"/>
        </w:rPr>
        <w:t>Δεξαμενης – Γεώτρησης</w:t>
      </w:r>
      <w:r w:rsidRPr="00DC06D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C06DE">
        <w:rPr>
          <w:sz w:val="23"/>
          <w:szCs w:val="23"/>
        </w:rPr>
        <w:t xml:space="preserve"> (160 </w:t>
      </w:r>
      <w:r w:rsidRPr="00DC06DE">
        <w:rPr>
          <w:rFonts w:ascii="Cambria Math" w:hAnsi="Cambria Math" w:cs="Cambria Math"/>
          <w:sz w:val="23"/>
          <w:szCs w:val="23"/>
        </w:rPr>
        <w:t>𝑚</w:t>
      </w:r>
      <w:r w:rsidRPr="00DC06DE">
        <w:rPr>
          <w:sz w:val="23"/>
          <w:szCs w:val="23"/>
        </w:rPr>
        <w:t>−100</w:t>
      </w:r>
      <w:r w:rsidRPr="00DC06DE">
        <w:rPr>
          <w:rFonts w:ascii="Cambria Math" w:hAnsi="Cambria Math" w:cs="Cambria Math"/>
          <w:sz w:val="23"/>
          <w:szCs w:val="23"/>
        </w:rPr>
        <w:t>𝑚</w:t>
      </w:r>
      <w:r w:rsidRPr="00DC06DE">
        <w:rPr>
          <w:sz w:val="23"/>
          <w:szCs w:val="23"/>
        </w:rPr>
        <w:t>=60</w:t>
      </w:r>
      <w:r w:rsidRPr="00DC06DE">
        <w:rPr>
          <w:rFonts w:ascii="Cambria Math" w:hAnsi="Cambria Math" w:cs="Cambria Math"/>
          <w:sz w:val="23"/>
          <w:szCs w:val="23"/>
        </w:rPr>
        <w:t xml:space="preserve">𝑚), </w:t>
      </w:r>
      <w:r w:rsidRPr="00DC06DE">
        <w:rPr>
          <w:sz w:val="23"/>
          <w:szCs w:val="23"/>
        </w:rPr>
        <w:t xml:space="preserve">συνεπάγεται ότι χρειάζεται τύπος σωλήνων με αντοχή μεγαλύτερη των 6atm. Με κριτήριο την ασφάλεια ως προς την </w:t>
      </w:r>
      <w:r w:rsidRPr="00DC06DE">
        <w:t>υδραυλική αστοχία</w:t>
      </w:r>
      <w:r w:rsidRPr="00DC06DE">
        <w:rPr>
          <w:b/>
          <w:sz w:val="23"/>
          <w:szCs w:val="23"/>
        </w:rPr>
        <w:t xml:space="preserve"> επιλέγεται</w:t>
      </w:r>
      <w:r w:rsidRPr="00DC06DE">
        <w:rPr>
          <w:sz w:val="23"/>
          <w:szCs w:val="23"/>
        </w:rPr>
        <w:t xml:space="preserve"> </w:t>
      </w:r>
      <w:r w:rsidRPr="00DC06DE">
        <w:rPr>
          <w:b/>
          <w:sz w:val="23"/>
          <w:szCs w:val="23"/>
        </w:rPr>
        <w:t xml:space="preserve">τύπος αγωγών 10 </w:t>
      </w:r>
      <w:r w:rsidRPr="00DC06DE">
        <w:rPr>
          <w:b/>
          <w:sz w:val="23"/>
          <w:szCs w:val="23"/>
          <w:lang w:val="en-US"/>
        </w:rPr>
        <w:t>atm</w:t>
      </w:r>
      <w:r w:rsidRPr="00DC06DE">
        <w:rPr>
          <w:sz w:val="23"/>
          <w:szCs w:val="23"/>
        </w:rPr>
        <w:t xml:space="preserve">. </w:t>
      </w:r>
      <w:r w:rsidR="00AE5125" w:rsidRPr="00DC06DE">
        <w:rPr>
          <w:sz w:val="23"/>
          <w:szCs w:val="23"/>
        </w:rPr>
        <w:t xml:space="preserve">Από το διάγραμμα Colebrooke για PVC 10atm </w:t>
      </w:r>
      <w:r w:rsidR="0032264A" w:rsidRPr="00DC06DE">
        <w:rPr>
          <w:sz w:val="23"/>
          <w:szCs w:val="23"/>
        </w:rPr>
        <w:t xml:space="preserve">με </w:t>
      </w:r>
      <w:r w:rsidR="006923FE" w:rsidRPr="00DC06DE">
        <w:rPr>
          <w:sz w:val="23"/>
          <w:szCs w:val="23"/>
        </w:rPr>
        <w:t>ταχύτητα</w:t>
      </w:r>
      <w:r w:rsidR="0032264A" w:rsidRPr="00DC06DE">
        <w:rPr>
          <w:sz w:val="23"/>
          <w:szCs w:val="23"/>
        </w:rPr>
        <w:t xml:space="preserve"> νερού ίση με V</w:t>
      </w:r>
      <w:r w:rsidR="0032264A" w:rsidRPr="0057407E">
        <w:rPr>
          <w:sz w:val="23"/>
          <w:szCs w:val="23"/>
        </w:rPr>
        <w:t xml:space="preserve"> = 0,75</w:t>
      </w:r>
      <w:r w:rsidR="00AE5125" w:rsidRPr="0057407E">
        <w:rPr>
          <w:sz w:val="23"/>
          <w:szCs w:val="23"/>
        </w:rPr>
        <w:t xml:space="preserve"> m/s </w:t>
      </w:r>
      <w:r w:rsidR="0032264A" w:rsidRPr="0057407E">
        <w:rPr>
          <w:sz w:val="23"/>
          <w:szCs w:val="23"/>
        </w:rPr>
        <w:t xml:space="preserve">, η </w:t>
      </w:r>
      <w:r w:rsidR="004C29AB" w:rsidRPr="0057407E">
        <w:rPr>
          <w:sz w:val="23"/>
          <w:szCs w:val="23"/>
        </w:rPr>
        <w:t>διάμετρος</w:t>
      </w:r>
      <w:r w:rsidR="0032264A" w:rsidRPr="0057407E">
        <w:rPr>
          <w:sz w:val="23"/>
          <w:szCs w:val="23"/>
        </w:rPr>
        <w:t xml:space="preserve"> επιλέγεται η </w:t>
      </w:r>
      <w:r w:rsidR="004F2F03" w:rsidRPr="00111547">
        <w:rPr>
          <w:b/>
          <w:sz w:val="23"/>
          <w:szCs w:val="23"/>
          <w:u w:val="single"/>
        </w:rPr>
        <w:t>Ø</w:t>
      </w:r>
      <w:r w:rsidR="004F2F03" w:rsidRPr="0057407E">
        <w:rPr>
          <w:b/>
          <w:sz w:val="23"/>
          <w:szCs w:val="23"/>
        </w:rPr>
        <w:t xml:space="preserve"> </w:t>
      </w:r>
      <w:r w:rsidR="0081132D" w:rsidRPr="0057407E">
        <w:rPr>
          <w:b/>
          <w:sz w:val="23"/>
          <w:szCs w:val="23"/>
        </w:rPr>
        <w:t>355</w:t>
      </w:r>
      <w:r w:rsidR="0032264A" w:rsidRPr="0057407E">
        <w:rPr>
          <w:b/>
          <w:sz w:val="23"/>
          <w:szCs w:val="23"/>
        </w:rPr>
        <w:t xml:space="preserve"> </w:t>
      </w:r>
      <w:r w:rsidR="0032264A" w:rsidRPr="0057407E">
        <w:rPr>
          <w:sz w:val="23"/>
          <w:szCs w:val="23"/>
        </w:rPr>
        <w:t xml:space="preserve">και </w:t>
      </w:r>
      <w:r w:rsidR="006923FE" w:rsidRPr="0057407E">
        <w:rPr>
          <w:sz w:val="23"/>
          <w:szCs w:val="23"/>
        </w:rPr>
        <w:t>ο</w:t>
      </w:r>
      <w:r w:rsidR="00AE5125" w:rsidRPr="0057407E">
        <w:rPr>
          <w:sz w:val="23"/>
          <w:szCs w:val="23"/>
        </w:rPr>
        <w:t>ι απώλε</w:t>
      </w:r>
      <w:r w:rsidR="0032264A" w:rsidRPr="0057407E">
        <w:rPr>
          <w:sz w:val="23"/>
          <w:szCs w:val="23"/>
        </w:rPr>
        <w:t xml:space="preserve">ιες εξαιτίας της ροής είναι </w:t>
      </w:r>
      <w:r w:rsidR="0032264A" w:rsidRPr="0057407E">
        <w:rPr>
          <w:b/>
          <w:sz w:val="23"/>
          <w:szCs w:val="23"/>
        </w:rPr>
        <w:t>J =1</w:t>
      </w:r>
      <w:r w:rsidR="00993839" w:rsidRPr="0057407E">
        <w:rPr>
          <w:b/>
          <w:sz w:val="23"/>
          <w:szCs w:val="23"/>
        </w:rPr>
        <w:t>,3</w:t>
      </w:r>
      <w:r w:rsidR="0032264A" w:rsidRPr="0057407E">
        <w:rPr>
          <w:b/>
          <w:sz w:val="23"/>
          <w:szCs w:val="23"/>
        </w:rPr>
        <w:t>·10</w:t>
      </w:r>
      <w:r w:rsidR="0032264A" w:rsidRPr="0057407E">
        <w:rPr>
          <w:b/>
          <w:sz w:val="23"/>
          <w:szCs w:val="23"/>
          <w:vertAlign w:val="superscript"/>
        </w:rPr>
        <w:t>-3</w:t>
      </w:r>
      <w:r w:rsidR="00AE5125" w:rsidRPr="0057407E">
        <w:rPr>
          <w:b/>
          <w:sz w:val="23"/>
          <w:szCs w:val="23"/>
        </w:rPr>
        <w:t>m/m</w:t>
      </w:r>
      <w:r w:rsidR="00AE5125" w:rsidRPr="0057407E">
        <w:rPr>
          <w:sz w:val="23"/>
          <w:szCs w:val="23"/>
        </w:rPr>
        <w:t>.</w:t>
      </w:r>
      <w:r w:rsidR="004F2F03">
        <w:rPr>
          <w:b/>
          <w:sz w:val="23"/>
          <w:szCs w:val="23"/>
        </w:rPr>
        <w:t xml:space="preserve">. </w:t>
      </w:r>
      <w:r w:rsidR="0032264A" w:rsidRPr="0057407E">
        <w:rPr>
          <w:sz w:val="23"/>
          <w:szCs w:val="23"/>
        </w:rPr>
        <w:t xml:space="preserve">Από τον πινακα χαρακτηριστικών σωλήνων πίεσης επιλέγεται </w:t>
      </w:r>
      <w:r w:rsidR="0032264A" w:rsidRPr="0057407E">
        <w:rPr>
          <w:b/>
          <w:sz w:val="23"/>
          <w:szCs w:val="23"/>
        </w:rPr>
        <w:t>εξωτερική διάμετρος σωλήνα Ø</w:t>
      </w:r>
      <w:r w:rsidR="001E6B3A" w:rsidRPr="0057407E">
        <w:rPr>
          <w:b/>
          <w:sz w:val="23"/>
          <w:szCs w:val="23"/>
        </w:rPr>
        <w:t xml:space="preserve"> 355</w:t>
      </w:r>
      <w:r w:rsidR="0032264A" w:rsidRPr="0057407E">
        <w:rPr>
          <w:sz w:val="23"/>
          <w:szCs w:val="23"/>
        </w:rPr>
        <w:t xml:space="preserve"> με πάχος τοιχώματος </w:t>
      </w:r>
      <w:r w:rsidR="005E1CDA" w:rsidRPr="0057407E">
        <w:rPr>
          <w:b/>
          <w:sz w:val="23"/>
          <w:szCs w:val="23"/>
        </w:rPr>
        <w:t>1</w:t>
      </w:r>
      <w:r w:rsidR="001E6B3A" w:rsidRPr="0057407E">
        <w:rPr>
          <w:b/>
          <w:sz w:val="23"/>
          <w:szCs w:val="23"/>
        </w:rPr>
        <w:t>6,9</w:t>
      </w:r>
      <w:r w:rsidR="0032264A" w:rsidRPr="0057407E">
        <w:rPr>
          <w:sz w:val="23"/>
          <w:szCs w:val="23"/>
          <w:lang w:val="en-US"/>
        </w:rPr>
        <w:t>smm</w:t>
      </w:r>
      <w:r w:rsidR="0032264A" w:rsidRPr="0057407E">
        <w:rPr>
          <w:sz w:val="23"/>
          <w:szCs w:val="23"/>
        </w:rPr>
        <w:t xml:space="preserve"> και το βάρος του εξωτερικού σωλήνα</w:t>
      </w:r>
      <w:r w:rsidR="0032264A" w:rsidRPr="0057407E">
        <w:rPr>
          <w:b/>
          <w:sz w:val="23"/>
          <w:szCs w:val="23"/>
        </w:rPr>
        <w:t xml:space="preserve"> </w:t>
      </w:r>
      <w:r w:rsidR="0032264A" w:rsidRPr="0057407E">
        <w:rPr>
          <w:sz w:val="23"/>
          <w:szCs w:val="23"/>
        </w:rPr>
        <w:t xml:space="preserve"> </w:t>
      </w:r>
      <w:r w:rsidR="00FB6F0B" w:rsidRPr="0057407E">
        <w:rPr>
          <w:sz w:val="23"/>
          <w:szCs w:val="23"/>
        </w:rPr>
        <w:t>26.5</w:t>
      </w:r>
      <w:r w:rsidR="005E1CDA" w:rsidRPr="0057407E">
        <w:rPr>
          <w:sz w:val="23"/>
          <w:szCs w:val="23"/>
        </w:rPr>
        <w:t>0</w:t>
      </w:r>
      <w:r w:rsidR="0032264A" w:rsidRPr="0057407E">
        <w:rPr>
          <w:sz w:val="23"/>
          <w:szCs w:val="23"/>
          <w:lang w:val="en-US"/>
        </w:rPr>
        <w:t>kg</w:t>
      </w:r>
      <w:r w:rsidR="0032264A" w:rsidRPr="0057407E">
        <w:rPr>
          <w:sz w:val="23"/>
          <w:szCs w:val="23"/>
        </w:rPr>
        <w:t>/</w:t>
      </w:r>
      <w:r w:rsidR="0032264A" w:rsidRPr="0057407E">
        <w:rPr>
          <w:sz w:val="23"/>
          <w:szCs w:val="23"/>
          <w:lang w:val="en-US"/>
        </w:rPr>
        <w:t>m</w:t>
      </w:r>
      <w:r w:rsidR="0081132D" w:rsidRPr="0057407E">
        <w:rPr>
          <w:b/>
          <w:sz w:val="23"/>
          <w:szCs w:val="23"/>
        </w:rPr>
        <w:t>.</w:t>
      </w:r>
    </w:p>
    <w:p w:rsidR="0081132D" w:rsidRPr="0081132D" w:rsidRDefault="0081132D" w:rsidP="0081132D">
      <w:pPr>
        <w:jc w:val="both"/>
        <w:rPr>
          <w:b/>
          <w:i/>
          <w:sz w:val="23"/>
          <w:szCs w:val="23"/>
          <w:u w:val="single"/>
        </w:rPr>
      </w:pPr>
    </w:p>
    <w:p w:rsidR="005E1CDA" w:rsidRPr="00111547" w:rsidRDefault="005E1CDA" w:rsidP="005E1CDA">
      <w:pPr>
        <w:tabs>
          <w:tab w:val="left" w:pos="6000"/>
        </w:tabs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Περίπτωση 3</w:t>
      </w:r>
      <w:r w:rsidRPr="00111547">
        <w:rPr>
          <w:rFonts w:cstheme="minorHAnsi"/>
          <w:b/>
          <w:bCs/>
        </w:rPr>
        <w:t xml:space="preserve">:  </w:t>
      </w:r>
      <w:r w:rsidRPr="00111547">
        <w:rPr>
          <w:rFonts w:cstheme="minorHAnsi"/>
          <w:b/>
          <w:bCs/>
          <w:lang w:val="en-US"/>
        </w:rPr>
        <w:t>M</w:t>
      </w:r>
      <w:r w:rsidRPr="00111547">
        <w:rPr>
          <w:rFonts w:cstheme="minorHAnsi"/>
          <w:b/>
          <w:bCs/>
        </w:rPr>
        <w:t xml:space="preserve">εταφορά ποσότητας νερού από την Δεξαμενή </w:t>
      </w:r>
      <w:r>
        <w:rPr>
          <w:rFonts w:cstheme="minorHAnsi"/>
          <w:b/>
          <w:bCs/>
        </w:rPr>
        <w:t>στον</w:t>
      </w:r>
      <w:r w:rsidR="00693E5D">
        <w:rPr>
          <w:rFonts w:cstheme="minorHAnsi"/>
          <w:b/>
          <w:bCs/>
        </w:rPr>
        <w:t xml:space="preserve"> Οικισμό.</w:t>
      </w:r>
    </w:p>
    <w:p w:rsidR="00A156B9" w:rsidRDefault="00693E5D" w:rsidP="00334F9A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Η παροχή της δεξαμενής είναι η </w:t>
      </w:r>
      <w:r w:rsidR="00A156B9">
        <w:rPr>
          <w:sz w:val="23"/>
          <w:szCs w:val="23"/>
        </w:rPr>
        <w:t>μέγιστη ημερήσια παροχή</w:t>
      </w:r>
      <w:r w:rsidR="00A156B9" w:rsidRPr="00A156B9">
        <w:rPr>
          <w:sz w:val="23"/>
          <w:szCs w:val="23"/>
        </w:rPr>
        <w:t>:</w:t>
      </w:r>
    </w:p>
    <w:p w:rsidR="00D8420F" w:rsidRPr="00EC682D" w:rsidRDefault="00A156B9" w:rsidP="00D8420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sSub>
            <m:sSub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ΔΕΞ 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ημερ(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max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sub>
          </m:sSub>
          <m:r>
            <m:rPr>
              <m:sty m:val="p"/>
            </m:rPr>
            <w:rPr>
              <w:rFonts w:asci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Η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*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ημερ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=1,5*33,77</m:t>
          </m:r>
          <m:f>
            <m:f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sec</m:t>
              </m:r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=50,65</m:t>
          </m:r>
          <m:f>
            <m:f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sec</m:t>
              </m:r>
            </m:den>
          </m:f>
        </m:oMath>
      </m:oMathPara>
      <w:r w:rsidR="00D8420F" w:rsidRPr="00EC682D">
        <w:rPr>
          <w:rFonts w:ascii="Calibri" w:eastAsiaTheme="minorEastAsia" w:hAnsi="Calibri" w:cs="Calibri"/>
          <w:sz w:val="24"/>
          <w:szCs w:val="24"/>
        </w:rPr>
        <w:t xml:space="preserve"> </w:t>
      </w:r>
    </w:p>
    <w:p w:rsidR="00334F9A" w:rsidRDefault="00334F9A" w:rsidP="00334F9A">
      <w:pPr>
        <w:jc w:val="both"/>
        <w:rPr>
          <w:sz w:val="23"/>
          <w:szCs w:val="23"/>
        </w:rPr>
      </w:pPr>
    </w:p>
    <w:p w:rsidR="00195AFF" w:rsidRDefault="00A156B9" w:rsidP="00195AFF">
      <w:pPr>
        <w:tabs>
          <w:tab w:val="left" w:pos="5670"/>
          <w:tab w:val="left" w:pos="8190"/>
        </w:tabs>
        <w:jc w:val="both"/>
        <w:rPr>
          <w:sz w:val="23"/>
          <w:szCs w:val="23"/>
        </w:rPr>
      </w:pPr>
      <w:r>
        <w:rPr>
          <w:rFonts w:ascii="Cambria Math" w:hAnsi="Cambria Math" w:cs="Cambria Math"/>
          <w:sz w:val="23"/>
          <w:szCs w:val="23"/>
        </w:rPr>
        <w:t xml:space="preserve">Από </w:t>
      </w:r>
      <w:r w:rsidRPr="008C3889">
        <w:rPr>
          <w:rFonts w:ascii="Cambria Math" w:hAnsi="Cambria Math" w:cs="Cambria Math"/>
          <w:sz w:val="23"/>
          <w:szCs w:val="23"/>
        </w:rPr>
        <w:t>την 𝛶𝜓𝜊𝜇𝜀𝜏𝜌𝜄𝜅</w:t>
      </w:r>
      <w:r w:rsidRPr="008C3889">
        <w:rPr>
          <w:sz w:val="23"/>
          <w:szCs w:val="23"/>
        </w:rPr>
        <w:t xml:space="preserve">ή </w:t>
      </w:r>
      <w:r w:rsidRPr="008C3889">
        <w:rPr>
          <w:rFonts w:ascii="Cambria Math" w:hAnsi="Cambria Math" w:cs="Cambria Math"/>
          <w:sz w:val="23"/>
          <w:szCs w:val="23"/>
        </w:rPr>
        <w:t>𝛥𝜄𝛼𝜑𝜊𝜌</w:t>
      </w:r>
      <w:r w:rsidRPr="008C3889">
        <w:rPr>
          <w:sz w:val="23"/>
          <w:szCs w:val="23"/>
        </w:rPr>
        <w:t>ά</w:t>
      </w:r>
      <w:r>
        <w:rPr>
          <w:sz w:val="23"/>
          <w:szCs w:val="23"/>
        </w:rPr>
        <w:t xml:space="preserve"> </w:t>
      </w:r>
      <w:r w:rsidRPr="008C3889">
        <w:rPr>
          <w:sz w:val="23"/>
          <w:szCs w:val="23"/>
        </w:rPr>
        <w:t>(</w:t>
      </w:r>
      <w:r w:rsidR="00D8420F">
        <w:rPr>
          <w:sz w:val="23"/>
          <w:szCs w:val="23"/>
        </w:rPr>
        <w:t>16</w:t>
      </w:r>
      <w:r w:rsidRPr="008C3889">
        <w:rPr>
          <w:sz w:val="23"/>
          <w:szCs w:val="23"/>
        </w:rPr>
        <w:t xml:space="preserve">0 </w:t>
      </w:r>
      <w:r w:rsidRPr="008C3889">
        <w:rPr>
          <w:rFonts w:ascii="Cambria Math" w:hAnsi="Cambria Math" w:cs="Cambria Math"/>
          <w:sz w:val="23"/>
          <w:szCs w:val="23"/>
        </w:rPr>
        <w:t>𝑚</w:t>
      </w:r>
      <w:r w:rsidRPr="008C3889">
        <w:rPr>
          <w:sz w:val="23"/>
          <w:szCs w:val="23"/>
        </w:rPr>
        <w:t>−</w:t>
      </w:r>
      <w:r>
        <w:rPr>
          <w:sz w:val="23"/>
          <w:szCs w:val="23"/>
        </w:rPr>
        <w:t>120</w:t>
      </w:r>
      <w:r>
        <w:rPr>
          <w:rFonts w:ascii="Cambria Math" w:hAnsi="Cambria Math" w:cs="Cambria Math"/>
          <w:sz w:val="23"/>
          <w:szCs w:val="23"/>
        </w:rPr>
        <w:t>𝑚</w:t>
      </w:r>
      <w:r>
        <w:rPr>
          <w:sz w:val="23"/>
          <w:szCs w:val="23"/>
        </w:rPr>
        <w:t>=40</w:t>
      </w:r>
      <w:r>
        <w:rPr>
          <w:rFonts w:ascii="Cambria Math" w:hAnsi="Cambria Math" w:cs="Cambria Math"/>
          <w:sz w:val="23"/>
          <w:szCs w:val="23"/>
        </w:rPr>
        <w:t>𝑚</w:t>
      </w:r>
      <w:r w:rsidRPr="008C3889">
        <w:rPr>
          <w:rFonts w:ascii="Cambria Math" w:hAnsi="Cambria Math" w:cs="Cambria Math"/>
          <w:sz w:val="23"/>
          <w:szCs w:val="23"/>
        </w:rPr>
        <w:t>)</w:t>
      </w:r>
      <w:r>
        <w:rPr>
          <w:rFonts w:ascii="Cambria Math" w:hAnsi="Cambria Math" w:cs="Cambria Math"/>
          <w:sz w:val="23"/>
          <w:szCs w:val="23"/>
        </w:rPr>
        <w:t xml:space="preserve">, </w:t>
      </w:r>
      <w:r>
        <w:rPr>
          <w:sz w:val="23"/>
          <w:szCs w:val="23"/>
        </w:rPr>
        <w:t xml:space="preserve">συνεπάγεται ότι χρειάζεται τύπος σωλήνων με αντοχή μεγαλύτερη των 4atm. Με κριτήριο την ασφάλεια ως προς την </w:t>
      </w:r>
      <w:r>
        <w:t>υδραυλική αστοχία</w:t>
      </w:r>
      <w:r w:rsidRPr="00111547">
        <w:rPr>
          <w:b/>
          <w:sz w:val="23"/>
          <w:szCs w:val="23"/>
        </w:rPr>
        <w:t xml:space="preserve"> </w:t>
      </w:r>
      <w:r w:rsidRPr="006F025A">
        <w:rPr>
          <w:b/>
          <w:sz w:val="23"/>
          <w:szCs w:val="23"/>
        </w:rPr>
        <w:t>επιλέγεται</w:t>
      </w:r>
      <w:r>
        <w:rPr>
          <w:sz w:val="23"/>
          <w:szCs w:val="23"/>
        </w:rPr>
        <w:t xml:space="preserve"> </w:t>
      </w:r>
      <w:r w:rsidRPr="006F025A">
        <w:rPr>
          <w:b/>
          <w:sz w:val="23"/>
          <w:szCs w:val="23"/>
        </w:rPr>
        <w:t xml:space="preserve">τύπος αγωγών 10 </w:t>
      </w:r>
      <w:r w:rsidRPr="006F025A">
        <w:rPr>
          <w:b/>
          <w:sz w:val="23"/>
          <w:szCs w:val="23"/>
          <w:lang w:val="en-US"/>
        </w:rPr>
        <w:t>atm</w:t>
      </w:r>
      <w:r w:rsidR="00D8420F">
        <w:rPr>
          <w:b/>
          <w:sz w:val="23"/>
          <w:szCs w:val="23"/>
        </w:rPr>
        <w:t xml:space="preserve">, εναντι των 6 </w:t>
      </w:r>
      <w:r w:rsidR="00D8420F">
        <w:rPr>
          <w:b/>
          <w:sz w:val="23"/>
          <w:szCs w:val="23"/>
          <w:lang w:val="en-US"/>
        </w:rPr>
        <w:t>atm</w:t>
      </w:r>
      <w:r w:rsidRPr="00ED2F83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Από το νομογράφημα για PVC 10atm  για </w:t>
      </w:r>
      <w:r w:rsidRPr="00D8420F">
        <w:rPr>
          <w:b/>
          <w:sz w:val="23"/>
          <w:szCs w:val="23"/>
          <w:lang w:val="en-US"/>
        </w:rPr>
        <w:t>Q</w:t>
      </w:r>
      <w:r w:rsidR="00D8420F" w:rsidRPr="00D8420F">
        <w:rPr>
          <w:b/>
          <w:sz w:val="23"/>
          <w:szCs w:val="23"/>
          <w:vertAlign w:val="subscript"/>
        </w:rPr>
        <w:t>Δεξ</w:t>
      </w:r>
      <w:r w:rsidRPr="00D8420F">
        <w:rPr>
          <w:b/>
          <w:sz w:val="23"/>
          <w:szCs w:val="23"/>
          <w:vertAlign w:val="subscript"/>
        </w:rPr>
        <w:t xml:space="preserve"> </w:t>
      </w:r>
      <w:r w:rsidR="00D8420F" w:rsidRPr="00D8420F">
        <w:rPr>
          <w:b/>
          <w:sz w:val="23"/>
          <w:szCs w:val="23"/>
        </w:rPr>
        <w:t>=50,65</w:t>
      </w:r>
      <w:r w:rsidRPr="00D8420F">
        <w:rPr>
          <w:b/>
          <w:sz w:val="23"/>
          <w:szCs w:val="23"/>
        </w:rPr>
        <w:t xml:space="preserve"> </w:t>
      </w:r>
      <w:r w:rsidRPr="00D8420F">
        <w:rPr>
          <w:b/>
          <w:sz w:val="23"/>
          <w:szCs w:val="23"/>
          <w:lang w:val="en-US"/>
        </w:rPr>
        <w:t>lt</w:t>
      </w:r>
      <w:r w:rsidRPr="00D8420F">
        <w:rPr>
          <w:b/>
          <w:sz w:val="23"/>
          <w:szCs w:val="23"/>
        </w:rPr>
        <w:t>/</w:t>
      </w:r>
      <w:r w:rsidRPr="00D8420F">
        <w:rPr>
          <w:b/>
          <w:sz w:val="23"/>
          <w:szCs w:val="23"/>
          <w:lang w:val="en-US"/>
        </w:rPr>
        <w:t>sec</w:t>
      </w:r>
      <w:r w:rsidRPr="00103A63">
        <w:rPr>
          <w:sz w:val="23"/>
          <w:szCs w:val="23"/>
        </w:rPr>
        <w:t xml:space="preserve">, </w:t>
      </w:r>
      <w:r>
        <w:rPr>
          <w:sz w:val="23"/>
          <w:szCs w:val="23"/>
        </w:rPr>
        <w:t xml:space="preserve">η ταχύτητα μεταφοράς του νερού θα γίνει με ταχύτητα </w:t>
      </w:r>
      <w:r w:rsidRPr="00D8420F">
        <w:rPr>
          <w:b/>
          <w:sz w:val="23"/>
          <w:szCs w:val="23"/>
        </w:rPr>
        <w:t>V = 0,75m/s</w:t>
      </w:r>
      <w:r w:rsidRPr="00103A6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και οι απώλειες φορτίου εξαιτίας της ροής είναι </w:t>
      </w:r>
      <w:r w:rsidRPr="00D8420F">
        <w:rPr>
          <w:b/>
          <w:sz w:val="23"/>
          <w:szCs w:val="23"/>
        </w:rPr>
        <w:t>J =</w:t>
      </w:r>
      <w:r w:rsidR="00D8420F" w:rsidRPr="00D8420F">
        <w:rPr>
          <w:b/>
          <w:sz w:val="23"/>
          <w:szCs w:val="23"/>
        </w:rPr>
        <w:t>1</w:t>
      </w:r>
      <w:r w:rsidR="00993839">
        <w:rPr>
          <w:b/>
          <w:sz w:val="23"/>
          <w:szCs w:val="23"/>
        </w:rPr>
        <w:t>,7</w:t>
      </w:r>
      <w:r w:rsidRPr="00D8420F">
        <w:rPr>
          <w:b/>
          <w:sz w:val="23"/>
          <w:szCs w:val="23"/>
        </w:rPr>
        <w:t>·10</w:t>
      </w:r>
      <w:r w:rsidRPr="001A3119">
        <w:rPr>
          <w:sz w:val="23"/>
          <w:szCs w:val="23"/>
          <w:vertAlign w:val="superscript"/>
        </w:rPr>
        <w:t>-3</w:t>
      </w:r>
      <w:r>
        <w:rPr>
          <w:sz w:val="23"/>
          <w:szCs w:val="23"/>
        </w:rPr>
        <w:t>m/m ενώ η διαμε</w:t>
      </w:r>
      <w:r w:rsidRPr="005E1CDA">
        <w:rPr>
          <w:sz w:val="23"/>
          <w:szCs w:val="23"/>
        </w:rPr>
        <w:t>τ</w:t>
      </w:r>
      <w:r>
        <w:rPr>
          <w:sz w:val="23"/>
          <w:szCs w:val="23"/>
        </w:rPr>
        <w:t xml:space="preserve">ρος επιλέγεται η </w:t>
      </w:r>
      <w:r>
        <w:rPr>
          <w:b/>
          <w:sz w:val="23"/>
          <w:szCs w:val="23"/>
          <w:u w:val="single"/>
        </w:rPr>
        <w:t>Ø</w:t>
      </w:r>
      <w:r w:rsidR="00D8420F">
        <w:rPr>
          <w:b/>
          <w:sz w:val="23"/>
          <w:szCs w:val="23"/>
          <w:u w:val="single"/>
        </w:rPr>
        <w:t>315</w:t>
      </w:r>
      <w:r>
        <w:rPr>
          <w:sz w:val="23"/>
          <w:szCs w:val="23"/>
        </w:rPr>
        <w:t xml:space="preserve">. Από τον </w:t>
      </w:r>
      <w:r w:rsidR="00D8420F">
        <w:rPr>
          <w:sz w:val="23"/>
          <w:szCs w:val="23"/>
        </w:rPr>
        <w:t>πίνακα</w:t>
      </w:r>
      <w:r>
        <w:rPr>
          <w:sz w:val="23"/>
          <w:szCs w:val="23"/>
        </w:rPr>
        <w:t xml:space="preserve"> χαρακτηριστικών σωλήνων πίεσης επιλέγεται </w:t>
      </w:r>
      <w:r w:rsidRPr="001A3119">
        <w:rPr>
          <w:b/>
          <w:sz w:val="23"/>
          <w:szCs w:val="23"/>
        </w:rPr>
        <w:t xml:space="preserve">εξωτερική διάμετρος σωλήνα </w:t>
      </w:r>
      <w:r w:rsidRPr="00111547">
        <w:rPr>
          <w:b/>
          <w:sz w:val="23"/>
          <w:szCs w:val="23"/>
          <w:u w:val="single"/>
        </w:rPr>
        <w:t>Ø</w:t>
      </w:r>
      <w:r w:rsidR="0081132D">
        <w:rPr>
          <w:b/>
          <w:sz w:val="23"/>
          <w:szCs w:val="23"/>
        </w:rPr>
        <w:t xml:space="preserve"> 31</w:t>
      </w:r>
      <w:r w:rsidR="00FB6F0B">
        <w:rPr>
          <w:b/>
          <w:sz w:val="23"/>
          <w:szCs w:val="23"/>
        </w:rPr>
        <w:t>5</w:t>
      </w:r>
      <w:r w:rsidRPr="00111547">
        <w:rPr>
          <w:sz w:val="23"/>
          <w:szCs w:val="23"/>
        </w:rPr>
        <w:t xml:space="preserve"> με πάχος τοιχώματος </w:t>
      </w:r>
      <w:r w:rsidR="0081132D">
        <w:rPr>
          <w:sz w:val="23"/>
          <w:szCs w:val="23"/>
        </w:rPr>
        <w:t>15</w:t>
      </w:r>
      <w:r w:rsidR="00D8420F">
        <w:rPr>
          <w:sz w:val="23"/>
          <w:szCs w:val="23"/>
        </w:rPr>
        <w:t xml:space="preserve"> </w:t>
      </w:r>
      <w:r w:rsidRPr="00111547">
        <w:rPr>
          <w:sz w:val="23"/>
          <w:szCs w:val="23"/>
          <w:lang w:val="en-US"/>
        </w:rPr>
        <w:t>smm</w:t>
      </w:r>
      <w:r w:rsidRPr="00111547">
        <w:rPr>
          <w:sz w:val="23"/>
          <w:szCs w:val="23"/>
        </w:rPr>
        <w:t xml:space="preserve"> και το βάρος του εξωτερικού σωλήνα</w:t>
      </w:r>
      <w:r>
        <w:rPr>
          <w:b/>
          <w:sz w:val="23"/>
          <w:szCs w:val="23"/>
        </w:rPr>
        <w:t xml:space="preserve"> </w:t>
      </w:r>
      <w:r w:rsidRPr="00103A63">
        <w:rPr>
          <w:sz w:val="23"/>
          <w:szCs w:val="23"/>
        </w:rPr>
        <w:t xml:space="preserve"> </w:t>
      </w:r>
      <w:r w:rsidR="0081132D">
        <w:rPr>
          <w:sz w:val="23"/>
          <w:szCs w:val="23"/>
        </w:rPr>
        <w:t>20.9</w:t>
      </w:r>
      <w:r>
        <w:rPr>
          <w:sz w:val="23"/>
          <w:szCs w:val="23"/>
          <w:lang w:val="en-US"/>
        </w:rPr>
        <w:t>kg</w:t>
      </w:r>
      <w:r w:rsidRPr="00111547">
        <w:rPr>
          <w:sz w:val="23"/>
          <w:szCs w:val="23"/>
        </w:rPr>
        <w:t>/</w:t>
      </w:r>
      <w:r>
        <w:rPr>
          <w:sz w:val="23"/>
          <w:szCs w:val="23"/>
          <w:lang w:val="en-US"/>
        </w:rPr>
        <w:t>m</w:t>
      </w:r>
      <w:r w:rsidR="006E3F7C" w:rsidRPr="006E3F7C">
        <w:rPr>
          <w:sz w:val="23"/>
          <w:szCs w:val="23"/>
        </w:rPr>
        <w:t>.</w:t>
      </w:r>
    </w:p>
    <w:p w:rsidR="00195AFF" w:rsidRPr="00195AFF" w:rsidRDefault="00195AFF" w:rsidP="00195AFF">
      <w:pPr>
        <w:tabs>
          <w:tab w:val="left" w:pos="5670"/>
          <w:tab w:val="left" w:pos="8190"/>
        </w:tabs>
        <w:jc w:val="both"/>
        <w:rPr>
          <w:sz w:val="23"/>
          <w:szCs w:val="23"/>
        </w:rPr>
      </w:pPr>
    </w:p>
    <w:p w:rsidR="008C2F6A" w:rsidRPr="008C2F6A" w:rsidRDefault="008C2F6A" w:rsidP="008C2F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8C2F6A">
        <w:rPr>
          <w:rFonts w:ascii="Calibri" w:hAnsi="Calibri" w:cs="Calibri"/>
          <w:b/>
          <w:bCs/>
          <w:color w:val="000000"/>
          <w:sz w:val="23"/>
          <w:szCs w:val="23"/>
        </w:rPr>
        <w:t xml:space="preserve">Β. Εσωτερικό δίκτυο ύδρευσης </w:t>
      </w:r>
    </w:p>
    <w:p w:rsidR="008C2F6A" w:rsidRPr="008C2F6A" w:rsidRDefault="008C2F6A" w:rsidP="008C2F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8C2F6A">
        <w:rPr>
          <w:rFonts w:ascii="Calibri" w:hAnsi="Calibri" w:cs="Calibri"/>
          <w:b/>
          <w:bCs/>
          <w:color w:val="000000"/>
          <w:sz w:val="23"/>
          <w:szCs w:val="23"/>
        </w:rPr>
        <w:t xml:space="preserve">1.4. </w:t>
      </w:r>
      <w:r w:rsidRPr="008C2F6A">
        <w:rPr>
          <w:rFonts w:ascii="Calibri" w:hAnsi="Calibri" w:cs="Calibri"/>
          <w:color w:val="000000"/>
          <w:sz w:val="23"/>
          <w:szCs w:val="23"/>
        </w:rPr>
        <w:t>Σχεδιασμός του δικτύου ύδρευσης από αγωγούς PVC με 4 βρόγχους (</w:t>
      </w:r>
      <w:r w:rsidRPr="008C2F6A">
        <w:rPr>
          <w:rFonts w:ascii="Calibri" w:hAnsi="Calibri" w:cs="Calibri"/>
          <w:b/>
          <w:bCs/>
          <w:color w:val="000000"/>
          <w:sz w:val="23"/>
          <w:szCs w:val="23"/>
        </w:rPr>
        <w:t>Σχήμα 2</w:t>
      </w:r>
      <w:r w:rsidRPr="008C2F6A">
        <w:rPr>
          <w:rFonts w:ascii="Calibri" w:hAnsi="Calibri" w:cs="Calibri"/>
          <w:color w:val="000000"/>
          <w:sz w:val="23"/>
          <w:szCs w:val="23"/>
        </w:rPr>
        <w:t xml:space="preserve">) και επίλυσή του με χρήση της μεθόδου Hardy Cross. Τα μήκη των αγωγών δίνονται. </w:t>
      </w:r>
    </w:p>
    <w:p w:rsidR="008C2F6A" w:rsidRPr="008C2F6A" w:rsidRDefault="008C2F6A" w:rsidP="008C2F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8C2F6A">
        <w:rPr>
          <w:rFonts w:ascii="Calibri" w:hAnsi="Calibri" w:cs="Calibri"/>
          <w:b/>
          <w:bCs/>
          <w:color w:val="000000"/>
          <w:sz w:val="23"/>
          <w:szCs w:val="23"/>
        </w:rPr>
        <w:t xml:space="preserve">1.5. </w:t>
      </w:r>
      <w:r w:rsidRPr="008C2F6A">
        <w:rPr>
          <w:rFonts w:ascii="Calibri" w:hAnsi="Calibri" w:cs="Calibri"/>
          <w:color w:val="000000"/>
          <w:sz w:val="23"/>
          <w:szCs w:val="23"/>
        </w:rPr>
        <w:t xml:space="preserve">Υπολογισμός μέγιστης και ελάχιστης πίεσης στο σημείο Ο. </w:t>
      </w:r>
    </w:p>
    <w:p w:rsidR="008C2F6A" w:rsidRDefault="008C2F6A" w:rsidP="008C3889">
      <w:pPr>
        <w:jc w:val="both"/>
        <w:rPr>
          <w:i/>
        </w:rPr>
      </w:pPr>
    </w:p>
    <w:p w:rsidR="000E0CA1" w:rsidRPr="000007FD" w:rsidRDefault="009F6317" w:rsidP="000007F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>Επίλυση</w:t>
      </w:r>
      <w:r w:rsidRPr="009F6317">
        <w:rPr>
          <w:rFonts w:ascii="Calibri" w:hAnsi="Calibri" w:cs="Calibri"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B4036" w:rsidRPr="009F6317">
        <w:rPr>
          <w:rFonts w:ascii="Calibri" w:hAnsi="Calibri" w:cs="Calibri"/>
          <w:i/>
          <w:color w:val="000000"/>
          <w:sz w:val="24"/>
          <w:szCs w:val="24"/>
        </w:rPr>
        <w:t xml:space="preserve">Για τον σχεδιασμό του δικτύου ύδρευσης από αγωγούς PVC με 4 βρόγχους που χρησιμοποιείται η μεθοδος Hardy Cross και θεωρείται ότι η παροχή καταναλώνεται κατά 50% στους δυο κόμβους ενός </w:t>
      </w:r>
      <w:r>
        <w:rPr>
          <w:rFonts w:ascii="Calibri" w:hAnsi="Calibri" w:cs="Calibri"/>
          <w:i/>
          <w:color w:val="000000"/>
          <w:sz w:val="24"/>
          <w:szCs w:val="24"/>
        </w:rPr>
        <w:t>αγωγού</w:t>
      </w:r>
      <w:r w:rsidR="00BB4036" w:rsidRPr="009F6317">
        <w:rPr>
          <w:rFonts w:ascii="Calibri" w:hAnsi="Calibri" w:cs="Calibri"/>
          <w:i/>
          <w:color w:val="000000"/>
          <w:sz w:val="24"/>
          <w:szCs w:val="24"/>
        </w:rPr>
        <w:t xml:space="preserve">. </w:t>
      </w:r>
      <w:r w:rsidR="007B55F4">
        <w:rPr>
          <w:i/>
        </w:rPr>
        <w:t xml:space="preserve">Χρησιμοποιείται κλάση σωλήνων 10 </w:t>
      </w:r>
      <w:r w:rsidR="007B55F4">
        <w:rPr>
          <w:i/>
          <w:lang w:val="en-US"/>
        </w:rPr>
        <w:t>atm</w:t>
      </w:r>
      <w:r w:rsidR="007B55F4" w:rsidRPr="007B55F4">
        <w:rPr>
          <w:i/>
        </w:rPr>
        <w:t xml:space="preserve"> (</w:t>
      </w:r>
      <w:r w:rsidR="007B55F4">
        <w:rPr>
          <w:i/>
          <w:lang w:val="en-US"/>
        </w:rPr>
        <w:t>PVC</w:t>
      </w:r>
      <w:r w:rsidR="007B55F4" w:rsidRPr="007B55F4">
        <w:rPr>
          <w:i/>
        </w:rPr>
        <w:t>)</w:t>
      </w:r>
      <w:r w:rsidR="00BB4036">
        <w:rPr>
          <w:i/>
        </w:rPr>
        <w:t>, σύμφωνα</w:t>
      </w:r>
      <w:r w:rsidR="001D2DA6">
        <w:rPr>
          <w:i/>
        </w:rPr>
        <w:t xml:space="preserve"> με την νομοθεσία </w:t>
      </w:r>
      <w:r w:rsidR="007B55F4">
        <w:rPr>
          <w:i/>
        </w:rPr>
        <w:t xml:space="preserve">για να καλύπτονται και οι </w:t>
      </w:r>
      <w:r w:rsidR="00BB4036">
        <w:rPr>
          <w:i/>
        </w:rPr>
        <w:t>περιπέσεις</w:t>
      </w:r>
      <w:r w:rsidR="007B55F4">
        <w:rPr>
          <w:i/>
        </w:rPr>
        <w:t xml:space="preserve"> λόγω υδραυλικού άλματος</w:t>
      </w:r>
      <w:r w:rsidR="001D2DA6">
        <w:rPr>
          <w:i/>
        </w:rPr>
        <w:t xml:space="preserve">. Ο σχεδιασμός </w:t>
      </w:r>
      <w:r w:rsidR="00BB4036">
        <w:rPr>
          <w:i/>
        </w:rPr>
        <w:t>γίνεται</w:t>
      </w:r>
      <w:r w:rsidR="001D2DA6">
        <w:rPr>
          <w:i/>
        </w:rPr>
        <w:t xml:space="preserve"> με την </w:t>
      </w:r>
      <w:r w:rsidR="00BB4036">
        <w:rPr>
          <w:i/>
        </w:rPr>
        <w:t>μέγιστη</w:t>
      </w:r>
      <w:r w:rsidR="001D2DA6">
        <w:rPr>
          <w:i/>
        </w:rPr>
        <w:t xml:space="preserve"> ωριαία παροχή με </w:t>
      </w:r>
      <w:r w:rsidR="00BB4036">
        <w:rPr>
          <w:i/>
        </w:rPr>
        <w:t>συντελεστή</w:t>
      </w:r>
      <w:r w:rsidR="001D2DA6">
        <w:rPr>
          <w:i/>
        </w:rPr>
        <w:t xml:space="preserve"> αιχμής</w:t>
      </w:r>
      <w:r w:rsidR="00BB4036">
        <w:rPr>
          <w:i/>
        </w:rPr>
        <w:t>,</w:t>
      </w:r>
      <w:r w:rsidR="001D2DA6">
        <w:rPr>
          <w:i/>
        </w:rPr>
        <w:t xml:space="preserve"> λ</w:t>
      </w:r>
      <w:r w:rsidR="001D2DA6" w:rsidRPr="00BB4036">
        <w:rPr>
          <w:i/>
          <w:vertAlign w:val="subscript"/>
        </w:rPr>
        <w:t>Η</w:t>
      </w:r>
      <w:r w:rsidR="001D2DA6">
        <w:rPr>
          <w:i/>
        </w:rPr>
        <w:t>=1.5.</w:t>
      </w:r>
    </w:p>
    <w:p w:rsidR="00BB4036" w:rsidRDefault="00BB4036" w:rsidP="000007F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EA108C">
        <w:rPr>
          <w:sz w:val="24"/>
          <w:szCs w:val="24"/>
        </w:rPr>
        <w:t>Το μήκος κάθε αγωγού πολλαπλασιάζεται με την κατανάλωση q αυτ</w:t>
      </w:r>
      <w:r w:rsidR="009F6317">
        <w:rPr>
          <w:sz w:val="24"/>
          <w:szCs w:val="24"/>
        </w:rPr>
        <w:t>ή θεωρείται ότι κατανέμεται κατά</w:t>
      </w:r>
      <w:r w:rsidRPr="00EA108C">
        <w:rPr>
          <w:sz w:val="24"/>
          <w:szCs w:val="24"/>
        </w:rPr>
        <w:t xml:space="preserve"> 50 % στους δυο κόμβους του αγωγού.</w:t>
      </w:r>
    </w:p>
    <w:p w:rsidR="000007FD" w:rsidRPr="000007FD" w:rsidRDefault="000007FD" w:rsidP="000007F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E0CA1" w:rsidRDefault="000E0CA1" w:rsidP="008C3889">
      <w:pPr>
        <w:jc w:val="both"/>
        <w:rPr>
          <w:rFonts w:ascii="Cambria Math" w:hAnsi="Cambria Math" w:cs="Cambria Math"/>
          <w:b/>
          <w:sz w:val="23"/>
          <w:szCs w:val="23"/>
        </w:rPr>
      </w:pPr>
      <w:r w:rsidRPr="000E0CA1">
        <w:rPr>
          <w:b/>
          <w:sz w:val="23"/>
          <w:szCs w:val="23"/>
        </w:rPr>
        <w:t xml:space="preserve">Αρχικά βρέθηκε η μέση κατανάλωση ανά μήκος: </w:t>
      </w:r>
      <w:r w:rsidRPr="000E0CA1">
        <w:rPr>
          <w:rFonts w:ascii="Cambria Math" w:hAnsi="Cambria Math" w:cs="Cambria Math"/>
          <w:b/>
          <w:sz w:val="23"/>
          <w:szCs w:val="23"/>
        </w:rPr>
        <w:t>𝑞=𝑄</w:t>
      </w:r>
      <w:r w:rsidRPr="000E0CA1">
        <w:rPr>
          <w:rFonts w:ascii="Cambria Math" w:hAnsi="Cambria Math" w:cs="Cambria Math"/>
          <w:b/>
          <w:sz w:val="16"/>
          <w:szCs w:val="16"/>
        </w:rPr>
        <w:t>𝜔𝜌𝜄𝛼ί𝜊</w:t>
      </w:r>
      <w:r>
        <w:rPr>
          <w:rFonts w:ascii="Cambria Math" w:hAnsi="Cambria Math" w:cs="Cambria Math"/>
          <w:b/>
          <w:sz w:val="16"/>
          <w:szCs w:val="16"/>
        </w:rPr>
        <w:t>/</w:t>
      </w:r>
      <w:r w:rsidRPr="000E0CA1">
        <w:rPr>
          <w:rFonts w:ascii="Cambria Math" w:hAnsi="Cambria Math" w:cs="Cambria Math"/>
          <w:b/>
          <w:sz w:val="23"/>
          <w:szCs w:val="23"/>
        </w:rPr>
        <w:t>𝛴𝐿</w:t>
      </w:r>
    </w:p>
    <w:p w:rsidR="000E0CA1" w:rsidRPr="005D6135" w:rsidRDefault="0051497E" w:rsidP="000E0CA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i/>
          <w:color w:val="000000"/>
          <w:sz w:val="23"/>
          <w:szCs w:val="23"/>
        </w:rPr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  <m:r>
                <w:rPr>
                  <w:rFonts w:ascii="Cambria Math" w:hAnsi="Cambria Math"/>
                </w:rPr>
                <m:t>ρ</m:t>
              </m:r>
            </m:sub>
          </m:sSub>
          <m:r>
            <m:rPr>
              <m:sty m:val="p"/>
            </m:rPr>
            <w:rPr>
              <w:rFonts w:ascii="Cambria Math"/>
            </w:rPr>
            <m:t>=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Η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lang w:val="en-US"/>
                </w:rPr>
                <m:t>max</m:t>
              </m:r>
            </m:sub>
          </m:sSub>
          <m:r>
            <w:rPr>
              <w:rFonts w:ascii="Cambria Math" w:hAnsi="Cambria Math"/>
            </w:rPr>
            <m:t>=1,5*50,65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sec</m:t>
              </m:r>
            </m:den>
          </m:f>
          <m:r>
            <w:rPr>
              <w:rFonts w:ascii="Cambria Math" w:hAnsi="Cambria Math"/>
            </w:rPr>
            <m:t>=75,97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sec</m:t>
              </m:r>
            </m:den>
          </m:f>
        </m:oMath>
      </m:oMathPara>
    </w:p>
    <w:p w:rsidR="000E0CA1" w:rsidRDefault="000E0CA1" w:rsidP="008C3889">
      <w:pPr>
        <w:jc w:val="both"/>
        <w:rPr>
          <w:b/>
        </w:rPr>
      </w:pPr>
      <w:r>
        <w:rPr>
          <w:b/>
        </w:rPr>
        <w:t>Σ</w:t>
      </w:r>
      <w:r>
        <w:rPr>
          <w:b/>
          <w:lang w:val="en-US"/>
        </w:rPr>
        <w:t>L</w:t>
      </w:r>
      <w:r w:rsidRPr="0051497E">
        <w:rPr>
          <w:b/>
        </w:rPr>
        <w:t>=555</w:t>
      </w:r>
      <w:r>
        <w:rPr>
          <w:b/>
        </w:rPr>
        <w:t xml:space="preserve"> μ</w:t>
      </w:r>
    </w:p>
    <w:p w:rsidR="000E0CA1" w:rsidRPr="0051497E" w:rsidRDefault="000E0CA1" w:rsidP="008C3889">
      <w:pPr>
        <w:jc w:val="both"/>
        <w:rPr>
          <w:b/>
        </w:rPr>
      </w:pPr>
      <w:r>
        <w:rPr>
          <w:b/>
        </w:rPr>
        <w:t xml:space="preserve">Αρα </w:t>
      </w:r>
      <w:r>
        <w:rPr>
          <w:b/>
          <w:lang w:val="en-US"/>
        </w:rPr>
        <w:t>q</w:t>
      </w:r>
      <w:r w:rsidRPr="0051497E">
        <w:rPr>
          <w:b/>
        </w:rPr>
        <w:t>=76/555=0.136</w:t>
      </w:r>
    </w:p>
    <w:tbl>
      <w:tblPr>
        <w:tblW w:w="6518" w:type="dxa"/>
        <w:tblLook w:val="04A0" w:firstRow="1" w:lastRow="0" w:firstColumn="1" w:lastColumn="0" w:noHBand="0" w:noVBand="1"/>
      </w:tblPr>
      <w:tblGrid>
        <w:gridCol w:w="1660"/>
        <w:gridCol w:w="960"/>
        <w:gridCol w:w="1065"/>
        <w:gridCol w:w="1420"/>
        <w:gridCol w:w="1413"/>
      </w:tblGrid>
      <w:tr w:rsidR="000007FD" w:rsidRPr="000007FD" w:rsidTr="000007FD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Βρογχος 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Μήκoς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q=Q/555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Μηκος*q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(Μηκος*q)/2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OB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70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9.59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4.795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FF0000"/>
                <w:lang w:eastAsia="el-GR"/>
              </w:rPr>
              <w:t>BJ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FF0000"/>
                <w:lang w:eastAsia="el-GR"/>
              </w:rPr>
              <w:t>25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3.425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1.7125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JI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40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5.48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2.74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IH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30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4.11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2.055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HO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3.425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1.7125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BC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25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3.425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1.7125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CD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80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10.96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5.48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25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3.425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1.7125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EJ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55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7.535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3.7675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JB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25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3.425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1.7125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IJ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40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5.48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2.74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JE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55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7.535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3.7675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40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5.48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2.74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FI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55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7.535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3.7675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30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4.11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2.055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IF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FF0000"/>
                <w:lang w:eastAsia="el-GR"/>
              </w:rPr>
              <w:t>55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7.535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3.7675</w:t>
            </w:r>
          </w:p>
        </w:tc>
      </w:tr>
      <w:tr w:rsidR="000007FD" w:rsidRPr="000007FD" w:rsidTr="000007F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FG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30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4.11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2.055</w:t>
            </w:r>
          </w:p>
        </w:tc>
      </w:tr>
      <w:tr w:rsidR="000007FD" w:rsidRPr="000007FD" w:rsidTr="00411530">
        <w:trPr>
          <w:trHeight w:val="26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55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0.137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7.535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7FD" w:rsidRPr="000007FD" w:rsidRDefault="000007FD" w:rsidP="000007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007FD">
              <w:rPr>
                <w:rFonts w:ascii="Calibri" w:eastAsia="Times New Roman" w:hAnsi="Calibri" w:cs="Calibri"/>
                <w:color w:val="000000"/>
                <w:lang w:eastAsia="el-GR"/>
              </w:rPr>
              <w:t>3.7675</w:t>
            </w:r>
          </w:p>
        </w:tc>
      </w:tr>
    </w:tbl>
    <w:p w:rsidR="006360FF" w:rsidRPr="0051497E" w:rsidRDefault="006360FF" w:rsidP="008C3889">
      <w:pPr>
        <w:jc w:val="both"/>
        <w:rPr>
          <w:b/>
        </w:rPr>
      </w:pPr>
    </w:p>
    <w:p w:rsidR="006360FF" w:rsidRPr="00F909CD" w:rsidRDefault="00411530" w:rsidP="00F909CD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2910D8">
        <w:rPr>
          <w:rFonts w:asciiTheme="minorHAnsi" w:eastAsiaTheme="minorEastAsia" w:hAnsiTheme="minorHAnsi" w:cstheme="minorHAnsi"/>
          <w:bCs/>
          <w:color w:val="000000" w:themeColor="text1"/>
          <w:kern w:val="24"/>
        </w:rPr>
        <w:t xml:space="preserve">Η Μέγιστη Ωριαία Παροχή  </w:t>
      </w:r>
      <w:r w:rsidRPr="002910D8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lang w:val="en-US"/>
        </w:rPr>
        <w:t>Q</w:t>
      </w:r>
      <w:r w:rsidRPr="002910D8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ωρ(</w:t>
      </w:r>
      <w:r w:rsidRPr="002910D8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lang w:val="en-US"/>
        </w:rPr>
        <w:t>max</w:t>
      </w:r>
      <w:r w:rsidRPr="002910D8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)</w:t>
      </w:r>
      <w:r w:rsidRPr="002910D8">
        <w:rPr>
          <w:rFonts w:asciiTheme="minorHAnsi" w:eastAsiaTheme="minorEastAsia" w:hAnsiTheme="minorHAnsi" w:cstheme="minorHAnsi"/>
          <w:bCs/>
          <w:color w:val="000000" w:themeColor="text1"/>
          <w:kern w:val="24"/>
        </w:rPr>
        <w:t xml:space="preserve"> </w:t>
      </w:r>
      <w:r w:rsidR="002910D8" w:rsidRPr="002910D8">
        <w:rPr>
          <w:rFonts w:asciiTheme="minorHAnsi" w:eastAsiaTheme="minorEastAsia" w:hAnsiTheme="minorHAnsi" w:cstheme="minorHAnsi"/>
          <w:bCs/>
          <w:color w:val="000000" w:themeColor="text1"/>
          <w:kern w:val="24"/>
        </w:rPr>
        <w:t>έχει</w:t>
      </w:r>
      <w:r w:rsidRPr="002910D8">
        <w:rPr>
          <w:rFonts w:asciiTheme="minorHAnsi" w:eastAsiaTheme="minorEastAsia" w:hAnsiTheme="minorHAnsi" w:cstheme="minorHAnsi"/>
          <w:bCs/>
          <w:color w:val="000000" w:themeColor="text1"/>
          <w:kern w:val="24"/>
        </w:rPr>
        <w:t xml:space="preserve"> υπολογιστεί </w:t>
      </w:r>
      <w:r w:rsidR="002910D8" w:rsidRPr="002910D8">
        <w:rPr>
          <w:rFonts w:asciiTheme="minorHAnsi" w:eastAsiaTheme="minorEastAsia" w:hAnsiTheme="minorHAnsi" w:cstheme="minorHAnsi"/>
          <w:bCs/>
          <w:color w:val="000000" w:themeColor="text1"/>
          <w:kern w:val="24"/>
        </w:rPr>
        <w:t>ίση</w:t>
      </w:r>
      <w:r w:rsidRPr="002910D8">
        <w:rPr>
          <w:rFonts w:asciiTheme="minorHAnsi" w:eastAsiaTheme="minorEastAsia" w:hAnsiTheme="minorHAnsi" w:cstheme="minorHAnsi"/>
          <w:bCs/>
          <w:color w:val="000000" w:themeColor="text1"/>
          <w:kern w:val="24"/>
        </w:rPr>
        <w:t xml:space="preserve"> με </w:t>
      </w:r>
      <w:r w:rsidRPr="002910D8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 xml:space="preserve">75.97 </w:t>
      </w:r>
      <w:r w:rsidRPr="002910D8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lang w:val="en-US"/>
        </w:rPr>
        <w:t>l</w:t>
      </w:r>
      <w:r w:rsidRPr="002910D8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/</w:t>
      </w:r>
      <w:r w:rsidRPr="002910D8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lang w:val="en-US"/>
        </w:rPr>
        <w:t>sec</w:t>
      </w:r>
      <w:r w:rsidRPr="002910D8">
        <w:rPr>
          <w:rFonts w:asciiTheme="minorHAnsi" w:eastAsiaTheme="minorEastAsia" w:hAnsiTheme="minorHAnsi" w:cstheme="minorHAnsi"/>
          <w:bCs/>
          <w:color w:val="000000" w:themeColor="text1"/>
          <w:kern w:val="24"/>
        </w:rPr>
        <w:t xml:space="preserve"> </w:t>
      </w:r>
      <w:r w:rsidR="002910D8" w:rsidRPr="002910D8">
        <w:rPr>
          <w:rFonts w:asciiTheme="minorHAnsi" w:hAnsiTheme="minorHAnsi" w:cstheme="minorHAnsi"/>
        </w:rPr>
        <w:t>Στην συνέχεια επιλέγονται τυχαίες παροχές για κάθε αγωγό και θεωρείται θετική φορά η δεξιόστροφη κίνηση του νερού μέσα στους αγωγούς.</w:t>
      </w:r>
      <w:r w:rsidR="002910D8" w:rsidRPr="002910D8">
        <w:rPr>
          <w:rFonts w:asciiTheme="minorHAnsi" w:eastAsiaTheme="minorEastAsia" w:hAnsiTheme="minorHAnsi" w:cstheme="minorHAnsi"/>
          <w:bCs/>
          <w:color w:val="000000" w:themeColor="text1"/>
          <w:kern w:val="24"/>
        </w:rPr>
        <w:t xml:space="preserve"> Η</w:t>
      </w:r>
      <w:r w:rsidR="002910D8" w:rsidRPr="002910D8">
        <w:rPr>
          <w:rFonts w:asciiTheme="minorHAnsi" w:hAnsiTheme="minorHAnsi" w:cstheme="minorHAnsi"/>
        </w:rPr>
        <w:t xml:space="preserve"> κατανομή των παροχών στους κόμβους και στους αγωγούς παρουσιάζεται στο σχήμα 2.</w:t>
      </w:r>
    </w:p>
    <w:p w:rsidR="00F909CD" w:rsidRDefault="00F909CD" w:rsidP="006360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4"/>
          <w:szCs w:val="24"/>
        </w:rPr>
      </w:pPr>
    </w:p>
    <w:p w:rsidR="00F909CD" w:rsidRDefault="00F909CD" w:rsidP="006360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noProof/>
          <w:color w:val="000000"/>
          <w:sz w:val="24"/>
          <w:szCs w:val="24"/>
          <w:lang w:eastAsia="el-GR"/>
        </w:rPr>
        <w:drawing>
          <wp:inline distT="0" distB="0" distL="0" distR="0">
            <wp:extent cx="5846359" cy="3257550"/>
            <wp:effectExtent l="0" t="0" r="254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_3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378" cy="325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9CD" w:rsidRDefault="00F909CD" w:rsidP="006360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4"/>
          <w:szCs w:val="24"/>
        </w:rPr>
      </w:pPr>
    </w:p>
    <w:p w:rsidR="006360FF" w:rsidRPr="002910D8" w:rsidRDefault="002910D8" w:rsidP="006360F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910D8">
        <w:rPr>
          <w:rFonts w:cstheme="minorHAnsi"/>
          <w:b/>
          <w:color w:val="000000"/>
          <w:sz w:val="24"/>
          <w:szCs w:val="24"/>
        </w:rPr>
        <w:t xml:space="preserve">Σχήμα 2: </w:t>
      </w:r>
      <w:r w:rsidRPr="002910D8">
        <w:rPr>
          <w:rFonts w:eastAsiaTheme="minorEastAsia" w:cstheme="minorHAnsi"/>
          <w:bCs/>
          <w:color w:val="000000" w:themeColor="text1"/>
          <w:kern w:val="24"/>
          <w:sz w:val="24"/>
          <w:szCs w:val="24"/>
        </w:rPr>
        <w:t>Η</w:t>
      </w:r>
      <w:r w:rsidRPr="002910D8">
        <w:rPr>
          <w:rFonts w:cstheme="minorHAnsi"/>
          <w:sz w:val="24"/>
          <w:szCs w:val="24"/>
        </w:rPr>
        <w:t xml:space="preserve"> κατανομή των παροχών στους κόμβους και στους αγωγούς του εσωτερικού δικτύου.</w:t>
      </w:r>
    </w:p>
    <w:p w:rsidR="002910D8" w:rsidRPr="00A97E83" w:rsidRDefault="00F909CD" w:rsidP="00A97E8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97E83">
        <w:rPr>
          <w:rFonts w:cstheme="minorHAnsi"/>
          <w:sz w:val="24"/>
          <w:szCs w:val="24"/>
        </w:rPr>
        <w:t>Επομένως υπολογίζεται για κάθε αγωγό η διάμετρός του ως εξής:</w:t>
      </w:r>
    </w:p>
    <w:p w:rsidR="002910D8" w:rsidRPr="00A97E83" w:rsidRDefault="002910D8" w:rsidP="00A97E8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</w:p>
    <w:p w:rsidR="006360FF" w:rsidRPr="00A97E83" w:rsidRDefault="00F909CD" w:rsidP="00A97E8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  <m:oMathPara>
        <m:oMath>
          <m:r>
            <w:rPr>
              <w:rFonts w:ascii="Cambria Math" w:hAnsi="Cambria Math" w:cstheme="minorHAnsi"/>
              <w:color w:val="000000"/>
              <w:sz w:val="24"/>
              <w:szCs w:val="24"/>
            </w:rPr>
            <m:t>D=</m:t>
          </m:r>
          <m:rad>
            <m:radPr>
              <m:degHide m:val="1"/>
              <m:ctrlPr>
                <w:rPr>
                  <w:rFonts w:ascii="Cambria Math" w:hAnsi="Cambria Math" w:cstheme="minorHAnsi"/>
                  <w:i/>
                  <w:color w:val="000000"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/>
                      <w:sz w:val="24"/>
                      <w:szCs w:val="24"/>
                    </w:rPr>
                    <m:t>4</m:t>
                  </m:r>
                  <m:r>
                    <w:rPr>
                      <w:rFonts w:ascii="Cambria Math" w:hAnsi="Cambria Math" w:cstheme="minorHAnsi"/>
                      <w:color w:val="000000"/>
                      <w:sz w:val="24"/>
                      <w:szCs w:val="24"/>
                    </w:rPr>
                    <m:t>*</m:t>
                  </m:r>
                  <m:r>
                    <w:rPr>
                      <w:rFonts w:ascii="Cambria Math" w:hAnsi="Cambria Math" w:cstheme="minorHAnsi"/>
                      <w:color w:val="000000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/>
                      <w:sz w:val="24"/>
                      <w:szCs w:val="24"/>
                    </w:rPr>
                    <m:t>π</m:t>
                  </m:r>
                  <m:r>
                    <w:rPr>
                      <w:rFonts w:ascii="Cambria Math" w:hAnsi="Cambria Math" w:cstheme="minorHAnsi"/>
                      <w:color w:val="000000"/>
                      <w:sz w:val="24"/>
                      <w:szCs w:val="24"/>
                    </w:rPr>
                    <m:t>*</m:t>
                  </m:r>
                  <m:r>
                    <w:rPr>
                      <w:rFonts w:ascii="Cambria Math" w:hAnsi="Cambria Math" w:cstheme="minorHAnsi"/>
                      <w:color w:val="000000"/>
                      <w:sz w:val="24"/>
                      <w:szCs w:val="24"/>
                      <w:lang w:val="en-US"/>
                    </w:rPr>
                    <m:t>u</m:t>
                  </m:r>
                </m:den>
              </m:f>
            </m:e>
          </m:rad>
        </m:oMath>
      </m:oMathPara>
    </w:p>
    <w:p w:rsidR="002910D8" w:rsidRPr="00A97E83" w:rsidRDefault="002910D8" w:rsidP="00A97E8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F909CD" w:rsidRPr="00A97E83" w:rsidRDefault="00F909CD" w:rsidP="00A97E83">
      <w:pPr>
        <w:pStyle w:val="Default"/>
        <w:jc w:val="both"/>
        <w:rPr>
          <w:rFonts w:asciiTheme="minorHAnsi" w:hAnsiTheme="minorHAnsi" w:cstheme="minorHAnsi"/>
        </w:rPr>
      </w:pPr>
      <w:r w:rsidRPr="00A97E83">
        <w:rPr>
          <w:rFonts w:asciiTheme="minorHAnsi" w:hAnsiTheme="minorHAnsi" w:cstheme="minorHAnsi"/>
        </w:rPr>
        <w:t xml:space="preserve">Όπου </w:t>
      </w:r>
      <w:r w:rsidRPr="00A97E83">
        <w:rPr>
          <w:rFonts w:asciiTheme="minorHAnsi" w:hAnsiTheme="minorHAnsi" w:cstheme="minorHAnsi"/>
          <w:lang w:val="en-US"/>
        </w:rPr>
        <w:t>u</w:t>
      </w:r>
      <w:r w:rsidRPr="00A97E83">
        <w:rPr>
          <w:rFonts w:asciiTheme="minorHAnsi" w:hAnsiTheme="minorHAnsi" w:cstheme="minorHAnsi"/>
        </w:rPr>
        <w:t xml:space="preserve"> είναι η οικονομικότερη ταχύτητα και θεωρήθηκε για τους υπολογισμούς </w:t>
      </w:r>
      <w:r w:rsidRPr="00A97E83">
        <w:rPr>
          <w:rFonts w:ascii="Cambria Math" w:hAnsi="Cambria Math" w:cs="Cambria Math"/>
        </w:rPr>
        <w:t>𝑣</w:t>
      </w:r>
      <w:r w:rsidRPr="00A97E83">
        <w:rPr>
          <w:rFonts w:asciiTheme="minorHAnsi" w:hAnsiTheme="minorHAnsi" w:cstheme="minorHAnsi"/>
        </w:rPr>
        <w:t>=0.8</w:t>
      </w:r>
      <w:r w:rsidRPr="00A97E83">
        <w:rPr>
          <w:rFonts w:ascii="Cambria Math" w:hAnsi="Cambria Math" w:cs="Cambria Math"/>
        </w:rPr>
        <w:t>𝑚</w:t>
      </w:r>
      <w:r w:rsidRPr="00A97E83">
        <w:rPr>
          <w:rFonts w:asciiTheme="minorHAnsi" w:hAnsiTheme="minorHAnsi" w:cstheme="minorHAnsi"/>
        </w:rPr>
        <w:t>/</w:t>
      </w:r>
      <w:r w:rsidRPr="00A97E83">
        <w:rPr>
          <w:rFonts w:ascii="Cambria Math" w:hAnsi="Cambria Math" w:cs="Cambria Math"/>
        </w:rPr>
        <w:t>𝑠</w:t>
      </w:r>
      <w:r w:rsidRPr="00A97E83">
        <w:rPr>
          <w:rFonts w:asciiTheme="minorHAnsi" w:hAnsiTheme="minorHAnsi" w:cstheme="minorHAnsi"/>
        </w:rPr>
        <w:t xml:space="preserve"> Για τον σχεδιασμό  επιλέγεται (από τον πίνακα διαμέτρων σωλήνων του εμπορίου,  η αμέσως μεγαλύτερη διάμετρος</w:t>
      </w:r>
      <w:r w:rsidR="0089313C" w:rsidRPr="00A97E83">
        <w:rPr>
          <w:rFonts w:asciiTheme="minorHAnsi" w:hAnsiTheme="minorHAnsi" w:cstheme="minorHAnsi"/>
        </w:rPr>
        <w:t xml:space="preserve"> καθώς εχουμε αγωγό υπο πίεση</w:t>
      </w:r>
      <w:r w:rsidRPr="00A97E83">
        <w:rPr>
          <w:rFonts w:asciiTheme="minorHAnsi" w:hAnsiTheme="minorHAnsi" w:cstheme="minorHAnsi"/>
        </w:rPr>
        <w:t xml:space="preserve">. Τα αποτελέσματα για την διάμετρο παρουσιάζεται στον Πίνακα 3. </w:t>
      </w:r>
    </w:p>
    <w:p w:rsidR="002910D8" w:rsidRPr="00A97E83" w:rsidRDefault="002910D8" w:rsidP="00A97E8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2910D8" w:rsidRPr="00A97E83" w:rsidRDefault="0043333C" w:rsidP="00A97E8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A97E83">
        <w:rPr>
          <w:rFonts w:cstheme="minorHAnsi"/>
          <w:sz w:val="24"/>
          <w:szCs w:val="24"/>
        </w:rPr>
        <w:t xml:space="preserve">Οι </w:t>
      </w:r>
      <w:r w:rsidR="00F909CD" w:rsidRPr="00A97E83">
        <w:rPr>
          <w:rFonts w:cstheme="minorHAnsi"/>
          <w:sz w:val="24"/>
          <w:szCs w:val="24"/>
        </w:rPr>
        <w:t xml:space="preserve">απώλειες κατά μήκος του κάθε αγωγού υπολογίστηκαν από τον </w:t>
      </w:r>
      <w:r w:rsidRPr="00A97E83">
        <w:rPr>
          <w:rFonts w:cstheme="minorHAnsi"/>
          <w:sz w:val="24"/>
          <w:szCs w:val="24"/>
        </w:rPr>
        <w:t xml:space="preserve">εμπειρικό </w:t>
      </w:r>
      <w:r w:rsidR="00F909CD" w:rsidRPr="00A97E83">
        <w:rPr>
          <w:rFonts w:cstheme="minorHAnsi"/>
          <w:sz w:val="24"/>
          <w:szCs w:val="24"/>
        </w:rPr>
        <w:t xml:space="preserve">τύπο </w:t>
      </w:r>
      <w:r w:rsidRPr="00A97E83">
        <w:rPr>
          <w:rFonts w:cstheme="minorHAnsi"/>
          <w:sz w:val="24"/>
          <w:szCs w:val="24"/>
        </w:rPr>
        <w:t xml:space="preserve">(με την χρήση του </w:t>
      </w:r>
      <w:r w:rsidRPr="00A97E83">
        <w:rPr>
          <w:rFonts w:cstheme="minorHAnsi"/>
          <w:sz w:val="24"/>
          <w:szCs w:val="24"/>
          <w:lang w:val="en-US"/>
        </w:rPr>
        <w:t>excel</w:t>
      </w:r>
      <w:r w:rsidRPr="00A97E83">
        <w:rPr>
          <w:rFonts w:cstheme="minorHAnsi"/>
          <w:sz w:val="24"/>
          <w:szCs w:val="24"/>
        </w:rPr>
        <w:t>, Πίνακας 3).</w:t>
      </w:r>
    </w:p>
    <w:p w:rsidR="002910D8" w:rsidRPr="00A97E83" w:rsidRDefault="002910D8" w:rsidP="00A97E8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6360FF" w:rsidRPr="00A97E83" w:rsidRDefault="0042771D" w:rsidP="00A97E8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  <w:vertAlign w:val="superscript"/>
        </w:rPr>
      </w:pPr>
      <w:r w:rsidRPr="00A97E83">
        <w:rPr>
          <w:rFonts w:cstheme="minorHAnsi"/>
          <w:bCs/>
          <w:sz w:val="24"/>
          <w:szCs w:val="24"/>
        </w:rPr>
        <w:t>J = 8,21 * 10</w:t>
      </w:r>
      <w:r w:rsidRPr="00A97E83">
        <w:rPr>
          <w:rFonts w:cstheme="minorHAnsi"/>
          <w:bCs/>
          <w:sz w:val="24"/>
          <w:szCs w:val="24"/>
          <w:vertAlign w:val="superscript"/>
        </w:rPr>
        <w:t>-4</w:t>
      </w:r>
      <w:r w:rsidRPr="00A97E83">
        <w:rPr>
          <w:rFonts w:cstheme="minorHAnsi"/>
          <w:bCs/>
          <w:sz w:val="24"/>
          <w:szCs w:val="24"/>
        </w:rPr>
        <w:t xml:space="preserve"> * (D * 0,905)</w:t>
      </w:r>
      <w:r w:rsidRPr="00A97E83">
        <w:rPr>
          <w:rFonts w:cstheme="minorHAnsi"/>
          <w:bCs/>
          <w:sz w:val="24"/>
          <w:szCs w:val="24"/>
          <w:vertAlign w:val="superscript"/>
        </w:rPr>
        <w:t xml:space="preserve">-4,76 </w:t>
      </w:r>
      <w:r w:rsidRPr="00A97E83">
        <w:rPr>
          <w:rFonts w:cstheme="minorHAnsi"/>
          <w:bCs/>
          <w:sz w:val="24"/>
          <w:szCs w:val="24"/>
        </w:rPr>
        <w:t>* Q</w:t>
      </w:r>
      <w:r w:rsidRPr="00A97E83">
        <w:rPr>
          <w:rFonts w:cstheme="minorHAnsi"/>
          <w:bCs/>
          <w:sz w:val="24"/>
          <w:szCs w:val="24"/>
          <w:vertAlign w:val="superscript"/>
        </w:rPr>
        <w:t>1,76</w:t>
      </w:r>
    </w:p>
    <w:p w:rsidR="0042771D" w:rsidRPr="00A97E83" w:rsidRDefault="0042771D" w:rsidP="00A97E8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3333C" w:rsidRPr="00A97E83" w:rsidRDefault="0042771D" w:rsidP="00A97E8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97E83">
        <w:rPr>
          <w:rFonts w:cstheme="minorHAnsi"/>
          <w:sz w:val="24"/>
          <w:szCs w:val="24"/>
        </w:rPr>
        <w:t>Για να υπολογιστούν οι συνολικές απώλειες hf κατά μήκος του αγωγού υπολογίζεται το γινόμενο hf =L*J</w:t>
      </w:r>
    </w:p>
    <w:p w:rsidR="0042771D" w:rsidRPr="00A97E83" w:rsidRDefault="0042771D" w:rsidP="00A97E8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A97E83" w:rsidRPr="00A97E83" w:rsidRDefault="00A97E83" w:rsidP="00A97E83">
      <w:pPr>
        <w:pStyle w:val="Default"/>
        <w:jc w:val="both"/>
        <w:rPr>
          <w:rFonts w:asciiTheme="minorHAnsi" w:hAnsiTheme="minorHAnsi" w:cstheme="minorHAnsi"/>
        </w:rPr>
      </w:pPr>
      <w:r w:rsidRPr="00A97E83">
        <w:rPr>
          <w:rFonts w:asciiTheme="minorHAnsi" w:hAnsiTheme="minorHAnsi" w:cstheme="minorHAnsi"/>
        </w:rPr>
        <w:t xml:space="preserve">Υπολογίζεται με την χρηση του </w:t>
      </w:r>
      <w:r w:rsidRPr="00A97E83">
        <w:rPr>
          <w:rFonts w:asciiTheme="minorHAnsi" w:hAnsiTheme="minorHAnsi" w:cstheme="minorHAnsi"/>
          <w:lang w:val="en-US"/>
        </w:rPr>
        <w:t>excel</w:t>
      </w:r>
      <w:r w:rsidRPr="00A97E83">
        <w:rPr>
          <w:rFonts w:asciiTheme="minorHAnsi" w:hAnsiTheme="minorHAnsi" w:cstheme="minorHAnsi"/>
        </w:rPr>
        <w:t xml:space="preserve"> ο λόγος </w:t>
      </w:r>
      <w:r w:rsidRPr="00A97E83">
        <w:rPr>
          <w:rFonts w:ascii="Cambria Math" w:hAnsi="Cambria Math" w:cs="Cambria Math"/>
        </w:rPr>
        <w:t>ℎ𝑓</w:t>
      </w:r>
      <w:r w:rsidRPr="00A97E83">
        <w:rPr>
          <w:rFonts w:asciiTheme="minorHAnsi" w:hAnsiTheme="minorHAnsi" w:cstheme="minorHAnsi"/>
        </w:rPr>
        <w:t>/</w:t>
      </w:r>
      <w:r w:rsidRPr="00A97E83">
        <w:rPr>
          <w:rFonts w:ascii="Cambria Math" w:hAnsi="Cambria Math" w:cs="Cambria Math"/>
        </w:rPr>
        <w:t>𝑄</w:t>
      </w:r>
      <w:r w:rsidRPr="00A97E83">
        <w:rPr>
          <w:rFonts w:asciiTheme="minorHAnsi" w:hAnsiTheme="minorHAnsi" w:cstheme="minorHAnsi"/>
        </w:rPr>
        <w:t>, υπολογίζεται ο συντελεστής διόρθωσης της παροχής για κάθε βρόγχο μέσω της εξίσωσης:</w:t>
      </w:r>
    </w:p>
    <w:p w:rsidR="00A97E83" w:rsidRPr="00A97E83" w:rsidRDefault="00A97E83" w:rsidP="00A97E83">
      <w:pPr>
        <w:pStyle w:val="Default"/>
        <w:jc w:val="both"/>
        <w:rPr>
          <w:rFonts w:asciiTheme="minorHAnsi" w:hAnsiTheme="minorHAnsi" w:cstheme="minorHAnsi"/>
        </w:rPr>
      </w:pPr>
    </w:p>
    <w:p w:rsidR="00A97E83" w:rsidRPr="00A97E83" w:rsidRDefault="00A97E83" w:rsidP="00A97E83">
      <w:pPr>
        <w:pStyle w:val="Default"/>
        <w:jc w:val="both"/>
        <w:rPr>
          <w:rFonts w:asciiTheme="minorHAnsi" w:hAnsiTheme="minorHAnsi" w:cstheme="minorHAnsi"/>
        </w:rPr>
      </w:pPr>
      <w:r w:rsidRPr="00A97E83">
        <w:rPr>
          <w:rFonts w:asciiTheme="minorHAnsi" w:hAnsiTheme="minorHAnsi" w:cstheme="minorHAnsi"/>
        </w:rPr>
        <w:t xml:space="preserve"> </w:t>
      </w:r>
      <w:r w:rsidRPr="00A97E83">
        <w:rPr>
          <w:rFonts w:ascii="Cambria Math" w:hAnsi="Cambria Math" w:cs="Cambria Math"/>
        </w:rPr>
        <w:t>𝛥𝑄</w:t>
      </w:r>
      <w:r w:rsidRPr="00A97E83">
        <w:rPr>
          <w:rFonts w:asciiTheme="minorHAnsi" w:hAnsiTheme="minorHAnsi" w:cstheme="minorHAnsi"/>
        </w:rPr>
        <w:t>=Σ(</w:t>
      </w:r>
      <w:r w:rsidRPr="00A97E83">
        <w:rPr>
          <w:rFonts w:ascii="Cambria Math" w:hAnsi="Cambria Math" w:cs="Cambria Math"/>
        </w:rPr>
        <w:t>ℎ𝑓</w:t>
      </w:r>
      <w:r w:rsidRPr="00A97E83">
        <w:rPr>
          <w:rFonts w:asciiTheme="minorHAnsi" w:hAnsiTheme="minorHAnsi" w:cstheme="minorHAnsi"/>
        </w:rPr>
        <w:t>)/2∙Σ(</w:t>
      </w:r>
      <w:r w:rsidRPr="00A97E83">
        <w:rPr>
          <w:rFonts w:ascii="Cambria Math" w:hAnsi="Cambria Math" w:cs="Cambria Math"/>
        </w:rPr>
        <w:t>ℎ𝑓𝑄</w:t>
      </w:r>
      <w:r w:rsidRPr="00A97E83">
        <w:rPr>
          <w:rFonts w:asciiTheme="minorHAnsi" w:hAnsiTheme="minorHAnsi" w:cstheme="minorHAnsi"/>
        </w:rPr>
        <w:t xml:space="preserve">) </w:t>
      </w:r>
    </w:p>
    <w:p w:rsidR="00A97E83" w:rsidRPr="00A97E83" w:rsidRDefault="00A97E83" w:rsidP="00A97E83">
      <w:pPr>
        <w:pStyle w:val="Default"/>
        <w:jc w:val="both"/>
        <w:rPr>
          <w:rFonts w:asciiTheme="minorHAnsi" w:hAnsiTheme="minorHAnsi" w:cstheme="minorHAnsi"/>
        </w:rPr>
      </w:pPr>
    </w:p>
    <w:p w:rsidR="006360FF" w:rsidRPr="00F11F2F" w:rsidRDefault="00A97E83" w:rsidP="005944C3">
      <w:pPr>
        <w:pStyle w:val="Default"/>
        <w:jc w:val="both"/>
        <w:rPr>
          <w:rFonts w:asciiTheme="minorHAnsi" w:hAnsiTheme="minorHAnsi" w:cstheme="minorHAnsi"/>
          <w:i/>
        </w:rPr>
      </w:pPr>
      <w:r w:rsidRPr="00A97E83">
        <w:rPr>
          <w:rFonts w:asciiTheme="minorHAnsi" w:hAnsiTheme="minorHAnsi" w:cstheme="minorHAnsi"/>
        </w:rPr>
        <w:t>Η κάθε παροχή μη κοινού κλάδου διορθώνεται : Q’= Q + Δ</w:t>
      </w:r>
      <w:r w:rsidR="005944C3">
        <w:rPr>
          <w:rFonts w:asciiTheme="minorHAnsi" w:hAnsiTheme="minorHAnsi" w:cstheme="minorHAnsi"/>
        </w:rPr>
        <w:t xml:space="preserve">Q </w:t>
      </w:r>
      <w:r w:rsidR="005944C3" w:rsidRPr="005944C3">
        <w:rPr>
          <w:rFonts w:asciiTheme="minorHAnsi" w:hAnsiTheme="minorHAnsi" w:cstheme="minorHAnsi"/>
        </w:rPr>
        <w:t xml:space="preserve">. </w:t>
      </w:r>
      <w:r w:rsidRPr="00A97E83">
        <w:rPr>
          <w:rFonts w:asciiTheme="minorHAnsi" w:hAnsiTheme="minorHAnsi" w:cstheme="minorHAnsi"/>
        </w:rPr>
        <w:t>Η κάθε παροχή κοινού κλάδου διορθώνεται : Q’=Q + ΔQ1 -ΔQ</w:t>
      </w:r>
      <w:r w:rsidR="005944C3">
        <w:rPr>
          <w:rFonts w:asciiTheme="minorHAnsi" w:hAnsiTheme="minorHAnsi" w:cstheme="minorHAnsi"/>
        </w:rPr>
        <w:t xml:space="preserve">2 </w:t>
      </w:r>
      <w:r w:rsidR="005944C3" w:rsidRPr="005944C3">
        <w:rPr>
          <w:rFonts w:asciiTheme="minorHAnsi" w:hAnsiTheme="minorHAnsi" w:cstheme="minorHAnsi"/>
        </w:rPr>
        <w:t xml:space="preserve">. </w:t>
      </w:r>
      <w:r w:rsidRPr="00A97E83">
        <w:rPr>
          <w:rFonts w:asciiTheme="minorHAnsi" w:hAnsiTheme="minorHAnsi" w:cstheme="minorHAnsi"/>
        </w:rPr>
        <w:t>Εφαρμόζοντας, τη μέθοδο Hardy-Cross με τη χρήση του Excel</w:t>
      </w:r>
      <w:r w:rsidR="00F11F2F">
        <w:rPr>
          <w:rFonts w:asciiTheme="minorHAnsi" w:hAnsiTheme="minorHAnsi" w:cstheme="minorHAnsi"/>
        </w:rPr>
        <w:t xml:space="preserve"> </w:t>
      </w:r>
      <w:r w:rsidRPr="00A97E83">
        <w:rPr>
          <w:rFonts w:asciiTheme="minorHAnsi" w:hAnsiTheme="minorHAnsi" w:cstheme="minorHAnsi"/>
        </w:rPr>
        <w:t xml:space="preserve">για τους βρόγχους του οικισμού προκύπτουν τα παρακάτω αποτελέσματα Η ίδια διαδικασία επαναλαμβάνεται </w:t>
      </w:r>
      <w:r w:rsidR="00F11F2F" w:rsidRPr="00F11F2F">
        <w:rPr>
          <w:rFonts w:asciiTheme="minorHAnsi" w:hAnsiTheme="minorHAnsi" w:cstheme="minorHAnsi"/>
        </w:rPr>
        <w:t>μεχρι 10 φορές</w:t>
      </w:r>
      <w:r w:rsidR="00F11F2F">
        <w:rPr>
          <w:rFonts w:asciiTheme="minorHAnsi" w:hAnsiTheme="minorHAnsi" w:cstheme="minorHAnsi"/>
        </w:rPr>
        <w:t xml:space="preserve"> </w:t>
      </w:r>
      <w:r w:rsidRPr="00A97E83">
        <w:rPr>
          <w:rFonts w:asciiTheme="minorHAnsi" w:hAnsiTheme="minorHAnsi" w:cstheme="minorHAnsi"/>
        </w:rPr>
        <w:t xml:space="preserve">μέχρι ο μέσος όρος των DQi κάθε επανάληψης να είναι μικρότερη από 1% της αρχικής, Επανάληψης 0. </w:t>
      </w:r>
      <w:r w:rsidR="00F11F2F" w:rsidRPr="00F11F2F">
        <w:rPr>
          <w:rFonts w:asciiTheme="minorHAnsi" w:hAnsiTheme="minorHAnsi" w:cstheme="minorHAnsi"/>
          <w:i/>
        </w:rPr>
        <w:t xml:space="preserve">Η επανάληψη </w:t>
      </w:r>
      <w:r w:rsidR="00EB04F7" w:rsidRPr="00F11F2F">
        <w:rPr>
          <w:rFonts w:asciiTheme="minorHAnsi" w:hAnsiTheme="minorHAnsi" w:cstheme="minorHAnsi"/>
          <w:i/>
        </w:rPr>
        <w:t>μπορεί</w:t>
      </w:r>
      <w:r w:rsidR="00F11F2F" w:rsidRPr="00F11F2F">
        <w:rPr>
          <w:rFonts w:asciiTheme="minorHAnsi" w:hAnsiTheme="minorHAnsi" w:cstheme="minorHAnsi"/>
          <w:i/>
        </w:rPr>
        <w:t xml:space="preserve"> να </w:t>
      </w:r>
      <w:r w:rsidR="00EB04F7" w:rsidRPr="00F11F2F">
        <w:rPr>
          <w:rFonts w:asciiTheme="minorHAnsi" w:hAnsiTheme="minorHAnsi" w:cstheme="minorHAnsi"/>
          <w:i/>
        </w:rPr>
        <w:t>σταματήσει</w:t>
      </w:r>
      <w:r w:rsidR="00F11F2F" w:rsidRPr="00F11F2F">
        <w:rPr>
          <w:rFonts w:asciiTheme="minorHAnsi" w:hAnsiTheme="minorHAnsi" w:cstheme="minorHAnsi"/>
          <w:i/>
        </w:rPr>
        <w:t xml:space="preserve"> στις </w:t>
      </w:r>
      <w:r w:rsidR="00F11F2F" w:rsidRPr="00F11F2F">
        <w:rPr>
          <w:rFonts w:asciiTheme="minorHAnsi" w:hAnsiTheme="minorHAnsi" w:cstheme="minorHAnsi"/>
          <w:b/>
          <w:i/>
        </w:rPr>
        <w:t>7 φορές</w:t>
      </w:r>
      <w:r w:rsidR="00F11F2F" w:rsidRPr="00F11F2F">
        <w:rPr>
          <w:rFonts w:asciiTheme="minorHAnsi" w:hAnsiTheme="minorHAnsi" w:cstheme="minorHAnsi"/>
          <w:i/>
        </w:rPr>
        <w:t xml:space="preserve"> καθώς επιτυγχάνεται ο στόχος.</w:t>
      </w:r>
    </w:p>
    <w:p w:rsidR="005944C3" w:rsidRDefault="005944C3" w:rsidP="005944C3">
      <w:pPr>
        <w:pStyle w:val="Default"/>
        <w:jc w:val="both"/>
        <w:rPr>
          <w:rFonts w:asciiTheme="minorHAnsi" w:hAnsiTheme="minorHAnsi" w:cstheme="minorHAnsi"/>
        </w:rPr>
      </w:pPr>
    </w:p>
    <w:p w:rsidR="00794A95" w:rsidRDefault="00794A95" w:rsidP="008479C6">
      <w:pPr>
        <w:pStyle w:val="Default"/>
        <w:tabs>
          <w:tab w:val="left" w:pos="0"/>
          <w:tab w:val="left" w:pos="360"/>
        </w:tabs>
        <w:jc w:val="both"/>
        <w:rPr>
          <w:rFonts w:asciiTheme="minorHAnsi" w:hAnsiTheme="minorHAnsi" w:cstheme="minorHAnsi"/>
        </w:rPr>
        <w:sectPr w:rsidR="00794A95" w:rsidSect="008479C6">
          <w:footerReference w:type="default" r:id="rId11"/>
          <w:pgSz w:w="11906" w:h="16838"/>
          <w:pgMar w:top="1440" w:right="1556" w:bottom="1440" w:left="1440" w:header="708" w:footer="708" w:gutter="0"/>
          <w:cols w:space="708"/>
          <w:docGrid w:linePitch="360"/>
        </w:sectPr>
      </w:pPr>
    </w:p>
    <w:p w:rsidR="005944C3" w:rsidRDefault="00BA3D3C" w:rsidP="008479C6">
      <w:pPr>
        <w:pStyle w:val="Default"/>
        <w:tabs>
          <w:tab w:val="left" w:pos="0"/>
          <w:tab w:val="left" w:pos="360"/>
        </w:tabs>
        <w:jc w:val="both"/>
        <w:rPr>
          <w:rFonts w:asciiTheme="minorHAnsi" w:hAnsiTheme="minorHAnsi" w:cstheme="minorHAnsi"/>
        </w:rPr>
      </w:pPr>
      <w:r w:rsidRPr="00BA3D3C">
        <w:drawing>
          <wp:inline distT="0" distB="0" distL="0" distR="0">
            <wp:extent cx="8863330" cy="4956196"/>
            <wp:effectExtent l="0" t="0" r="0" b="0"/>
            <wp:docPr id="18" name="Εικόνα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56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A95" w:rsidRDefault="00794A95" w:rsidP="008479C6">
      <w:pPr>
        <w:pStyle w:val="Default"/>
        <w:tabs>
          <w:tab w:val="left" w:pos="0"/>
          <w:tab w:val="left" w:pos="360"/>
        </w:tabs>
        <w:jc w:val="both"/>
        <w:rPr>
          <w:rFonts w:asciiTheme="minorHAnsi" w:hAnsiTheme="minorHAnsi" w:cstheme="minorHAnsi"/>
        </w:rPr>
      </w:pPr>
    </w:p>
    <w:p w:rsidR="00794A95" w:rsidRDefault="00794A95" w:rsidP="008479C6">
      <w:pPr>
        <w:pStyle w:val="Default"/>
        <w:tabs>
          <w:tab w:val="left" w:pos="0"/>
          <w:tab w:val="left" w:pos="360"/>
        </w:tabs>
        <w:jc w:val="both"/>
        <w:rPr>
          <w:rFonts w:asciiTheme="minorHAnsi" w:hAnsiTheme="minorHAnsi" w:cstheme="minorHAnsi"/>
        </w:rPr>
      </w:pPr>
    </w:p>
    <w:p w:rsidR="00794A95" w:rsidRDefault="00794A95" w:rsidP="008479C6">
      <w:pPr>
        <w:pStyle w:val="Default"/>
        <w:tabs>
          <w:tab w:val="left" w:pos="0"/>
          <w:tab w:val="left" w:pos="360"/>
        </w:tabs>
        <w:jc w:val="both"/>
        <w:rPr>
          <w:rFonts w:asciiTheme="minorHAnsi" w:hAnsiTheme="minorHAnsi" w:cstheme="minorHAnsi"/>
        </w:rPr>
      </w:pPr>
    </w:p>
    <w:p w:rsidR="00794A95" w:rsidRDefault="00BA3D3C" w:rsidP="008479C6">
      <w:pPr>
        <w:pStyle w:val="Default"/>
        <w:tabs>
          <w:tab w:val="left" w:pos="0"/>
          <w:tab w:val="left" w:pos="360"/>
        </w:tabs>
        <w:jc w:val="both"/>
        <w:rPr>
          <w:rFonts w:asciiTheme="minorHAnsi" w:hAnsiTheme="minorHAnsi" w:cstheme="minorHAnsi"/>
        </w:rPr>
      </w:pPr>
      <w:r w:rsidRPr="00BA3D3C">
        <w:drawing>
          <wp:inline distT="0" distB="0" distL="0" distR="0">
            <wp:extent cx="8863330" cy="4964456"/>
            <wp:effectExtent l="0" t="0" r="0" b="7620"/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6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4C3" w:rsidRDefault="005944C3" w:rsidP="008479C6">
      <w:pPr>
        <w:pStyle w:val="Default"/>
        <w:ind w:left="-720"/>
        <w:jc w:val="both"/>
        <w:rPr>
          <w:rFonts w:asciiTheme="minorHAnsi" w:hAnsiTheme="minorHAnsi" w:cstheme="minorHAnsi"/>
        </w:rPr>
      </w:pPr>
    </w:p>
    <w:p w:rsidR="005944C3" w:rsidRDefault="005944C3" w:rsidP="005944C3">
      <w:pPr>
        <w:pStyle w:val="Default"/>
        <w:jc w:val="both"/>
        <w:rPr>
          <w:rFonts w:asciiTheme="minorHAnsi" w:hAnsiTheme="minorHAnsi" w:cstheme="minorHAnsi"/>
        </w:rPr>
      </w:pPr>
    </w:p>
    <w:p w:rsidR="00E13EF0" w:rsidRDefault="00E13EF0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E13EF0" w:rsidRDefault="00E13EF0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BA3D3C" w:rsidRDefault="00BA3D3C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BA3D3C">
        <w:drawing>
          <wp:inline distT="0" distB="0" distL="0" distR="0">
            <wp:extent cx="8863330" cy="4964456"/>
            <wp:effectExtent l="0" t="0" r="0" b="7620"/>
            <wp:docPr id="20" name="Εικόνα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6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D3C" w:rsidRDefault="00BA3D3C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BA3D3C" w:rsidRDefault="00BA3D3C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BA3D3C" w:rsidRDefault="00BA3D3C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BA3D3C" w:rsidRDefault="00BA3D3C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BA3D3C" w:rsidRDefault="00BA3D3C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BA3D3C" w:rsidRDefault="00BA3D3C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BA3D3C">
        <w:drawing>
          <wp:inline distT="0" distB="0" distL="0" distR="0">
            <wp:extent cx="8863330" cy="4964456"/>
            <wp:effectExtent l="0" t="0" r="0" b="7620"/>
            <wp:docPr id="21" name="Εικόνα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6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D3C" w:rsidRDefault="00BA3D3C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BA3D3C" w:rsidRDefault="00BA3D3C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BA3D3C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F11F2F">
        <w:drawing>
          <wp:inline distT="0" distB="0" distL="0" distR="0">
            <wp:extent cx="8863330" cy="4964456"/>
            <wp:effectExtent l="0" t="0" r="0" b="7620"/>
            <wp:docPr id="22" name="Εικόνα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6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D3C" w:rsidRDefault="00BA3D3C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BA3D3C" w:rsidRDefault="00BA3D3C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BA3D3C" w:rsidRDefault="00BA3D3C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11F2F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  <w:sectPr w:rsidR="00F11F2F" w:rsidSect="00794A95">
          <w:pgSz w:w="16838" w:h="11906" w:orient="landscape"/>
          <w:pgMar w:top="1556" w:right="1440" w:bottom="1440" w:left="1440" w:header="708" w:footer="708" w:gutter="0"/>
          <w:cols w:space="708"/>
          <w:docGrid w:linePitch="360"/>
        </w:sectPr>
      </w:pPr>
    </w:p>
    <w:p w:rsidR="00F11F2F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11F2F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11F2F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11F2F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11F2F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11F2F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tbl>
      <w:tblPr>
        <w:tblW w:w="2340" w:type="dxa"/>
        <w:tblLook w:val="04A0" w:firstRow="1" w:lastRow="0" w:firstColumn="1" w:lastColumn="0" w:noHBand="0" w:noVBand="1"/>
      </w:tblPr>
      <w:tblGrid>
        <w:gridCol w:w="1566"/>
        <w:gridCol w:w="1053"/>
      </w:tblGrid>
      <w:tr w:rsidR="00F11F2F" w:rsidRPr="00F11F2F" w:rsidTr="00F11F2F">
        <w:trPr>
          <w:trHeight w:val="30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Αριθμός Επαναλήψεων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Μεσος Ορος ΔQ</w:t>
            </w:r>
          </w:p>
        </w:tc>
      </w:tr>
      <w:tr w:rsidR="00F11F2F" w:rsidRPr="00F11F2F" w:rsidTr="00F11F2F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0.144127</w:t>
            </w:r>
          </w:p>
        </w:tc>
      </w:tr>
      <w:tr w:rsidR="00F11F2F" w:rsidRPr="00F11F2F" w:rsidTr="00F11F2F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0.033057</w:t>
            </w:r>
          </w:p>
        </w:tc>
      </w:tr>
      <w:tr w:rsidR="00F11F2F" w:rsidRPr="00F11F2F" w:rsidTr="00F11F2F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0.061127</w:t>
            </w:r>
          </w:p>
        </w:tc>
      </w:tr>
      <w:tr w:rsidR="00F11F2F" w:rsidRPr="00F11F2F" w:rsidTr="00F11F2F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0.02528</w:t>
            </w:r>
          </w:p>
        </w:tc>
      </w:tr>
      <w:tr w:rsidR="00F11F2F" w:rsidRPr="00F11F2F" w:rsidTr="00F11F2F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0.023799</w:t>
            </w:r>
          </w:p>
        </w:tc>
      </w:tr>
      <w:tr w:rsidR="00F11F2F" w:rsidRPr="00F11F2F" w:rsidTr="00F11F2F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0.013753</w:t>
            </w:r>
          </w:p>
        </w:tc>
      </w:tr>
      <w:tr w:rsidR="00F11F2F" w:rsidRPr="00F11F2F" w:rsidTr="00F11F2F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0.010372</w:t>
            </w:r>
          </w:p>
        </w:tc>
      </w:tr>
      <w:tr w:rsidR="00F11F2F" w:rsidRPr="00F11F2F" w:rsidTr="00F11F2F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0.006712</w:t>
            </w:r>
          </w:p>
        </w:tc>
      </w:tr>
      <w:tr w:rsidR="00F11F2F" w:rsidRPr="00F11F2F" w:rsidTr="00F11F2F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0.004725</w:t>
            </w:r>
          </w:p>
        </w:tc>
      </w:tr>
      <w:tr w:rsidR="00F11F2F" w:rsidRPr="00F11F2F" w:rsidTr="00F11F2F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0.003171</w:t>
            </w:r>
          </w:p>
        </w:tc>
      </w:tr>
      <w:tr w:rsidR="00F11F2F" w:rsidRPr="00F11F2F" w:rsidTr="00F11F2F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F2F" w:rsidRPr="00F11F2F" w:rsidRDefault="00F11F2F" w:rsidP="00F11F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1F2F">
              <w:rPr>
                <w:rFonts w:ascii="Calibri" w:eastAsia="Times New Roman" w:hAnsi="Calibri" w:cs="Calibri"/>
                <w:color w:val="000000"/>
                <w:lang w:eastAsia="el-GR"/>
              </w:rPr>
              <w:t>0.002185</w:t>
            </w:r>
          </w:p>
        </w:tc>
      </w:tr>
    </w:tbl>
    <w:p w:rsidR="00F11F2F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11F2F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11F2F" w:rsidRDefault="00F11F2F" w:rsidP="00F11F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11F2F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noProof/>
          <w:lang w:eastAsia="el-GR"/>
        </w:rPr>
        <w:drawing>
          <wp:inline distT="0" distB="0" distL="0" distR="0" wp14:anchorId="6E5A82C0" wp14:editId="2156E91A">
            <wp:extent cx="5286375" cy="3209925"/>
            <wp:effectExtent l="0" t="0" r="9525" b="9525"/>
            <wp:docPr id="24" name="Γράφημα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11F2F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11F2F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11F2F" w:rsidRDefault="00F11F2F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E13EF0" w:rsidRPr="00BA3D3C" w:rsidRDefault="00E13EF0" w:rsidP="00E13E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E13EF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1.5. </w:t>
      </w:r>
      <w:r w:rsidRPr="00E13EF0">
        <w:rPr>
          <w:rFonts w:cstheme="minorHAnsi"/>
          <w:color w:val="000000"/>
          <w:sz w:val="24"/>
          <w:szCs w:val="24"/>
        </w:rPr>
        <w:t>Υπολογισμός μέγιστης και ελάχιστης πίεσης στο σημείο Ο.</w:t>
      </w:r>
    </w:p>
    <w:p w:rsidR="00E13EF0" w:rsidRPr="00E13EF0" w:rsidRDefault="00E13EF0" w:rsidP="00E13EF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E13EF0" w:rsidRPr="00E13EF0" w:rsidRDefault="005944C3" w:rsidP="00E13EF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  <w:lang w:val="en-US"/>
        </w:rPr>
        <w:t>A</w:t>
      </w:r>
      <w:r w:rsidRPr="005944C3">
        <w:rPr>
          <w:rFonts w:cstheme="minorHAnsi"/>
          <w:b/>
          <w:color w:val="000000"/>
          <w:sz w:val="24"/>
          <w:szCs w:val="24"/>
        </w:rPr>
        <w:t xml:space="preserve">). </w:t>
      </w:r>
      <w:r w:rsidR="00E13EF0" w:rsidRPr="00E13EF0">
        <w:rPr>
          <w:rFonts w:cstheme="minorHAnsi"/>
          <w:b/>
          <w:color w:val="000000"/>
          <w:sz w:val="24"/>
          <w:szCs w:val="24"/>
        </w:rPr>
        <w:t>Έλεγχο</w:t>
      </w:r>
      <w:r w:rsidR="00E13EF0">
        <w:rPr>
          <w:rFonts w:cstheme="minorHAnsi"/>
          <w:b/>
          <w:color w:val="000000"/>
          <w:sz w:val="24"/>
          <w:szCs w:val="24"/>
        </w:rPr>
        <w:t>ς</w:t>
      </w:r>
      <w:r w:rsidR="00E13EF0" w:rsidRPr="00E13EF0">
        <w:rPr>
          <w:rFonts w:cstheme="minorHAnsi"/>
          <w:b/>
          <w:color w:val="000000"/>
          <w:sz w:val="24"/>
          <w:szCs w:val="24"/>
        </w:rPr>
        <w:t xml:space="preserve"> της  μέγιστης πίεσης: </w:t>
      </w:r>
      <w:r w:rsidR="00E13EF0" w:rsidRPr="00E13EF0">
        <w:rPr>
          <w:rFonts w:cstheme="minorHAnsi"/>
          <w:color w:val="000000"/>
          <w:sz w:val="24"/>
          <w:szCs w:val="24"/>
        </w:rPr>
        <w:t xml:space="preserve"> </w:t>
      </w:r>
      <w:r w:rsidR="00E13EF0">
        <w:rPr>
          <w:rFonts w:cstheme="minorHAnsi"/>
          <w:color w:val="000000"/>
          <w:sz w:val="24"/>
          <w:szCs w:val="24"/>
        </w:rPr>
        <w:t xml:space="preserve">Το </w:t>
      </w:r>
      <w:r>
        <w:rPr>
          <w:rFonts w:cstheme="minorHAnsi"/>
          <w:color w:val="000000"/>
          <w:sz w:val="24"/>
          <w:szCs w:val="24"/>
        </w:rPr>
        <w:t>υ</w:t>
      </w:r>
      <w:r w:rsidR="00E13EF0" w:rsidRPr="00E13EF0">
        <w:rPr>
          <w:rFonts w:cstheme="minorHAnsi"/>
          <w:color w:val="000000"/>
          <w:sz w:val="24"/>
          <w:szCs w:val="24"/>
        </w:rPr>
        <w:t xml:space="preserve">ψόμετρο της </w:t>
      </w:r>
      <w:r w:rsidR="00E13EF0">
        <w:rPr>
          <w:rFonts w:cstheme="minorHAnsi"/>
          <w:color w:val="000000"/>
          <w:sz w:val="24"/>
          <w:szCs w:val="24"/>
        </w:rPr>
        <w:t xml:space="preserve">δεξαμενής συν το </w:t>
      </w:r>
      <w:r>
        <w:rPr>
          <w:rFonts w:cstheme="minorHAnsi"/>
          <w:color w:val="000000"/>
          <w:sz w:val="24"/>
          <w:szCs w:val="24"/>
        </w:rPr>
        <w:t>υ</w:t>
      </w:r>
      <w:r w:rsidR="00E13EF0" w:rsidRPr="00E13EF0">
        <w:rPr>
          <w:rFonts w:cstheme="minorHAnsi"/>
          <w:color w:val="000000"/>
          <w:sz w:val="24"/>
          <w:szCs w:val="24"/>
        </w:rPr>
        <w:t>ψος</w:t>
      </w:r>
      <w:r w:rsidR="00E13EF0">
        <w:rPr>
          <w:rFonts w:cstheme="minorHAnsi"/>
          <w:color w:val="000000"/>
          <w:sz w:val="24"/>
          <w:szCs w:val="24"/>
        </w:rPr>
        <w:t xml:space="preserve"> δε</w:t>
      </w:r>
      <w:r>
        <w:rPr>
          <w:rFonts w:cstheme="minorHAnsi"/>
          <w:color w:val="000000"/>
          <w:sz w:val="24"/>
          <w:szCs w:val="24"/>
        </w:rPr>
        <w:t>ξ</w:t>
      </w:r>
      <w:r w:rsidR="00E13EF0">
        <w:rPr>
          <w:rFonts w:cstheme="minorHAnsi"/>
          <w:color w:val="000000"/>
          <w:sz w:val="24"/>
          <w:szCs w:val="24"/>
        </w:rPr>
        <w:t xml:space="preserve">αμενης μειον </w:t>
      </w:r>
      <w:r w:rsidR="00E13EF0" w:rsidRPr="00E13EF0">
        <w:rPr>
          <w:rFonts w:cstheme="minorHAnsi"/>
          <w:color w:val="000000"/>
          <w:sz w:val="24"/>
          <w:szCs w:val="24"/>
        </w:rPr>
        <w:t xml:space="preserve">Υψόμετρο στο σημείο 0 </w:t>
      </w:r>
      <w:r w:rsidR="00E13EF0">
        <w:rPr>
          <w:rFonts w:cstheme="minorHAnsi"/>
          <w:color w:val="000000"/>
          <w:sz w:val="24"/>
          <w:szCs w:val="24"/>
        </w:rPr>
        <w:t xml:space="preserve"> δεν θα </w:t>
      </w:r>
      <w:r>
        <w:rPr>
          <w:rFonts w:cstheme="minorHAnsi"/>
          <w:color w:val="000000"/>
          <w:sz w:val="24"/>
          <w:szCs w:val="24"/>
        </w:rPr>
        <w:t>πρέπει</w:t>
      </w:r>
      <w:r w:rsidR="00E13EF0">
        <w:rPr>
          <w:rFonts w:cstheme="minorHAnsi"/>
          <w:color w:val="000000"/>
          <w:sz w:val="24"/>
          <w:szCs w:val="24"/>
        </w:rPr>
        <w:t xml:space="preserve"> να </w:t>
      </w:r>
      <w:r>
        <w:rPr>
          <w:rFonts w:cstheme="minorHAnsi"/>
          <w:color w:val="000000"/>
          <w:sz w:val="24"/>
          <w:szCs w:val="24"/>
        </w:rPr>
        <w:t>υπερβαίνει</w:t>
      </w:r>
      <w:r w:rsidR="00E13EF0">
        <w:rPr>
          <w:rFonts w:cstheme="minorHAnsi"/>
          <w:color w:val="000000"/>
          <w:sz w:val="24"/>
          <w:szCs w:val="24"/>
        </w:rPr>
        <w:t xml:space="preserve"> την τιμή 60 </w:t>
      </w:r>
    </w:p>
    <w:p w:rsidR="00E13EF0" w:rsidRDefault="00E13EF0" w:rsidP="00E13EF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E13EF0" w:rsidRPr="00E13EF0" w:rsidRDefault="00E13EF0" w:rsidP="00E13EF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Επομένως</w:t>
      </w:r>
      <w:r w:rsidRPr="005944C3">
        <w:rPr>
          <w:rFonts w:cstheme="minorHAnsi"/>
          <w:color w:val="000000"/>
          <w:sz w:val="24"/>
          <w:szCs w:val="24"/>
        </w:rPr>
        <w:t xml:space="preserve">: </w:t>
      </w:r>
      <w:r w:rsidRPr="00E13EF0">
        <w:rPr>
          <w:rFonts w:cstheme="minorHAnsi"/>
          <w:color w:val="000000"/>
          <w:sz w:val="24"/>
          <w:szCs w:val="24"/>
        </w:rPr>
        <w:t>160+2,5-130</w:t>
      </w:r>
      <w:r>
        <w:rPr>
          <w:rFonts w:cstheme="minorHAnsi"/>
          <w:color w:val="000000"/>
          <w:sz w:val="24"/>
          <w:szCs w:val="24"/>
        </w:rPr>
        <w:t>=162,5-130=</w:t>
      </w:r>
      <w:r w:rsidRPr="00E13EF0">
        <w:rPr>
          <w:rFonts w:cstheme="minorHAnsi"/>
          <w:b/>
          <w:color w:val="000000"/>
          <w:sz w:val="24"/>
          <w:szCs w:val="24"/>
        </w:rPr>
        <w:t>32,5 &lt;60</w:t>
      </w:r>
      <w:r w:rsidRPr="00E13EF0">
        <w:rPr>
          <w:rFonts w:cstheme="minorHAnsi"/>
          <w:color w:val="000000"/>
          <w:sz w:val="24"/>
          <w:szCs w:val="24"/>
        </w:rPr>
        <w:t xml:space="preserve"> </w:t>
      </w:r>
      <w:r w:rsidRPr="00E13EF0">
        <w:rPr>
          <w:rFonts w:cstheme="minorHAnsi"/>
          <w:b/>
          <w:color w:val="000000"/>
          <w:sz w:val="24"/>
          <w:szCs w:val="24"/>
        </w:rPr>
        <w:t>αρα ΑΠΟΔΕΚΤΗ ΤΙΜΗ</w:t>
      </w:r>
    </w:p>
    <w:p w:rsidR="00E13EF0" w:rsidRPr="00E13EF0" w:rsidRDefault="00E13EF0" w:rsidP="00E13EF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944C3" w:rsidRDefault="005944C3" w:rsidP="00E13EF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  <w:lang w:val="en-US"/>
        </w:rPr>
        <w:t>B</w:t>
      </w:r>
      <w:r w:rsidRPr="005944C3">
        <w:rPr>
          <w:rFonts w:cstheme="minorHAnsi"/>
          <w:b/>
          <w:color w:val="000000"/>
          <w:sz w:val="24"/>
          <w:szCs w:val="24"/>
        </w:rPr>
        <w:t xml:space="preserve">). </w:t>
      </w:r>
      <w:r w:rsidR="00E13EF0" w:rsidRPr="00E13EF0">
        <w:rPr>
          <w:rFonts w:cstheme="minorHAnsi"/>
          <w:b/>
          <w:color w:val="000000"/>
          <w:sz w:val="24"/>
          <w:szCs w:val="24"/>
        </w:rPr>
        <w:t xml:space="preserve">Ελεγχος </w:t>
      </w:r>
      <w:r w:rsidR="00022FFD" w:rsidRPr="00E13EF0">
        <w:rPr>
          <w:rFonts w:cstheme="minorHAnsi"/>
          <w:b/>
          <w:color w:val="000000"/>
          <w:sz w:val="24"/>
          <w:szCs w:val="24"/>
        </w:rPr>
        <w:t>Ελάχιστης</w:t>
      </w:r>
      <w:r w:rsidR="00E13EF0" w:rsidRPr="00E13EF0">
        <w:rPr>
          <w:rFonts w:cstheme="minorHAnsi"/>
          <w:b/>
          <w:color w:val="000000"/>
          <w:sz w:val="24"/>
          <w:szCs w:val="24"/>
        </w:rPr>
        <w:t xml:space="preserve"> Πίεσης</w:t>
      </w:r>
      <w:r w:rsidR="00E13EF0" w:rsidRPr="00E13EF0">
        <w:rPr>
          <w:rFonts w:cstheme="minorHAnsi"/>
          <w:color w:val="000000"/>
          <w:sz w:val="24"/>
          <w:szCs w:val="24"/>
        </w:rPr>
        <w:t xml:space="preserve"> </w:t>
      </w:r>
    </w:p>
    <w:p w:rsidR="00E13EF0" w:rsidRPr="00E13EF0" w:rsidRDefault="00E13EF0" w:rsidP="00E13EF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2B5F" w:rsidRDefault="00682B5F" w:rsidP="00682B5F">
      <w:pPr>
        <w:autoSpaceDE w:val="0"/>
        <w:autoSpaceDN w:val="0"/>
        <w:adjustRightInd w:val="0"/>
        <w:spacing w:after="0" w:line="240" w:lineRule="auto"/>
        <w:rPr>
          <w:rFonts w:ascii="Cambria Math" w:hAnsi="Cambria Math" w:cs="Cambria Math"/>
          <w:sz w:val="23"/>
          <w:szCs w:val="23"/>
        </w:rPr>
      </w:pPr>
      <w:r>
        <w:rPr>
          <w:sz w:val="23"/>
          <w:szCs w:val="23"/>
        </w:rPr>
        <w:t xml:space="preserve">Κατά τον έλεγχο των ελαχίστων πιέσεων το δίκτυο βρίσκεται σε συνθήκες μέγιστης κατανάλωσης. Η στάθμη του νερού στη δεξαμενή θεωρείται ίση με 0m, επομένως: </w:t>
      </w:r>
    </w:p>
    <w:p w:rsidR="00682B5F" w:rsidRDefault="00682B5F" w:rsidP="00682B5F">
      <w:pPr>
        <w:autoSpaceDE w:val="0"/>
        <w:autoSpaceDN w:val="0"/>
        <w:adjustRightInd w:val="0"/>
        <w:spacing w:after="0" w:line="240" w:lineRule="auto"/>
        <w:rPr>
          <w:rFonts w:ascii="Cambria Math" w:hAnsi="Cambria Math" w:cs="Cambria Math"/>
          <w:sz w:val="23"/>
          <w:szCs w:val="23"/>
        </w:rPr>
      </w:pPr>
    </w:p>
    <w:p w:rsidR="00682B5F" w:rsidRPr="00682B5F" w:rsidRDefault="00682B5F" w:rsidP="00682B5F">
      <w:pPr>
        <w:autoSpaceDE w:val="0"/>
        <w:autoSpaceDN w:val="0"/>
        <w:adjustRightInd w:val="0"/>
        <w:spacing w:after="0" w:line="240" w:lineRule="auto"/>
        <w:jc w:val="center"/>
        <w:rPr>
          <w:rFonts w:ascii="Cambria Math" w:hAnsi="Cambria Math" w:cs="Cambria Math"/>
          <w:sz w:val="24"/>
          <w:szCs w:val="24"/>
        </w:rPr>
      </w:pPr>
      <w:r w:rsidRPr="00682B5F">
        <w:rPr>
          <w:rFonts w:ascii="Cambria Math" w:hAnsi="Cambria Math" w:cs="Cambria Math"/>
          <w:sz w:val="24"/>
          <w:szCs w:val="24"/>
        </w:rPr>
        <w:t>𝑃</w:t>
      </w:r>
      <w:r w:rsidRPr="00E2105E">
        <w:rPr>
          <w:rFonts w:ascii="Cambria Math" w:hAnsi="Cambria Math" w:cs="Cambria Math"/>
          <w:sz w:val="24"/>
          <w:szCs w:val="24"/>
          <w:vertAlign w:val="subscript"/>
        </w:rPr>
        <w:t>𝑂</w:t>
      </w:r>
      <w:r w:rsidRPr="00682B5F">
        <w:rPr>
          <w:sz w:val="24"/>
          <w:szCs w:val="24"/>
        </w:rPr>
        <w:t>=</w:t>
      </w:r>
      <w:r w:rsidRPr="00682B5F">
        <w:rPr>
          <w:rFonts w:ascii="Cambria Math" w:hAnsi="Cambria Math" w:cs="Cambria Math"/>
          <w:sz w:val="24"/>
          <w:szCs w:val="24"/>
        </w:rPr>
        <w:t>𝑃</w:t>
      </w:r>
      <w:r w:rsidRPr="00E2105E">
        <w:rPr>
          <w:rFonts w:ascii="Cambria Math" w:hAnsi="Cambria Math" w:cs="Cambria Math"/>
          <w:sz w:val="24"/>
          <w:szCs w:val="24"/>
          <w:vertAlign w:val="subscript"/>
        </w:rPr>
        <w:t>𝛥𝛦𝛯</w:t>
      </w:r>
      <w:r w:rsidRPr="00682B5F">
        <w:rPr>
          <w:sz w:val="24"/>
          <w:szCs w:val="24"/>
        </w:rPr>
        <w:t>−</w:t>
      </w:r>
      <w:r w:rsidRPr="00682B5F">
        <w:rPr>
          <w:rFonts w:ascii="Cambria Math" w:hAnsi="Cambria Math" w:cs="Cambria Math"/>
          <w:sz w:val="24"/>
          <w:szCs w:val="24"/>
        </w:rPr>
        <w:t>𝛧</w:t>
      </w:r>
      <w:r w:rsidRPr="00E2105E">
        <w:rPr>
          <w:rFonts w:ascii="Cambria Math" w:hAnsi="Cambria Math" w:cs="Cambria Math"/>
          <w:sz w:val="24"/>
          <w:szCs w:val="24"/>
          <w:vertAlign w:val="subscript"/>
        </w:rPr>
        <w:t>𝛰</w:t>
      </w:r>
      <w:r w:rsidRPr="00682B5F">
        <w:rPr>
          <w:sz w:val="24"/>
          <w:szCs w:val="24"/>
        </w:rPr>
        <w:t>−</w:t>
      </w:r>
      <w:r w:rsidRPr="00682B5F">
        <w:rPr>
          <w:rFonts w:ascii="Cambria Math" w:hAnsi="Cambria Math" w:cs="Cambria Math"/>
          <w:sz w:val="24"/>
          <w:szCs w:val="24"/>
        </w:rPr>
        <w:t>𝐽</w:t>
      </w:r>
      <w:r w:rsidRPr="00E2105E">
        <w:rPr>
          <w:rFonts w:ascii="Cambria Math" w:hAnsi="Cambria Math" w:cs="Cambria Math"/>
          <w:sz w:val="24"/>
          <w:szCs w:val="24"/>
          <w:vertAlign w:val="subscript"/>
        </w:rPr>
        <w:t>𝛥𝛦𝛯</w:t>
      </w:r>
      <w:r w:rsidRPr="00682B5F">
        <w:rPr>
          <w:sz w:val="24"/>
          <w:szCs w:val="24"/>
        </w:rPr>
        <w:t>*</w:t>
      </w:r>
      <w:r w:rsidRPr="00682B5F">
        <w:rPr>
          <w:rFonts w:ascii="Cambria Math" w:hAnsi="Cambria Math" w:cs="Cambria Math"/>
          <w:sz w:val="24"/>
          <w:szCs w:val="24"/>
        </w:rPr>
        <w:t>𝐿</w:t>
      </w:r>
    </w:p>
    <w:p w:rsidR="00682B5F" w:rsidRPr="00682B5F" w:rsidRDefault="00682B5F" w:rsidP="00682B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82B5F" w:rsidRPr="00E13EF0" w:rsidRDefault="00682B5F" w:rsidP="00682B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13EF0">
        <w:rPr>
          <w:rFonts w:cstheme="minorHAnsi"/>
          <w:color w:val="000000"/>
          <w:sz w:val="24"/>
          <w:szCs w:val="24"/>
        </w:rPr>
        <w:t>160-130-1,2*10</w:t>
      </w:r>
      <w:r w:rsidRPr="00E13EF0">
        <w:rPr>
          <w:rFonts w:cstheme="minorHAnsi"/>
          <w:color w:val="000000"/>
          <w:sz w:val="24"/>
          <w:szCs w:val="24"/>
          <w:vertAlign w:val="superscript"/>
        </w:rPr>
        <w:t>-3</w:t>
      </w:r>
      <w:r w:rsidRPr="00E13EF0">
        <w:rPr>
          <w:rFonts w:cstheme="minorHAnsi"/>
          <w:color w:val="000000"/>
          <w:sz w:val="24"/>
          <w:szCs w:val="24"/>
        </w:rPr>
        <w:t>*550</w:t>
      </w:r>
      <w:r w:rsidRPr="00E13EF0">
        <w:rPr>
          <w:rFonts w:cstheme="minorHAnsi"/>
          <w:color w:val="000000"/>
          <w:sz w:val="24"/>
          <w:szCs w:val="24"/>
          <w:lang w:val="en-US"/>
        </w:rPr>
        <w:t>m</w:t>
      </w:r>
      <w:r w:rsidRPr="00E13EF0">
        <w:rPr>
          <w:rFonts w:cstheme="minorHAnsi"/>
          <w:color w:val="000000"/>
          <w:sz w:val="24"/>
          <w:szCs w:val="24"/>
        </w:rPr>
        <w:t xml:space="preserve">= </w:t>
      </w:r>
      <w:r w:rsidRPr="00E13EF0">
        <w:rPr>
          <w:rFonts w:cstheme="minorHAnsi"/>
          <w:b/>
          <w:color w:val="000000"/>
          <w:sz w:val="24"/>
          <w:szCs w:val="24"/>
        </w:rPr>
        <w:t xml:space="preserve">29,34 &lt; 38 </w:t>
      </w:r>
      <w:r w:rsidRPr="00E13EF0">
        <w:rPr>
          <w:rFonts w:cstheme="minorHAnsi"/>
          <w:b/>
          <w:color w:val="000000"/>
          <w:sz w:val="24"/>
          <w:szCs w:val="24"/>
          <w:lang w:val="en-US"/>
        </w:rPr>
        <w:t>m</w:t>
      </w:r>
      <w:r w:rsidRPr="00E13EF0">
        <w:rPr>
          <w:rFonts w:cstheme="minorHAnsi"/>
          <w:color w:val="000000"/>
          <w:sz w:val="24"/>
          <w:szCs w:val="24"/>
        </w:rPr>
        <w:t xml:space="preserve">  </w:t>
      </w:r>
      <w:r w:rsidRPr="00E13EF0">
        <w:rPr>
          <w:rFonts w:cstheme="minorHAnsi"/>
          <w:b/>
          <w:color w:val="000000"/>
          <w:sz w:val="24"/>
          <w:szCs w:val="24"/>
        </w:rPr>
        <w:t>ΜΗ ΑΠΟΔΕΚΤΟ ΟΡΙΟ</w:t>
      </w:r>
      <w:r w:rsidRPr="00E13EF0">
        <w:rPr>
          <w:rFonts w:cstheme="minorHAnsi"/>
          <w:color w:val="000000"/>
          <w:sz w:val="24"/>
          <w:szCs w:val="24"/>
        </w:rPr>
        <w:t xml:space="preserve"> (πρεπει να γινουν ενεργειες πχ σωλήνες μεγαλύτερης αντοχής)</w:t>
      </w:r>
    </w:p>
    <w:p w:rsidR="00A97E83" w:rsidRPr="00E13EF0" w:rsidRDefault="00A97E83" w:rsidP="00E13EF0">
      <w:pPr>
        <w:ind w:left="-990"/>
        <w:jc w:val="center"/>
        <w:rPr>
          <w:b/>
        </w:rPr>
      </w:pPr>
    </w:p>
    <w:p w:rsidR="00A97E83" w:rsidRDefault="00A97E83" w:rsidP="00A97E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E2105E" w:rsidRPr="00E2105E" w:rsidRDefault="00A97E83" w:rsidP="00E2105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2105E">
        <w:rPr>
          <w:rFonts w:cstheme="minorHAnsi"/>
          <w:b/>
          <w:bCs/>
          <w:color w:val="000000"/>
          <w:sz w:val="24"/>
          <w:szCs w:val="24"/>
        </w:rPr>
        <w:t>Γ. Δίκτυο αποχέτευσης</w:t>
      </w:r>
    </w:p>
    <w:p w:rsidR="00E2105E" w:rsidRPr="00E2105E" w:rsidRDefault="00E2105E" w:rsidP="00E2105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E2105E" w:rsidRPr="00E2105E" w:rsidRDefault="00E2105E" w:rsidP="00E2105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2105E">
        <w:rPr>
          <w:rFonts w:cstheme="minorHAnsi"/>
          <w:b/>
          <w:bCs/>
          <w:color w:val="000000"/>
          <w:sz w:val="24"/>
          <w:szCs w:val="24"/>
        </w:rPr>
        <w:t xml:space="preserve">1.6. </w:t>
      </w:r>
      <w:r w:rsidRPr="00E2105E">
        <w:rPr>
          <w:rFonts w:cstheme="minorHAnsi"/>
          <w:color w:val="000000"/>
          <w:sz w:val="24"/>
          <w:szCs w:val="24"/>
        </w:rPr>
        <w:t xml:space="preserve">Υπολογισμός παροχών ομβρίων και ακαθάρτων που θα καταλήξουν στο </w:t>
      </w:r>
      <w:r w:rsidRPr="00E2105E">
        <w:rPr>
          <w:rFonts w:cstheme="minorHAnsi"/>
          <w:b/>
          <w:bCs/>
          <w:color w:val="000000"/>
          <w:sz w:val="24"/>
          <w:szCs w:val="24"/>
        </w:rPr>
        <w:t xml:space="preserve">Ε </w:t>
      </w:r>
      <w:r w:rsidRPr="00E2105E">
        <w:rPr>
          <w:rFonts w:cstheme="minorHAnsi"/>
          <w:color w:val="000000"/>
          <w:sz w:val="24"/>
          <w:szCs w:val="24"/>
        </w:rPr>
        <w:t xml:space="preserve">και θα παροχετευθούν συνολικά στο δίκτυο αποχέτευσης. Δίνεται η όμβρια καμπύλη i=α*T^(β). </w:t>
      </w:r>
    </w:p>
    <w:p w:rsidR="00A97E83" w:rsidRPr="00E2105E" w:rsidRDefault="00A97E83" w:rsidP="00A97E8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A97E83" w:rsidRPr="00E2105E" w:rsidRDefault="00C974BA" w:rsidP="00A97E8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C974BA">
        <w:rPr>
          <w:rFonts w:cstheme="minorHAnsi"/>
          <w:b/>
          <w:color w:val="000000"/>
          <w:sz w:val="24"/>
          <w:szCs w:val="24"/>
        </w:rPr>
        <w:t>Παροχή Ακαθάρτων:</w:t>
      </w:r>
      <w:r w:rsidRPr="00C974BA">
        <w:rPr>
          <w:rFonts w:cstheme="minorHAnsi"/>
          <w:color w:val="000000"/>
          <w:sz w:val="24"/>
          <w:szCs w:val="24"/>
        </w:rPr>
        <w:t xml:space="preserve"> </w:t>
      </w:r>
      <w:r w:rsidRPr="00E2105E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 xml:space="preserve">Η </w:t>
      </w:r>
      <w:r w:rsidR="00A97E83" w:rsidRPr="00E2105E">
        <w:rPr>
          <w:rFonts w:cstheme="minorHAnsi"/>
          <w:color w:val="000000"/>
          <w:sz w:val="24"/>
          <w:szCs w:val="24"/>
        </w:rPr>
        <w:t xml:space="preserve">παροχή ακαθάρτων </w:t>
      </w:r>
      <w:r>
        <w:rPr>
          <w:rFonts w:cstheme="minorHAnsi"/>
          <w:color w:val="000000"/>
          <w:sz w:val="24"/>
          <w:szCs w:val="24"/>
        </w:rPr>
        <w:t xml:space="preserve">προκύπτει από την </w:t>
      </w:r>
      <w:r w:rsidR="00A97E83" w:rsidRPr="00E2105E">
        <w:rPr>
          <w:rFonts w:cstheme="minorHAnsi"/>
          <w:b/>
          <w:color w:val="000000"/>
          <w:sz w:val="24"/>
          <w:szCs w:val="24"/>
        </w:rPr>
        <w:t>μέγιστη ωριαία παροχή</w:t>
      </w:r>
      <w:r w:rsidR="00A97E83" w:rsidRPr="00E2105E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πολλαπλασιασμένη με</w:t>
      </w:r>
      <w:r w:rsidR="00A97E83" w:rsidRPr="00E2105E">
        <w:rPr>
          <w:rFonts w:cstheme="minorHAnsi"/>
          <w:color w:val="000000"/>
          <w:sz w:val="24"/>
          <w:szCs w:val="24"/>
        </w:rPr>
        <w:t xml:space="preserve"> ένα συντελ</w:t>
      </w:r>
      <w:r>
        <w:rPr>
          <w:rFonts w:cstheme="minorHAnsi"/>
          <w:color w:val="000000"/>
          <w:sz w:val="24"/>
          <w:szCs w:val="24"/>
        </w:rPr>
        <w:t>εστή</w:t>
      </w:r>
      <w:r w:rsidR="00A97E83" w:rsidRPr="00E2105E">
        <w:rPr>
          <w:rFonts w:cstheme="minorHAnsi"/>
          <w:color w:val="000000"/>
          <w:sz w:val="24"/>
          <w:szCs w:val="24"/>
        </w:rPr>
        <w:t xml:space="preserve"> παροχής ακαθάρτων (τυπική τιμή 0,8).</w:t>
      </w:r>
    </w:p>
    <w:p w:rsidR="00A97E83" w:rsidRPr="00E2105E" w:rsidRDefault="00A97E83" w:rsidP="00A97E8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A97E83" w:rsidRPr="00C974BA" w:rsidRDefault="00A97E83" w:rsidP="00A97E8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974BA">
        <w:rPr>
          <w:rFonts w:ascii="Calibri" w:hAnsi="Calibri" w:cs="Calibri"/>
          <w:color w:val="000000"/>
          <w:sz w:val="24"/>
          <w:szCs w:val="24"/>
        </w:rPr>
        <w:t>Η μέ</w:t>
      </w:r>
      <w:r w:rsidR="00743883" w:rsidRPr="00C974BA">
        <w:rPr>
          <w:rFonts w:ascii="Calibri" w:hAnsi="Calibri" w:cs="Calibri"/>
          <w:color w:val="000000"/>
          <w:sz w:val="24"/>
          <w:szCs w:val="24"/>
        </w:rPr>
        <w:t>γιστη ωριαία παροχή υπολογίστηκε</w:t>
      </w:r>
      <w:r w:rsidRPr="00C974BA">
        <w:rPr>
          <w:rFonts w:ascii="Calibri" w:hAnsi="Calibri" w:cs="Calibri"/>
          <w:color w:val="000000"/>
          <w:sz w:val="24"/>
          <w:szCs w:val="24"/>
        </w:rPr>
        <w:t xml:space="preserve"> (λαμβάνοντας υπόψη ότι ο συντελεστής ημερήσιας αιχμής είναι λ</w:t>
      </w:r>
      <w:r w:rsidRPr="00C974BA">
        <w:rPr>
          <w:rFonts w:ascii="Calibri" w:hAnsi="Calibri" w:cs="Calibri"/>
          <w:color w:val="000000"/>
          <w:sz w:val="24"/>
          <w:szCs w:val="24"/>
          <w:vertAlign w:val="subscript"/>
          <w:lang w:val="en-US"/>
        </w:rPr>
        <w:t>H</w:t>
      </w:r>
      <w:r w:rsidRPr="00C974BA">
        <w:rPr>
          <w:rFonts w:ascii="Calibri" w:hAnsi="Calibri" w:cs="Calibri"/>
          <w:color w:val="000000"/>
          <w:sz w:val="24"/>
          <w:szCs w:val="24"/>
        </w:rPr>
        <w:t>=1,5) :</w:t>
      </w:r>
    </w:p>
    <w:p w:rsidR="00A97E83" w:rsidRDefault="00A97E83" w:rsidP="00A97E8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5"/>
          <w:szCs w:val="25"/>
        </w:rPr>
      </w:pPr>
    </w:p>
    <w:p w:rsidR="00A97E83" w:rsidRPr="006360FF" w:rsidRDefault="00A97E83" w:rsidP="00A97E8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  <m:r>
                <w:rPr>
                  <w:rFonts w:ascii="Cambria Math" w:hAnsi="Cambria Math"/>
                </w:rPr>
                <m:t>ρ</m:t>
              </m:r>
            </m:sub>
          </m:sSub>
          <m:r>
            <m:rPr>
              <m:sty m:val="p"/>
            </m:rPr>
            <w:rPr>
              <w:rFonts w:ascii="Cambria Math"/>
            </w:rPr>
            <m:t>=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Η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lang w:val="en-US"/>
                </w:rPr>
                <m:t>max</m:t>
              </m:r>
            </m:sub>
          </m:sSub>
          <m:r>
            <w:rPr>
              <w:rFonts w:ascii="Cambria Math" w:hAnsi="Cambria Math"/>
            </w:rPr>
            <m:t>=1,5*50,65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sec</m:t>
              </m:r>
            </m:den>
          </m:f>
          <m:r>
            <w:rPr>
              <w:rFonts w:ascii="Cambria Math" w:hAnsi="Cambria Math"/>
            </w:rPr>
            <m:t>=75,97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sec</m:t>
              </m:r>
            </m:den>
          </m:f>
        </m:oMath>
      </m:oMathPara>
    </w:p>
    <w:p w:rsidR="00A97E83" w:rsidRDefault="00A97E83" w:rsidP="00C937AD">
      <w:pPr>
        <w:jc w:val="both"/>
        <w:rPr>
          <w:b/>
          <w:lang w:val="en-US"/>
        </w:rPr>
      </w:pPr>
    </w:p>
    <w:p w:rsidR="00743883" w:rsidRPr="00C937AD" w:rsidRDefault="00743883" w:rsidP="00C974BA">
      <w:pPr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i/>
          <w:sz w:val="24"/>
          <w:szCs w:val="24"/>
        </w:rPr>
      </w:pPr>
      <w:r>
        <w:rPr>
          <w:b/>
        </w:rPr>
        <w:t xml:space="preserve">Επομένως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Ακαθ(ωριαια)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=</m:t>
          </m:r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0,8</m:t>
          </m:r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*</m:t>
          </m:r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Q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ωριαιο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(</m:t>
              </m:r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max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=0,8*75,97</m:t>
          </m:r>
          <m:f>
            <m:fPr>
              <m:ctrl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sec</m:t>
              </m:r>
            </m:den>
          </m:f>
          <m:r>
            <w:rPr>
              <w:rFonts w:ascii="Cambria Math" w:hAnsi="Cambria Math" w:cstheme="minorHAnsi"/>
              <w:sz w:val="24"/>
              <w:szCs w:val="24"/>
            </w:rPr>
            <m:t>=60,77</m:t>
          </m:r>
          <m:f>
            <m:fPr>
              <m:ctrl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sec</m:t>
              </m:r>
            </m:den>
          </m:f>
        </m:oMath>
      </m:oMathPara>
    </w:p>
    <w:p w:rsidR="00A97E83" w:rsidRPr="00C974BA" w:rsidRDefault="00A97E83" w:rsidP="00743883">
      <w:pPr>
        <w:jc w:val="both"/>
        <w:rPr>
          <w:rFonts w:cstheme="minorHAnsi"/>
          <w:b/>
          <w:sz w:val="24"/>
          <w:szCs w:val="24"/>
        </w:rPr>
      </w:pPr>
    </w:p>
    <w:p w:rsidR="00C974BA" w:rsidRDefault="00C974BA" w:rsidP="00C974BA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F450F">
        <w:rPr>
          <w:rFonts w:eastAsia="Times New Roman" w:cstheme="minorHAnsi"/>
          <w:b/>
          <w:sz w:val="24"/>
          <w:szCs w:val="24"/>
          <w:lang w:eastAsia="el-GR"/>
        </w:rPr>
        <w:t>Π</w:t>
      </w:r>
      <w:r w:rsidRPr="00C974BA">
        <w:rPr>
          <w:rFonts w:eastAsia="Times New Roman" w:cstheme="minorHAnsi"/>
          <w:b/>
          <w:sz w:val="24"/>
          <w:szCs w:val="24"/>
          <w:lang w:eastAsia="el-GR"/>
        </w:rPr>
        <w:t>αροχή ομβρίων</w:t>
      </w:r>
      <w:r w:rsidRPr="00BF450F">
        <w:rPr>
          <w:rFonts w:eastAsia="Times New Roman" w:cstheme="minorHAnsi"/>
          <w:b/>
          <w:sz w:val="24"/>
          <w:szCs w:val="24"/>
          <w:lang w:eastAsia="el-GR"/>
        </w:rPr>
        <w:t>:</w:t>
      </w:r>
      <w:r w:rsidRPr="00C974BA">
        <w:rPr>
          <w:rFonts w:eastAsia="Times New Roman" w:cstheme="minorHAnsi"/>
          <w:sz w:val="24"/>
          <w:szCs w:val="24"/>
          <w:lang w:eastAsia="el-GR"/>
        </w:rPr>
        <w:t xml:space="preserve">  Για να βρεθεί η παροχή ομβρίων χρησιμοποιείται η ορθολογική μέθοδος  από τον εμπειρικό τύπο : </w:t>
      </w:r>
    </w:p>
    <w:p w:rsidR="00364A74" w:rsidRPr="00C974BA" w:rsidRDefault="00364A74" w:rsidP="00C974BA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C974BA" w:rsidRPr="00364A74" w:rsidRDefault="00364A74" w:rsidP="00364A74">
      <w:pPr>
        <w:tabs>
          <w:tab w:val="left" w:pos="540"/>
        </w:tabs>
        <w:spacing w:after="0" w:line="480" w:lineRule="auto"/>
        <w:contextualSpacing/>
        <w:rPr>
          <w:rFonts w:cstheme="minorHAnsi"/>
          <w:b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  <w:szCs w:val="24"/>
                </w:rPr>
                <m:t>ομβρίων</m:t>
              </m:r>
            </m:sub>
          </m:sSub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</w:rPr>
            <m:t>=0,278*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C*i*A</m:t>
          </m:r>
        </m:oMath>
      </m:oMathPara>
    </w:p>
    <w:p w:rsidR="00C974BA" w:rsidRPr="00C974BA" w:rsidRDefault="00C974BA" w:rsidP="004D0D0D">
      <w:pPr>
        <w:pStyle w:val="Default"/>
        <w:spacing w:after="44"/>
        <w:jc w:val="both"/>
        <w:rPr>
          <w:rFonts w:asciiTheme="minorHAnsi" w:hAnsiTheme="minorHAnsi" w:cstheme="minorHAnsi"/>
        </w:rPr>
      </w:pPr>
      <w:r w:rsidRPr="00C974BA">
        <w:rPr>
          <w:rFonts w:asciiTheme="minorHAnsi" w:eastAsia="Times New Roman" w:hAnsiTheme="minorHAnsi" w:cstheme="minorHAnsi"/>
          <w:color w:val="auto"/>
          <w:lang w:eastAsia="el-GR"/>
        </w:rPr>
        <w:t xml:space="preserve">Οπου </w:t>
      </w:r>
      <w:r w:rsidRPr="00C974BA">
        <w:rPr>
          <w:rFonts w:asciiTheme="minorHAnsi" w:hAnsiTheme="minorHAnsi" w:cstheme="minorHAnsi"/>
        </w:rPr>
        <w:t>Συντελεστής μετατροπής = 0,278,  C = συντελεστής απορροής , i = ένταση βροχόπτωσης , Α = επιφάνεια λεκάνης απορροής</w:t>
      </w:r>
      <w:r w:rsidR="00BF450F">
        <w:rPr>
          <w:rFonts w:asciiTheme="minorHAnsi" w:hAnsiTheme="minorHAnsi" w:cstheme="minorHAnsi"/>
        </w:rPr>
        <w:t>.</w:t>
      </w:r>
      <w:r w:rsidRPr="00C974BA">
        <w:rPr>
          <w:rFonts w:asciiTheme="minorHAnsi" w:hAnsiTheme="minorHAnsi" w:cstheme="minorHAnsi"/>
        </w:rPr>
        <w:t xml:space="preserve"> </w:t>
      </w:r>
    </w:p>
    <w:p w:rsidR="00BF450F" w:rsidRPr="00BF450F" w:rsidRDefault="00BF450F" w:rsidP="004D0D0D">
      <w:pPr>
        <w:jc w:val="both"/>
        <w:rPr>
          <w:sz w:val="24"/>
          <w:szCs w:val="24"/>
        </w:rPr>
      </w:pPr>
      <w:r w:rsidRPr="00BF450F">
        <w:rPr>
          <w:bCs/>
          <w:iCs/>
          <w:sz w:val="24"/>
          <w:szCs w:val="24"/>
        </w:rPr>
        <w:t>Ο Συντελεστής απορροής C</w:t>
      </w:r>
      <w:r w:rsidRPr="00BF450F">
        <w:rPr>
          <w:sz w:val="24"/>
          <w:szCs w:val="24"/>
        </w:rPr>
        <w:t xml:space="preserve"> υπολογίζεται από Πίνακα  βάσει της πυκνότητας του πληθυσμού.</w:t>
      </w:r>
      <w:r>
        <w:rPr>
          <w:sz w:val="24"/>
          <w:szCs w:val="24"/>
        </w:rPr>
        <w:t xml:space="preserve"> </w:t>
      </w:r>
      <w:r w:rsidRPr="00BF450F">
        <w:rPr>
          <w:rFonts w:eastAsiaTheme="minorEastAsia" w:hAnsi="Calibri"/>
          <w:bCs/>
          <w:color w:val="000000" w:themeColor="text1"/>
          <w:kern w:val="24"/>
          <w:sz w:val="24"/>
          <w:szCs w:val="24"/>
          <w:lang w:eastAsia="el-GR"/>
        </w:rPr>
        <w:t xml:space="preserve">Η </w:t>
      </w:r>
      <w:r>
        <w:rPr>
          <w:rFonts w:eastAsiaTheme="minorEastAsia" w:hAnsi="Calibri"/>
          <w:bCs/>
          <w:color w:val="000000" w:themeColor="text1"/>
          <w:kern w:val="24"/>
          <w:sz w:val="24"/>
          <w:szCs w:val="24"/>
          <w:lang w:eastAsia="el-GR"/>
        </w:rPr>
        <w:t>έ</w:t>
      </w:r>
      <w:r w:rsidRPr="00BF450F">
        <w:rPr>
          <w:rFonts w:eastAsiaTheme="minorEastAsia" w:hAnsi="Calibri"/>
          <w:bCs/>
          <w:color w:val="000000" w:themeColor="text1"/>
          <w:kern w:val="24"/>
          <w:sz w:val="24"/>
          <w:szCs w:val="24"/>
          <w:lang w:eastAsia="el-GR"/>
        </w:rPr>
        <w:t xml:space="preserve">κταση </w:t>
      </w:r>
      <w:r>
        <w:rPr>
          <w:rFonts w:eastAsiaTheme="minorEastAsia" w:hAnsi="Calibri"/>
          <w:bCs/>
          <w:color w:val="000000" w:themeColor="text1"/>
          <w:kern w:val="24"/>
          <w:sz w:val="24"/>
          <w:szCs w:val="24"/>
          <w:lang w:eastAsia="el-GR"/>
        </w:rPr>
        <w:t xml:space="preserve">του </w:t>
      </w:r>
      <w:r w:rsidRPr="00BF450F">
        <w:rPr>
          <w:rFonts w:eastAsiaTheme="minorEastAsia" w:hAnsi="Calibri"/>
          <w:bCs/>
          <w:color w:val="000000" w:themeColor="text1"/>
          <w:kern w:val="24"/>
          <w:sz w:val="24"/>
          <w:szCs w:val="24"/>
          <w:lang w:eastAsia="el-GR"/>
        </w:rPr>
        <w:t xml:space="preserve">Οικισμού είναι 0,0722 </w:t>
      </w:r>
      <w:r w:rsidRPr="00BF450F">
        <w:rPr>
          <w:rFonts w:eastAsiaTheme="minorEastAsia" w:hAnsi="Calibri"/>
          <w:bCs/>
          <w:color w:val="000000" w:themeColor="text1"/>
          <w:kern w:val="24"/>
          <w:sz w:val="24"/>
          <w:szCs w:val="24"/>
          <w:lang w:val="en-US" w:eastAsia="el-GR"/>
        </w:rPr>
        <w:t>Km</w:t>
      </w:r>
      <w:r w:rsidRPr="00BF450F">
        <w:rPr>
          <w:rFonts w:eastAsiaTheme="minorEastAsia" w:hAnsi="Calibri"/>
          <w:bCs/>
          <w:color w:val="000000" w:themeColor="text1"/>
          <w:kern w:val="24"/>
          <w:sz w:val="24"/>
          <w:szCs w:val="24"/>
          <w:vertAlign w:val="superscript"/>
          <w:lang w:eastAsia="el-GR"/>
        </w:rPr>
        <w:t>2</w:t>
      </w:r>
      <w:r>
        <w:rPr>
          <w:rFonts w:eastAsiaTheme="minorEastAsia" w:hAnsi="Calibri"/>
          <w:bCs/>
          <w:color w:val="000000" w:themeColor="text1"/>
          <w:kern w:val="24"/>
          <w:sz w:val="24"/>
          <w:szCs w:val="24"/>
          <w:lang w:eastAsia="el-GR"/>
        </w:rPr>
        <w:t xml:space="preserve">, ο αριθμός των κατοίκων στο έτος σχεδιασμού είναι </w:t>
      </w:r>
      <w:r w:rsidRPr="00BF450F">
        <w:rPr>
          <w:rFonts w:eastAsiaTheme="minorEastAsia" w:hAnsi="Calibri"/>
          <w:bCs/>
          <w:color w:val="000000" w:themeColor="text1"/>
          <w:kern w:val="24"/>
          <w:sz w:val="24"/>
          <w:szCs w:val="24"/>
        </w:rPr>
        <w:t>9726</w:t>
      </w:r>
      <w:r>
        <w:rPr>
          <w:rFonts w:eastAsiaTheme="minorEastAsia" w:hAnsi="Calibri"/>
          <w:bCs/>
          <w:color w:val="000000" w:themeColor="text1"/>
          <w:kern w:val="24"/>
          <w:sz w:val="24"/>
          <w:szCs w:val="24"/>
        </w:rPr>
        <w:t xml:space="preserve">. Επομένως, η πυκνότητα του πληθυσμού είναι </w:t>
      </w:r>
    </w:p>
    <w:p w:rsidR="00BF450F" w:rsidRPr="00364A74" w:rsidRDefault="00364A74" w:rsidP="004D0D0D">
      <w:pPr>
        <w:jc w:val="both"/>
        <w:rPr>
          <w:rFonts w:eastAsiaTheme="minorEastAsia" w:cstheme="minorHAnsi"/>
          <w:i/>
          <w:sz w:val="24"/>
          <w:szCs w:val="24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</w:rPr>
            <m:t>Πυκνοτητα Πληθυσμού=</m:t>
          </m:r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</w:rPr>
                <m:t>Αριθμός Κατοίκων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Εκταση του Πληθυσμού</m:t>
              </m:r>
            </m:den>
          </m:f>
          <m:r>
            <w:rPr>
              <w:rFonts w:ascii="Cambria Math" w:hAnsi="Cambria Math" w:cstheme="min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</w:rPr>
                <m:t>9726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0,0722</m:t>
              </m:r>
            </m:den>
          </m:f>
          <m:r>
            <w:rPr>
              <w:rFonts w:ascii="Cambria Math" w:hAnsi="Cambria Math" w:cstheme="minorHAnsi"/>
              <w:sz w:val="24"/>
              <w:szCs w:val="24"/>
            </w:rPr>
            <m:t xml:space="preserve">=134.709,14 </m:t>
          </m:r>
        </m:oMath>
      </m:oMathPara>
    </w:p>
    <w:p w:rsidR="00364A74" w:rsidRPr="00364A74" w:rsidRDefault="00BF450F" w:rsidP="004D0D0D">
      <w:pPr>
        <w:jc w:val="both"/>
        <w:rPr>
          <w:rFonts w:eastAsiaTheme="minorEastAsia" w:cstheme="minorHAnsi"/>
          <w:sz w:val="24"/>
          <w:szCs w:val="24"/>
        </w:rPr>
      </w:pPr>
      <w:r w:rsidRPr="00364A74">
        <w:rPr>
          <w:rFonts w:eastAsiaTheme="minorEastAsia" w:cstheme="minorHAnsi"/>
          <w:sz w:val="24"/>
          <w:szCs w:val="24"/>
        </w:rPr>
        <w:t xml:space="preserve">Επομενως το </w:t>
      </w:r>
      <w:r w:rsidRPr="00364A74">
        <w:rPr>
          <w:rFonts w:eastAsiaTheme="minorEastAsia" w:cstheme="minorHAnsi"/>
          <w:sz w:val="24"/>
          <w:szCs w:val="24"/>
          <w:lang w:val="en-US"/>
        </w:rPr>
        <w:t>C</w:t>
      </w:r>
      <w:r w:rsidRPr="00364A74">
        <w:rPr>
          <w:rFonts w:eastAsiaTheme="minorEastAsia" w:cstheme="minorHAnsi"/>
          <w:sz w:val="24"/>
          <w:szCs w:val="24"/>
        </w:rPr>
        <w:t xml:space="preserve"> </w:t>
      </w:r>
      <w:r w:rsidR="00364A74" w:rsidRPr="00364A74">
        <w:rPr>
          <w:rFonts w:eastAsiaTheme="minorEastAsia" w:cstheme="minorHAnsi"/>
          <w:sz w:val="24"/>
          <w:szCs w:val="24"/>
        </w:rPr>
        <w:t>μπορεί</w:t>
      </w:r>
      <w:r w:rsidRPr="00364A74">
        <w:rPr>
          <w:rFonts w:eastAsiaTheme="minorEastAsia" w:cstheme="minorHAnsi"/>
          <w:sz w:val="24"/>
          <w:szCs w:val="24"/>
        </w:rPr>
        <w:t xml:space="preserve"> να λάβει την τιμή 1.</w:t>
      </w:r>
    </w:p>
    <w:p w:rsidR="00364A74" w:rsidRDefault="00364A74" w:rsidP="004D0D0D">
      <w:pPr>
        <w:tabs>
          <w:tab w:val="left" w:pos="540"/>
        </w:tabs>
        <w:spacing w:after="0" w:line="480" w:lineRule="auto"/>
        <w:contextualSpacing/>
        <w:jc w:val="both"/>
        <w:rPr>
          <w:rFonts w:eastAsiaTheme="minorEastAsia" w:hAnsi="Calibri"/>
          <w:bCs/>
          <w:color w:val="000000" w:themeColor="text1"/>
          <w:kern w:val="24"/>
          <w:sz w:val="24"/>
          <w:szCs w:val="24"/>
          <w:lang w:eastAsia="el-GR"/>
        </w:rPr>
      </w:pPr>
      <w:r w:rsidRPr="00364A74">
        <w:rPr>
          <w:rFonts w:eastAsiaTheme="minorEastAsia" w:hAnsi="Calibri"/>
          <w:bCs/>
          <w:color w:val="000000" w:themeColor="text1"/>
          <w:kern w:val="24"/>
          <w:sz w:val="24"/>
          <w:szCs w:val="24"/>
          <w:lang w:eastAsia="el-GR"/>
        </w:rPr>
        <w:t xml:space="preserve">Από την όμβρια καμπύλη  </w:t>
      </w:r>
      <w:r w:rsidRPr="00364A74">
        <w:rPr>
          <w:rFonts w:eastAsiaTheme="minorEastAsia" w:hAnsi="Calibri"/>
          <w:bCs/>
          <w:color w:val="000000" w:themeColor="text1"/>
          <w:kern w:val="24"/>
          <w:sz w:val="24"/>
          <w:szCs w:val="24"/>
          <w:lang w:val="en-US" w:eastAsia="el-GR"/>
        </w:rPr>
        <w:t>i</w:t>
      </w:r>
      <w:r w:rsidRPr="00364A74">
        <w:rPr>
          <w:rFonts w:eastAsiaTheme="minorEastAsia" w:hAnsi="Calibri"/>
          <w:bCs/>
          <w:color w:val="000000" w:themeColor="text1"/>
          <w:kern w:val="24"/>
          <w:sz w:val="24"/>
          <w:szCs w:val="24"/>
          <w:lang w:eastAsia="el-GR"/>
        </w:rPr>
        <w:t xml:space="preserve"> =α∙</w:t>
      </w:r>
      <w:r w:rsidRPr="00364A74">
        <w:rPr>
          <w:rFonts w:eastAsiaTheme="minorEastAsia" w:hAnsi="Calibri"/>
          <w:bCs/>
          <w:color w:val="000000" w:themeColor="text1"/>
          <w:kern w:val="24"/>
          <w:sz w:val="24"/>
          <w:szCs w:val="24"/>
          <w:lang w:val="en-US" w:eastAsia="el-GR"/>
        </w:rPr>
        <w:t>T</w:t>
      </w:r>
      <w:r w:rsidRPr="00364A74">
        <w:rPr>
          <w:rFonts w:eastAsiaTheme="minorEastAsia" w:hAnsi="Calibri"/>
          <w:bCs/>
          <w:color w:val="000000" w:themeColor="text1"/>
          <w:kern w:val="24"/>
          <w:position w:val="14"/>
          <w:sz w:val="24"/>
          <w:szCs w:val="24"/>
          <w:vertAlign w:val="superscript"/>
          <w:lang w:eastAsia="el-GR"/>
        </w:rPr>
        <w:t>β</w:t>
      </w:r>
      <w:r w:rsidRPr="00364A74">
        <w:rPr>
          <w:rFonts w:eastAsiaTheme="minorEastAsia" w:hAnsi="Calibri"/>
          <w:bCs/>
          <w:color w:val="000000" w:themeColor="text1"/>
          <w:kern w:val="24"/>
          <w:sz w:val="24"/>
          <w:szCs w:val="24"/>
          <w:lang w:eastAsia="el-GR"/>
        </w:rPr>
        <w:t xml:space="preserve"> υπολογίζεται η ένταση της βροχόπτωσης</w:t>
      </w:r>
    </w:p>
    <w:p w:rsidR="00BF450F" w:rsidRDefault="00364A74" w:rsidP="004D0D0D">
      <w:pPr>
        <w:tabs>
          <w:tab w:val="left" w:pos="540"/>
        </w:tabs>
        <w:spacing w:after="0" w:line="480" w:lineRule="auto"/>
        <w:contextualSpacing/>
        <w:jc w:val="both"/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:lang w:eastAsia="el-GR"/>
        </w:rPr>
      </w:pPr>
      <w:r w:rsidRPr="00364A74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:lang w:eastAsia="el-GR"/>
        </w:rPr>
        <w:t xml:space="preserve">  </w:t>
      </w:r>
      <m:oMath>
        <m:r>
          <m:rPr>
            <m:sty m:val="bi"/>
          </m:rPr>
          <w:rPr>
            <w:rFonts w:ascii="Cambria Math" w:eastAsiaTheme="minorEastAsia" w:hAnsi="Cambria Math"/>
            <w:color w:val="000000" w:themeColor="text1"/>
            <w:kern w:val="24"/>
            <w:sz w:val="24"/>
            <w:szCs w:val="24"/>
            <w:lang w:eastAsia="el-GR"/>
          </w:rPr>
          <m:t>i=5.88</m:t>
        </m:r>
        <m:f>
          <m:fPr>
            <m:ctrlPr>
              <w:rPr>
                <w:rFonts w:ascii="Cambria Math" w:eastAsiaTheme="minorEastAsia" w:hAnsi="Cambria Math"/>
                <w:b/>
                <w:bCs/>
                <w:i/>
                <w:color w:val="000000" w:themeColor="text1"/>
                <w:kern w:val="24"/>
                <w:sz w:val="24"/>
                <w:szCs w:val="24"/>
                <w:lang w:eastAsia="el-GR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color w:val="000000" w:themeColor="text1"/>
                <w:kern w:val="24"/>
                <w:sz w:val="24"/>
                <w:szCs w:val="24"/>
                <w:lang w:eastAsia="el-GR"/>
              </w:rPr>
              <m:t>mm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color w:val="000000" w:themeColor="text1"/>
                <w:kern w:val="24"/>
                <w:sz w:val="24"/>
                <w:szCs w:val="24"/>
                <w:lang w:eastAsia="el-GR"/>
              </w:rPr>
              <m:t>h</m:t>
            </m:r>
          </m:den>
        </m:f>
        <m:r>
          <m:rPr>
            <m:sty m:val="bi"/>
          </m:rPr>
          <w:rPr>
            <w:rFonts w:ascii="Cambria Math" w:eastAsiaTheme="minorEastAsia" w:hAnsi="Cambria Math"/>
            <w:color w:val="000000" w:themeColor="text1"/>
            <w:kern w:val="24"/>
            <w:sz w:val="24"/>
            <w:szCs w:val="24"/>
            <w:lang w:eastAsia="el-GR"/>
          </w:rPr>
          <m:t>=5.88*</m:t>
        </m:r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color w:val="000000" w:themeColor="text1"/>
                <w:kern w:val="24"/>
                <w:sz w:val="24"/>
                <w:szCs w:val="24"/>
                <w:lang w:eastAsia="el-GR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color w:val="000000" w:themeColor="text1"/>
                <w:kern w:val="24"/>
                <w:sz w:val="24"/>
                <w:szCs w:val="24"/>
                <w:lang w:eastAsia="el-GR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color w:val="000000" w:themeColor="text1"/>
                <w:kern w:val="24"/>
                <w:sz w:val="24"/>
                <w:szCs w:val="24"/>
                <w:lang w:eastAsia="el-GR"/>
              </w:rPr>
              <m:t>-3</m:t>
            </m:r>
          </m:sup>
        </m:sSup>
        <m:f>
          <m:fPr>
            <m:ctrlPr>
              <w:rPr>
                <w:rFonts w:ascii="Cambria Math" w:eastAsiaTheme="minorEastAsia" w:hAnsi="Cambria Math"/>
                <w:b/>
                <w:bCs/>
                <w:i/>
                <w:color w:val="000000" w:themeColor="text1"/>
                <w:kern w:val="24"/>
                <w:sz w:val="24"/>
                <w:szCs w:val="24"/>
                <w:lang w:eastAsia="el-GR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color w:val="000000" w:themeColor="text1"/>
                <w:kern w:val="24"/>
                <w:sz w:val="24"/>
                <w:szCs w:val="24"/>
                <w:lang w:eastAsia="el-GR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color w:val="000000" w:themeColor="text1"/>
                <w:kern w:val="24"/>
                <w:sz w:val="24"/>
                <w:szCs w:val="24"/>
                <w:lang w:eastAsia="el-GR"/>
              </w:rPr>
              <m:t>h</m:t>
            </m:r>
          </m:den>
        </m:f>
      </m:oMath>
      <w:r w:rsidRPr="00364A74">
        <w:rPr>
          <w:rFonts w:eastAsiaTheme="minorEastAsia" w:hAnsi="Calibri"/>
          <w:b/>
          <w:bCs/>
          <w:color w:val="000000" w:themeColor="text1"/>
          <w:kern w:val="24"/>
          <w:sz w:val="24"/>
          <w:szCs w:val="24"/>
          <w:lang w:eastAsia="el-GR"/>
        </w:rPr>
        <w:t xml:space="preserve"> </w:t>
      </w:r>
    </w:p>
    <w:p w:rsidR="00364A74" w:rsidRDefault="00364A74" w:rsidP="004D0D0D">
      <w:pPr>
        <w:tabs>
          <w:tab w:val="left" w:pos="540"/>
        </w:tabs>
        <w:spacing w:after="0" w:line="48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  <w:lang w:val="en-US"/>
        </w:rPr>
        <w:t>H</w:t>
      </w:r>
      <w:r w:rsidRPr="00364A74">
        <w:rPr>
          <w:sz w:val="23"/>
          <w:szCs w:val="23"/>
        </w:rPr>
        <w:t xml:space="preserve"> </w:t>
      </w:r>
      <w:r>
        <w:rPr>
          <w:sz w:val="23"/>
          <w:szCs w:val="23"/>
        </w:rPr>
        <w:t>παροχή ομβρίων</w:t>
      </w:r>
      <w:r w:rsidR="004D0D0D">
        <w:rPr>
          <w:sz w:val="23"/>
          <w:szCs w:val="23"/>
        </w:rPr>
        <w:t xml:space="preserve"> υπολογίζεται</w:t>
      </w:r>
      <w:r>
        <w:rPr>
          <w:sz w:val="23"/>
          <w:szCs w:val="23"/>
        </w:rPr>
        <w:t xml:space="preserve"> από τον εμπειρικό τύπο (ορθολογική μέθοδος, τύπος 1)</w:t>
      </w:r>
    </w:p>
    <w:p w:rsidR="004D0D0D" w:rsidRPr="004D0D0D" w:rsidRDefault="00364A74" w:rsidP="004D0D0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b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Q</m:t>
              </m:r>
            </m:e>
            <m:sub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>ομβρίων</m:t>
              </m:r>
            </m:sub>
          </m:sSub>
          <m:r>
            <m:rPr>
              <m:sty m:val="b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=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</w:rPr>
            <m:t>0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,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</w:rPr>
            <m:t>278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*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</w:rPr>
            <m:t>1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*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5,88</m:t>
          </m:r>
          <m:sSup>
            <m:sSupPr>
              <m:ctrlPr>
                <w:rPr>
                  <w:rFonts w:ascii="Cambria Math" w:eastAsiaTheme="minorEastAsia" w:hAnsi="Cambria Math"/>
                  <w:b/>
                  <w:bCs/>
                  <w:i/>
                  <w:color w:val="000000" w:themeColor="text1"/>
                  <w:kern w:val="24"/>
                  <w:sz w:val="24"/>
                  <w:szCs w:val="24"/>
                  <w:lang w:eastAsia="el-GR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eastAsia="el-GR"/>
                </w:rPr>
                <m:t>10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n-US" w:eastAsia="el-GR"/>
                </w:rPr>
                <m:t>-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eastAsia="el-GR"/>
                </w:rPr>
                <m:t>3</m:t>
              </m:r>
            </m:sup>
          </m:sSup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color w:val="000000" w:themeColor="text1"/>
                  <w:kern w:val="24"/>
                  <w:sz w:val="24"/>
                  <w:szCs w:val="24"/>
                  <w:lang w:eastAsia="el-GR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eastAsia="el-GR"/>
                </w:rPr>
                <m:t>m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eastAsia="el-GR"/>
                </w:rPr>
                <m:t>h</m:t>
              </m:r>
            </m:den>
          </m:f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*</m:t>
          </m:r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  <w:lang w:val="en-US" w:eastAsia="el-GR"/>
            </w:rPr>
            <m:t xml:space="preserve">0,0722 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*</m:t>
          </m:r>
          <m:sSup>
            <m:sSupPr>
              <m:ctrlPr>
                <w:rPr>
                  <w:rFonts w:ascii="Cambria Math" w:hAnsi="Cambria Math" w:cstheme="minorHAnsi"/>
                  <w:b/>
                  <w:i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10</m:t>
              </m:r>
            </m:e>
            <m:sup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3</m:t>
              </m:r>
            </m:sup>
          </m:sSup>
          <m:sSup>
            <m:sSupPr>
              <m:ctrlPr>
                <w:rPr>
                  <w:rFonts w:ascii="Cambria Math" w:hAnsi="Cambria Math" w:cstheme="minorHAnsi"/>
                  <w:b/>
                  <w:i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</m:e>
            <m:sup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 xml:space="preserve">= </m:t>
          </m:r>
          <m:r>
            <m:rPr>
              <m:sty m:val="b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  <w:lang w:val="en-US" w:eastAsia="el-GR"/>
            </w:rPr>
            <m:t xml:space="preserve">0,11 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color w:val="000000" w:themeColor="text1"/>
                  <w:kern w:val="24"/>
                  <w:sz w:val="24"/>
                  <w:szCs w:val="24"/>
                  <w:lang w:val="en-US" w:eastAsia="el-GR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000000" w:themeColor="text1"/>
                      <w:kern w:val="24"/>
                      <w:sz w:val="24"/>
                      <w:szCs w:val="24"/>
                      <w:lang w:val="en-US" w:eastAsia="el-GR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 w:themeColor="text1"/>
                      <w:kern w:val="24"/>
                      <w:sz w:val="24"/>
                      <w:szCs w:val="24"/>
                      <w:lang w:val="en-US" w:eastAsia="el-GR"/>
                    </w:rPr>
                    <m:t>m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 w:themeColor="text1"/>
                      <w:kern w:val="24"/>
                      <w:sz w:val="24"/>
                      <w:szCs w:val="24"/>
                      <w:lang w:val="en-US" w:eastAsia="el-GR"/>
                    </w:rPr>
                    <m:t>3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n-US" w:eastAsia="el-GR"/>
                </w:rPr>
                <m:t>sec</m:t>
              </m:r>
            </m:den>
          </m:f>
          <m:r>
            <m:rPr>
              <m:sty m:val="b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  <w:lang w:val="en-US" w:eastAsia="el-GR"/>
            </w:rPr>
            <m:t>=110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color w:val="000000" w:themeColor="text1"/>
                  <w:kern w:val="24"/>
                  <w:sz w:val="24"/>
                  <w:szCs w:val="24"/>
                  <w:lang w:val="en-US" w:eastAsia="el-GR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n-US" w:eastAsia="el-GR"/>
                </w:rPr>
                <m:t>lt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n-US" w:eastAsia="el-GR"/>
                </w:rPr>
                <m:t>sec</m:t>
              </m:r>
            </m:den>
          </m:f>
          <m:r>
            <m:rPr>
              <m:sty m:val="b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  <w:lang w:val="en-US" w:eastAsia="el-GR"/>
            </w:rPr>
            <m:t xml:space="preserve"> </m:t>
          </m:r>
        </m:oMath>
      </m:oMathPara>
    </w:p>
    <w:p w:rsidR="004D0D0D" w:rsidRDefault="004D0D0D" w:rsidP="004D0D0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:rsidR="004D0D0D" w:rsidRPr="00E2105E" w:rsidRDefault="004D0D0D" w:rsidP="004D0D0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2105E">
        <w:rPr>
          <w:rFonts w:cstheme="minorHAnsi"/>
          <w:b/>
          <w:bCs/>
          <w:color w:val="000000"/>
          <w:sz w:val="24"/>
          <w:szCs w:val="24"/>
        </w:rPr>
        <w:t xml:space="preserve">1.7. </w:t>
      </w:r>
      <w:r w:rsidRPr="00E2105E">
        <w:rPr>
          <w:rFonts w:cstheme="minorHAnsi"/>
          <w:color w:val="000000"/>
          <w:sz w:val="24"/>
          <w:szCs w:val="24"/>
        </w:rPr>
        <w:t xml:space="preserve">Να σχεδιαστεί αγωγός PVC αποχέτευσης που θα παροχετεύει τα ακάθαρτα ύδατα του οικισμού από το σημείο </w:t>
      </w:r>
      <w:r w:rsidRPr="00E2105E">
        <w:rPr>
          <w:rFonts w:cstheme="minorHAnsi"/>
          <w:b/>
          <w:bCs/>
          <w:color w:val="000000"/>
          <w:sz w:val="24"/>
          <w:szCs w:val="24"/>
        </w:rPr>
        <w:t xml:space="preserve">Ε </w:t>
      </w:r>
      <w:r w:rsidRPr="00E2105E">
        <w:rPr>
          <w:rFonts w:cstheme="minorHAnsi"/>
          <w:color w:val="000000"/>
          <w:sz w:val="24"/>
          <w:szCs w:val="24"/>
        </w:rPr>
        <w:t xml:space="preserve">στο </w:t>
      </w:r>
      <w:r w:rsidRPr="00E2105E">
        <w:rPr>
          <w:rFonts w:cstheme="minorHAnsi"/>
          <w:b/>
          <w:bCs/>
          <w:color w:val="000000"/>
          <w:sz w:val="24"/>
          <w:szCs w:val="24"/>
        </w:rPr>
        <w:t xml:space="preserve">Ζ </w:t>
      </w:r>
      <w:r w:rsidRPr="00E2105E">
        <w:rPr>
          <w:rFonts w:cstheme="minorHAnsi"/>
          <w:color w:val="000000"/>
          <w:sz w:val="24"/>
          <w:szCs w:val="24"/>
        </w:rPr>
        <w:t xml:space="preserve">όπου υπάρχει βιολογικός καθαρισμός. Να σχεδιαστεί τσιμεντένιος αγωγός παροχέτευσης των ομβρίων από το </w:t>
      </w:r>
      <w:r w:rsidRPr="00E2105E">
        <w:rPr>
          <w:rFonts w:cstheme="minorHAnsi"/>
          <w:b/>
          <w:bCs/>
          <w:color w:val="000000"/>
          <w:sz w:val="24"/>
          <w:szCs w:val="24"/>
        </w:rPr>
        <w:t xml:space="preserve">Ε </w:t>
      </w:r>
      <w:r w:rsidRPr="00E2105E">
        <w:rPr>
          <w:rFonts w:cstheme="minorHAnsi"/>
          <w:color w:val="000000"/>
          <w:sz w:val="24"/>
          <w:szCs w:val="24"/>
        </w:rPr>
        <w:t xml:space="preserve">στο </w:t>
      </w:r>
      <w:r w:rsidRPr="00E2105E">
        <w:rPr>
          <w:rFonts w:cstheme="minorHAnsi"/>
          <w:b/>
          <w:bCs/>
          <w:color w:val="000000"/>
          <w:sz w:val="24"/>
          <w:szCs w:val="24"/>
        </w:rPr>
        <w:t>Ζ</w:t>
      </w:r>
      <w:r w:rsidRPr="00E2105E">
        <w:rPr>
          <w:rFonts w:cstheme="minorHAnsi"/>
          <w:color w:val="000000"/>
          <w:sz w:val="24"/>
          <w:szCs w:val="24"/>
        </w:rPr>
        <w:t xml:space="preserve">. Το μήκος του τμήματος </w:t>
      </w:r>
      <w:r w:rsidRPr="00E2105E">
        <w:rPr>
          <w:rFonts w:cstheme="minorHAnsi"/>
          <w:b/>
          <w:bCs/>
          <w:color w:val="000000"/>
          <w:sz w:val="24"/>
          <w:szCs w:val="24"/>
        </w:rPr>
        <w:t xml:space="preserve">ΕΖ </w:t>
      </w:r>
      <w:r w:rsidRPr="00E2105E">
        <w:rPr>
          <w:rFonts w:cstheme="minorHAnsi"/>
          <w:color w:val="000000"/>
          <w:sz w:val="24"/>
          <w:szCs w:val="24"/>
        </w:rPr>
        <w:t xml:space="preserve">δίνεται. </w:t>
      </w:r>
    </w:p>
    <w:p w:rsidR="00A97E83" w:rsidRDefault="00A97E83" w:rsidP="004D0D0D">
      <w:pPr>
        <w:jc w:val="both"/>
        <w:rPr>
          <w:b/>
          <w:sz w:val="32"/>
          <w:szCs w:val="32"/>
          <w:lang w:val="en-US"/>
        </w:rPr>
      </w:pPr>
    </w:p>
    <w:p w:rsidR="003016A3" w:rsidRPr="003016A3" w:rsidRDefault="00E1012D" w:rsidP="004D0D0D">
      <w:pPr>
        <w:jc w:val="both"/>
        <w:rPr>
          <w:b/>
          <w:sz w:val="32"/>
          <w:szCs w:val="32"/>
        </w:rPr>
      </w:pPr>
      <w:r>
        <w:rPr>
          <w:b/>
          <w:bCs/>
          <w:sz w:val="23"/>
          <w:szCs w:val="23"/>
          <w:u w:val="single"/>
        </w:rPr>
        <w:t xml:space="preserve">Α. </w:t>
      </w:r>
      <w:r w:rsidR="003016A3" w:rsidRPr="00E1012D">
        <w:rPr>
          <w:b/>
          <w:bCs/>
          <w:sz w:val="23"/>
          <w:szCs w:val="23"/>
          <w:u w:val="single"/>
        </w:rPr>
        <w:t xml:space="preserve">Σχεδιασμός Αγωγού PVC </w:t>
      </w:r>
      <w:r w:rsidR="003016A3" w:rsidRPr="00E1012D">
        <w:rPr>
          <w:b/>
          <w:sz w:val="23"/>
          <w:szCs w:val="23"/>
          <w:u w:val="single"/>
        </w:rPr>
        <w:t>αποχέτευσης για ακάθαρτα ύδατα</w:t>
      </w:r>
      <w:r w:rsidR="003016A3" w:rsidRPr="003016A3">
        <w:rPr>
          <w:b/>
          <w:sz w:val="23"/>
          <w:szCs w:val="23"/>
        </w:rPr>
        <w:t>:</w:t>
      </w:r>
      <w:r w:rsidR="003016A3">
        <w:rPr>
          <w:b/>
          <w:sz w:val="23"/>
          <w:szCs w:val="23"/>
        </w:rPr>
        <w:t xml:space="preserve"> </w:t>
      </w:r>
      <w:r w:rsidR="003016A3" w:rsidRPr="003016A3">
        <w:rPr>
          <w:sz w:val="23"/>
          <w:szCs w:val="23"/>
        </w:rPr>
        <w:t>Η κλίση</w:t>
      </w:r>
      <w:r w:rsidR="003016A3">
        <w:rPr>
          <w:sz w:val="23"/>
          <w:szCs w:val="23"/>
        </w:rPr>
        <w:t xml:space="preserve"> </w:t>
      </w:r>
      <w:r w:rsidR="00702C71">
        <w:rPr>
          <w:sz w:val="23"/>
          <w:szCs w:val="23"/>
          <w:lang w:val="en-US"/>
        </w:rPr>
        <w:t>S</w:t>
      </w:r>
      <w:r w:rsidR="00702C71" w:rsidRPr="00702C71">
        <w:rPr>
          <w:sz w:val="23"/>
          <w:szCs w:val="23"/>
        </w:rPr>
        <w:t xml:space="preserve"> </w:t>
      </w:r>
      <w:r w:rsidR="003016A3">
        <w:rPr>
          <w:sz w:val="23"/>
          <w:szCs w:val="23"/>
        </w:rPr>
        <w:t>του αγωγού ΕΖ</w:t>
      </w:r>
      <w:r w:rsidR="00702C71">
        <w:rPr>
          <w:sz w:val="23"/>
          <w:szCs w:val="23"/>
        </w:rPr>
        <w:t xml:space="preserve"> </w:t>
      </w:r>
      <w:r w:rsidR="003016A3">
        <w:rPr>
          <w:sz w:val="23"/>
          <w:szCs w:val="23"/>
        </w:rPr>
        <w:t xml:space="preserve"> που είναι το πηλίκο της υψομετρικής διαφορά</w:t>
      </w:r>
      <w:r w:rsidR="00702C71">
        <w:rPr>
          <w:sz w:val="23"/>
          <w:szCs w:val="23"/>
        </w:rPr>
        <w:t xml:space="preserve">ς προς το μήκος του τμήματος ΕΖ  και είναι ιση με </w:t>
      </w:r>
      <w:r w:rsidR="00EB04F7" w:rsidRPr="00EB04F7">
        <w:rPr>
          <w:b/>
        </w:rPr>
        <w:t>0,13</w:t>
      </w:r>
    </w:p>
    <w:p w:rsidR="003016A3" w:rsidRDefault="00C173C2" w:rsidP="00702C71">
      <w:pPr>
        <w:spacing w:after="0" w:line="216" w:lineRule="auto"/>
        <w:ind w:left="1080"/>
        <w:contextualSpacing/>
        <w:jc w:val="both"/>
        <w:rPr>
          <w:rFonts w:eastAsiaTheme="minorEastAsia" w:hAnsi="Calibri"/>
          <w:color w:val="000000" w:themeColor="text1"/>
          <w:kern w:val="24"/>
          <w:sz w:val="24"/>
          <w:szCs w:val="24"/>
          <w:lang w:eastAsia="el-GR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  <w:kern w:val="24"/>
                <w:sz w:val="24"/>
                <w:szCs w:val="24"/>
                <w:lang w:val="en-US" w:eastAsia="el-GR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  <w:kern w:val="24"/>
                <w:sz w:val="24"/>
                <w:szCs w:val="24"/>
                <w:lang w:val="en-US" w:eastAsia="el-GR"/>
              </w:rPr>
              <m:t>S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  <w:kern w:val="24"/>
                <w:sz w:val="24"/>
                <w:szCs w:val="24"/>
                <w:lang w:val="en-US" w:eastAsia="el-GR"/>
              </w:rPr>
              <m:t>EZ</m:t>
            </m:r>
          </m:sub>
        </m:sSub>
        <m:r>
          <w:rPr>
            <w:rFonts w:ascii="Cambria Math" w:eastAsiaTheme="minorEastAsia" w:hAnsi="Cambria Math"/>
            <w:color w:val="000000" w:themeColor="text1"/>
            <w:kern w:val="24"/>
            <w:sz w:val="24"/>
            <w:szCs w:val="24"/>
            <w:lang w:eastAsia="el-GR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color w:val="000000" w:themeColor="text1"/>
                <w:kern w:val="24"/>
                <w:sz w:val="24"/>
                <w:szCs w:val="24"/>
                <w:lang w:val="en-US" w:eastAsia="el-GR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kern w:val="24"/>
                    <w:sz w:val="24"/>
                    <w:szCs w:val="24"/>
                    <w:lang w:val="en-US" w:eastAsia="el-GR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4"/>
                    <w:szCs w:val="24"/>
                    <w:lang w:val="en-US" w:eastAsia="el-GR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4"/>
                    <w:szCs w:val="24"/>
                    <w:lang w:val="en-US" w:eastAsia="el-GR"/>
                  </w:rPr>
                  <m:t>E</m:t>
                </m:r>
              </m:sub>
            </m:sSub>
            <m:r>
              <w:rPr>
                <w:rFonts w:ascii="Cambria Math" w:eastAsiaTheme="minorEastAsia" w:hAnsi="Cambria Math"/>
                <w:color w:val="000000" w:themeColor="text1"/>
                <w:kern w:val="24"/>
                <w:sz w:val="24"/>
                <w:szCs w:val="24"/>
                <w:lang w:eastAsia="el-GR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kern w:val="24"/>
                    <w:sz w:val="24"/>
                    <w:szCs w:val="24"/>
                    <w:lang w:val="en-US" w:eastAsia="el-GR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4"/>
                    <w:szCs w:val="24"/>
                    <w:lang w:val="en-US" w:eastAsia="el-GR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4"/>
                    <w:szCs w:val="24"/>
                    <w:lang w:val="en-US" w:eastAsia="el-GR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kern w:val="24"/>
                    <w:sz w:val="24"/>
                    <w:szCs w:val="24"/>
                    <w:lang w:val="en-US" w:eastAsia="el-GR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4"/>
                    <w:szCs w:val="24"/>
                    <w:lang w:val="en-US" w:eastAsia="el-GR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4"/>
                    <w:szCs w:val="24"/>
                    <w:lang w:val="en-US" w:eastAsia="el-GR"/>
                  </w:rPr>
                  <m:t>EZ</m:t>
                </m:r>
              </m:sub>
            </m:sSub>
          </m:den>
        </m:f>
        <m:r>
          <w:rPr>
            <w:rFonts w:ascii="Cambria Math" w:eastAsiaTheme="minorEastAsia" w:hAnsi="Cambria Math"/>
            <w:color w:val="000000" w:themeColor="text1"/>
            <w:kern w:val="24"/>
            <w:sz w:val="24"/>
            <w:szCs w:val="24"/>
            <w:lang w:eastAsia="el-GR"/>
          </w:rPr>
          <m:t>=0,13 ή 13%</m:t>
        </m:r>
      </m:oMath>
      <w:r w:rsidR="003016A3" w:rsidRPr="00702C71">
        <w:rPr>
          <w:rFonts w:eastAsiaTheme="minorEastAsia" w:hAnsi="Calibri"/>
          <w:color w:val="000000" w:themeColor="text1"/>
          <w:kern w:val="24"/>
          <w:sz w:val="24"/>
          <w:szCs w:val="24"/>
          <w:lang w:eastAsia="el-GR"/>
        </w:rPr>
        <w:t xml:space="preserve"> </w:t>
      </w:r>
      <w:r w:rsidR="00702C71">
        <w:rPr>
          <w:rFonts w:eastAsiaTheme="minorEastAsia" w:hAnsi="Calibri"/>
          <w:color w:val="000000" w:themeColor="text1"/>
          <w:kern w:val="24"/>
          <w:sz w:val="24"/>
          <w:szCs w:val="24"/>
          <w:lang w:eastAsia="el-GR"/>
        </w:rPr>
        <w:t xml:space="preserve">. </w:t>
      </w:r>
    </w:p>
    <w:p w:rsidR="00702C71" w:rsidRDefault="00702C71" w:rsidP="00702C71">
      <w:pPr>
        <w:spacing w:after="0" w:line="216" w:lineRule="auto"/>
        <w:ind w:left="1080"/>
        <w:contextualSpacing/>
        <w:jc w:val="both"/>
        <w:rPr>
          <w:b/>
          <w:sz w:val="32"/>
          <w:szCs w:val="32"/>
        </w:rPr>
      </w:pPr>
    </w:p>
    <w:p w:rsidR="003016A3" w:rsidRPr="00B674C6" w:rsidRDefault="00702C71" w:rsidP="00B674C6">
      <w:pPr>
        <w:spacing w:after="0" w:line="216" w:lineRule="auto"/>
        <w:contextualSpacing/>
        <w:jc w:val="both"/>
        <w:rPr>
          <w:sz w:val="24"/>
          <w:szCs w:val="24"/>
        </w:rPr>
      </w:pPr>
      <w:r w:rsidRPr="00702C71">
        <w:rPr>
          <w:sz w:val="24"/>
          <w:szCs w:val="24"/>
        </w:rPr>
        <w:t xml:space="preserve">Με την υπόθεση ότι </w:t>
      </w:r>
      <w:r w:rsidR="00B674C6">
        <w:rPr>
          <w:sz w:val="24"/>
          <w:szCs w:val="24"/>
        </w:rPr>
        <w:t xml:space="preserve">του νομογραφήματος και υποθετωντας λόγο πλήρωσης </w:t>
      </w:r>
      <w:r w:rsidRPr="00702C71">
        <w:rPr>
          <w:sz w:val="24"/>
          <w:szCs w:val="24"/>
        </w:rPr>
        <w:t xml:space="preserve">πλήρωσης είναι </w:t>
      </w:r>
      <w:r w:rsidRPr="00702C71">
        <w:rPr>
          <w:sz w:val="24"/>
          <w:szCs w:val="24"/>
          <w:lang w:val="en-US"/>
        </w:rPr>
        <w:t>y</w:t>
      </w:r>
      <w:r w:rsidRPr="00702C71">
        <w:rPr>
          <w:sz w:val="24"/>
          <w:szCs w:val="24"/>
        </w:rPr>
        <w:t>/</w:t>
      </w:r>
      <w:r w:rsidRPr="00702C71">
        <w:rPr>
          <w:sz w:val="24"/>
          <w:szCs w:val="24"/>
          <w:lang w:val="en-US"/>
        </w:rPr>
        <w:t>D</w:t>
      </w:r>
      <w:r w:rsidRPr="00702C71">
        <w:rPr>
          <w:sz w:val="24"/>
          <w:szCs w:val="24"/>
        </w:rPr>
        <w:t>=</w:t>
      </w:r>
      <w:r w:rsidR="00B674C6">
        <w:rPr>
          <w:sz w:val="24"/>
          <w:szCs w:val="24"/>
        </w:rPr>
        <w:t xml:space="preserve">0.5 και δεδομένου ότι </w:t>
      </w:r>
    </w:p>
    <w:p w:rsidR="003016A3" w:rsidRPr="00C173C2" w:rsidRDefault="00B674C6" w:rsidP="004D0D0D">
      <w:pPr>
        <w:jc w:val="both"/>
        <w:rPr>
          <w:b/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</w:rPr>
                <m:t>Ακαθ(ωριαια)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=</m:t>
          </m:r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0,8</m:t>
          </m:r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</w:rPr>
            <m:t>*</m:t>
          </m:r>
          <m:sSub>
            <m:sSubPr>
              <m:ctrl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Q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ωριαιο(max0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=0,8*75,97</m:t>
          </m:r>
          <m:f>
            <m:fPr>
              <m:ctrl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sec</m:t>
              </m:r>
            </m:den>
          </m:f>
          <m:r>
            <w:rPr>
              <w:rFonts w:ascii="Cambria Math" w:hAnsi="Cambria Math" w:cstheme="minorHAnsi"/>
              <w:sz w:val="24"/>
              <w:szCs w:val="24"/>
            </w:rPr>
            <m:t>=60,77</m:t>
          </m:r>
          <m:f>
            <m:fPr>
              <m:ctrl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lt</m:t>
              </m:r>
            </m:num>
            <m:den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sec</m:t>
              </m:r>
            </m:den>
          </m:f>
        </m:oMath>
      </m:oMathPara>
    </w:p>
    <w:p w:rsidR="004D0D0D" w:rsidRPr="00B674C6" w:rsidRDefault="00B674C6" w:rsidP="004D0D0D">
      <w:pPr>
        <w:jc w:val="both"/>
        <w:rPr>
          <w:rFonts w:eastAsiaTheme="minorEastAsia"/>
          <w:i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Για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y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=0.5, </m:t>
          </m:r>
          <m:r>
            <w:rPr>
              <w:rFonts w:ascii="Cambria Math" w:hAnsi="Cambria Math"/>
              <w:sz w:val="24"/>
              <w:szCs w:val="24"/>
            </w:rPr>
            <m:t xml:space="preserve">το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Q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/>
              <w:sz w:val="24"/>
              <w:szCs w:val="24"/>
            </w:rPr>
            <m:t xml:space="preserve">=0.4 </m:t>
          </m:r>
        </m:oMath>
      </m:oMathPara>
    </w:p>
    <w:p w:rsidR="00B674C6" w:rsidRDefault="00B674C6" w:rsidP="004D0D0D">
      <w:pPr>
        <w:jc w:val="both"/>
        <w:rPr>
          <w:rFonts w:eastAsiaTheme="minorEastAsia"/>
          <w:i/>
          <w:sz w:val="28"/>
          <w:szCs w:val="28"/>
        </w:rPr>
      </w:pPr>
      <w:r>
        <w:rPr>
          <w:rFonts w:eastAsiaTheme="minorEastAsia"/>
          <w:i/>
          <w:sz w:val="24"/>
          <w:szCs w:val="24"/>
        </w:rPr>
        <w:t xml:space="preserve">Επομένως το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0.4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60,77</m:t>
            </m:r>
            <m:f>
              <m:fPr>
                <m:ctrlP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  <m:t>lt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  <m:t>sec</m:t>
                </m:r>
              </m:den>
            </m:f>
          </m:num>
          <m:den>
            <m:r>
              <w:rPr>
                <w:rFonts w:ascii="Cambria Math" w:hAnsi="Cambria Math"/>
                <w:sz w:val="28"/>
                <w:szCs w:val="28"/>
              </w:rPr>
              <m:t>0.4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>152</m:t>
        </m:r>
        <m:f>
          <m:fPr>
            <m:ctrlPr>
              <w:rPr>
                <w:rFonts w:ascii="Cambria Math" w:hAnsi="Cambria Math" w:cstheme="minorHAnsi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  <w:lang w:val="en-US"/>
              </w:rPr>
              <m:t>lt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  <w:lang w:val="en-US"/>
              </w:rPr>
              <m:t>sec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B674C6">
        <w:rPr>
          <w:rFonts w:eastAsiaTheme="minorEastAsia"/>
          <w:i/>
          <w:sz w:val="28"/>
          <w:szCs w:val="28"/>
        </w:rPr>
        <w:t xml:space="preserve"> </w:t>
      </w:r>
    </w:p>
    <w:p w:rsidR="00C937AD" w:rsidRDefault="00C937AD" w:rsidP="00C937AD">
      <w:pPr>
        <w:jc w:val="both"/>
        <w:rPr>
          <w:b/>
          <w:sz w:val="24"/>
          <w:szCs w:val="24"/>
        </w:rPr>
      </w:pPr>
    </w:p>
    <w:p w:rsidR="00B674C6" w:rsidRPr="00C937AD" w:rsidRDefault="00C937AD" w:rsidP="004D0D0D">
      <w:pPr>
        <w:jc w:val="both"/>
        <w:rPr>
          <w:b/>
          <w:i/>
          <w:sz w:val="24"/>
          <w:szCs w:val="24"/>
        </w:rPr>
      </w:pPr>
      <w:r w:rsidRPr="00B674C6">
        <w:rPr>
          <w:b/>
          <w:sz w:val="24"/>
          <w:szCs w:val="24"/>
        </w:rPr>
        <w:t>Υπολογισμός διαμέτρου αγωγού D:</w:t>
      </w:r>
    </w:p>
    <w:p w:rsidR="00B674C6" w:rsidRPr="00C937AD" w:rsidRDefault="00B674C6" w:rsidP="004D0D0D">
      <w:pPr>
        <w:jc w:val="bot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D=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4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5/3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*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*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π*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  <w:lang w:val="en-US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EZ</m:t>
                              </m:r>
                            </m:sub>
                          </m:sSub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1/2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3/8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4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5/3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*0,015*152*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-3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π*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0,13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1/2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3/8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9,98*0,015*152</m:t>
                      </m:r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*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-3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3,14*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0,13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1/2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3/8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0,02276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1,132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3/8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 0,2310 m</m:t>
          </m:r>
        </m:oMath>
      </m:oMathPara>
    </w:p>
    <w:p w:rsidR="00C937AD" w:rsidRDefault="00C937AD" w:rsidP="004D0D0D">
      <w:pPr>
        <w:jc w:val="both"/>
        <w:rPr>
          <w:sz w:val="23"/>
          <w:szCs w:val="23"/>
        </w:rPr>
      </w:pPr>
    </w:p>
    <w:p w:rsidR="00C937AD" w:rsidRDefault="00C937AD" w:rsidP="004D0D0D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Σύμφωνα με Π.Δ. 696/74 η ελάχιστη διάμετρος θα πρεπει να είναι η Φ200 εφόσον </w:t>
      </w:r>
      <w:r w:rsidR="00CC087D">
        <w:rPr>
          <w:sz w:val="23"/>
          <w:szCs w:val="23"/>
        </w:rPr>
        <w:t xml:space="preserve">το </w:t>
      </w:r>
      <w:r>
        <w:rPr>
          <w:sz w:val="23"/>
          <w:szCs w:val="23"/>
        </w:rPr>
        <w:t xml:space="preserve">μήκος </w:t>
      </w:r>
      <w:r w:rsidR="00CC087D">
        <w:rPr>
          <w:sz w:val="23"/>
          <w:szCs w:val="23"/>
        </w:rPr>
        <w:t xml:space="preserve">του αγωγού είναι </w:t>
      </w:r>
      <w:r>
        <w:rPr>
          <w:sz w:val="23"/>
          <w:szCs w:val="23"/>
        </w:rPr>
        <w:t xml:space="preserve">μικρότερο από 500 m. </w:t>
      </w:r>
      <w:r w:rsidR="00CC087D">
        <w:rPr>
          <w:sz w:val="23"/>
          <w:szCs w:val="23"/>
        </w:rPr>
        <w:t xml:space="preserve">Η </w:t>
      </w:r>
      <w:r>
        <w:rPr>
          <w:sz w:val="23"/>
          <w:szCs w:val="23"/>
        </w:rPr>
        <w:t xml:space="preserve">διάμετρος </w:t>
      </w:r>
      <w:r w:rsidR="00CC087D">
        <w:rPr>
          <w:sz w:val="23"/>
          <w:szCs w:val="23"/>
        </w:rPr>
        <w:t xml:space="preserve">υπολογίστηκε </w:t>
      </w:r>
      <w:r>
        <w:rPr>
          <w:sz w:val="23"/>
          <w:szCs w:val="23"/>
        </w:rPr>
        <w:t xml:space="preserve">μεγαλύτερη από 200mm οπότε </w:t>
      </w:r>
      <w:r w:rsidR="00CC087D">
        <w:rPr>
          <w:sz w:val="23"/>
          <w:szCs w:val="23"/>
        </w:rPr>
        <w:t xml:space="preserve">για τον σχεδιασμό θα γίνει δεχή η </w:t>
      </w:r>
      <w:r>
        <w:rPr>
          <w:sz w:val="23"/>
          <w:szCs w:val="23"/>
        </w:rPr>
        <w:t>αμέσως επόμενη</w:t>
      </w:r>
      <w:r w:rsidR="00CC087D">
        <w:rPr>
          <w:sz w:val="23"/>
          <w:szCs w:val="23"/>
        </w:rPr>
        <w:t xml:space="preserve"> διάμετρος </w:t>
      </w:r>
      <w:r>
        <w:rPr>
          <w:sz w:val="23"/>
          <w:szCs w:val="23"/>
        </w:rPr>
        <w:t>που είναι διαθέσιμη</w:t>
      </w:r>
      <w:r w:rsidR="00CC087D">
        <w:rPr>
          <w:sz w:val="23"/>
          <w:szCs w:val="23"/>
        </w:rPr>
        <w:t xml:space="preserve"> στο εμπόριο</w:t>
      </w:r>
      <w:r>
        <w:rPr>
          <w:sz w:val="23"/>
          <w:szCs w:val="23"/>
        </w:rPr>
        <w:t xml:space="preserve">, δηλαδή </w:t>
      </w:r>
      <w:r w:rsidR="00CC087D">
        <w:rPr>
          <w:sz w:val="23"/>
          <w:szCs w:val="23"/>
        </w:rPr>
        <w:t xml:space="preserve">η </w:t>
      </w:r>
      <w:r w:rsidR="00CC087D" w:rsidRPr="00CC087D">
        <w:rPr>
          <w:rFonts w:cstheme="minorHAnsi"/>
          <w:b/>
          <w:sz w:val="23"/>
          <w:szCs w:val="23"/>
        </w:rPr>
        <w:t>Ø</w:t>
      </w:r>
      <w:r w:rsidRPr="00CC087D">
        <w:rPr>
          <w:b/>
          <w:sz w:val="23"/>
          <w:szCs w:val="23"/>
        </w:rPr>
        <w:t>250 mm</w:t>
      </w:r>
      <w:r>
        <w:rPr>
          <w:sz w:val="23"/>
          <w:szCs w:val="23"/>
        </w:rPr>
        <w:t xml:space="preserve">. </w:t>
      </w:r>
      <w:r w:rsidR="00CC087D">
        <w:rPr>
          <w:sz w:val="23"/>
          <w:szCs w:val="23"/>
        </w:rPr>
        <w:t xml:space="preserve">Ο </w:t>
      </w:r>
      <w:r>
        <w:rPr>
          <w:sz w:val="23"/>
          <w:szCs w:val="23"/>
        </w:rPr>
        <w:t>έλεγχο</w:t>
      </w:r>
      <w:r w:rsidR="00CC087D">
        <w:rPr>
          <w:sz w:val="23"/>
          <w:szCs w:val="23"/>
        </w:rPr>
        <w:t>ς</w:t>
      </w:r>
      <w:r>
        <w:rPr>
          <w:sz w:val="23"/>
          <w:szCs w:val="23"/>
        </w:rPr>
        <w:t xml:space="preserve"> καταλληλότητας </w:t>
      </w:r>
      <w:r w:rsidR="00CC087D">
        <w:rPr>
          <w:sz w:val="23"/>
          <w:szCs w:val="23"/>
        </w:rPr>
        <w:t xml:space="preserve">γινεται </w:t>
      </w:r>
      <w:r>
        <w:rPr>
          <w:sz w:val="23"/>
          <w:szCs w:val="23"/>
        </w:rPr>
        <w:t>για αυτή την διάμετρο.</w:t>
      </w:r>
    </w:p>
    <w:p w:rsidR="00CC087D" w:rsidRDefault="00CC087D" w:rsidP="004D0D0D">
      <w:pPr>
        <w:jc w:val="both"/>
        <w:rPr>
          <w:sz w:val="23"/>
          <w:szCs w:val="23"/>
        </w:rPr>
      </w:pPr>
    </w:p>
    <w:p w:rsidR="00382EDC" w:rsidRDefault="00382EDC" w:rsidP="00382EDC">
      <w:pPr>
        <w:pStyle w:val="Default"/>
      </w:pPr>
    </w:p>
    <w:p w:rsidR="00382EDC" w:rsidRPr="00F55368" w:rsidRDefault="00382EDC" w:rsidP="00382EDC">
      <w:pPr>
        <w:pStyle w:val="Default"/>
        <w:rPr>
          <w:rFonts w:asciiTheme="minorHAnsi" w:hAnsiTheme="minorHAnsi" w:cstheme="minorHAnsi"/>
          <w:b/>
        </w:rPr>
      </w:pPr>
      <w:r w:rsidRPr="00F55368">
        <w:rPr>
          <w:rFonts w:asciiTheme="minorHAnsi" w:hAnsiTheme="minorHAnsi" w:cstheme="minorHAnsi"/>
          <w:b/>
        </w:rPr>
        <w:t xml:space="preserve">1. Έλεγχος </w:t>
      </w:r>
      <w:r w:rsidR="007577E0" w:rsidRPr="00F55368">
        <w:rPr>
          <w:rFonts w:asciiTheme="minorHAnsi" w:hAnsiTheme="minorHAnsi" w:cstheme="minorHAnsi"/>
          <w:b/>
        </w:rPr>
        <w:t>καταλληλόλητας</w:t>
      </w:r>
      <w:r w:rsidRPr="00F55368">
        <w:rPr>
          <w:rFonts w:asciiTheme="minorHAnsi" w:hAnsiTheme="minorHAnsi" w:cstheme="minorHAnsi"/>
          <w:b/>
        </w:rPr>
        <w:t xml:space="preserve">: </w:t>
      </w:r>
    </w:p>
    <w:p w:rsidR="00CC087D" w:rsidRDefault="00CC087D" w:rsidP="004D0D0D">
      <w:pPr>
        <w:jc w:val="both"/>
        <w:rPr>
          <w:rFonts w:eastAsiaTheme="minorEastAsia"/>
          <w:sz w:val="28"/>
          <w:szCs w:val="28"/>
        </w:rPr>
      </w:pPr>
    </w:p>
    <w:p w:rsidR="00F55368" w:rsidRPr="00F55368" w:rsidRDefault="00F55368" w:rsidP="004D0D0D">
      <w:pPr>
        <w:jc w:val="bot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4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5/3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*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D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3/8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S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3,14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4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*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0,015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0,25</m:t>
                  </m:r>
                </m:e>
              </m:d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8</m:t>
                  </m:r>
                </m:den>
              </m:f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0,13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0,1856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m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/sec</m:t>
          </m:r>
        </m:oMath>
      </m:oMathPara>
    </w:p>
    <w:p w:rsidR="00F55368" w:rsidRDefault="00F55368" w:rsidP="004D0D0D">
      <w:pPr>
        <w:jc w:val="both"/>
        <w:rPr>
          <w:b/>
          <w:sz w:val="24"/>
          <w:szCs w:val="24"/>
        </w:rPr>
      </w:pPr>
      <w:r w:rsidRPr="00F55368">
        <w:rPr>
          <w:rFonts w:eastAsiaTheme="minorEastAsia"/>
          <w:b/>
          <w:sz w:val="24"/>
          <w:szCs w:val="24"/>
        </w:rPr>
        <w:t xml:space="preserve">2. </w:t>
      </w:r>
      <w:r>
        <w:rPr>
          <w:b/>
          <w:sz w:val="24"/>
          <w:szCs w:val="24"/>
        </w:rPr>
        <w:t>Ολική</w:t>
      </w:r>
      <w:r w:rsidRPr="00F553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πλήρωση για </w:t>
      </w:r>
      <w:r w:rsidRPr="00F55368">
        <w:rPr>
          <w:b/>
          <w:sz w:val="24"/>
          <w:szCs w:val="24"/>
        </w:rPr>
        <w:t>κυκλικό αγωγό:</w:t>
      </w:r>
    </w:p>
    <w:p w:rsidR="00F55368" w:rsidRDefault="00F55368" w:rsidP="004D0D0D">
      <w:pPr>
        <w:jc w:val="both"/>
        <w:rPr>
          <w:rFonts w:eastAsiaTheme="minorEastAsia"/>
          <w:b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/>
                    <w:b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</m:t>
                    </m:r>
                  </m:sub>
                </m:sSub>
              </m:den>
            </m:f>
            <m:d>
              <m:dPr>
                <m:ctrlPr>
                  <w:rPr>
                    <w:rFonts w:ascii="Cambria Math" w:eastAsiaTheme="minorEastAsia" w:hAnsi="Cambria Math"/>
                    <w:b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D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4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2/3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*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S</m:t>
            </m:r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/>
            <w:sz w:val="28"/>
            <w:szCs w:val="28"/>
          </w:rPr>
          <m:t>=</m:t>
        </m:r>
      </m:oMath>
      <w:r w:rsidR="007577E0">
        <w:rPr>
          <w:rFonts w:eastAsiaTheme="minorEastAsia"/>
          <w:sz w:val="28"/>
          <w:szCs w:val="28"/>
          <w:lang w:val="en-US"/>
        </w:rPr>
        <w:t xml:space="preserve"> </w:t>
      </w:r>
      <w:r w:rsidR="007577E0" w:rsidRPr="007577E0">
        <w:rPr>
          <w:rFonts w:eastAsiaTheme="minorEastAsia"/>
          <w:b/>
          <w:sz w:val="24"/>
          <w:szCs w:val="24"/>
          <w:lang w:val="en-US"/>
        </w:rPr>
        <w:t>3,77 m/sec</w:t>
      </w:r>
    </w:p>
    <w:p w:rsidR="007577E0" w:rsidRDefault="007577E0" w:rsidP="004D0D0D">
      <w:pPr>
        <w:jc w:val="both"/>
        <w:rPr>
          <w:rFonts w:eastAsiaTheme="minorEastAsia"/>
          <w:b/>
          <w:sz w:val="24"/>
          <w:szCs w:val="24"/>
          <w:lang w:val="en-US"/>
        </w:rPr>
      </w:pPr>
    </w:p>
    <w:p w:rsidR="007577E0" w:rsidRDefault="007577E0" w:rsidP="004D0D0D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b/>
          <w:sz w:val="24"/>
          <w:szCs w:val="24"/>
          <w:lang w:val="en-US"/>
        </w:rPr>
        <w:t xml:space="preserve">3. 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Q</m:t>
            </m:r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0,06077</m:t>
            </m:r>
            <m:sSup>
              <m:sSup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m</m:t>
                </m:r>
              </m:e>
              <m:sup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 w:cstheme="minorHAnsi"/>
                <w:sz w:val="28"/>
                <w:szCs w:val="28"/>
              </w:rPr>
              <m:t>/sec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 xml:space="preserve">0,18 </m:t>
            </m:r>
            <m:sSup>
              <m:sSup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m</m:t>
                </m:r>
              </m:e>
              <m:sup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 w:cstheme="minorHAnsi"/>
                <w:sz w:val="28"/>
                <w:szCs w:val="28"/>
              </w:rPr>
              <m:t>/sec</m:t>
            </m:r>
          </m:den>
        </m:f>
        <m:r>
          <w:rPr>
            <w:rFonts w:ascii="Cambria Math" w:hAnsi="Cambria Math" w:cstheme="minorHAnsi"/>
            <w:sz w:val="28"/>
            <w:szCs w:val="28"/>
          </w:rPr>
          <m:t>=0,34</m:t>
        </m:r>
      </m:oMath>
    </w:p>
    <w:p w:rsidR="007577E0" w:rsidRDefault="007577E0" w:rsidP="004D0D0D">
      <w:pPr>
        <w:jc w:val="both"/>
        <w:rPr>
          <w:sz w:val="23"/>
          <w:szCs w:val="23"/>
        </w:rPr>
      </w:pPr>
      <w:r w:rsidRPr="007577E0">
        <w:rPr>
          <w:rFonts w:eastAsiaTheme="minorEastAsia"/>
          <w:b/>
          <w:sz w:val="24"/>
          <w:szCs w:val="24"/>
        </w:rPr>
        <w:t xml:space="preserve">4. </w:t>
      </w:r>
      <w:r>
        <w:rPr>
          <w:sz w:val="23"/>
          <w:szCs w:val="23"/>
          <w:lang w:val="en-US"/>
        </w:rPr>
        <w:t>A</w:t>
      </w:r>
      <w:r>
        <w:rPr>
          <w:sz w:val="23"/>
          <w:szCs w:val="23"/>
        </w:rPr>
        <w:t>πο</w:t>
      </w:r>
      <w:r w:rsidRPr="007577E0">
        <w:rPr>
          <w:sz w:val="23"/>
          <w:szCs w:val="23"/>
        </w:rPr>
        <w:t xml:space="preserve"> </w:t>
      </w:r>
      <w:r>
        <w:rPr>
          <w:sz w:val="23"/>
          <w:szCs w:val="23"/>
        </w:rPr>
        <w:t>το νομογράφημα υδραυλικής πλήρωσης αγωγών αποχέτευσης ισχύει</w:t>
      </w:r>
      <w:r w:rsidRPr="007577E0">
        <w:rPr>
          <w:sz w:val="23"/>
          <w:szCs w:val="23"/>
        </w:rPr>
        <w:t>:</w:t>
      </w:r>
    </w:p>
    <w:p w:rsidR="008E3299" w:rsidRPr="008E3299" w:rsidRDefault="008E3299" w:rsidP="008E3299">
      <w:pPr>
        <w:jc w:val="bot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Q</m:t>
              </m:r>
            </m:num>
            <m:den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theme="minorHAnsi"/>
              <w:sz w:val="24"/>
              <w:szCs w:val="24"/>
            </w:rPr>
            <m:t>=0,3</m:t>
          </m:r>
          <m:r>
            <w:rPr>
              <w:rFonts w:ascii="Cambria Math" w:hAnsi="Cambria Math" w:cstheme="minorHAnsi"/>
              <w:sz w:val="24"/>
              <w:szCs w:val="24"/>
            </w:rPr>
            <m:t>4</m:t>
          </m:r>
          <m:r>
            <w:rPr>
              <w:rFonts w:ascii="Cambria Math" w:hAnsi="Cambria Math" w:cstheme="minorHAnsi"/>
              <w:sz w:val="24"/>
              <w:szCs w:val="24"/>
            </w:rPr>
            <m:t>→</m:t>
          </m:r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y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D</m:t>
              </m:r>
            </m:den>
          </m:f>
          <m:r>
            <w:rPr>
              <w:rFonts w:ascii="Cambria Math" w:hAnsi="Cambria Math" w:cstheme="minorHAnsi"/>
              <w:sz w:val="24"/>
              <w:szCs w:val="24"/>
            </w:rPr>
            <m:t>=0,42→</m:t>
          </m:r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theme="minorHAnsi"/>
              <w:sz w:val="24"/>
              <w:szCs w:val="24"/>
            </w:rPr>
            <m:t>=0,72</m:t>
          </m:r>
        </m:oMath>
      </m:oMathPara>
    </w:p>
    <w:p w:rsidR="007577E0" w:rsidRPr="008E3299" w:rsidRDefault="008E3299" w:rsidP="004D0D0D">
      <w:pPr>
        <w:jc w:val="both"/>
        <w:rPr>
          <w:i/>
          <w:sz w:val="23"/>
          <w:szCs w:val="23"/>
          <w:lang w:val="en-US"/>
        </w:rPr>
      </w:pPr>
      <w:r>
        <w:rPr>
          <w:sz w:val="23"/>
          <w:szCs w:val="23"/>
        </w:rPr>
        <w:t xml:space="preserve">Και το  </w:t>
      </w:r>
      <w:r>
        <w:rPr>
          <w:sz w:val="23"/>
          <w:szCs w:val="23"/>
          <w:lang w:val="en-US"/>
        </w:rPr>
        <w:t>V</w:t>
      </w:r>
      <w:r w:rsidRPr="008E3299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είναι 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V</m:t>
            </m:r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theme="minorHAnsi"/>
            <w:sz w:val="28"/>
            <w:szCs w:val="28"/>
          </w:rPr>
          <m:t>=0,72</m:t>
        </m:r>
        <m:r>
          <w:rPr>
            <w:rFonts w:ascii="Cambria Math" w:hAnsi="Cambria Math" w:cstheme="minorHAnsi"/>
            <w:sz w:val="28"/>
            <w:szCs w:val="28"/>
          </w:rPr>
          <m:t xml:space="preserve"> αρα </m:t>
        </m:r>
        <m:r>
          <m:rPr>
            <m:sty m:val="bi"/>
          </m:rPr>
          <w:rPr>
            <w:rFonts w:ascii="Cambria Math" w:hAnsi="Cambria Math" w:cstheme="minorHAnsi"/>
            <w:sz w:val="28"/>
            <w:szCs w:val="28"/>
          </w:rPr>
          <m:t>V</m:t>
        </m:r>
        <m:r>
          <w:rPr>
            <w:rFonts w:ascii="Cambria Math" w:hAnsi="Cambria Math" w:cstheme="minorHAnsi"/>
            <w:sz w:val="28"/>
            <w:szCs w:val="28"/>
          </w:rPr>
          <m:t>=0,72</m:t>
        </m:r>
        <m:r>
          <w:rPr>
            <w:rFonts w:ascii="Cambria Math" w:hAnsi="Cambria Math" w:cstheme="minorHAnsi"/>
            <w:sz w:val="28"/>
            <w:szCs w:val="28"/>
          </w:rPr>
          <m:t>*</m:t>
        </m:r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>=</m:t>
        </m:r>
        <m:r>
          <w:rPr>
            <w:rFonts w:ascii="Cambria Math" w:hAnsi="Cambria Math" w:cstheme="minorHAnsi"/>
            <w:sz w:val="28"/>
            <w:szCs w:val="28"/>
          </w:rPr>
          <m:t>0,72</m:t>
        </m:r>
        <m:r>
          <w:rPr>
            <w:rFonts w:ascii="Cambria Math" w:hAnsi="Cambria Math" w:cstheme="minorHAnsi"/>
            <w:sz w:val="28"/>
            <w:szCs w:val="28"/>
          </w:rPr>
          <m:t>*3,77=</m:t>
        </m:r>
        <m:r>
          <m:rPr>
            <m:sty m:val="bi"/>
          </m:rPr>
          <w:rPr>
            <w:rFonts w:ascii="Cambria Math" w:hAnsi="Cambria Math" w:cstheme="minorHAnsi"/>
            <w:sz w:val="28"/>
            <w:szCs w:val="28"/>
          </w:rPr>
          <m:t>2,72</m:t>
        </m:r>
        <m:r>
          <m:rPr>
            <m:sty m:val="bi"/>
          </m:rPr>
          <w:rPr>
            <w:rFonts w:ascii="Cambria Math" w:hAnsi="Cambria Math" w:cstheme="minorHAnsi"/>
            <w:sz w:val="28"/>
            <w:szCs w:val="28"/>
            <w:lang w:val="en-US"/>
          </w:rPr>
          <m:t xml:space="preserve"> m/sec</m:t>
        </m:r>
      </m:oMath>
    </w:p>
    <w:p w:rsidR="008E3299" w:rsidRDefault="008E3299" w:rsidP="008E3299">
      <w:pPr>
        <w:pStyle w:val="Default"/>
      </w:pPr>
    </w:p>
    <w:p w:rsidR="007577E0" w:rsidRDefault="008E3299" w:rsidP="00CF1FA7">
      <w:pPr>
        <w:pStyle w:val="Default"/>
        <w:rPr>
          <w:rFonts w:asciiTheme="minorHAnsi" w:hAnsiTheme="minorHAnsi" w:cstheme="minorHAnsi"/>
          <w:b/>
          <w:sz w:val="28"/>
          <w:szCs w:val="28"/>
        </w:rPr>
      </w:pPr>
      <w:r w:rsidRPr="008E3299">
        <w:rPr>
          <w:rFonts w:asciiTheme="minorHAnsi" w:hAnsiTheme="minorHAnsi" w:cstheme="minorHAnsi"/>
          <w:b/>
          <w:sz w:val="28"/>
          <w:szCs w:val="28"/>
        </w:rPr>
        <w:t>Έλεγχοι</w:t>
      </w:r>
      <w:r w:rsidR="00CF1FA7">
        <w:rPr>
          <w:rFonts w:asciiTheme="minorHAnsi" w:hAnsiTheme="minorHAnsi" w:cstheme="minorHAnsi"/>
          <w:b/>
          <w:sz w:val="28"/>
          <w:szCs w:val="28"/>
        </w:rPr>
        <w:t xml:space="preserve"> περιοριστικών διατάξεων: </w:t>
      </w:r>
    </w:p>
    <w:p w:rsidR="00CF1FA7" w:rsidRPr="00CF1FA7" w:rsidRDefault="00CF1FA7" w:rsidP="00CF1FA7">
      <w:pPr>
        <w:pStyle w:val="Default"/>
        <w:rPr>
          <w:rFonts w:asciiTheme="minorHAnsi" w:hAnsiTheme="minorHAnsi" w:cstheme="minorHAnsi"/>
          <w:b/>
          <w:sz w:val="28"/>
          <w:szCs w:val="28"/>
        </w:rPr>
      </w:pPr>
    </w:p>
    <w:p w:rsidR="00022FFD" w:rsidRPr="006E7A6D" w:rsidRDefault="00022FFD" w:rsidP="00022FFD">
      <w:pPr>
        <w:pStyle w:val="Default"/>
        <w:rPr>
          <w:rFonts w:asciiTheme="minorHAnsi" w:hAnsiTheme="minorHAnsi" w:cstheme="minorHAnsi"/>
        </w:rPr>
      </w:pPr>
      <w:r w:rsidRPr="00CF1FA7">
        <w:rPr>
          <w:rFonts w:asciiTheme="minorHAnsi" w:hAnsiTheme="minorHAnsi" w:cstheme="minorHAnsi"/>
          <w:b/>
          <w:bCs/>
        </w:rPr>
        <w:t>1. Έλεγχος 1:</w:t>
      </w:r>
      <w:r w:rsidRPr="006E7A6D">
        <w:rPr>
          <w:rFonts w:asciiTheme="minorHAnsi" w:hAnsiTheme="minorHAnsi" w:cstheme="minorHAnsi"/>
        </w:rPr>
        <w:t xml:space="preserve">Ελάχιστες διάμετροι </w:t>
      </w:r>
    </w:p>
    <w:p w:rsidR="00022FFD" w:rsidRPr="00022FFD" w:rsidRDefault="00022FFD" w:rsidP="00CF1FA7">
      <w:pPr>
        <w:pStyle w:val="Default"/>
        <w:jc w:val="both"/>
        <w:rPr>
          <w:rFonts w:asciiTheme="minorHAnsi" w:hAnsiTheme="minorHAnsi" w:cstheme="minorHAnsi"/>
        </w:rPr>
      </w:pPr>
      <w:r w:rsidRPr="00022FFD">
        <w:rPr>
          <w:rFonts w:asciiTheme="minorHAnsi" w:hAnsiTheme="minorHAnsi" w:cstheme="minorHAnsi"/>
        </w:rPr>
        <w:t xml:space="preserve">Στους αγωγούς ακαθάρτων, πρέπει η διάμετρος να είναι D </w:t>
      </w:r>
      <w:r>
        <w:rPr>
          <w:rFonts w:asciiTheme="minorHAnsi" w:hAnsiTheme="minorHAnsi" w:cstheme="minorHAnsi"/>
        </w:rPr>
        <w:t>≥ 200. Στη περίπτωση αυτή D = 23</w:t>
      </w:r>
      <w:r w:rsidRPr="00022FFD">
        <w:rPr>
          <w:rFonts w:asciiTheme="minorHAnsi" w:hAnsiTheme="minorHAnsi" w:cstheme="minorHAnsi"/>
        </w:rPr>
        <w:t xml:space="preserve">0 mm </w:t>
      </w:r>
      <w:r>
        <w:rPr>
          <w:rFonts w:asciiTheme="minorHAnsi" w:hAnsiTheme="minorHAnsi" w:cstheme="minorHAnsi"/>
        </w:rPr>
        <w:t xml:space="preserve"> </w:t>
      </w:r>
      <w:r w:rsidRPr="00022FFD">
        <w:rPr>
          <w:rFonts w:asciiTheme="minorHAnsi" w:hAnsiTheme="minorHAnsi" w:cstheme="minorHAnsi"/>
        </w:rPr>
        <w:t xml:space="preserve">επιλέγεται η αμέσως επόμενη </w:t>
      </w:r>
      <w:r>
        <w:rPr>
          <w:rFonts w:asciiTheme="minorHAnsi" w:hAnsiTheme="minorHAnsi" w:cstheme="minorHAnsi"/>
        </w:rPr>
        <w:t xml:space="preserve"> διαθεσιμη του εμπορίου </w:t>
      </w:r>
      <w:r w:rsidRPr="00022FFD">
        <w:rPr>
          <w:rFonts w:asciiTheme="minorHAnsi" w:hAnsiTheme="minorHAnsi" w:cstheme="minorHAnsi"/>
        </w:rPr>
        <w:t xml:space="preserve">D = 250 mm. </w:t>
      </w:r>
    </w:p>
    <w:p w:rsidR="00022FFD" w:rsidRPr="00022FFD" w:rsidRDefault="00CF1FA7" w:rsidP="00CF1FA7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2. </w:t>
      </w:r>
      <w:r w:rsidR="00022FFD" w:rsidRPr="00022FFD">
        <w:rPr>
          <w:rFonts w:asciiTheme="minorHAnsi" w:hAnsiTheme="minorHAnsi" w:cstheme="minorHAnsi"/>
          <w:b/>
          <w:bCs/>
        </w:rPr>
        <w:t>Έλεγχος 2:</w:t>
      </w:r>
      <w:r w:rsidR="00022FFD" w:rsidRPr="00022FFD">
        <w:rPr>
          <w:rFonts w:asciiTheme="minorHAnsi" w:hAnsiTheme="minorHAnsi" w:cstheme="minorHAnsi"/>
        </w:rPr>
        <w:t xml:space="preserve">Έλεγχος για τα μέγιστα ποσοστά πλήρωσης </w:t>
      </w:r>
    </w:p>
    <w:p w:rsidR="00022FFD" w:rsidRPr="00022FFD" w:rsidRDefault="00CF1FA7" w:rsidP="00CF1FA7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Το y/D = 0,42</w:t>
      </w:r>
      <w:r w:rsidR="00022FFD" w:rsidRPr="00022FFD">
        <w:rPr>
          <w:rFonts w:asciiTheme="minorHAnsi" w:hAnsiTheme="minorHAnsi" w:cstheme="minorHAnsi"/>
        </w:rPr>
        <w:t xml:space="preserve"> και συνεπώς, ισχύει ο περιορισμός. </w:t>
      </w:r>
    </w:p>
    <w:p w:rsidR="00022FFD" w:rsidRPr="00022FFD" w:rsidRDefault="00CF1FA7" w:rsidP="00CF1FA7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3. </w:t>
      </w:r>
      <w:r w:rsidR="00022FFD" w:rsidRPr="00022FFD">
        <w:rPr>
          <w:rFonts w:asciiTheme="minorHAnsi" w:hAnsiTheme="minorHAnsi" w:cstheme="minorHAnsi"/>
          <w:b/>
          <w:bCs/>
        </w:rPr>
        <w:t>Έλεγχος 3:</w:t>
      </w:r>
      <w:r w:rsidR="00022FFD" w:rsidRPr="00022FFD">
        <w:rPr>
          <w:rFonts w:asciiTheme="minorHAnsi" w:hAnsiTheme="minorHAnsi" w:cstheme="minorHAnsi"/>
        </w:rPr>
        <w:t>Έλεγχος γ</w:t>
      </w:r>
      <w:r>
        <w:rPr>
          <w:rFonts w:asciiTheme="minorHAnsi" w:hAnsiTheme="minorHAnsi" w:cstheme="minorHAnsi"/>
        </w:rPr>
        <w:t xml:space="preserve">ια τις μέγιστες ταχύτητες ροής . Το </w:t>
      </w:r>
      <w:r w:rsidR="00022FFD" w:rsidRPr="00022FFD">
        <w:rPr>
          <w:rFonts w:asciiTheme="minorHAnsi" w:hAnsiTheme="minorHAnsi" w:cstheme="minorHAnsi"/>
        </w:rPr>
        <w:t xml:space="preserve">μέγιστο όριο ταχύτητας </w:t>
      </w:r>
      <w:r>
        <w:rPr>
          <w:rFonts w:asciiTheme="minorHAnsi" w:hAnsiTheme="minorHAnsi" w:cstheme="minorHAnsi"/>
        </w:rPr>
        <w:t xml:space="preserve">είναι </w:t>
      </w:r>
      <w:r w:rsidR="00022FFD" w:rsidRPr="00022FFD">
        <w:rPr>
          <w:rFonts w:asciiTheme="minorHAnsi" w:hAnsiTheme="minorHAnsi" w:cstheme="minorHAnsi"/>
        </w:rPr>
        <w:t>3 m/sec. Στην συγκεκ</w:t>
      </w:r>
      <w:r>
        <w:rPr>
          <w:rFonts w:asciiTheme="minorHAnsi" w:hAnsiTheme="minorHAnsi" w:cstheme="minorHAnsi"/>
        </w:rPr>
        <w:t xml:space="preserve">ριμένη περίπτωση το </w:t>
      </w:r>
      <w:r>
        <w:rPr>
          <w:rFonts w:asciiTheme="minorHAnsi" w:hAnsiTheme="minorHAnsi" w:cstheme="minorHAnsi"/>
          <w:lang w:val="en-US"/>
        </w:rPr>
        <w:t>V</w:t>
      </w:r>
      <w:r w:rsidRPr="00CF1FA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υπολογίστηκε V = 2,72</w:t>
      </w:r>
      <w:r w:rsidR="00022FFD" w:rsidRPr="00022FFD">
        <w:rPr>
          <w:rFonts w:asciiTheme="minorHAnsi" w:hAnsiTheme="minorHAnsi" w:cstheme="minorHAnsi"/>
        </w:rPr>
        <w:t xml:space="preserve"> m/sec</w:t>
      </w:r>
      <w:r>
        <w:rPr>
          <w:rFonts w:asciiTheme="minorHAnsi" w:hAnsiTheme="minorHAnsi" w:cstheme="minorHAnsi"/>
        </w:rPr>
        <w:t xml:space="preserve"> </w:t>
      </w:r>
      <w:r w:rsidR="00022FFD" w:rsidRPr="00022FFD">
        <w:rPr>
          <w:rFonts w:asciiTheme="minorHAnsi" w:hAnsiTheme="minorHAnsi" w:cstheme="minorHAnsi"/>
        </w:rPr>
        <w:t>&lt;</w:t>
      </w:r>
      <w:r w:rsidRPr="00CF1FA7">
        <w:rPr>
          <w:rFonts w:asciiTheme="minorHAnsi" w:hAnsiTheme="minorHAnsi" w:cstheme="minorHAnsi"/>
        </w:rPr>
        <w:t xml:space="preserve"> </w:t>
      </w:r>
      <w:r w:rsidR="00022FFD" w:rsidRPr="00022FFD">
        <w:rPr>
          <w:rFonts w:asciiTheme="minorHAnsi" w:hAnsiTheme="minorHAnsi" w:cstheme="minorHAnsi"/>
        </w:rPr>
        <w:t xml:space="preserve"> 3m/sec και </w:t>
      </w:r>
      <w:r>
        <w:rPr>
          <w:rFonts w:asciiTheme="minorHAnsi" w:hAnsiTheme="minorHAnsi" w:cstheme="minorHAnsi"/>
        </w:rPr>
        <w:t xml:space="preserve">επομένως </w:t>
      </w:r>
      <w:r w:rsidR="00022FFD" w:rsidRPr="00022FFD">
        <w:rPr>
          <w:rFonts w:asciiTheme="minorHAnsi" w:hAnsiTheme="minorHAnsi" w:cstheme="minorHAnsi"/>
        </w:rPr>
        <w:t xml:space="preserve">ισχύει ο περιορισμός. </w:t>
      </w:r>
    </w:p>
    <w:p w:rsidR="00022FFD" w:rsidRPr="00022FFD" w:rsidRDefault="00CF1FA7" w:rsidP="00CF1FA7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4. </w:t>
      </w:r>
      <w:r w:rsidR="00022FFD" w:rsidRPr="00022FFD">
        <w:rPr>
          <w:rFonts w:asciiTheme="minorHAnsi" w:hAnsiTheme="minorHAnsi" w:cstheme="minorHAnsi"/>
          <w:b/>
          <w:bCs/>
        </w:rPr>
        <w:t>Έλεγχος 4:</w:t>
      </w:r>
      <w:r w:rsidR="00022FFD" w:rsidRPr="00022FFD">
        <w:rPr>
          <w:rFonts w:asciiTheme="minorHAnsi" w:hAnsiTheme="minorHAnsi" w:cstheme="minorHAnsi"/>
        </w:rPr>
        <w:t>Έλεγχος ελάχι</w:t>
      </w:r>
      <w:r>
        <w:rPr>
          <w:rFonts w:asciiTheme="minorHAnsi" w:hAnsiTheme="minorHAnsi" w:cstheme="minorHAnsi"/>
        </w:rPr>
        <w:t xml:space="preserve">στες ταχύτητες ροής . </w:t>
      </w:r>
      <w:r w:rsidR="00022FFD" w:rsidRPr="00022FFD">
        <w:rPr>
          <w:rFonts w:asciiTheme="minorHAnsi" w:hAnsiTheme="minorHAnsi" w:cstheme="minorHAnsi"/>
        </w:rPr>
        <w:t xml:space="preserve">Οι τυπικές τιμές της ελάχιστης ταχύτητας </w:t>
      </w:r>
      <w:r>
        <w:rPr>
          <w:rFonts w:asciiTheme="minorHAnsi" w:hAnsiTheme="minorHAnsi" w:cstheme="minorHAnsi"/>
        </w:rPr>
        <w:t>είναι από 0,45 – 0,8 m/sec με</w:t>
      </w:r>
      <w:r w:rsidR="00022FFD" w:rsidRPr="00022FFD">
        <w:rPr>
          <w:rFonts w:asciiTheme="minorHAnsi" w:hAnsiTheme="minorHAnsi" w:cstheme="minorHAnsi"/>
        </w:rPr>
        <w:t xml:space="preserve"> ελάχιστο όριο ταχύτητας τα 0,6 m/sec. </w:t>
      </w:r>
      <w:r>
        <w:rPr>
          <w:rFonts w:asciiTheme="minorHAnsi" w:hAnsiTheme="minorHAnsi" w:cstheme="minorHAnsi"/>
        </w:rPr>
        <w:t xml:space="preserve"> Η ταχυτητα υπολογίστηκε </w:t>
      </w:r>
      <w:r w:rsidR="00022FFD" w:rsidRPr="00022FFD">
        <w:rPr>
          <w:rFonts w:asciiTheme="minorHAnsi" w:hAnsiTheme="minorHAnsi" w:cstheme="minorHAnsi"/>
        </w:rPr>
        <w:t>V = 2,63 m/sec</w:t>
      </w:r>
      <w:r>
        <w:rPr>
          <w:rFonts w:asciiTheme="minorHAnsi" w:hAnsiTheme="minorHAnsi" w:cstheme="minorHAnsi"/>
        </w:rPr>
        <w:t xml:space="preserve"> </w:t>
      </w:r>
      <w:r w:rsidR="00022FFD" w:rsidRPr="00022FFD">
        <w:rPr>
          <w:rFonts w:asciiTheme="minorHAnsi" w:hAnsiTheme="minorHAnsi" w:cstheme="minorHAnsi"/>
        </w:rPr>
        <w:t>&gt;</w:t>
      </w:r>
      <w:r>
        <w:rPr>
          <w:rFonts w:asciiTheme="minorHAnsi" w:hAnsiTheme="minorHAnsi" w:cstheme="minorHAnsi"/>
        </w:rPr>
        <w:t xml:space="preserve"> </w:t>
      </w:r>
      <w:r w:rsidR="00022FFD" w:rsidRPr="00022FFD">
        <w:rPr>
          <w:rFonts w:asciiTheme="minorHAnsi" w:hAnsiTheme="minorHAnsi" w:cstheme="minorHAnsi"/>
        </w:rPr>
        <w:t xml:space="preserve"> 0,6m/sec και συνεπώς ισχύει ο περιορισμός. </w:t>
      </w:r>
    </w:p>
    <w:p w:rsidR="00022FFD" w:rsidRDefault="00CF1FA7" w:rsidP="00CF1FA7">
      <w:pPr>
        <w:jc w:val="both"/>
        <w:rPr>
          <w:sz w:val="23"/>
          <w:szCs w:val="23"/>
        </w:rPr>
      </w:pPr>
      <w:r>
        <w:rPr>
          <w:rFonts w:cstheme="minorHAnsi"/>
          <w:b/>
          <w:bCs/>
          <w:sz w:val="24"/>
          <w:szCs w:val="24"/>
        </w:rPr>
        <w:t xml:space="preserve">5. </w:t>
      </w:r>
      <w:r w:rsidR="00022FFD" w:rsidRPr="00022FFD">
        <w:rPr>
          <w:rFonts w:cstheme="minorHAnsi"/>
          <w:b/>
          <w:bCs/>
          <w:sz w:val="24"/>
          <w:szCs w:val="24"/>
        </w:rPr>
        <w:t>Έλεγχος 5:</w:t>
      </w:r>
      <w:r w:rsidR="00022FFD" w:rsidRPr="00022FFD">
        <w:rPr>
          <w:rFonts w:cstheme="minorHAnsi"/>
          <w:sz w:val="24"/>
          <w:szCs w:val="24"/>
        </w:rPr>
        <w:t>Έλεγχος για τις ελάχιστες κλίσεις</w:t>
      </w:r>
      <w:r>
        <w:rPr>
          <w:rFonts w:cstheme="minorHAnsi"/>
          <w:sz w:val="24"/>
          <w:szCs w:val="24"/>
        </w:rPr>
        <w:t xml:space="preserve">. </w:t>
      </w:r>
      <w:r>
        <w:rPr>
          <w:sz w:val="23"/>
          <w:szCs w:val="23"/>
        </w:rPr>
        <w:t>Το</w:t>
      </w:r>
      <w:r w:rsidRPr="00CF1FA7">
        <w:rPr>
          <w:sz w:val="23"/>
          <w:szCs w:val="23"/>
        </w:rPr>
        <w:t xml:space="preserve"> </w:t>
      </w:r>
      <w:r w:rsidRPr="00CF1FA7">
        <w:rPr>
          <w:sz w:val="23"/>
          <w:szCs w:val="23"/>
          <w:lang w:val="en-US"/>
        </w:rPr>
        <w:t>V</w:t>
      </w:r>
      <w:r w:rsidRPr="00CF1FA7">
        <w:rPr>
          <w:sz w:val="16"/>
          <w:szCs w:val="16"/>
        </w:rPr>
        <w:t xml:space="preserve">0 = 3,71 </w:t>
      </w:r>
      <w:r w:rsidRPr="00CF1FA7">
        <w:rPr>
          <w:sz w:val="23"/>
          <w:szCs w:val="23"/>
          <w:lang w:val="en-US"/>
        </w:rPr>
        <w:t>m</w:t>
      </w:r>
      <w:r w:rsidRPr="00CF1FA7">
        <w:rPr>
          <w:sz w:val="23"/>
          <w:szCs w:val="23"/>
        </w:rPr>
        <w:t>/</w:t>
      </w:r>
      <w:r w:rsidRPr="00CF1FA7">
        <w:rPr>
          <w:sz w:val="23"/>
          <w:szCs w:val="23"/>
          <w:lang w:val="en-US"/>
        </w:rPr>
        <w:t>sec</w:t>
      </w:r>
      <w:r w:rsidRPr="00CF1FA7">
        <w:rPr>
          <w:sz w:val="23"/>
          <w:szCs w:val="23"/>
        </w:rPr>
        <w:t xml:space="preserve"> &gt;</w:t>
      </w:r>
      <w:r w:rsidRPr="00CF1FA7">
        <w:rPr>
          <w:sz w:val="23"/>
          <w:szCs w:val="23"/>
          <w:lang w:val="en-US"/>
        </w:rPr>
        <w:t>V</w:t>
      </w:r>
      <w:r w:rsidRPr="00CF1FA7">
        <w:rPr>
          <w:sz w:val="16"/>
          <w:szCs w:val="16"/>
        </w:rPr>
        <w:t>0,</w:t>
      </w:r>
      <w:r w:rsidRPr="00CF1FA7">
        <w:rPr>
          <w:sz w:val="16"/>
          <w:szCs w:val="16"/>
          <w:lang w:val="en-US"/>
        </w:rPr>
        <w:t>min</w:t>
      </w:r>
      <w:r w:rsidRPr="00CF1FA7">
        <w:rPr>
          <w:sz w:val="16"/>
          <w:szCs w:val="16"/>
        </w:rPr>
        <w:t xml:space="preserve"> = 0,56</w:t>
      </w:r>
      <w:r w:rsidRPr="00CF1FA7">
        <w:rPr>
          <w:sz w:val="23"/>
          <w:szCs w:val="23"/>
          <w:lang w:val="en-US"/>
        </w:rPr>
        <w:t>m</w:t>
      </w:r>
      <w:r w:rsidRPr="00CF1FA7">
        <w:rPr>
          <w:sz w:val="23"/>
          <w:szCs w:val="23"/>
        </w:rPr>
        <w:t>/</w:t>
      </w:r>
      <w:r w:rsidRPr="00CF1FA7">
        <w:rPr>
          <w:sz w:val="23"/>
          <w:szCs w:val="23"/>
          <w:lang w:val="en-US"/>
        </w:rPr>
        <w:t>sec</w:t>
      </w:r>
      <w:r>
        <w:rPr>
          <w:sz w:val="23"/>
          <w:szCs w:val="23"/>
        </w:rPr>
        <w:t>, επομένως  ισχύει ο</w:t>
      </w:r>
      <w:r w:rsidRPr="00CF1FA7">
        <w:rPr>
          <w:sz w:val="23"/>
          <w:szCs w:val="23"/>
        </w:rPr>
        <w:t xml:space="preserve"> </w:t>
      </w:r>
      <w:r>
        <w:rPr>
          <w:sz w:val="23"/>
          <w:szCs w:val="23"/>
        </w:rPr>
        <w:t>περιορισμός.</w:t>
      </w:r>
    </w:p>
    <w:p w:rsidR="00E1012D" w:rsidRDefault="00E1012D" w:rsidP="00CF1FA7">
      <w:pPr>
        <w:jc w:val="both"/>
        <w:rPr>
          <w:sz w:val="23"/>
          <w:szCs w:val="23"/>
        </w:rPr>
      </w:pPr>
    </w:p>
    <w:p w:rsidR="00E1012D" w:rsidRDefault="00E1012D" w:rsidP="00CF1FA7">
      <w:pPr>
        <w:jc w:val="both"/>
        <w:rPr>
          <w:b/>
          <w:bCs/>
          <w:sz w:val="24"/>
          <w:szCs w:val="24"/>
          <w:u w:val="single"/>
        </w:rPr>
      </w:pPr>
      <w:r w:rsidRPr="00E1012D">
        <w:rPr>
          <w:b/>
          <w:bCs/>
          <w:sz w:val="24"/>
          <w:szCs w:val="24"/>
          <w:u w:val="single"/>
        </w:rPr>
        <w:t>Β.</w:t>
      </w:r>
      <w:r w:rsidRPr="00E1012D">
        <w:rPr>
          <w:b/>
          <w:bCs/>
          <w:sz w:val="23"/>
          <w:szCs w:val="23"/>
          <w:u w:val="single"/>
        </w:rPr>
        <w:t xml:space="preserve"> Σχεδιασμός</w:t>
      </w:r>
      <w:r w:rsidRPr="00E1012D">
        <w:rPr>
          <w:b/>
          <w:bCs/>
          <w:sz w:val="24"/>
          <w:szCs w:val="24"/>
          <w:u w:val="single"/>
        </w:rPr>
        <w:t xml:space="preserve"> Τσιμεντένιος αγωγός παροχέτευσης των ομβρίων</w:t>
      </w:r>
    </w:p>
    <w:p w:rsidR="00E1012D" w:rsidRDefault="00E1012D" w:rsidP="00E1012D">
      <w:pPr>
        <w:tabs>
          <w:tab w:val="left" w:pos="540"/>
        </w:tabs>
        <w:spacing w:after="0" w:line="48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  <w:lang w:val="en-US"/>
        </w:rPr>
        <w:t>H</w:t>
      </w:r>
      <w:r w:rsidRPr="00364A74">
        <w:rPr>
          <w:sz w:val="23"/>
          <w:szCs w:val="23"/>
        </w:rPr>
        <w:t xml:space="preserve"> </w:t>
      </w:r>
      <w:r>
        <w:rPr>
          <w:sz w:val="23"/>
          <w:szCs w:val="23"/>
        </w:rPr>
        <w:t>παροχή ομβρίων υπολογίζεται από τον εμπειρικό τύπο (ορθολογική μέθοδος, τύπος 1)</w:t>
      </w:r>
    </w:p>
    <w:p w:rsidR="00E1012D" w:rsidRPr="004D0D0D" w:rsidRDefault="00E1012D" w:rsidP="00E1012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b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Q</m:t>
              </m:r>
            </m:e>
            <m:sub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>ομβρίων</m:t>
              </m:r>
            </m:sub>
          </m:sSub>
          <m:r>
            <m:rPr>
              <m:sty m:val="b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=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</w:rPr>
            <m:t>0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,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</w:rPr>
            <m:t>278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*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</w:rPr>
            <m:t>1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*5,88</m:t>
          </m:r>
          <m:sSup>
            <m:sSupPr>
              <m:ctrlPr>
                <w:rPr>
                  <w:rFonts w:ascii="Cambria Math" w:eastAsiaTheme="minorEastAsia" w:hAnsi="Cambria Math"/>
                  <w:b/>
                  <w:bCs/>
                  <w:i/>
                  <w:color w:val="000000" w:themeColor="text1"/>
                  <w:kern w:val="24"/>
                  <w:sz w:val="24"/>
                  <w:szCs w:val="24"/>
                  <w:lang w:eastAsia="el-GR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eastAsia="el-GR"/>
                </w:rPr>
                <m:t>10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n-US" w:eastAsia="el-GR"/>
                </w:rPr>
                <m:t>-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eastAsia="el-GR"/>
                </w:rPr>
                <m:t>3</m:t>
              </m:r>
            </m:sup>
          </m:sSup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color w:val="000000" w:themeColor="text1"/>
                  <w:kern w:val="24"/>
                  <w:sz w:val="24"/>
                  <w:szCs w:val="24"/>
                  <w:lang w:eastAsia="el-GR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eastAsia="el-GR"/>
                </w:rPr>
                <m:t>m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eastAsia="el-GR"/>
                </w:rPr>
                <m:t>h</m:t>
              </m:r>
            </m:den>
          </m:f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*</m:t>
          </m:r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  <w:lang w:val="en-US" w:eastAsia="el-GR"/>
            </w:rPr>
            <m:t xml:space="preserve">0,0722 </m:t>
          </m:r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>*</m:t>
          </m:r>
          <m:sSup>
            <m:sSupPr>
              <m:ctrlPr>
                <w:rPr>
                  <w:rFonts w:ascii="Cambria Math" w:hAnsi="Cambria Math" w:cstheme="minorHAnsi"/>
                  <w:b/>
                  <w:i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10</m:t>
              </m:r>
            </m:e>
            <m:sup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3</m:t>
              </m:r>
            </m:sup>
          </m:sSup>
          <m:sSup>
            <m:sSupPr>
              <m:ctrlPr>
                <w:rPr>
                  <w:rFonts w:ascii="Cambria Math" w:hAnsi="Cambria Math" w:cstheme="minorHAnsi"/>
                  <w:b/>
                  <w:i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m</m:t>
              </m:r>
            </m:e>
            <m:sup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 w:cstheme="minorHAnsi"/>
              <w:sz w:val="24"/>
              <w:szCs w:val="24"/>
              <w:lang w:val="en-US"/>
            </w:rPr>
            <m:t xml:space="preserve">= </m:t>
          </m:r>
          <m:r>
            <m:rPr>
              <m:sty m:val="b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  <w:lang w:val="en-US" w:eastAsia="el-GR"/>
            </w:rPr>
            <m:t xml:space="preserve">0,11 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color w:val="000000" w:themeColor="text1"/>
                  <w:kern w:val="24"/>
                  <w:sz w:val="24"/>
                  <w:szCs w:val="24"/>
                  <w:lang w:val="en-US" w:eastAsia="el-GR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000000" w:themeColor="text1"/>
                      <w:kern w:val="24"/>
                      <w:sz w:val="24"/>
                      <w:szCs w:val="24"/>
                      <w:lang w:val="en-US" w:eastAsia="el-GR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 w:themeColor="text1"/>
                      <w:kern w:val="24"/>
                      <w:sz w:val="24"/>
                      <w:szCs w:val="24"/>
                      <w:lang w:val="en-US" w:eastAsia="el-GR"/>
                    </w:rPr>
                    <m:t>m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 w:themeColor="text1"/>
                      <w:kern w:val="24"/>
                      <w:sz w:val="24"/>
                      <w:szCs w:val="24"/>
                      <w:lang w:val="en-US" w:eastAsia="el-GR"/>
                    </w:rPr>
                    <m:t>3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n-US" w:eastAsia="el-GR"/>
                </w:rPr>
                <m:t>sec</m:t>
              </m:r>
            </m:den>
          </m:f>
          <m:r>
            <m:rPr>
              <m:sty m:val="b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  <w:lang w:val="en-US" w:eastAsia="el-GR"/>
            </w:rPr>
            <m:t>=110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color w:val="000000" w:themeColor="text1"/>
                  <w:kern w:val="24"/>
                  <w:sz w:val="24"/>
                  <w:szCs w:val="24"/>
                  <w:lang w:val="en-US" w:eastAsia="el-GR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n-US" w:eastAsia="el-GR"/>
                </w:rPr>
                <m:t>lt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n-US" w:eastAsia="el-GR"/>
                </w:rPr>
                <m:t>sec</m:t>
              </m:r>
            </m:den>
          </m:f>
          <m:r>
            <m:rPr>
              <m:sty m:val="b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  <w:lang w:val="en-US" w:eastAsia="el-GR"/>
            </w:rPr>
            <m:t xml:space="preserve"> </m:t>
          </m:r>
        </m:oMath>
      </m:oMathPara>
    </w:p>
    <w:p w:rsidR="00E1012D" w:rsidRDefault="00E1012D" w:rsidP="00E1012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Με βαση την υπόθεση ότι ο λογος  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D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=0.7</m:t>
        </m:r>
      </m:oMath>
    </w:p>
    <w:p w:rsidR="00E1012D" w:rsidRPr="00B674C6" w:rsidRDefault="00E1012D" w:rsidP="00E1012D">
      <w:pPr>
        <w:jc w:val="both"/>
        <w:rPr>
          <w:rFonts w:eastAsiaTheme="minorEastAsia"/>
          <w:i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Για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y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=0.7</m:t>
          </m:r>
          <m:r>
            <w:rPr>
              <w:rFonts w:ascii="Cambria Math" w:hAnsi="Cambria Math"/>
              <w:sz w:val="24"/>
              <w:szCs w:val="24"/>
            </w:rPr>
            <m:t xml:space="preserve">, </m:t>
          </m:r>
          <m:r>
            <w:rPr>
              <w:rFonts w:ascii="Cambria Math" w:hAnsi="Cambria Math"/>
              <w:sz w:val="24"/>
              <w:szCs w:val="24"/>
            </w:rPr>
            <m:t xml:space="preserve">το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Q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/>
              <w:sz w:val="24"/>
              <w:szCs w:val="24"/>
            </w:rPr>
            <m:t>=0.7</m:t>
          </m:r>
          <m:r>
            <w:rPr>
              <w:rFonts w:ascii="Cambria Math" w:hAnsi="Cambria Math"/>
              <w:sz w:val="24"/>
              <w:szCs w:val="24"/>
            </w:rPr>
            <m:t xml:space="preserve"> </m:t>
          </m:r>
        </m:oMath>
      </m:oMathPara>
    </w:p>
    <w:p w:rsidR="00E1012D" w:rsidRDefault="00E1012D" w:rsidP="00E1012D">
      <w:pPr>
        <w:jc w:val="both"/>
        <w:rPr>
          <w:rFonts w:eastAsiaTheme="minorEastAsia"/>
          <w:i/>
          <w:sz w:val="28"/>
          <w:szCs w:val="28"/>
        </w:rPr>
      </w:pPr>
      <w:r>
        <w:rPr>
          <w:rFonts w:eastAsiaTheme="minorEastAsia"/>
          <w:i/>
          <w:sz w:val="24"/>
          <w:szCs w:val="24"/>
        </w:rPr>
        <w:t xml:space="preserve">Επομένως το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0.</m:t>
            </m:r>
            <m:r>
              <w:rPr>
                <w:rFonts w:ascii="Cambria Math" w:hAnsi="Cambria Math"/>
                <w:sz w:val="28"/>
                <w:szCs w:val="28"/>
              </w:rPr>
              <m:t>7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110</m:t>
            </m:r>
            <m:f>
              <m:fPr>
                <m:ctrlP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  <m:t>lt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  <m:t>sec</m:t>
                </m:r>
              </m:den>
            </m:f>
          </m:num>
          <m:den>
            <m:r>
              <w:rPr>
                <w:rFonts w:ascii="Cambria Math" w:hAnsi="Cambria Math"/>
                <w:sz w:val="28"/>
                <w:szCs w:val="28"/>
              </w:rPr>
              <m:t>0.</m:t>
            </m:r>
            <m:r>
              <w:rPr>
                <w:rFonts w:ascii="Cambria Math" w:hAnsi="Cambria Math"/>
                <w:sz w:val="28"/>
                <w:szCs w:val="28"/>
              </w:rPr>
              <m:t>7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>157,14</m:t>
        </m:r>
        <m:f>
          <m:fPr>
            <m:ctrlPr>
              <w:rPr>
                <w:rFonts w:ascii="Cambria Math" w:hAnsi="Cambria Math" w:cstheme="minorHAnsi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  <w:lang w:val="en-US"/>
              </w:rPr>
              <m:t>lt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  <w:lang w:val="en-US"/>
              </w:rPr>
              <m:t>sec</m:t>
            </m:r>
          </m:den>
        </m:f>
        <m:r>
          <w:rPr>
            <w:rFonts w:ascii="Cambria Math" w:hAnsi="Cambria Math"/>
            <w:sz w:val="28"/>
            <w:szCs w:val="28"/>
          </w:rPr>
          <m:t>=0,157</m:t>
        </m:r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 w:cstheme="minorHAnsi"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  <m:t>m</m:t>
                </m:r>
              </m:e>
              <m:sup>
                <m: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  <w:lang w:val="en-US"/>
              </w:rPr>
              <m:t>sec</m:t>
            </m:r>
          </m:den>
        </m:f>
      </m:oMath>
      <w:r w:rsidRPr="00B674C6">
        <w:rPr>
          <w:rFonts w:eastAsiaTheme="minorEastAsia"/>
          <w:i/>
          <w:sz w:val="28"/>
          <w:szCs w:val="28"/>
        </w:rPr>
        <w:t xml:space="preserve"> </w:t>
      </w:r>
    </w:p>
    <w:p w:rsidR="00E1012D" w:rsidRDefault="00E1012D" w:rsidP="00E1012D">
      <w:pPr>
        <w:jc w:val="both"/>
        <w:rPr>
          <w:b/>
          <w:sz w:val="24"/>
          <w:szCs w:val="24"/>
        </w:rPr>
      </w:pPr>
    </w:p>
    <w:p w:rsidR="00E1012D" w:rsidRPr="00C937AD" w:rsidRDefault="00E1012D" w:rsidP="00E1012D">
      <w:pPr>
        <w:jc w:val="both"/>
        <w:rPr>
          <w:b/>
          <w:i/>
          <w:sz w:val="24"/>
          <w:szCs w:val="24"/>
        </w:rPr>
      </w:pPr>
      <w:r w:rsidRPr="00B674C6">
        <w:rPr>
          <w:b/>
          <w:sz w:val="24"/>
          <w:szCs w:val="24"/>
        </w:rPr>
        <w:t>Υπολογισμός διαμέτρου αγωγού D:</w:t>
      </w:r>
    </w:p>
    <w:p w:rsidR="00E1012D" w:rsidRPr="00C937AD" w:rsidRDefault="00E1012D" w:rsidP="00E1012D">
      <w:pPr>
        <w:jc w:val="bot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D=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4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5/3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*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*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π*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  <w:lang w:val="en-US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EZ</m:t>
                              </m:r>
                            </m:sub>
                          </m:sSub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1/2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3/8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4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5/3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*</m:t>
                      </m:r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0,015*157</m:t>
                      </m:r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*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-3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π*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0,13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1/2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3/8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9,98*0,015*157</m:t>
                      </m:r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*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-3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3,14*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0,13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1/2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3/8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0,02276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1,132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3/8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 0,233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 m</m:t>
          </m:r>
        </m:oMath>
      </m:oMathPara>
    </w:p>
    <w:p w:rsidR="00E1012D" w:rsidRDefault="00E1012D" w:rsidP="00CF1FA7">
      <w:pPr>
        <w:jc w:val="both"/>
        <w:rPr>
          <w:b/>
          <w:bCs/>
          <w:sz w:val="24"/>
          <w:szCs w:val="24"/>
          <w:u w:val="single"/>
        </w:rPr>
      </w:pPr>
    </w:p>
    <w:p w:rsidR="00E1012D" w:rsidRDefault="00092626" w:rsidP="00CF1FA7">
      <w:pPr>
        <w:jc w:val="both"/>
        <w:rPr>
          <w:sz w:val="23"/>
          <w:szCs w:val="23"/>
        </w:rPr>
      </w:pPr>
      <w:r>
        <w:rPr>
          <w:sz w:val="23"/>
          <w:szCs w:val="23"/>
        </w:rPr>
        <w:t>Η διάμετρος στη συγκεκριμένη περίπτωση είναι</w:t>
      </w:r>
      <w:r>
        <w:rPr>
          <w:sz w:val="23"/>
          <w:szCs w:val="23"/>
        </w:rPr>
        <w:t xml:space="preserve"> D = 233</w:t>
      </w:r>
      <w:r>
        <w:rPr>
          <w:sz w:val="23"/>
          <w:szCs w:val="23"/>
        </w:rPr>
        <w:t xml:space="preserve"> mm και η προτεινόμενη διατομή δεν ικανοποιεί τον έλεγχο, έτσι </w:t>
      </w:r>
      <w:r w:rsidR="00385E19">
        <w:rPr>
          <w:sz w:val="23"/>
          <w:szCs w:val="23"/>
        </w:rPr>
        <w:t xml:space="preserve">επιλέγεται </w:t>
      </w:r>
      <w:r>
        <w:rPr>
          <w:sz w:val="23"/>
          <w:szCs w:val="23"/>
        </w:rPr>
        <w:t>διαμέτρ</w:t>
      </w:r>
      <w:r w:rsidR="00385E19">
        <w:rPr>
          <w:sz w:val="23"/>
          <w:szCs w:val="23"/>
        </w:rPr>
        <w:t xml:space="preserve">ος  </w:t>
      </w:r>
      <w:r w:rsidR="00385E19">
        <w:rPr>
          <w:rFonts w:cstheme="minorHAnsi"/>
          <w:sz w:val="23"/>
          <w:szCs w:val="23"/>
        </w:rPr>
        <w:t xml:space="preserve">Ø </w:t>
      </w:r>
      <w:r w:rsidR="00385E19">
        <w:rPr>
          <w:sz w:val="23"/>
          <w:szCs w:val="23"/>
        </w:rPr>
        <w:t>25</w:t>
      </w:r>
      <w:r>
        <w:rPr>
          <w:sz w:val="23"/>
          <w:szCs w:val="23"/>
        </w:rPr>
        <w:t>0 mm.</w:t>
      </w:r>
      <w:r w:rsidR="00385E19" w:rsidRPr="00385E19">
        <w:rPr>
          <w:sz w:val="23"/>
          <w:szCs w:val="23"/>
        </w:rPr>
        <w:t xml:space="preserve"> </w:t>
      </w:r>
      <w:r w:rsidR="00385E19">
        <w:rPr>
          <w:sz w:val="23"/>
          <w:szCs w:val="23"/>
        </w:rPr>
        <w:t>Επειδή σ</w:t>
      </w:r>
      <w:r w:rsidR="00385E19">
        <w:rPr>
          <w:sz w:val="23"/>
          <w:szCs w:val="23"/>
        </w:rPr>
        <w:t>τους αγωγούς ομβρίων, πρέπει η διάμετρος να είναι D ≥ 400</w:t>
      </w:r>
      <w:r w:rsidR="00385E19">
        <w:rPr>
          <w:sz w:val="23"/>
          <w:szCs w:val="23"/>
        </w:rPr>
        <w:t xml:space="preserve">, η </w:t>
      </w:r>
      <w:r w:rsidR="00385E19">
        <w:rPr>
          <w:rFonts w:cstheme="minorHAnsi"/>
          <w:sz w:val="23"/>
          <w:szCs w:val="23"/>
        </w:rPr>
        <w:t xml:space="preserve">Ø </w:t>
      </w:r>
      <w:r w:rsidR="00385E19">
        <w:rPr>
          <w:sz w:val="23"/>
          <w:szCs w:val="23"/>
        </w:rPr>
        <w:t>40</w:t>
      </w:r>
      <w:r w:rsidR="00385E19">
        <w:rPr>
          <w:sz w:val="23"/>
          <w:szCs w:val="23"/>
        </w:rPr>
        <w:t>0 mm.</w:t>
      </w:r>
    </w:p>
    <w:p w:rsidR="00385E19" w:rsidRDefault="00385E19" w:rsidP="00CF1FA7">
      <w:pPr>
        <w:jc w:val="both"/>
        <w:rPr>
          <w:sz w:val="23"/>
          <w:szCs w:val="23"/>
        </w:rPr>
      </w:pPr>
    </w:p>
    <w:p w:rsidR="00385E19" w:rsidRPr="00385E19" w:rsidRDefault="00385E19" w:rsidP="00385E19">
      <w:pPr>
        <w:pStyle w:val="Default"/>
        <w:rPr>
          <w:rFonts w:asciiTheme="minorHAnsi" w:hAnsiTheme="minorHAnsi" w:cstheme="minorHAnsi"/>
          <w:b/>
        </w:rPr>
      </w:pPr>
      <w:r w:rsidRPr="00F55368">
        <w:rPr>
          <w:rFonts w:asciiTheme="minorHAnsi" w:hAnsiTheme="minorHAnsi" w:cstheme="minorHAnsi"/>
          <w:b/>
        </w:rPr>
        <w:t>1. Έλεγχος καταλληλόλητας</w:t>
      </w:r>
      <w:r>
        <w:rPr>
          <w:rFonts w:asciiTheme="minorHAnsi" w:hAnsiTheme="minorHAnsi" w:cstheme="minorHAnsi"/>
          <w:b/>
        </w:rPr>
        <w:t xml:space="preserve">: </w:t>
      </w:r>
    </w:p>
    <w:p w:rsidR="00385E19" w:rsidRPr="00F55368" w:rsidRDefault="00385E19" w:rsidP="00385E19">
      <w:pPr>
        <w:jc w:val="bot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4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5/3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*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D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3/8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S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3,14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4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*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0,015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0,4</m:t>
                  </m:r>
                </m:e>
              </m:d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8</m:t>
                  </m:r>
                </m:den>
              </m:f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0,13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0,</m:t>
          </m:r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 xml:space="preserve">65 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m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/sec</m:t>
          </m:r>
        </m:oMath>
      </m:oMathPara>
    </w:p>
    <w:p w:rsidR="00385E19" w:rsidRDefault="00385E19" w:rsidP="00385E19">
      <w:pPr>
        <w:jc w:val="both"/>
        <w:rPr>
          <w:b/>
          <w:sz w:val="24"/>
          <w:szCs w:val="24"/>
        </w:rPr>
      </w:pPr>
      <w:r w:rsidRPr="00F55368">
        <w:rPr>
          <w:rFonts w:eastAsiaTheme="minorEastAsia"/>
          <w:b/>
          <w:sz w:val="24"/>
          <w:szCs w:val="24"/>
        </w:rPr>
        <w:t xml:space="preserve">2. </w:t>
      </w:r>
      <w:r>
        <w:rPr>
          <w:b/>
          <w:sz w:val="24"/>
          <w:szCs w:val="24"/>
        </w:rPr>
        <w:t>Ολική</w:t>
      </w:r>
      <w:r w:rsidRPr="00F553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πλήρωση για </w:t>
      </w:r>
      <w:r w:rsidRPr="00F55368">
        <w:rPr>
          <w:b/>
          <w:sz w:val="24"/>
          <w:szCs w:val="24"/>
        </w:rPr>
        <w:t>κυκλικό αγωγό:</w:t>
      </w:r>
    </w:p>
    <w:p w:rsidR="00385E19" w:rsidRDefault="00385E19" w:rsidP="00385E19">
      <w:pPr>
        <w:jc w:val="both"/>
        <w:rPr>
          <w:rFonts w:eastAsiaTheme="minorEastAsia"/>
          <w:b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24"/>
            <w:szCs w:val="24"/>
            <w:lang w:val="en-US"/>
          </w:rPr>
          <m:t>=</m:t>
        </m:r>
        <m:sSup>
          <m:sSupPr>
            <m:ctrlPr>
              <w:rPr>
                <w:rFonts w:ascii="Cambria Math" w:eastAsiaTheme="minorEastAsia" w:hAnsi="Cambria Math"/>
                <w:b/>
                <w:i/>
                <w:sz w:val="24"/>
                <w:szCs w:val="24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b>
                </m:sSub>
              </m:den>
            </m:f>
            <m:d>
              <m:dPr>
                <m:ctrlPr>
                  <w:rPr>
                    <w:rFonts w:ascii="Cambria Math" w:eastAsiaTheme="minorEastAsia" w:hAnsi="Cambria Math"/>
                    <w:b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D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4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/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/>
            <w:sz w:val="24"/>
            <w:szCs w:val="24"/>
            <w:lang w:val="en-US"/>
          </w:rPr>
          <m:t>*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S</m:t>
            </m:r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/>
            <w:sz w:val="24"/>
            <w:szCs w:val="24"/>
            <w:lang w:val="en-US"/>
          </w:rPr>
          <m:t>=</m:t>
        </m:r>
        <m:r>
          <m:rPr>
            <m:sty m:val="bi"/>
          </m:rPr>
          <w:rPr>
            <w:rFonts w:ascii="Cambria Math" w:eastAsiaTheme="minorEastAsia" w:hAnsi="Cambria Math"/>
            <w:sz w:val="24"/>
            <w:szCs w:val="24"/>
            <w:lang w:val="en-US"/>
          </w:rPr>
          <m:t>5,18</m:t>
        </m:r>
      </m:oMath>
      <w:r w:rsidRPr="006F5084">
        <w:rPr>
          <w:rFonts w:eastAsiaTheme="minorEastAsia"/>
          <w:sz w:val="24"/>
          <w:szCs w:val="24"/>
          <w:lang w:val="en-US"/>
        </w:rPr>
        <w:t xml:space="preserve"> </w:t>
      </w:r>
      <w:r w:rsidRPr="006F5084">
        <w:rPr>
          <w:rFonts w:eastAsiaTheme="minorEastAsia"/>
          <w:b/>
          <w:sz w:val="24"/>
          <w:szCs w:val="24"/>
          <w:lang w:val="en-US"/>
        </w:rPr>
        <w:t>m/</w:t>
      </w:r>
      <w:r w:rsidRPr="007577E0">
        <w:rPr>
          <w:rFonts w:eastAsiaTheme="minorEastAsia"/>
          <w:b/>
          <w:sz w:val="24"/>
          <w:szCs w:val="24"/>
          <w:lang w:val="en-US"/>
        </w:rPr>
        <w:t>sec</w:t>
      </w:r>
    </w:p>
    <w:p w:rsidR="00385E19" w:rsidRDefault="00385E19" w:rsidP="00385E19">
      <w:pPr>
        <w:jc w:val="both"/>
        <w:rPr>
          <w:rFonts w:eastAsiaTheme="minorEastAsia"/>
          <w:b/>
          <w:sz w:val="24"/>
          <w:szCs w:val="24"/>
          <w:lang w:val="en-US"/>
        </w:rPr>
      </w:pPr>
    </w:p>
    <w:p w:rsidR="00385E19" w:rsidRDefault="00385E19" w:rsidP="00385E19">
      <w:pPr>
        <w:jc w:val="both"/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b/>
          <w:sz w:val="24"/>
          <w:szCs w:val="24"/>
          <w:lang w:val="en-US"/>
        </w:rPr>
        <w:t xml:space="preserve">3. 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Q</m:t>
            </m:r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  <m:t>0</m:t>
                </m:r>
              </m:sub>
            </m:sSub>
          </m:den>
        </m:f>
        <m:r>
          <w:rPr>
            <w:rFonts w:ascii="Cambria Math" w:hAnsi="Cambria Math" w:cstheme="minorHAnsi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0,11</m:t>
            </m:r>
            <m:sSup>
              <m:sSup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m</m:t>
                </m:r>
              </m:e>
              <m:sup>
                <m: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  <m:t>3</m:t>
                </m:r>
              </m:sup>
            </m:sSup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/</m:t>
            </m:r>
            <m:r>
              <w:rPr>
                <w:rFonts w:ascii="Cambria Math" w:hAnsi="Cambria Math" w:cstheme="minorHAnsi"/>
                <w:sz w:val="28"/>
                <w:szCs w:val="28"/>
              </w:rPr>
              <m:t>sec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0,65</m:t>
            </m:r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 xml:space="preserve"> </m:t>
            </m:r>
            <m:sSup>
              <m:sSup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m</m:t>
                </m:r>
              </m:e>
              <m:sup>
                <m:r>
                  <w:rPr>
                    <w:rFonts w:ascii="Cambria Math" w:hAnsi="Cambria Math" w:cstheme="minorHAnsi"/>
                    <w:sz w:val="28"/>
                    <w:szCs w:val="28"/>
                    <w:lang w:val="en-US"/>
                  </w:rPr>
                  <m:t>3</m:t>
                </m:r>
              </m:sup>
            </m:sSup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/</m:t>
            </m:r>
            <m:r>
              <w:rPr>
                <w:rFonts w:ascii="Cambria Math" w:hAnsi="Cambria Math" w:cstheme="minorHAnsi"/>
                <w:sz w:val="28"/>
                <w:szCs w:val="28"/>
              </w:rPr>
              <m:t>sec</m:t>
            </m:r>
          </m:den>
        </m:f>
        <m:r>
          <w:rPr>
            <w:rFonts w:ascii="Cambria Math" w:hAnsi="Cambria Math" w:cstheme="minorHAnsi"/>
            <w:sz w:val="28"/>
            <w:szCs w:val="28"/>
            <w:lang w:val="en-US"/>
          </w:rPr>
          <m:t>=0,169</m:t>
        </m:r>
      </m:oMath>
    </w:p>
    <w:p w:rsidR="006F5084" w:rsidRPr="00385E19" w:rsidRDefault="006F5084" w:rsidP="00385E19">
      <w:pPr>
        <w:jc w:val="both"/>
        <w:rPr>
          <w:rFonts w:eastAsiaTheme="minorEastAsia"/>
          <w:sz w:val="28"/>
          <w:szCs w:val="28"/>
          <w:lang w:val="en-US"/>
        </w:rPr>
      </w:pPr>
    </w:p>
    <w:p w:rsidR="00385E19" w:rsidRDefault="00385E19" w:rsidP="00385E19">
      <w:pPr>
        <w:jc w:val="both"/>
        <w:rPr>
          <w:sz w:val="23"/>
          <w:szCs w:val="23"/>
        </w:rPr>
      </w:pPr>
      <w:r w:rsidRPr="007577E0">
        <w:rPr>
          <w:rFonts w:eastAsiaTheme="minorEastAsia"/>
          <w:b/>
          <w:sz w:val="24"/>
          <w:szCs w:val="24"/>
        </w:rPr>
        <w:t xml:space="preserve">4. </w:t>
      </w:r>
      <w:r>
        <w:rPr>
          <w:sz w:val="23"/>
          <w:szCs w:val="23"/>
          <w:lang w:val="en-US"/>
        </w:rPr>
        <w:t>A</w:t>
      </w:r>
      <w:r>
        <w:rPr>
          <w:sz w:val="23"/>
          <w:szCs w:val="23"/>
        </w:rPr>
        <w:t>πο</w:t>
      </w:r>
      <w:r w:rsidRPr="007577E0">
        <w:rPr>
          <w:sz w:val="23"/>
          <w:szCs w:val="23"/>
        </w:rPr>
        <w:t xml:space="preserve"> </w:t>
      </w:r>
      <w:r>
        <w:rPr>
          <w:sz w:val="23"/>
          <w:szCs w:val="23"/>
        </w:rPr>
        <w:t>το νομογράφημα υδραυλικής πλήρωσης αγωγών αποχέτευσης ισχύει</w:t>
      </w:r>
      <w:r w:rsidRPr="007577E0">
        <w:rPr>
          <w:sz w:val="23"/>
          <w:szCs w:val="23"/>
        </w:rPr>
        <w:t>:</w:t>
      </w:r>
    </w:p>
    <w:p w:rsidR="00385E19" w:rsidRPr="008E3299" w:rsidRDefault="00385E19" w:rsidP="00385E19">
      <w:pPr>
        <w:jc w:val="bot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Q</m:t>
              </m:r>
            </m:num>
            <m:den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theme="minorHAnsi"/>
              <w:sz w:val="24"/>
              <w:szCs w:val="24"/>
            </w:rPr>
            <m:t>=0,17</m:t>
          </m:r>
          <m:r>
            <w:rPr>
              <w:rFonts w:ascii="Cambria Math" w:hAnsi="Cambria Math" w:cstheme="minorHAnsi"/>
              <w:sz w:val="24"/>
              <w:szCs w:val="24"/>
            </w:rPr>
            <m:t>→</m:t>
          </m:r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y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D</m:t>
              </m:r>
            </m:den>
          </m:f>
          <m:r>
            <w:rPr>
              <w:rFonts w:ascii="Cambria Math" w:hAnsi="Cambria Math" w:cstheme="minorHAnsi"/>
              <w:sz w:val="24"/>
              <w:szCs w:val="24"/>
            </w:rPr>
            <m:t>=0,3</m:t>
          </m:r>
          <m:r>
            <w:rPr>
              <w:rFonts w:ascii="Cambria Math" w:hAnsi="Cambria Math" w:cstheme="minorHAnsi"/>
              <w:sz w:val="24"/>
              <w:szCs w:val="24"/>
            </w:rPr>
            <m:t>2→</m:t>
          </m:r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theme="minorHAnsi"/>
              <w:sz w:val="24"/>
              <w:szCs w:val="24"/>
            </w:rPr>
            <m:t>=0,64</m:t>
          </m:r>
        </m:oMath>
      </m:oMathPara>
    </w:p>
    <w:p w:rsidR="00385E19" w:rsidRPr="00385E19" w:rsidRDefault="00385E19" w:rsidP="00385E19">
      <w:pPr>
        <w:jc w:val="both"/>
        <w:rPr>
          <w:i/>
          <w:sz w:val="23"/>
          <w:szCs w:val="23"/>
        </w:rPr>
      </w:pPr>
      <w:r>
        <w:rPr>
          <w:sz w:val="23"/>
          <w:szCs w:val="23"/>
        </w:rPr>
        <w:t xml:space="preserve">Και το  </w:t>
      </w:r>
      <w:r>
        <w:rPr>
          <w:sz w:val="23"/>
          <w:szCs w:val="23"/>
          <w:lang w:val="en-US"/>
        </w:rPr>
        <w:t>V</w:t>
      </w:r>
      <w:r w:rsidRPr="008E3299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είναι 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V</m:t>
            </m:r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theme="minorHAnsi"/>
            <w:sz w:val="28"/>
            <w:szCs w:val="28"/>
          </w:rPr>
          <m:t>=0,</m:t>
        </m:r>
        <m:r>
          <w:rPr>
            <w:rFonts w:ascii="Cambria Math" w:hAnsi="Cambria Math" w:cstheme="minorHAnsi"/>
            <w:sz w:val="28"/>
            <w:szCs w:val="28"/>
          </w:rPr>
          <m:t>64</m:t>
        </m:r>
        <m:r>
          <w:rPr>
            <w:rFonts w:ascii="Cambria Math" w:hAnsi="Cambria Math" w:cstheme="minorHAnsi"/>
            <w:sz w:val="28"/>
            <w:szCs w:val="28"/>
          </w:rPr>
          <m:t xml:space="preserve"> αρα </m:t>
        </m:r>
        <m:r>
          <m:rPr>
            <m:sty m:val="bi"/>
          </m:rPr>
          <w:rPr>
            <w:rFonts w:ascii="Cambria Math" w:hAnsi="Cambria Math" w:cstheme="minorHAnsi"/>
            <w:sz w:val="28"/>
            <w:szCs w:val="28"/>
          </w:rPr>
          <m:t>V</m:t>
        </m:r>
        <m:r>
          <w:rPr>
            <w:rFonts w:ascii="Cambria Math" w:hAnsi="Cambria Math" w:cstheme="minorHAnsi"/>
            <w:sz w:val="28"/>
            <w:szCs w:val="28"/>
          </w:rPr>
          <m:t>=0,64</m:t>
        </m:r>
        <m:r>
          <w:rPr>
            <w:rFonts w:ascii="Cambria Math" w:hAnsi="Cambria Math" w:cstheme="minorHAnsi"/>
            <w:sz w:val="28"/>
            <w:szCs w:val="28"/>
          </w:rPr>
          <m:t>*</m:t>
        </m:r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>=</m:t>
        </m:r>
        <m:r>
          <w:rPr>
            <w:rFonts w:ascii="Cambria Math" w:hAnsi="Cambria Math" w:cstheme="minorHAnsi"/>
            <w:sz w:val="28"/>
            <w:szCs w:val="28"/>
          </w:rPr>
          <m:t>0,72</m:t>
        </m:r>
        <m:r>
          <w:rPr>
            <w:rFonts w:ascii="Cambria Math" w:hAnsi="Cambria Math" w:cstheme="minorHAnsi"/>
            <w:sz w:val="28"/>
            <w:szCs w:val="28"/>
          </w:rPr>
          <m:t>*</m:t>
        </m:r>
        <m:r>
          <w:rPr>
            <w:rFonts w:ascii="Cambria Math" w:hAnsi="Cambria Math" w:cstheme="minorHAnsi"/>
            <w:sz w:val="28"/>
            <w:szCs w:val="28"/>
          </w:rPr>
          <m:t>5,18</m:t>
        </m:r>
        <m:r>
          <w:rPr>
            <w:rFonts w:ascii="Cambria Math" w:hAnsi="Cambria Math" w:cstheme="minorHAnsi"/>
            <w:sz w:val="28"/>
            <w:szCs w:val="28"/>
          </w:rPr>
          <m:t>=</m:t>
        </m:r>
        <m:r>
          <m:rPr>
            <m:sty m:val="bi"/>
          </m:rPr>
          <w:rPr>
            <w:rFonts w:ascii="Cambria Math" w:hAnsi="Cambria Math" w:cstheme="minorHAnsi"/>
            <w:sz w:val="28"/>
            <w:szCs w:val="28"/>
          </w:rPr>
          <m:t>3</m:t>
        </m:r>
        <m:r>
          <m:rPr>
            <m:sty m:val="bi"/>
          </m:rPr>
          <w:rPr>
            <w:rFonts w:ascii="Cambria Math" w:hAnsi="Cambria Math" w:cstheme="minorHAnsi"/>
            <w:sz w:val="28"/>
            <w:szCs w:val="28"/>
          </w:rPr>
          <m:t>,72</m:t>
        </m:r>
        <m:r>
          <m:rPr>
            <m:sty m:val="bi"/>
          </m:rPr>
          <w:rPr>
            <w:rFonts w:ascii="Cambria Math" w:hAnsi="Cambria Math" w:cstheme="minorHAnsi"/>
            <w:sz w:val="28"/>
            <w:szCs w:val="28"/>
          </w:rPr>
          <m:t xml:space="preserve"> </m:t>
        </m:r>
        <m:r>
          <m:rPr>
            <m:sty m:val="bi"/>
          </m:rPr>
          <w:rPr>
            <w:rFonts w:ascii="Cambria Math" w:hAnsi="Cambria Math" w:cstheme="minorHAnsi"/>
            <w:sz w:val="28"/>
            <w:szCs w:val="28"/>
            <w:lang w:val="en-US"/>
          </w:rPr>
          <m:t>m</m:t>
        </m:r>
        <m:r>
          <m:rPr>
            <m:sty m:val="bi"/>
          </m:rPr>
          <w:rPr>
            <w:rFonts w:ascii="Cambria Math" w:hAnsi="Cambria Math" w:cstheme="minorHAnsi"/>
            <w:sz w:val="28"/>
            <w:szCs w:val="28"/>
          </w:rPr>
          <m:t>/</m:t>
        </m:r>
        <m:r>
          <m:rPr>
            <m:sty m:val="bi"/>
          </m:rPr>
          <w:rPr>
            <w:rFonts w:ascii="Cambria Math" w:hAnsi="Cambria Math" w:cstheme="minorHAnsi"/>
            <w:sz w:val="28"/>
            <w:szCs w:val="28"/>
            <w:lang w:val="en-US"/>
          </w:rPr>
          <m:t>sec</m:t>
        </m:r>
      </m:oMath>
    </w:p>
    <w:p w:rsidR="00385E19" w:rsidRPr="00134E04" w:rsidRDefault="00385E19" w:rsidP="00385E19">
      <w:pPr>
        <w:pStyle w:val="Default"/>
        <w:rPr>
          <w:rFonts w:asciiTheme="minorHAnsi" w:hAnsiTheme="minorHAnsi" w:cstheme="minorHAnsi"/>
        </w:rPr>
      </w:pPr>
    </w:p>
    <w:p w:rsidR="00385E19" w:rsidRPr="006E7A6D" w:rsidRDefault="00385E19" w:rsidP="00385E19">
      <w:pPr>
        <w:pStyle w:val="Default"/>
        <w:rPr>
          <w:rFonts w:asciiTheme="minorHAnsi" w:hAnsiTheme="minorHAnsi" w:cstheme="minorHAnsi"/>
          <w:b/>
        </w:rPr>
      </w:pPr>
      <w:r w:rsidRPr="006E7A6D">
        <w:rPr>
          <w:rFonts w:asciiTheme="minorHAnsi" w:hAnsiTheme="minorHAnsi" w:cstheme="minorHAnsi"/>
          <w:b/>
        </w:rPr>
        <w:t xml:space="preserve">Έλεγχοι περιοριστικών διατάξεων: </w:t>
      </w:r>
    </w:p>
    <w:p w:rsidR="00385E19" w:rsidRPr="006E7A6D" w:rsidRDefault="00385E19" w:rsidP="00385E19">
      <w:pPr>
        <w:pStyle w:val="Default"/>
        <w:rPr>
          <w:rFonts w:asciiTheme="minorHAnsi" w:hAnsiTheme="minorHAnsi" w:cstheme="minorHAnsi"/>
          <w:b/>
        </w:rPr>
      </w:pPr>
    </w:p>
    <w:p w:rsidR="00FA6E4B" w:rsidRPr="006E7A6D" w:rsidRDefault="00385E19" w:rsidP="006E7A6D">
      <w:pPr>
        <w:pStyle w:val="Default"/>
        <w:spacing w:line="360" w:lineRule="atLeast"/>
        <w:rPr>
          <w:rFonts w:asciiTheme="minorHAnsi" w:hAnsiTheme="minorHAnsi" w:cstheme="minorHAnsi"/>
        </w:rPr>
      </w:pPr>
      <w:r w:rsidRPr="006E7A6D">
        <w:rPr>
          <w:rFonts w:asciiTheme="minorHAnsi" w:hAnsiTheme="minorHAnsi" w:cstheme="minorHAnsi"/>
          <w:b/>
          <w:bCs/>
        </w:rPr>
        <w:t>1. Έλεγχος 1:</w:t>
      </w:r>
      <w:r w:rsidR="006E7A6D">
        <w:rPr>
          <w:rFonts w:asciiTheme="minorHAnsi" w:hAnsiTheme="minorHAnsi" w:cstheme="minorHAnsi"/>
        </w:rPr>
        <w:t xml:space="preserve">Ελάχιστες διάμετροι </w:t>
      </w:r>
      <w:r w:rsidR="006E7A6D" w:rsidRPr="006E7A6D">
        <w:rPr>
          <w:rFonts w:asciiTheme="minorHAnsi" w:hAnsiTheme="minorHAnsi" w:cstheme="minorHAnsi"/>
        </w:rPr>
        <w:t xml:space="preserve">. </w:t>
      </w:r>
      <w:r w:rsidRPr="006E7A6D">
        <w:rPr>
          <w:rFonts w:asciiTheme="minorHAnsi" w:hAnsiTheme="minorHAnsi" w:cstheme="minorHAnsi"/>
        </w:rPr>
        <w:t xml:space="preserve">Στους αγωγούς </w:t>
      </w:r>
      <w:r w:rsidR="00FA6E4B" w:rsidRPr="006E7A6D">
        <w:rPr>
          <w:rFonts w:asciiTheme="minorHAnsi" w:hAnsiTheme="minorHAnsi" w:cstheme="minorHAnsi"/>
        </w:rPr>
        <w:t xml:space="preserve">ομβριων </w:t>
      </w:r>
      <w:r w:rsidRPr="006E7A6D">
        <w:rPr>
          <w:rFonts w:asciiTheme="minorHAnsi" w:hAnsiTheme="minorHAnsi" w:cstheme="minorHAnsi"/>
        </w:rPr>
        <w:t xml:space="preserve">πρέπει η διάμετρος να είναι D </w:t>
      </w:r>
      <w:r w:rsidR="00FA6E4B" w:rsidRPr="006E7A6D">
        <w:rPr>
          <w:rFonts w:asciiTheme="minorHAnsi" w:hAnsiTheme="minorHAnsi" w:cstheme="minorHAnsi"/>
        </w:rPr>
        <w:t>≥ 4</w:t>
      </w:r>
      <w:r w:rsidRPr="006E7A6D">
        <w:rPr>
          <w:rFonts w:asciiTheme="minorHAnsi" w:hAnsiTheme="minorHAnsi" w:cstheme="minorHAnsi"/>
        </w:rPr>
        <w:t xml:space="preserve">00. Στη περίπτωση αυτή D = 230 mm  επιλέγεται η αμέσως επόμενη  </w:t>
      </w:r>
      <w:r w:rsidR="00FA6E4B" w:rsidRPr="006E7A6D">
        <w:rPr>
          <w:rFonts w:asciiTheme="minorHAnsi" w:hAnsiTheme="minorHAnsi" w:cstheme="minorHAnsi"/>
        </w:rPr>
        <w:t>η Ø 400 mm.</w:t>
      </w:r>
    </w:p>
    <w:p w:rsidR="00385E19" w:rsidRPr="006E7A6D" w:rsidRDefault="00385E19" w:rsidP="006E7A6D">
      <w:pPr>
        <w:spacing w:line="360" w:lineRule="atLeast"/>
        <w:jc w:val="both"/>
        <w:rPr>
          <w:rFonts w:cstheme="minorHAnsi"/>
          <w:sz w:val="24"/>
          <w:szCs w:val="24"/>
        </w:rPr>
      </w:pPr>
      <w:r w:rsidRPr="006E7A6D">
        <w:rPr>
          <w:rFonts w:cstheme="minorHAnsi"/>
          <w:b/>
          <w:bCs/>
          <w:sz w:val="24"/>
          <w:szCs w:val="24"/>
        </w:rPr>
        <w:t>2. Έλεγχος 2:</w:t>
      </w:r>
      <w:r w:rsidR="00FA6E4B" w:rsidRPr="00FA6E4B">
        <w:rPr>
          <w:rFonts w:cstheme="minorHAnsi"/>
          <w:color w:val="000000"/>
          <w:sz w:val="24"/>
          <w:szCs w:val="24"/>
        </w:rPr>
        <w:t>Έλεγχος για τα μέγιστα ποσοστά πλήρωσης</w:t>
      </w:r>
      <w:r w:rsidR="00FA6E4B" w:rsidRPr="006E7A6D">
        <w:rPr>
          <w:rFonts w:cstheme="minorHAnsi"/>
          <w:sz w:val="24"/>
          <w:szCs w:val="24"/>
        </w:rPr>
        <w:t xml:space="preserve">. </w:t>
      </w:r>
      <w:r w:rsidR="00FA6E4B" w:rsidRPr="00FA6E4B">
        <w:rPr>
          <w:rFonts w:cstheme="minorHAnsi"/>
          <w:color w:val="000000"/>
          <w:sz w:val="24"/>
          <w:szCs w:val="24"/>
        </w:rPr>
        <w:t>Ο λόγος πλήρωσης πρέπει να είναι μικρότερο</w:t>
      </w:r>
      <w:r w:rsidR="00FA6E4B" w:rsidRPr="006E7A6D">
        <w:rPr>
          <w:rFonts w:cstheme="minorHAnsi"/>
          <w:color w:val="000000"/>
          <w:sz w:val="24"/>
          <w:szCs w:val="24"/>
        </w:rPr>
        <w:t>ς από 0,7. Εδώ έχουμε y/D = 0,32</w:t>
      </w:r>
      <w:r w:rsidR="00FA6E4B" w:rsidRPr="00FA6E4B">
        <w:rPr>
          <w:rFonts w:cstheme="minorHAnsi"/>
          <w:color w:val="000000"/>
          <w:sz w:val="24"/>
          <w:szCs w:val="24"/>
        </w:rPr>
        <w:t xml:space="preserve"> και συνεπώς ισχύει ο περιορισμός. </w:t>
      </w:r>
    </w:p>
    <w:p w:rsidR="00385E19" w:rsidRPr="006E7A6D" w:rsidRDefault="00385E19" w:rsidP="00385E19">
      <w:pPr>
        <w:pStyle w:val="Default"/>
        <w:jc w:val="both"/>
        <w:rPr>
          <w:rFonts w:asciiTheme="minorHAnsi" w:hAnsiTheme="minorHAnsi" w:cstheme="minorHAnsi"/>
        </w:rPr>
      </w:pPr>
      <w:r w:rsidRPr="006E7A6D">
        <w:rPr>
          <w:rFonts w:asciiTheme="minorHAnsi" w:hAnsiTheme="minorHAnsi" w:cstheme="minorHAnsi"/>
          <w:b/>
          <w:bCs/>
        </w:rPr>
        <w:t>3. Έλεγχος 3:</w:t>
      </w:r>
      <w:r w:rsidRPr="006E7A6D">
        <w:rPr>
          <w:rFonts w:asciiTheme="minorHAnsi" w:hAnsiTheme="minorHAnsi" w:cstheme="minorHAnsi"/>
        </w:rPr>
        <w:t xml:space="preserve">Έλεγχος για τις μέγιστες ταχύτητες ροής . Το μέγιστο όριο ταχύτητας είναι </w:t>
      </w:r>
      <w:r w:rsidR="00FA6E4B" w:rsidRPr="006E7A6D">
        <w:rPr>
          <w:rFonts w:asciiTheme="minorHAnsi" w:hAnsiTheme="minorHAnsi" w:cstheme="minorHAnsi"/>
        </w:rPr>
        <w:t>6 m/sec. Τ</w:t>
      </w:r>
      <w:r w:rsidRPr="006E7A6D">
        <w:rPr>
          <w:rFonts w:asciiTheme="minorHAnsi" w:hAnsiTheme="minorHAnsi" w:cstheme="minorHAnsi"/>
        </w:rPr>
        <w:t xml:space="preserve">ο </w:t>
      </w:r>
      <w:r w:rsidRPr="006E7A6D">
        <w:rPr>
          <w:rFonts w:asciiTheme="minorHAnsi" w:hAnsiTheme="minorHAnsi" w:cstheme="minorHAnsi"/>
          <w:lang w:val="en-US"/>
        </w:rPr>
        <w:t>V</w:t>
      </w:r>
      <w:r w:rsidRPr="006E7A6D">
        <w:rPr>
          <w:rFonts w:asciiTheme="minorHAnsi" w:hAnsiTheme="minorHAnsi" w:cstheme="minorHAnsi"/>
        </w:rPr>
        <w:t xml:space="preserve"> υπολογίστηκε V =</w:t>
      </w:r>
      <w:r w:rsidR="00FA6E4B" w:rsidRPr="006E7A6D">
        <w:rPr>
          <w:rFonts w:asciiTheme="minorHAnsi" w:hAnsiTheme="minorHAnsi" w:cstheme="minorHAnsi"/>
        </w:rPr>
        <w:t xml:space="preserve"> 3</w:t>
      </w:r>
      <w:r w:rsidRPr="006E7A6D">
        <w:rPr>
          <w:rFonts w:asciiTheme="minorHAnsi" w:hAnsiTheme="minorHAnsi" w:cstheme="minorHAnsi"/>
        </w:rPr>
        <w:t xml:space="preserve">,72 m/sec &lt; </w:t>
      </w:r>
      <w:r w:rsidR="00FA6E4B" w:rsidRPr="006E7A6D">
        <w:rPr>
          <w:rFonts w:asciiTheme="minorHAnsi" w:hAnsiTheme="minorHAnsi" w:cstheme="minorHAnsi"/>
        </w:rPr>
        <w:t xml:space="preserve"> 6</w:t>
      </w:r>
      <w:r w:rsidRPr="006E7A6D">
        <w:rPr>
          <w:rFonts w:asciiTheme="minorHAnsi" w:hAnsiTheme="minorHAnsi" w:cstheme="minorHAnsi"/>
        </w:rPr>
        <w:t xml:space="preserve">m/sec </w:t>
      </w:r>
      <w:r w:rsidR="00FA6E4B" w:rsidRPr="006E7A6D">
        <w:rPr>
          <w:rFonts w:asciiTheme="minorHAnsi" w:hAnsiTheme="minorHAnsi" w:cstheme="minorHAnsi"/>
        </w:rPr>
        <w:t xml:space="preserve">, </w:t>
      </w:r>
      <w:r w:rsidRPr="006E7A6D">
        <w:rPr>
          <w:rFonts w:asciiTheme="minorHAnsi" w:hAnsiTheme="minorHAnsi" w:cstheme="minorHAnsi"/>
        </w:rPr>
        <w:t xml:space="preserve">επομένως ισχύει ο περιορισμός. </w:t>
      </w:r>
    </w:p>
    <w:p w:rsidR="00FA6E4B" w:rsidRPr="006E7A6D" w:rsidRDefault="00FA6E4B" w:rsidP="00385E19">
      <w:pPr>
        <w:pStyle w:val="Default"/>
        <w:jc w:val="both"/>
        <w:rPr>
          <w:rFonts w:asciiTheme="minorHAnsi" w:hAnsiTheme="minorHAnsi" w:cstheme="minorHAnsi"/>
        </w:rPr>
      </w:pPr>
    </w:p>
    <w:p w:rsidR="00385E19" w:rsidRPr="006E7A6D" w:rsidRDefault="00385E19" w:rsidP="00385E19">
      <w:pPr>
        <w:pStyle w:val="Default"/>
        <w:jc w:val="both"/>
        <w:rPr>
          <w:rFonts w:asciiTheme="minorHAnsi" w:hAnsiTheme="minorHAnsi" w:cstheme="minorHAnsi"/>
        </w:rPr>
      </w:pPr>
      <w:r w:rsidRPr="006E7A6D">
        <w:rPr>
          <w:rFonts w:asciiTheme="minorHAnsi" w:hAnsiTheme="minorHAnsi" w:cstheme="minorHAnsi"/>
          <w:b/>
          <w:bCs/>
        </w:rPr>
        <w:t>4. Έλεγχος 4:</w:t>
      </w:r>
      <w:r w:rsidRPr="006E7A6D">
        <w:rPr>
          <w:rFonts w:asciiTheme="minorHAnsi" w:hAnsiTheme="minorHAnsi" w:cstheme="minorHAnsi"/>
        </w:rPr>
        <w:t xml:space="preserve">Έλεγχος ελάχιστες ταχύτητες ροής . Οι τυπικές τιμές της ελάχιστης ταχύτητας είναι από 0,45 – 0,8 m/sec με ελάχιστο όριο ταχύτητας τα 0,6 m/sec.  Η ταχυτητα υπολογίστηκε </w:t>
      </w:r>
      <w:r w:rsidR="00FA6E4B" w:rsidRPr="006E7A6D">
        <w:rPr>
          <w:rFonts w:asciiTheme="minorHAnsi" w:hAnsiTheme="minorHAnsi" w:cstheme="minorHAnsi"/>
        </w:rPr>
        <w:t>V = 3,72</w:t>
      </w:r>
      <w:r w:rsidRPr="006E7A6D">
        <w:rPr>
          <w:rFonts w:asciiTheme="minorHAnsi" w:hAnsiTheme="minorHAnsi" w:cstheme="minorHAnsi"/>
        </w:rPr>
        <w:t xml:space="preserve"> m/sec &gt;  0,6m/sec και συνεπώς ισχύει ο περιορισμός. </w:t>
      </w:r>
    </w:p>
    <w:p w:rsidR="00FA6E4B" w:rsidRPr="006E7A6D" w:rsidRDefault="00FA6E4B" w:rsidP="00385E19">
      <w:pPr>
        <w:pStyle w:val="Default"/>
        <w:jc w:val="both"/>
        <w:rPr>
          <w:rFonts w:asciiTheme="minorHAnsi" w:hAnsiTheme="minorHAnsi" w:cstheme="minorHAnsi"/>
        </w:rPr>
      </w:pPr>
    </w:p>
    <w:p w:rsidR="00385E19" w:rsidRPr="006E7A6D" w:rsidRDefault="00385E19" w:rsidP="00385E19">
      <w:pPr>
        <w:jc w:val="both"/>
        <w:rPr>
          <w:rFonts w:cstheme="minorHAnsi"/>
          <w:sz w:val="24"/>
          <w:szCs w:val="24"/>
        </w:rPr>
      </w:pPr>
      <w:r w:rsidRPr="006E7A6D">
        <w:rPr>
          <w:rFonts w:cstheme="minorHAnsi"/>
          <w:b/>
          <w:bCs/>
          <w:sz w:val="24"/>
          <w:szCs w:val="24"/>
        </w:rPr>
        <w:t>5. Έλεγχος 5:</w:t>
      </w:r>
      <w:r w:rsidRPr="006E7A6D">
        <w:rPr>
          <w:rFonts w:cstheme="minorHAnsi"/>
          <w:sz w:val="24"/>
          <w:szCs w:val="24"/>
        </w:rPr>
        <w:t xml:space="preserve">Έλεγχος για τις ελάχιστες κλίσεις. Το </w:t>
      </w:r>
      <w:r w:rsidRPr="006E7A6D">
        <w:rPr>
          <w:rFonts w:cstheme="minorHAnsi"/>
          <w:sz w:val="24"/>
          <w:szCs w:val="24"/>
          <w:lang w:val="en-US"/>
        </w:rPr>
        <w:t>V</w:t>
      </w:r>
      <w:r w:rsidR="00134E04" w:rsidRPr="006E7A6D">
        <w:rPr>
          <w:rFonts w:cstheme="minorHAnsi"/>
          <w:sz w:val="24"/>
          <w:szCs w:val="24"/>
          <w:vertAlign w:val="subscript"/>
        </w:rPr>
        <w:t xml:space="preserve">0 </w:t>
      </w:r>
      <w:r w:rsidR="00134E04" w:rsidRPr="006E7A6D">
        <w:rPr>
          <w:rFonts w:cstheme="minorHAnsi"/>
          <w:sz w:val="24"/>
          <w:szCs w:val="24"/>
        </w:rPr>
        <w:t xml:space="preserve">υπολογίστηκε </w:t>
      </w:r>
      <w:r w:rsidR="00134E04" w:rsidRPr="006E7A6D">
        <w:rPr>
          <w:rFonts w:cstheme="minorHAnsi"/>
          <w:sz w:val="24"/>
          <w:szCs w:val="24"/>
          <w:lang w:val="en-US"/>
        </w:rPr>
        <w:t>V</w:t>
      </w:r>
      <w:bookmarkStart w:id="0" w:name="_GoBack"/>
      <w:r w:rsidR="00134E04" w:rsidRPr="006E7A6D">
        <w:rPr>
          <w:rFonts w:cstheme="minorHAnsi"/>
          <w:sz w:val="24"/>
          <w:szCs w:val="24"/>
          <w:vertAlign w:val="subscript"/>
        </w:rPr>
        <w:t>0</w:t>
      </w:r>
      <w:bookmarkEnd w:id="0"/>
      <w:r w:rsidR="00134E04" w:rsidRPr="006E7A6D">
        <w:rPr>
          <w:rFonts w:cstheme="minorHAnsi"/>
          <w:sz w:val="24"/>
          <w:szCs w:val="24"/>
        </w:rPr>
        <w:t xml:space="preserve"> </w:t>
      </w:r>
      <w:r w:rsidR="00134E04" w:rsidRPr="006E7A6D">
        <w:rPr>
          <w:rFonts w:cstheme="minorHAnsi"/>
          <w:sz w:val="24"/>
          <w:szCs w:val="24"/>
        </w:rPr>
        <w:t>= 5,</w:t>
      </w:r>
      <w:r w:rsidRPr="006E7A6D">
        <w:rPr>
          <w:rFonts w:cstheme="minorHAnsi"/>
          <w:sz w:val="24"/>
          <w:szCs w:val="24"/>
        </w:rPr>
        <w:t>1</w:t>
      </w:r>
      <w:r w:rsidR="00134E04" w:rsidRPr="006E7A6D">
        <w:rPr>
          <w:rFonts w:cstheme="minorHAnsi"/>
          <w:sz w:val="24"/>
          <w:szCs w:val="24"/>
        </w:rPr>
        <w:t>8</w:t>
      </w:r>
      <w:r w:rsidRPr="006E7A6D">
        <w:rPr>
          <w:rFonts w:cstheme="minorHAnsi"/>
          <w:sz w:val="24"/>
          <w:szCs w:val="24"/>
        </w:rPr>
        <w:t xml:space="preserve"> </w:t>
      </w:r>
      <w:r w:rsidRPr="006E7A6D">
        <w:rPr>
          <w:rFonts w:cstheme="minorHAnsi"/>
          <w:sz w:val="24"/>
          <w:szCs w:val="24"/>
          <w:lang w:val="en-US"/>
        </w:rPr>
        <w:t>m</w:t>
      </w:r>
      <w:r w:rsidRPr="006E7A6D">
        <w:rPr>
          <w:rFonts w:cstheme="minorHAnsi"/>
          <w:sz w:val="24"/>
          <w:szCs w:val="24"/>
        </w:rPr>
        <w:t>/</w:t>
      </w:r>
      <w:r w:rsidRPr="006E7A6D">
        <w:rPr>
          <w:rFonts w:cstheme="minorHAnsi"/>
          <w:sz w:val="24"/>
          <w:szCs w:val="24"/>
          <w:lang w:val="en-US"/>
        </w:rPr>
        <w:t>sec</w:t>
      </w:r>
      <w:r w:rsidRPr="006E7A6D">
        <w:rPr>
          <w:rFonts w:cstheme="minorHAnsi"/>
          <w:sz w:val="24"/>
          <w:szCs w:val="24"/>
        </w:rPr>
        <w:t xml:space="preserve"> &gt;</w:t>
      </w:r>
      <w:r w:rsidRPr="006E7A6D">
        <w:rPr>
          <w:rFonts w:cstheme="minorHAnsi"/>
          <w:sz w:val="24"/>
          <w:szCs w:val="24"/>
          <w:lang w:val="en-US"/>
        </w:rPr>
        <w:t>V</w:t>
      </w:r>
      <w:r w:rsidRPr="006E7A6D">
        <w:rPr>
          <w:rFonts w:cstheme="minorHAnsi"/>
          <w:sz w:val="24"/>
          <w:szCs w:val="24"/>
        </w:rPr>
        <w:t>0,</w:t>
      </w:r>
      <w:r w:rsidRPr="006E7A6D">
        <w:rPr>
          <w:rFonts w:cstheme="minorHAnsi"/>
          <w:sz w:val="24"/>
          <w:szCs w:val="24"/>
          <w:lang w:val="en-US"/>
        </w:rPr>
        <w:t>min</w:t>
      </w:r>
      <w:r w:rsidRPr="006E7A6D">
        <w:rPr>
          <w:rFonts w:cstheme="minorHAnsi"/>
          <w:sz w:val="24"/>
          <w:szCs w:val="24"/>
        </w:rPr>
        <w:t xml:space="preserve"> = </w:t>
      </w:r>
      <w:r w:rsidR="00134E04" w:rsidRPr="006E7A6D">
        <w:rPr>
          <w:rFonts w:cstheme="minorHAnsi"/>
          <w:sz w:val="24"/>
          <w:szCs w:val="24"/>
        </w:rPr>
        <w:t>1,11</w:t>
      </w:r>
      <w:r w:rsidRPr="006E7A6D">
        <w:rPr>
          <w:rFonts w:cstheme="minorHAnsi"/>
          <w:sz w:val="24"/>
          <w:szCs w:val="24"/>
          <w:lang w:val="en-US"/>
        </w:rPr>
        <w:t>m</w:t>
      </w:r>
      <w:r w:rsidRPr="006E7A6D">
        <w:rPr>
          <w:rFonts w:cstheme="minorHAnsi"/>
          <w:sz w:val="24"/>
          <w:szCs w:val="24"/>
        </w:rPr>
        <w:t>/</w:t>
      </w:r>
      <w:r w:rsidRPr="006E7A6D">
        <w:rPr>
          <w:rFonts w:cstheme="minorHAnsi"/>
          <w:sz w:val="24"/>
          <w:szCs w:val="24"/>
          <w:lang w:val="en-US"/>
        </w:rPr>
        <w:t>sec</w:t>
      </w:r>
      <w:r w:rsidRPr="006E7A6D">
        <w:rPr>
          <w:rFonts w:cstheme="minorHAnsi"/>
          <w:sz w:val="24"/>
          <w:szCs w:val="24"/>
        </w:rPr>
        <w:t>, επομένως  ισχύει ο περιορισμός.</w:t>
      </w:r>
    </w:p>
    <w:p w:rsidR="00385E19" w:rsidRPr="006E7A6D" w:rsidRDefault="00385E19" w:rsidP="00FA6E4B">
      <w:pPr>
        <w:jc w:val="both"/>
        <w:rPr>
          <w:sz w:val="24"/>
          <w:szCs w:val="24"/>
        </w:rPr>
      </w:pPr>
    </w:p>
    <w:sectPr w:rsidR="00385E19" w:rsidRPr="006E7A6D" w:rsidSect="00F11F2F">
      <w:pgSz w:w="11906" w:h="16838"/>
      <w:pgMar w:top="1440" w:right="1440" w:bottom="1440" w:left="155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5B2" w:rsidRDefault="000345B2" w:rsidP="00F53E52">
      <w:pPr>
        <w:spacing w:after="0" w:line="240" w:lineRule="auto"/>
      </w:pPr>
      <w:r>
        <w:separator/>
      </w:r>
    </w:p>
  </w:endnote>
  <w:endnote w:type="continuationSeparator" w:id="0">
    <w:p w:rsidR="000345B2" w:rsidRDefault="000345B2" w:rsidP="00F53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Cambria Math">
    <w:altName w:val="Cambria Math"/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1008568"/>
      <w:docPartObj>
        <w:docPartGallery w:val="Page Numbers (Bottom of Page)"/>
        <w:docPartUnique/>
      </w:docPartObj>
    </w:sdtPr>
    <w:sdtContent>
      <w:p w:rsidR="00E1012D" w:rsidRDefault="00E1012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5B2">
          <w:rPr>
            <w:noProof/>
          </w:rPr>
          <w:t>1</w:t>
        </w:r>
        <w:r>
          <w:fldChar w:fldCharType="end"/>
        </w:r>
      </w:p>
    </w:sdtContent>
  </w:sdt>
  <w:p w:rsidR="00E1012D" w:rsidRDefault="00E1012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5B2" w:rsidRDefault="000345B2" w:rsidP="00F53E52">
      <w:pPr>
        <w:spacing w:after="0" w:line="240" w:lineRule="auto"/>
      </w:pPr>
      <w:r>
        <w:separator/>
      </w:r>
    </w:p>
  </w:footnote>
  <w:footnote w:type="continuationSeparator" w:id="0">
    <w:p w:rsidR="000345B2" w:rsidRDefault="000345B2" w:rsidP="00F53E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B8CD42E"/>
    <w:multiLevelType w:val="hybridMultilevel"/>
    <w:tmpl w:val="4B7109F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0140D76"/>
    <w:multiLevelType w:val="hybridMultilevel"/>
    <w:tmpl w:val="3FC528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DFE041A"/>
    <w:multiLevelType w:val="hybridMultilevel"/>
    <w:tmpl w:val="077C5C48"/>
    <w:lvl w:ilvl="0" w:tplc="C5A286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3CC9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86D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626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F813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E8A6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6263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C019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50E9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9A212F1"/>
    <w:multiLevelType w:val="hybridMultilevel"/>
    <w:tmpl w:val="BAF04272"/>
    <w:lvl w:ilvl="0" w:tplc="638ECF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FCB2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98D2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3486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2ED2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96B2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2EBA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6E42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0627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AAF3096"/>
    <w:multiLevelType w:val="hybridMultilevel"/>
    <w:tmpl w:val="34146DD0"/>
    <w:lvl w:ilvl="0" w:tplc="40EACA2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C286F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C2FB9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BC184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FC32D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6A64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96DC0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80CE1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06CC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5D3166D"/>
    <w:multiLevelType w:val="hybridMultilevel"/>
    <w:tmpl w:val="D5DE6148"/>
    <w:lvl w:ilvl="0" w:tplc="CFFA32DE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2FB5E0"/>
    <w:multiLevelType w:val="hybridMultilevel"/>
    <w:tmpl w:val="93266F2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51C77DB0"/>
    <w:multiLevelType w:val="hybridMultilevel"/>
    <w:tmpl w:val="3D9862A4"/>
    <w:lvl w:ilvl="0" w:tplc="BBA429C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DE6C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6A6EC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46FCC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FE5B7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56307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2ABF9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4E3F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9AB76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C660075"/>
    <w:multiLevelType w:val="hybridMultilevel"/>
    <w:tmpl w:val="566E3E8E"/>
    <w:lvl w:ilvl="0" w:tplc="23EECFC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488AE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AC75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981D5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36DC7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9850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C003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C005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34234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3E3D5FF"/>
    <w:multiLevelType w:val="hybridMultilevel"/>
    <w:tmpl w:val="51A1307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7AFD5321"/>
    <w:multiLevelType w:val="hybridMultilevel"/>
    <w:tmpl w:val="2701152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10"/>
  </w:num>
  <w:num w:numId="6">
    <w:abstractNumId w:val="3"/>
  </w:num>
  <w:num w:numId="7">
    <w:abstractNumId w:val="1"/>
  </w:num>
  <w:num w:numId="8">
    <w:abstractNumId w:val="4"/>
  </w:num>
  <w:num w:numId="9">
    <w:abstractNumId w:val="8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B58"/>
    <w:rsid w:val="000007FD"/>
    <w:rsid w:val="00022FFD"/>
    <w:rsid w:val="0003021E"/>
    <w:rsid w:val="000345B2"/>
    <w:rsid w:val="00084CCD"/>
    <w:rsid w:val="00092626"/>
    <w:rsid w:val="000B5445"/>
    <w:rsid w:val="000E0CA1"/>
    <w:rsid w:val="00103A63"/>
    <w:rsid w:val="00105864"/>
    <w:rsid w:val="00111547"/>
    <w:rsid w:val="00134E04"/>
    <w:rsid w:val="00163971"/>
    <w:rsid w:val="00176C3F"/>
    <w:rsid w:val="00183789"/>
    <w:rsid w:val="00195AFF"/>
    <w:rsid w:val="001A3119"/>
    <w:rsid w:val="001A4B58"/>
    <w:rsid w:val="001C1F94"/>
    <w:rsid w:val="001C2039"/>
    <w:rsid w:val="001D2DA6"/>
    <w:rsid w:val="001E6B3A"/>
    <w:rsid w:val="00212E15"/>
    <w:rsid w:val="00217BDF"/>
    <w:rsid w:val="002262B9"/>
    <w:rsid w:val="00241785"/>
    <w:rsid w:val="002910D8"/>
    <w:rsid w:val="002B136F"/>
    <w:rsid w:val="002B68D5"/>
    <w:rsid w:val="002E301F"/>
    <w:rsid w:val="003016A3"/>
    <w:rsid w:val="0032264A"/>
    <w:rsid w:val="00326512"/>
    <w:rsid w:val="00334F9A"/>
    <w:rsid w:val="00364A74"/>
    <w:rsid w:val="00382EDC"/>
    <w:rsid w:val="0038554C"/>
    <w:rsid w:val="00385E19"/>
    <w:rsid w:val="003B01CA"/>
    <w:rsid w:val="003C527D"/>
    <w:rsid w:val="00406118"/>
    <w:rsid w:val="00411530"/>
    <w:rsid w:val="00421030"/>
    <w:rsid w:val="0042771D"/>
    <w:rsid w:val="0043333C"/>
    <w:rsid w:val="004339D8"/>
    <w:rsid w:val="00441005"/>
    <w:rsid w:val="004A17D3"/>
    <w:rsid w:val="004A1873"/>
    <w:rsid w:val="004A37FC"/>
    <w:rsid w:val="004B3517"/>
    <w:rsid w:val="004B5423"/>
    <w:rsid w:val="004C29AB"/>
    <w:rsid w:val="004C3E09"/>
    <w:rsid w:val="004D0D0D"/>
    <w:rsid w:val="004E0794"/>
    <w:rsid w:val="004E1C85"/>
    <w:rsid w:val="004F2F03"/>
    <w:rsid w:val="004F67D3"/>
    <w:rsid w:val="00502099"/>
    <w:rsid w:val="00505414"/>
    <w:rsid w:val="005115AE"/>
    <w:rsid w:val="0051497E"/>
    <w:rsid w:val="00533E9D"/>
    <w:rsid w:val="00547585"/>
    <w:rsid w:val="00566500"/>
    <w:rsid w:val="0057017B"/>
    <w:rsid w:val="0057407E"/>
    <w:rsid w:val="005944C3"/>
    <w:rsid w:val="005A371E"/>
    <w:rsid w:val="005D51F6"/>
    <w:rsid w:val="005D6135"/>
    <w:rsid w:val="005E1CDA"/>
    <w:rsid w:val="005E291C"/>
    <w:rsid w:val="005E61A1"/>
    <w:rsid w:val="005F5191"/>
    <w:rsid w:val="00626F49"/>
    <w:rsid w:val="006360FF"/>
    <w:rsid w:val="00645245"/>
    <w:rsid w:val="00672FF7"/>
    <w:rsid w:val="00682B5F"/>
    <w:rsid w:val="006923FE"/>
    <w:rsid w:val="00693E5D"/>
    <w:rsid w:val="006A0EF1"/>
    <w:rsid w:val="006E3F7C"/>
    <w:rsid w:val="006E7A6D"/>
    <w:rsid w:val="006F025A"/>
    <w:rsid w:val="006F5084"/>
    <w:rsid w:val="00702C71"/>
    <w:rsid w:val="0072573C"/>
    <w:rsid w:val="00743883"/>
    <w:rsid w:val="007577E0"/>
    <w:rsid w:val="00766F93"/>
    <w:rsid w:val="00794A95"/>
    <w:rsid w:val="007B55F4"/>
    <w:rsid w:val="007C1E64"/>
    <w:rsid w:val="00801266"/>
    <w:rsid w:val="0081132D"/>
    <w:rsid w:val="00812670"/>
    <w:rsid w:val="008479C6"/>
    <w:rsid w:val="0089313C"/>
    <w:rsid w:val="008C2F6A"/>
    <w:rsid w:val="008C3889"/>
    <w:rsid w:val="008E3299"/>
    <w:rsid w:val="008E7B77"/>
    <w:rsid w:val="009450B3"/>
    <w:rsid w:val="00955A97"/>
    <w:rsid w:val="009901E3"/>
    <w:rsid w:val="00993839"/>
    <w:rsid w:val="009D1B14"/>
    <w:rsid w:val="009F28CC"/>
    <w:rsid w:val="009F6317"/>
    <w:rsid w:val="00A156B9"/>
    <w:rsid w:val="00A36240"/>
    <w:rsid w:val="00A724B3"/>
    <w:rsid w:val="00A75B73"/>
    <w:rsid w:val="00A97E83"/>
    <w:rsid w:val="00AC40A7"/>
    <w:rsid w:val="00AD7ABA"/>
    <w:rsid w:val="00AE5125"/>
    <w:rsid w:val="00B01DC0"/>
    <w:rsid w:val="00B0338E"/>
    <w:rsid w:val="00B5264B"/>
    <w:rsid w:val="00B55AB4"/>
    <w:rsid w:val="00B674C6"/>
    <w:rsid w:val="00BA3D3C"/>
    <w:rsid w:val="00BB4036"/>
    <w:rsid w:val="00BF31C0"/>
    <w:rsid w:val="00BF450F"/>
    <w:rsid w:val="00C01ACE"/>
    <w:rsid w:val="00C07C12"/>
    <w:rsid w:val="00C173C2"/>
    <w:rsid w:val="00C24129"/>
    <w:rsid w:val="00C32626"/>
    <w:rsid w:val="00C3394B"/>
    <w:rsid w:val="00C368BF"/>
    <w:rsid w:val="00C37CA9"/>
    <w:rsid w:val="00C7688C"/>
    <w:rsid w:val="00C937AD"/>
    <w:rsid w:val="00C974BA"/>
    <w:rsid w:val="00C97D2D"/>
    <w:rsid w:val="00CC087D"/>
    <w:rsid w:val="00CF1FA7"/>
    <w:rsid w:val="00D11851"/>
    <w:rsid w:val="00D17C11"/>
    <w:rsid w:val="00D33839"/>
    <w:rsid w:val="00D8420F"/>
    <w:rsid w:val="00D95001"/>
    <w:rsid w:val="00DC06DE"/>
    <w:rsid w:val="00DC6DC2"/>
    <w:rsid w:val="00DF35EE"/>
    <w:rsid w:val="00E1012D"/>
    <w:rsid w:val="00E13EF0"/>
    <w:rsid w:val="00E2105E"/>
    <w:rsid w:val="00E80D39"/>
    <w:rsid w:val="00E874DB"/>
    <w:rsid w:val="00EB04F7"/>
    <w:rsid w:val="00EC3E7B"/>
    <w:rsid w:val="00EC682D"/>
    <w:rsid w:val="00ED2F83"/>
    <w:rsid w:val="00EE3E0E"/>
    <w:rsid w:val="00EF7B2A"/>
    <w:rsid w:val="00F11F2F"/>
    <w:rsid w:val="00F53E52"/>
    <w:rsid w:val="00F55368"/>
    <w:rsid w:val="00F608A5"/>
    <w:rsid w:val="00F67DE3"/>
    <w:rsid w:val="00F909CD"/>
    <w:rsid w:val="00F962DF"/>
    <w:rsid w:val="00FA20AE"/>
    <w:rsid w:val="00FA6E4B"/>
    <w:rsid w:val="00FB217C"/>
    <w:rsid w:val="00FB6F0B"/>
    <w:rsid w:val="00FF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914C46E-0ACC-4352-AF85-D3BAD6460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A4B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F53E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F53E52"/>
  </w:style>
  <w:style w:type="paragraph" w:styleId="a4">
    <w:name w:val="footer"/>
    <w:basedOn w:val="a"/>
    <w:link w:val="Char0"/>
    <w:uiPriority w:val="99"/>
    <w:unhideWhenUsed/>
    <w:rsid w:val="00F53E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F53E52"/>
  </w:style>
  <w:style w:type="character" w:styleId="a5">
    <w:name w:val="Placeholder Text"/>
    <w:basedOn w:val="a0"/>
    <w:uiPriority w:val="99"/>
    <w:semiHidden/>
    <w:rsid w:val="00D11851"/>
    <w:rPr>
      <w:color w:val="808080"/>
    </w:rPr>
  </w:style>
  <w:style w:type="paragraph" w:styleId="a6">
    <w:name w:val="List Paragraph"/>
    <w:basedOn w:val="a"/>
    <w:uiPriority w:val="34"/>
    <w:qFormat/>
    <w:rsid w:val="007C1E64"/>
    <w:pPr>
      <w:ind w:left="720"/>
      <w:contextualSpacing/>
    </w:pPr>
  </w:style>
  <w:style w:type="table" w:styleId="a7">
    <w:name w:val="Table Grid"/>
    <w:basedOn w:val="a1"/>
    <w:uiPriority w:val="39"/>
    <w:rsid w:val="00030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030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8">
    <w:name w:val="Balloon Text"/>
    <w:basedOn w:val="a"/>
    <w:link w:val="Char1"/>
    <w:uiPriority w:val="99"/>
    <w:semiHidden/>
    <w:unhideWhenUsed/>
    <w:rsid w:val="00EF7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EF7B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659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6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95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2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85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0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03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5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3.tiff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____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Φύλλο2!$A$10:$A$20</c:f>
              <c:numCache>
                <c:formatCode>General</c:formatCode>
                <c:ptCount val="1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</c:numCache>
            </c:numRef>
          </c:xVal>
          <c:yVal>
            <c:numRef>
              <c:f>Φύλλο2!$B$10:$B$20</c:f>
              <c:numCache>
                <c:formatCode>General</c:formatCode>
                <c:ptCount val="11"/>
                <c:pt idx="0">
                  <c:v>0.14412690262134953</c:v>
                </c:pt>
                <c:pt idx="1">
                  <c:v>3.3057095223918823E-2</c:v>
                </c:pt>
                <c:pt idx="2">
                  <c:v>6.1126683890994959E-2</c:v>
                </c:pt>
                <c:pt idx="3">
                  <c:v>2.5280340645292679E-2</c:v>
                </c:pt>
                <c:pt idx="4">
                  <c:v>2.3799015217179524E-2</c:v>
                </c:pt>
                <c:pt idx="5">
                  <c:v>1.3753353605332592E-2</c:v>
                </c:pt>
                <c:pt idx="6">
                  <c:v>1.0371571549008082E-2</c:v>
                </c:pt>
                <c:pt idx="7">
                  <c:v>6.7115798590837751E-3</c:v>
                </c:pt>
                <c:pt idx="8">
                  <c:v>4.7250275721681303E-3</c:v>
                </c:pt>
                <c:pt idx="9">
                  <c:v>3.1710431400672574E-3</c:v>
                </c:pt>
                <c:pt idx="10">
                  <c:v>2.1848419521302157E-3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3084464"/>
        <c:axId val="393108944"/>
      </c:scatterChart>
      <c:valAx>
        <c:axId val="3930844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Αριθμός</a:t>
                </a:r>
                <a:r>
                  <a:rPr lang="el-GR" baseline="0"/>
                  <a:t> Επαναλήψεων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l-G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l-GR"/>
          </a:p>
        </c:txPr>
        <c:crossAx val="393108944"/>
        <c:crosses val="autoZero"/>
        <c:crossBetween val="midCat"/>
      </c:valAx>
      <c:valAx>
        <c:axId val="393108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Average</a:t>
                </a:r>
                <a:r>
                  <a:rPr lang="en-US" baseline="0"/>
                  <a:t> </a:t>
                </a:r>
                <a:r>
                  <a:rPr lang="el-GR" baseline="0"/>
                  <a:t>Δ</a:t>
                </a:r>
                <a:r>
                  <a:rPr lang="en-US" baseline="0"/>
                  <a:t>Q</a:t>
                </a:r>
                <a:endParaRPr lang="el-GR"/>
              </a:p>
            </c:rich>
          </c:tx>
          <c:layout>
            <c:manualLayout>
              <c:xMode val="edge"/>
              <c:yMode val="edge"/>
              <c:x val="5.5555555555555558E-3"/>
              <c:y val="0.3473534558180227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l-G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l-GR"/>
          </a:p>
        </c:txPr>
        <c:crossAx val="39308446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l-G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Cambria Math">
    <w:altName w:val="Cambria Math"/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3B8"/>
    <w:rsid w:val="0004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433B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0239C-C672-486B-9FDA-88FAE002A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3374</Words>
  <Characters>18225</Characters>
  <Application>Microsoft Office Word</Application>
  <DocSecurity>0</DocSecurity>
  <Lines>151</Lines>
  <Paragraphs>43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2021-06-07T19:10:00Z</cp:lastPrinted>
  <dcterms:created xsi:type="dcterms:W3CDTF">2021-06-07T19:10:00Z</dcterms:created>
  <dcterms:modified xsi:type="dcterms:W3CDTF">2021-06-07T19:13:00Z</dcterms:modified>
</cp:coreProperties>
</file>