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EastAsia"/>
          <w:lang w:val="en-US"/>
        </w:rPr>
        <w:id w:val="-1885853056"/>
        <w:docPartObj>
          <w:docPartGallery w:val="Cover Pages"/>
          <w:docPartUnique/>
        </w:docPartObj>
      </w:sdtPr>
      <w:sdtEndPr>
        <w:rPr>
          <w:rFonts w:ascii="Calibri" w:hAnsi="Calibri" w:cs="Calibri"/>
          <w:b/>
          <w:bCs/>
        </w:rPr>
      </w:sdtEndPr>
      <w:sdtContent>
        <w:p w14:paraId="62046077" w14:textId="2492A8E1" w:rsidR="001A2F62" w:rsidRDefault="002629B6" w:rsidP="001A2F62">
          <w:pPr>
            <w:spacing w:before="120"/>
            <w:jc w:val="center"/>
            <w:rPr>
              <w:b/>
              <w:bCs/>
              <w:sz w:val="36"/>
              <w:szCs w:val="36"/>
            </w:rPr>
          </w:pPr>
          <w:r>
            <w:rPr>
              <w:noProof/>
            </w:rPr>
            <w:drawing>
              <wp:anchor distT="0" distB="0" distL="114300" distR="114300" simplePos="0" relativeHeight="251678208" behindDoc="0" locked="0" layoutInCell="1" allowOverlap="1" wp14:anchorId="4ABF8BD5" wp14:editId="239B0C6D">
                <wp:simplePos x="0" y="0"/>
                <wp:positionH relativeFrom="leftMargin">
                  <wp:align>right</wp:align>
                </wp:positionH>
                <wp:positionV relativeFrom="paragraph">
                  <wp:posOffset>-256540</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5422">
            <w:rPr>
              <w:noProof/>
              <w:lang w:eastAsia="el-GR"/>
            </w:rPr>
            <mc:AlternateContent>
              <mc:Choice Requires="wpg">
                <w:drawing>
                  <wp:anchor distT="0" distB="0" distL="114300" distR="114300" simplePos="0" relativeHeight="251656704" behindDoc="1" locked="0" layoutInCell="1" allowOverlap="1" wp14:anchorId="0C89DF81" wp14:editId="2FCD5FB9">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712"/>
                    <wp:effectExtent l="0" t="0" r="19050" b="7620"/>
                    <wp:wrapNone/>
                    <wp:docPr id="2" name="Ομάδα 2"/>
                    <wp:cNvGraphicFramePr/>
                    <a:graphic xmlns:a="http://schemas.openxmlformats.org/drawingml/2006/main">
                      <a:graphicData uri="http://schemas.microsoft.com/office/word/2010/wordprocessingGroup">
                        <wpg:wgp>
                          <wpg:cNvGrpSpPr/>
                          <wpg:grpSpPr>
                            <a:xfrm>
                              <a:off x="0" y="0"/>
                              <a:ext cx="2133600" cy="9125585"/>
                              <a:chOff x="0" y="0"/>
                              <a:chExt cx="213360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44915B5F" id="Ομάδα 2" o:spid="_x0000_s1026" style="position:absolute;margin-left:0;margin-top:0;width:168pt;height:718.55pt;z-index:-25165977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Ομάδα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sdt>
            <w:sdtPr>
              <w:rPr>
                <w:b/>
                <w:bCs/>
                <w:sz w:val="36"/>
                <w:szCs w:val="36"/>
              </w:rPr>
              <w:alias w:val="Υπότιτλος"/>
              <w:tag w:val=""/>
              <w:id w:val="-360672850"/>
              <w:dataBinding w:prefixMappings="xmlns:ns0='http://purl.org/dc/elements/1.1/' xmlns:ns1='http://schemas.openxmlformats.org/package/2006/metadata/core-properties' " w:xpath="/ns1:coreProperties[1]/ns0:subject[1]" w:storeItemID="{6C3C8BC8-F283-45AE-878A-BAB7291924A1}"/>
              <w:text/>
            </w:sdtPr>
            <w:sdtEndPr/>
            <w:sdtContent>
              <w:r w:rsidR="0048238A">
                <w:rPr>
                  <w:b/>
                  <w:bCs/>
                  <w:sz w:val="36"/>
                  <w:szCs w:val="36"/>
                </w:rPr>
                <w:t>ΤΜΗΜΑ ΜΗΧΑΝΙΚΩΝ ΠΕΡΙΒΑΛΛΟΝΤΟΣ ΠΟΛΥΤΕΧΝΕΙΟΥ ΚΡΗΤΗΣ</w:t>
              </w:r>
            </w:sdtContent>
          </w:sdt>
        </w:p>
        <w:p w14:paraId="601A79DF" w14:textId="207483DF" w:rsidR="001A2F62" w:rsidRDefault="001A2F62" w:rsidP="00D55422">
          <w:pPr>
            <w:spacing w:before="120"/>
            <w:rPr>
              <w:b/>
              <w:bCs/>
              <w:sz w:val="36"/>
              <w:szCs w:val="36"/>
            </w:rPr>
          </w:pPr>
        </w:p>
        <w:p w14:paraId="2F370BF0" w14:textId="277E49F4" w:rsidR="001A2F62" w:rsidRPr="00A15065" w:rsidRDefault="00A15065" w:rsidP="00A15065">
          <w:pPr>
            <w:pStyle w:val="a4"/>
            <w:jc w:val="center"/>
          </w:pPr>
          <w:r w:rsidRPr="00A15065">
            <w:t>1</w:t>
          </w:r>
          <w:r w:rsidRPr="00A15065">
            <w:rPr>
              <w:vertAlign w:val="superscript"/>
            </w:rPr>
            <w:t xml:space="preserve">η </w:t>
          </w:r>
          <w:r w:rsidRPr="00A15065">
            <w:t>Ομάδα Εργαστηριακών Ασκήσεων</w:t>
          </w:r>
        </w:p>
        <w:p w14:paraId="23158603" w14:textId="754537D7" w:rsidR="001A2F62" w:rsidRDefault="00D55422" w:rsidP="001A2F62">
          <w:pPr>
            <w:spacing w:before="120"/>
            <w:jc w:val="center"/>
            <w:rPr>
              <w:b/>
              <w:bCs/>
              <w:sz w:val="36"/>
              <w:szCs w:val="36"/>
            </w:rPr>
          </w:pPr>
          <w:r>
            <w:rPr>
              <w:rFonts w:eastAsiaTheme="minorEastAsia"/>
              <w:iCs/>
              <w:noProof/>
            </w:rPr>
            <w:drawing>
              <wp:anchor distT="0" distB="0" distL="114300" distR="114300" simplePos="0" relativeHeight="251676160" behindDoc="0" locked="0" layoutInCell="1" allowOverlap="1" wp14:anchorId="7B7C32B4" wp14:editId="4F55A776">
                <wp:simplePos x="0" y="0"/>
                <wp:positionH relativeFrom="column">
                  <wp:posOffset>937260</wp:posOffset>
                </wp:positionH>
                <wp:positionV relativeFrom="paragraph">
                  <wp:posOffset>83185</wp:posOffset>
                </wp:positionV>
                <wp:extent cx="4122420" cy="1619885"/>
                <wp:effectExtent l="0" t="0" r="0" b="0"/>
                <wp:wrapNone/>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Εικόνα 42"/>
                        <pic:cNvPicPr/>
                      </pic:nvPicPr>
                      <pic:blipFill rotWithShape="1">
                        <a:blip r:embed="rId9">
                          <a:extLst>
                            <a:ext uri="{28A0092B-C50C-407E-A947-70E740481C1C}">
                              <a14:useLocalDpi xmlns:a14="http://schemas.microsoft.com/office/drawing/2010/main" val="0"/>
                            </a:ext>
                          </a:extLst>
                        </a:blip>
                        <a:srcRect l="4722" r="7778" b="62083"/>
                        <a:stretch/>
                      </pic:blipFill>
                      <pic:spPr bwMode="auto">
                        <a:xfrm>
                          <a:off x="0" y="0"/>
                          <a:ext cx="4122420" cy="1619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BCDE2B" w14:textId="78A3FD4C" w:rsidR="001A2F62" w:rsidRDefault="001A2F62" w:rsidP="001A2F62">
          <w:pPr>
            <w:spacing w:before="120"/>
            <w:jc w:val="center"/>
            <w:rPr>
              <w:b/>
              <w:bCs/>
              <w:sz w:val="36"/>
              <w:szCs w:val="36"/>
            </w:rPr>
          </w:pPr>
        </w:p>
        <w:p w14:paraId="4639391B" w14:textId="1C509B40" w:rsidR="001A2F62" w:rsidRDefault="001A2F62" w:rsidP="001A2F62">
          <w:pPr>
            <w:spacing w:before="120"/>
            <w:jc w:val="center"/>
            <w:rPr>
              <w:b/>
              <w:bCs/>
              <w:sz w:val="36"/>
              <w:szCs w:val="36"/>
            </w:rPr>
          </w:pPr>
        </w:p>
        <w:p w14:paraId="5B60A2F1" w14:textId="2557D656" w:rsidR="001A2F62" w:rsidRDefault="001A2F62" w:rsidP="001A2F62">
          <w:pPr>
            <w:spacing w:before="120"/>
            <w:jc w:val="center"/>
            <w:rPr>
              <w:b/>
              <w:bCs/>
              <w:sz w:val="36"/>
              <w:szCs w:val="36"/>
            </w:rPr>
          </w:pPr>
        </w:p>
        <w:p w14:paraId="6CB04574" w14:textId="7898F52A" w:rsidR="001A2F62" w:rsidRDefault="001A2F62" w:rsidP="001A2F62"/>
        <w:p w14:paraId="1F024E56" w14:textId="3683F94F" w:rsidR="00A15065" w:rsidRDefault="00A15065" w:rsidP="001A2F62"/>
        <w:p w14:paraId="00000ACB" w14:textId="1CAABEFA" w:rsidR="00A15065" w:rsidRDefault="00A15065" w:rsidP="001A2F62"/>
        <w:p w14:paraId="59920BD5" w14:textId="77777777" w:rsidR="00A15065" w:rsidRDefault="00A15065" w:rsidP="001A2F62"/>
        <w:tbl>
          <w:tblPr>
            <w:tblStyle w:val="a3"/>
            <w:tblpPr w:leftFromText="180" w:rightFromText="180" w:vertAnchor="text" w:horzAnchor="margin" w:tblpXSpec="center" w:tblpY="686"/>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175"/>
          </w:tblGrid>
          <w:tr w:rsidR="00A15065" w14:paraId="2C23C8DD" w14:textId="77777777" w:rsidTr="002629B6">
            <w:tc>
              <w:tcPr>
                <w:tcW w:w="8472" w:type="dxa"/>
                <w:gridSpan w:val="2"/>
              </w:tcPr>
              <w:p w14:paraId="49C52B87" w14:textId="77777777" w:rsidR="00A15065" w:rsidRPr="001A2F62" w:rsidRDefault="00A15065" w:rsidP="00A15065">
                <w:pPr>
                  <w:pStyle w:val="TableHeading"/>
                  <w:rPr>
                    <w:rFonts w:ascii="Arial" w:hAnsi="Arial"/>
                  </w:rPr>
                </w:pPr>
                <w:r>
                  <w:rPr>
                    <w:rFonts w:ascii="Arial" w:hAnsi="Arial"/>
                  </w:rPr>
                  <w:t>Μάθημα: Υδραυλική ΙΙ</w:t>
                </w:r>
              </w:p>
            </w:tc>
          </w:tr>
          <w:tr w:rsidR="00A15065" w14:paraId="363F0CED" w14:textId="77777777" w:rsidTr="002629B6">
            <w:tc>
              <w:tcPr>
                <w:tcW w:w="4297" w:type="dxa"/>
              </w:tcPr>
              <w:p w14:paraId="73DD928F" w14:textId="77777777" w:rsidR="00A15065" w:rsidRPr="00C90F49" w:rsidRDefault="00A15065" w:rsidP="00A15065">
                <w:pPr>
                  <w:pStyle w:val="TableContents"/>
                  <w:jc w:val="center"/>
                  <w:rPr>
                    <w:rFonts w:ascii="Arial" w:hAnsi="Arial"/>
                    <w:sz w:val="20"/>
                    <w:szCs w:val="20"/>
                  </w:rPr>
                </w:pPr>
                <w:r>
                  <w:rPr>
                    <w:rFonts w:ascii="Arial" w:hAnsi="Arial"/>
                  </w:rPr>
                  <w:t>Ονοματεπώνυμο &amp; ΑΜ Μελών Ομάδας :</w:t>
                </w:r>
              </w:p>
            </w:tc>
            <w:tc>
              <w:tcPr>
                <w:tcW w:w="4175" w:type="dxa"/>
              </w:tcPr>
              <w:p w14:paraId="164C74B5" w14:textId="77777777" w:rsidR="00A15065" w:rsidRDefault="00A15065" w:rsidP="00A15065">
                <w:pPr>
                  <w:pStyle w:val="TableContents"/>
                  <w:jc w:val="center"/>
                  <w:rPr>
                    <w:rFonts w:ascii="Arial" w:hAnsi="Arial"/>
                  </w:rPr>
                </w:pPr>
                <w:r>
                  <w:rPr>
                    <w:rFonts w:ascii="Arial" w:hAnsi="Arial"/>
                  </w:rPr>
                  <w:t>Θεοχάρη Κυριακή 2018050043</w:t>
                </w:r>
              </w:p>
              <w:p w14:paraId="0E2607DE" w14:textId="77777777" w:rsidR="00A15065" w:rsidRDefault="00A15065" w:rsidP="00A15065">
                <w:pPr>
                  <w:pStyle w:val="TableContents"/>
                  <w:jc w:val="center"/>
                  <w:rPr>
                    <w:rFonts w:ascii="Arial" w:hAnsi="Arial"/>
                  </w:rPr>
                </w:pPr>
                <w:r>
                  <w:rPr>
                    <w:rFonts w:ascii="Arial" w:hAnsi="Arial"/>
                  </w:rPr>
                  <w:t>Λουλάκη Γεωργιάννα 2018050094</w:t>
                </w:r>
              </w:p>
              <w:p w14:paraId="64088765" w14:textId="77777777" w:rsidR="00A15065" w:rsidRDefault="00A15065" w:rsidP="00A15065">
                <w:pPr>
                  <w:pStyle w:val="TableContents"/>
                  <w:jc w:val="center"/>
                  <w:rPr>
                    <w:rFonts w:ascii="Arial" w:hAnsi="Arial"/>
                  </w:rPr>
                </w:pPr>
                <w:r>
                  <w:rPr>
                    <w:rFonts w:ascii="Arial" w:hAnsi="Arial"/>
                  </w:rPr>
                  <w:t>Πετρίδης Λεωνίδας 2019050096</w:t>
                </w:r>
              </w:p>
            </w:tc>
          </w:tr>
          <w:tr w:rsidR="00A15065" w14:paraId="25D92FDC" w14:textId="77777777" w:rsidTr="002629B6">
            <w:tc>
              <w:tcPr>
                <w:tcW w:w="4297" w:type="dxa"/>
              </w:tcPr>
              <w:p w14:paraId="2BDFB4C5" w14:textId="77777777" w:rsidR="00A15065" w:rsidRPr="00C90F49" w:rsidRDefault="00A15065" w:rsidP="00A15065">
                <w:pPr>
                  <w:pStyle w:val="Standard"/>
                  <w:jc w:val="center"/>
                  <w:rPr>
                    <w:rFonts w:ascii="Arial" w:hAnsi="Arial"/>
                    <w:bCs/>
                    <w:iCs/>
                    <w:sz w:val="20"/>
                    <w:szCs w:val="20"/>
                  </w:rPr>
                </w:pPr>
                <w:r w:rsidRPr="00C90F49">
                  <w:rPr>
                    <w:rFonts w:ascii="Arial" w:hAnsi="Arial"/>
                    <w:szCs w:val="22"/>
                  </w:rPr>
                  <w:t>Ομάδα</w:t>
                </w:r>
                <w:r w:rsidRPr="00C90F49">
                  <w:rPr>
                    <w:rFonts w:ascii="Arial" w:hAnsi="Arial"/>
                    <w:sz w:val="20"/>
                    <w:szCs w:val="20"/>
                  </w:rPr>
                  <w:t xml:space="preserve"> :</w:t>
                </w:r>
              </w:p>
            </w:tc>
            <w:tc>
              <w:tcPr>
                <w:tcW w:w="4175" w:type="dxa"/>
              </w:tcPr>
              <w:p w14:paraId="4026A6C8" w14:textId="77777777" w:rsidR="00A15065" w:rsidRDefault="00A15065" w:rsidP="00A15065">
                <w:pPr>
                  <w:pStyle w:val="TableHeading"/>
                  <w:rPr>
                    <w:rFonts w:ascii="Arial" w:hAnsi="Arial"/>
                    <w:b w:val="0"/>
                    <w:bCs w:val="0"/>
                  </w:rPr>
                </w:pPr>
                <w:r>
                  <w:rPr>
                    <w:rFonts w:ascii="Arial" w:hAnsi="Arial"/>
                    <w:lang w:val="en-US"/>
                  </w:rPr>
                  <w:t>1</w:t>
                </w:r>
                <w:r>
                  <w:rPr>
                    <w:rFonts w:ascii="Arial" w:hAnsi="Arial"/>
                  </w:rPr>
                  <w:t>3</w:t>
                </w:r>
              </w:p>
            </w:tc>
          </w:tr>
          <w:tr w:rsidR="00A15065" w:rsidRPr="00695CC6" w14:paraId="15974FA7" w14:textId="77777777" w:rsidTr="002629B6">
            <w:tc>
              <w:tcPr>
                <w:tcW w:w="4297" w:type="dxa"/>
              </w:tcPr>
              <w:p w14:paraId="180DBF4D" w14:textId="77777777" w:rsidR="00A15065" w:rsidRDefault="00A15065" w:rsidP="00A15065">
                <w:pPr>
                  <w:pStyle w:val="TableContents"/>
                  <w:jc w:val="center"/>
                  <w:rPr>
                    <w:rFonts w:ascii="Arial" w:hAnsi="Arial"/>
                  </w:rPr>
                </w:pPr>
                <w:r>
                  <w:rPr>
                    <w:rFonts w:ascii="Arial" w:hAnsi="Arial"/>
                  </w:rPr>
                  <w:t>Είδος Αναφοράς :</w:t>
                </w:r>
              </w:p>
            </w:tc>
            <w:tc>
              <w:tcPr>
                <w:tcW w:w="4175" w:type="dxa"/>
              </w:tcPr>
              <w:p w14:paraId="62709F2C" w14:textId="77777777" w:rsidR="00A15065" w:rsidRDefault="00A15065" w:rsidP="00A15065">
                <w:pPr>
                  <w:pStyle w:val="TableContents"/>
                  <w:jc w:val="center"/>
                  <w:rPr>
                    <w:rFonts w:ascii="Arial" w:hAnsi="Arial"/>
                  </w:rPr>
                </w:pPr>
                <w:r>
                  <w:rPr>
                    <w:rFonts w:ascii="Arial" w:hAnsi="Arial"/>
                  </w:rPr>
                  <w:t>Ομαδική</w:t>
                </w:r>
              </w:p>
            </w:tc>
          </w:tr>
          <w:tr w:rsidR="00A15065" w14:paraId="6E07444F" w14:textId="77777777" w:rsidTr="002629B6">
            <w:tc>
              <w:tcPr>
                <w:tcW w:w="4297" w:type="dxa"/>
              </w:tcPr>
              <w:p w14:paraId="68D76606" w14:textId="77777777" w:rsidR="00A15065" w:rsidRDefault="00A15065" w:rsidP="00A15065">
                <w:pPr>
                  <w:pStyle w:val="TableContents"/>
                  <w:jc w:val="center"/>
                  <w:rPr>
                    <w:rFonts w:ascii="Arial" w:hAnsi="Arial"/>
                  </w:rPr>
                </w:pPr>
                <w:r>
                  <w:rPr>
                    <w:rFonts w:ascii="Arial" w:hAnsi="Arial"/>
                  </w:rPr>
                  <w:t>Ημερομηνία Εκτέλεσης :</w:t>
                </w:r>
              </w:p>
            </w:tc>
            <w:tc>
              <w:tcPr>
                <w:tcW w:w="4175" w:type="dxa"/>
              </w:tcPr>
              <w:p w14:paraId="2A71E267" w14:textId="77777777" w:rsidR="00A15065" w:rsidRDefault="00A15065" w:rsidP="00A15065">
                <w:pPr>
                  <w:pStyle w:val="Standard"/>
                  <w:jc w:val="center"/>
                  <w:rPr>
                    <w:rFonts w:ascii="Arial" w:hAnsi="Arial"/>
                    <w:bCs/>
                    <w:iCs/>
                  </w:rPr>
                </w:pPr>
                <w:r>
                  <w:rPr>
                    <w:rFonts w:ascii="Arial" w:hAnsi="Arial"/>
                    <w:lang w:val="en-US"/>
                  </w:rPr>
                  <w:t>19</w:t>
                </w:r>
                <w:r>
                  <w:rPr>
                    <w:rFonts w:ascii="Arial" w:hAnsi="Arial"/>
                  </w:rPr>
                  <w:t>/1</w:t>
                </w:r>
                <w:r>
                  <w:rPr>
                    <w:rFonts w:ascii="Arial" w:hAnsi="Arial"/>
                    <w:lang w:val="en-US"/>
                  </w:rPr>
                  <w:t>0</w:t>
                </w:r>
                <w:r>
                  <w:rPr>
                    <w:rFonts w:ascii="Arial" w:hAnsi="Arial"/>
                  </w:rPr>
                  <w:t>/</w:t>
                </w:r>
                <w:r>
                  <w:rPr>
                    <w:rFonts w:ascii="Arial" w:hAnsi="Arial"/>
                    <w:lang w:val="en-US"/>
                  </w:rPr>
                  <w:t>21</w:t>
                </w:r>
              </w:p>
            </w:tc>
          </w:tr>
          <w:tr w:rsidR="00A15065" w14:paraId="57293804" w14:textId="77777777" w:rsidTr="002629B6">
            <w:tc>
              <w:tcPr>
                <w:tcW w:w="4297" w:type="dxa"/>
              </w:tcPr>
              <w:p w14:paraId="27D48210" w14:textId="77777777" w:rsidR="00A15065" w:rsidRDefault="00A15065" w:rsidP="00A15065">
                <w:pPr>
                  <w:pStyle w:val="TableContents"/>
                  <w:jc w:val="center"/>
                  <w:rPr>
                    <w:rFonts w:ascii="Arial" w:hAnsi="Arial"/>
                  </w:rPr>
                </w:pPr>
                <w:r>
                  <w:rPr>
                    <w:rFonts w:ascii="Arial" w:hAnsi="Arial"/>
                  </w:rPr>
                  <w:t>Ημερομηνία</w:t>
                </w:r>
                <w:r>
                  <w:rPr>
                    <w:rFonts w:ascii="Arial" w:hAnsi="Arial"/>
                    <w:lang w:val="en-US"/>
                  </w:rPr>
                  <w:t xml:space="preserve"> </w:t>
                </w:r>
                <w:r>
                  <w:rPr>
                    <w:rFonts w:ascii="Arial" w:hAnsi="Arial"/>
                  </w:rPr>
                  <w:t>Παράδοσης :</w:t>
                </w:r>
              </w:p>
            </w:tc>
            <w:tc>
              <w:tcPr>
                <w:tcW w:w="4175" w:type="dxa"/>
              </w:tcPr>
              <w:p w14:paraId="1E8E60ED" w14:textId="7C359A52" w:rsidR="00A15065" w:rsidRPr="001A2F62" w:rsidRDefault="00A15065" w:rsidP="00A15065">
                <w:pPr>
                  <w:pStyle w:val="Standard"/>
                  <w:jc w:val="center"/>
                  <w:rPr>
                    <w:rFonts w:ascii="Arial" w:hAnsi="Arial"/>
                    <w:bCs/>
                    <w:iCs/>
                  </w:rPr>
                </w:pPr>
                <w:r>
                  <w:rPr>
                    <w:rFonts w:ascii="Arial" w:hAnsi="Arial"/>
                    <w:bCs/>
                    <w:iCs/>
                  </w:rPr>
                  <w:t>0</w:t>
                </w:r>
                <w:r w:rsidR="00A00625">
                  <w:rPr>
                    <w:rFonts w:ascii="Arial" w:hAnsi="Arial"/>
                    <w:bCs/>
                    <w:iCs/>
                  </w:rPr>
                  <w:t>9</w:t>
                </w:r>
                <w:r>
                  <w:rPr>
                    <w:rFonts w:ascii="Arial" w:hAnsi="Arial"/>
                    <w:bCs/>
                    <w:iCs/>
                  </w:rPr>
                  <w:t>/11/21</w:t>
                </w:r>
              </w:p>
            </w:tc>
          </w:tr>
          <w:tr w:rsidR="00A15065" w14:paraId="0AA23146" w14:textId="77777777" w:rsidTr="002629B6">
            <w:tc>
              <w:tcPr>
                <w:tcW w:w="4297" w:type="dxa"/>
              </w:tcPr>
              <w:p w14:paraId="6356DC13" w14:textId="77777777" w:rsidR="00A15065" w:rsidRDefault="00A15065" w:rsidP="00A15065">
                <w:pPr>
                  <w:pStyle w:val="TableContents"/>
                  <w:jc w:val="center"/>
                  <w:rPr>
                    <w:rFonts w:ascii="Arial" w:hAnsi="Arial"/>
                  </w:rPr>
                </w:pPr>
                <w:r>
                  <w:rPr>
                    <w:rFonts w:ascii="Arial" w:hAnsi="Arial"/>
                  </w:rPr>
                  <w:t>Όνομα Αναφοράς:</w:t>
                </w:r>
              </w:p>
            </w:tc>
            <w:tc>
              <w:tcPr>
                <w:tcW w:w="4175" w:type="dxa"/>
              </w:tcPr>
              <w:p w14:paraId="1645B0F4" w14:textId="77777777" w:rsidR="00A15065" w:rsidRDefault="00A15065" w:rsidP="00A15065">
                <w:pPr>
                  <w:pStyle w:val="Standard"/>
                  <w:jc w:val="center"/>
                  <w:rPr>
                    <w:rFonts w:ascii="Arial" w:hAnsi="Arial"/>
                    <w:bCs/>
                    <w:iCs/>
                  </w:rPr>
                </w:pPr>
                <w:r w:rsidRPr="00A15065">
                  <w:rPr>
                    <w:rFonts w:ascii="Arial" w:hAnsi="Arial"/>
                    <w:bCs/>
                    <w:iCs/>
                  </w:rPr>
                  <w:t>1</w:t>
                </w:r>
                <w:r w:rsidRPr="00A15065">
                  <w:rPr>
                    <w:rFonts w:ascii="Arial" w:hAnsi="Arial"/>
                    <w:bCs/>
                    <w:iCs/>
                    <w:vertAlign w:val="superscript"/>
                  </w:rPr>
                  <w:t>η</w:t>
                </w:r>
                <w:r w:rsidRPr="00A15065">
                  <w:rPr>
                    <w:rFonts w:ascii="Arial" w:hAnsi="Arial"/>
                    <w:bCs/>
                    <w:iCs/>
                  </w:rPr>
                  <w:t xml:space="preserve"> Ομάδα Εργαστηριακών Ασκήσεων</w:t>
                </w:r>
              </w:p>
            </w:tc>
          </w:tr>
          <w:tr w:rsidR="00A15065" w:rsidRPr="00695CC6" w14:paraId="2375C87C" w14:textId="77777777" w:rsidTr="002629B6">
            <w:tc>
              <w:tcPr>
                <w:tcW w:w="4297" w:type="dxa"/>
              </w:tcPr>
              <w:p w14:paraId="0B48F97D" w14:textId="77777777" w:rsidR="00A15065" w:rsidRDefault="00A15065" w:rsidP="00A15065">
                <w:pPr>
                  <w:pStyle w:val="TableContents"/>
                  <w:jc w:val="center"/>
                  <w:rPr>
                    <w:rFonts w:ascii="Arial" w:hAnsi="Arial"/>
                  </w:rPr>
                </w:pPr>
                <w:r>
                  <w:rPr>
                    <w:rFonts w:ascii="Arial" w:hAnsi="Arial"/>
                  </w:rPr>
                  <w:t>Ονοματεπώνυμο Εργαστηριακού Διδάσκοντα:</w:t>
                </w:r>
              </w:p>
            </w:tc>
            <w:tc>
              <w:tcPr>
                <w:tcW w:w="4175" w:type="dxa"/>
              </w:tcPr>
              <w:p w14:paraId="0997E696" w14:textId="77777777" w:rsidR="00A15065" w:rsidRDefault="00A15065" w:rsidP="00A15065">
                <w:pPr>
                  <w:pStyle w:val="TableContents"/>
                  <w:jc w:val="center"/>
                  <w:rPr>
                    <w:rFonts w:ascii="Arial" w:hAnsi="Arial"/>
                  </w:rPr>
                </w:pPr>
                <w:r w:rsidRPr="001A2F62">
                  <w:rPr>
                    <w:rFonts w:ascii="Arial" w:hAnsi="Arial"/>
                  </w:rPr>
                  <w:t>Δρ. Κουτρούλης Αριστείδης</w:t>
                </w:r>
              </w:p>
            </w:tc>
          </w:tr>
        </w:tbl>
        <w:p w14:paraId="743C3F20" w14:textId="74DE0E8D" w:rsidR="00C96D9F" w:rsidRPr="000B74FF" w:rsidRDefault="00C96D9F" w:rsidP="000B74FF">
          <w:pPr>
            <w:pStyle w:val="a5"/>
            <w:rPr>
              <w:lang w:val="el-GR"/>
            </w:rPr>
          </w:pPr>
          <w:r>
            <w:rPr>
              <w:noProof/>
              <w:lang w:val="el-GR" w:eastAsia="el-GR"/>
            </w:rPr>
            <mc:AlternateContent>
              <mc:Choice Requires="wps">
                <w:drawing>
                  <wp:anchor distT="0" distB="0" distL="114300" distR="114300" simplePos="0" relativeHeight="251675136" behindDoc="0" locked="0" layoutInCell="1" allowOverlap="1" wp14:anchorId="3ABB8FAC" wp14:editId="05E128F8">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88000</wp14:pctPosVOffset>
                        </wp:positionV>
                      </mc:Choice>
                      <mc:Fallback>
                        <wp:positionV relativeFrom="page">
                          <wp:posOffset>8851265</wp:posOffset>
                        </wp:positionV>
                      </mc:Fallback>
                    </mc:AlternateContent>
                    <wp:extent cx="3657600" cy="365760"/>
                    <wp:effectExtent l="0" t="0" r="0" b="0"/>
                    <wp:wrapNone/>
                    <wp:docPr id="32" name="Πλαίσιο κειμένου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A5914B" w14:textId="736747E6" w:rsidR="00FF6DBA" w:rsidRDefault="00FF6DBA">
                                <w:pPr>
                                  <w:pStyle w:val="a5"/>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3ABB8FAC" id="_x0000_t202" coordsize="21600,21600" o:spt="202" path="m,l,21600r21600,l21600,xe">
                    <v:stroke joinstyle="miter"/>
                    <v:path gradientshapeok="t" o:connecttype="rect"/>
                  </v:shapetype>
                  <v:shape id="Πλαίσιο κειμένου 32" o:spid="_x0000_s1026" type="#_x0000_t202" style="position:absolute;margin-left:0;margin-top:0;width:4in;height:28.8pt;z-index:251675136;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" filled="f" stroked="f" strokeweight=".5pt">
                    <v:textbox style="mso-fit-shape-to-text:t" inset="0,0,0,0">
                      <w:txbxContent>
                        <w:p w14:paraId="67A5914B" w14:textId="736747E6" w:rsidR="00FF6DBA" w:rsidRDefault="00FF6DBA">
                          <w:pPr>
                            <w:pStyle w:val="a5"/>
                            <w:rPr>
                              <w:color w:val="595959" w:themeColor="text1" w:themeTint="A6"/>
                              <w:sz w:val="20"/>
                              <w:szCs w:val="20"/>
                            </w:rPr>
                          </w:pPr>
                        </w:p>
                      </w:txbxContent>
                    </v:textbox>
                    <w10:wrap anchorx="page" anchory="page"/>
                  </v:shape>
                </w:pict>
              </mc:Fallback>
            </mc:AlternateContent>
          </w:r>
        </w:p>
      </w:sdtContent>
    </w:sdt>
    <w:p w14:paraId="42B54402" w14:textId="77777777" w:rsidR="00D55422" w:rsidRDefault="00D55422" w:rsidP="00C96D9F">
      <w:pPr>
        <w:rPr>
          <w:rFonts w:ascii="Calibri" w:hAnsi="Calibri" w:cs="Calibri"/>
          <w:b/>
          <w:bCs/>
        </w:rPr>
      </w:pPr>
    </w:p>
    <w:p w14:paraId="507B90B6" w14:textId="77777777" w:rsidR="00D55422" w:rsidRDefault="00D55422" w:rsidP="00C96D9F">
      <w:pPr>
        <w:rPr>
          <w:rFonts w:ascii="Calibri" w:hAnsi="Calibri" w:cs="Calibri"/>
          <w:b/>
          <w:bCs/>
        </w:rPr>
      </w:pPr>
    </w:p>
    <w:p w14:paraId="49174BA4" w14:textId="4537BEC5" w:rsidR="00D55422" w:rsidRDefault="00D55422" w:rsidP="00C96D9F">
      <w:pPr>
        <w:rPr>
          <w:rFonts w:ascii="Calibri" w:hAnsi="Calibri" w:cs="Calibri"/>
          <w:b/>
          <w:bCs/>
        </w:rPr>
      </w:pPr>
    </w:p>
    <w:p w14:paraId="069E5AC5" w14:textId="77777777" w:rsidR="005B2C7F" w:rsidRDefault="005B2C7F" w:rsidP="00C96D9F">
      <w:pPr>
        <w:rPr>
          <w:rFonts w:ascii="Calibri" w:hAnsi="Calibri" w:cs="Calibri"/>
          <w:b/>
          <w:bCs/>
        </w:rPr>
      </w:pPr>
    </w:p>
    <w:sdt>
      <w:sdtPr>
        <w:rPr>
          <w:rFonts w:asciiTheme="minorHAnsi" w:eastAsiaTheme="minorHAnsi" w:hAnsiTheme="minorHAnsi" w:cstheme="minorBidi"/>
          <w:color w:val="auto"/>
          <w:sz w:val="22"/>
          <w:szCs w:val="22"/>
          <w:lang w:val="el-GR"/>
        </w:rPr>
        <w:id w:val="445281163"/>
        <w:docPartObj>
          <w:docPartGallery w:val="Table of Contents"/>
          <w:docPartUnique/>
        </w:docPartObj>
      </w:sdtPr>
      <w:sdtEndPr>
        <w:rPr>
          <w:b/>
          <w:bCs/>
        </w:rPr>
      </w:sdtEndPr>
      <w:sdtContent>
        <w:p w14:paraId="5153658E" w14:textId="5431959C" w:rsidR="00D55422" w:rsidRDefault="00D55422">
          <w:pPr>
            <w:pStyle w:val="a6"/>
          </w:pPr>
          <w:r>
            <w:rPr>
              <w:lang w:val="el-GR"/>
            </w:rPr>
            <w:t>Περιεχόμενα</w:t>
          </w:r>
        </w:p>
        <w:p w14:paraId="1B3A7C23" w14:textId="06172819" w:rsidR="00596EEC" w:rsidRDefault="00D55422">
          <w:pPr>
            <w:pStyle w:val="10"/>
            <w:tabs>
              <w:tab w:val="right" w:leader="dot" w:pos="8630"/>
            </w:tabs>
            <w:rPr>
              <w:rFonts w:eastAsiaTheme="minorEastAsia"/>
              <w:noProof/>
              <w:lang w:val="en-US"/>
            </w:rPr>
          </w:pPr>
          <w:r>
            <w:fldChar w:fldCharType="begin"/>
          </w:r>
          <w:r>
            <w:instrText xml:space="preserve"> TOC \o "1-3" \h \z \u </w:instrText>
          </w:r>
          <w:r>
            <w:fldChar w:fldCharType="separate"/>
          </w:r>
          <w:hyperlink w:anchor="_Toc87050888" w:history="1">
            <w:r w:rsidR="00596EEC" w:rsidRPr="006F039D">
              <w:rPr>
                <w:rStyle w:val="-"/>
                <w:noProof/>
              </w:rPr>
              <w:t>ΠΕΙΡΑΜΑ 1</w:t>
            </w:r>
            <w:r w:rsidR="00596EEC" w:rsidRPr="006F039D">
              <w:rPr>
                <w:rStyle w:val="-"/>
                <w:noProof/>
                <w:vertAlign w:val="superscript"/>
              </w:rPr>
              <w:t>ο</w:t>
            </w:r>
            <w:r w:rsidR="00596EEC" w:rsidRPr="006F039D">
              <w:rPr>
                <w:rStyle w:val="-"/>
                <w:noProof/>
              </w:rPr>
              <w:t xml:space="preserve"> - Υδραυλικό άλμα</w:t>
            </w:r>
            <w:r w:rsidR="00596EEC">
              <w:rPr>
                <w:noProof/>
                <w:webHidden/>
              </w:rPr>
              <w:tab/>
            </w:r>
            <w:r w:rsidR="00596EEC">
              <w:rPr>
                <w:noProof/>
                <w:webHidden/>
              </w:rPr>
              <w:fldChar w:fldCharType="begin"/>
            </w:r>
            <w:r w:rsidR="00596EEC">
              <w:rPr>
                <w:noProof/>
                <w:webHidden/>
              </w:rPr>
              <w:instrText xml:space="preserve"> PAGEREF _Toc87050888 \h </w:instrText>
            </w:r>
            <w:r w:rsidR="00596EEC">
              <w:rPr>
                <w:noProof/>
                <w:webHidden/>
              </w:rPr>
            </w:r>
            <w:r w:rsidR="00596EEC">
              <w:rPr>
                <w:noProof/>
                <w:webHidden/>
              </w:rPr>
              <w:fldChar w:fldCharType="separate"/>
            </w:r>
            <w:r w:rsidR="009B071A">
              <w:rPr>
                <w:noProof/>
                <w:webHidden/>
              </w:rPr>
              <w:t>2</w:t>
            </w:r>
            <w:r w:rsidR="00596EEC">
              <w:rPr>
                <w:noProof/>
                <w:webHidden/>
              </w:rPr>
              <w:fldChar w:fldCharType="end"/>
            </w:r>
          </w:hyperlink>
        </w:p>
        <w:p w14:paraId="2DB91319" w14:textId="15018F13" w:rsidR="00596EEC" w:rsidRDefault="00552AFE">
          <w:pPr>
            <w:pStyle w:val="20"/>
            <w:tabs>
              <w:tab w:val="right" w:leader="dot" w:pos="8630"/>
            </w:tabs>
            <w:rPr>
              <w:rFonts w:eastAsiaTheme="minorEastAsia"/>
              <w:noProof/>
              <w:lang w:val="en-US"/>
            </w:rPr>
          </w:pPr>
          <w:hyperlink w:anchor="_Toc87050889" w:history="1">
            <w:r w:rsidR="00596EEC" w:rsidRPr="006F039D">
              <w:rPr>
                <w:rStyle w:val="-"/>
                <w:noProof/>
              </w:rPr>
              <w:t>Σκοπός του πειράματος:</w:t>
            </w:r>
            <w:r w:rsidR="00596EEC">
              <w:rPr>
                <w:noProof/>
                <w:webHidden/>
              </w:rPr>
              <w:tab/>
            </w:r>
            <w:r w:rsidR="00596EEC">
              <w:rPr>
                <w:noProof/>
                <w:webHidden/>
              </w:rPr>
              <w:fldChar w:fldCharType="begin"/>
            </w:r>
            <w:r w:rsidR="00596EEC">
              <w:rPr>
                <w:noProof/>
                <w:webHidden/>
              </w:rPr>
              <w:instrText xml:space="preserve"> PAGEREF _Toc87050889 \h </w:instrText>
            </w:r>
            <w:r w:rsidR="00596EEC">
              <w:rPr>
                <w:noProof/>
                <w:webHidden/>
              </w:rPr>
            </w:r>
            <w:r w:rsidR="00596EEC">
              <w:rPr>
                <w:noProof/>
                <w:webHidden/>
              </w:rPr>
              <w:fldChar w:fldCharType="separate"/>
            </w:r>
            <w:r w:rsidR="009B071A">
              <w:rPr>
                <w:noProof/>
                <w:webHidden/>
              </w:rPr>
              <w:t>2</w:t>
            </w:r>
            <w:r w:rsidR="00596EEC">
              <w:rPr>
                <w:noProof/>
                <w:webHidden/>
              </w:rPr>
              <w:fldChar w:fldCharType="end"/>
            </w:r>
          </w:hyperlink>
        </w:p>
        <w:p w14:paraId="301E6B64" w14:textId="14DC97D6" w:rsidR="00596EEC" w:rsidRDefault="00552AFE">
          <w:pPr>
            <w:pStyle w:val="20"/>
            <w:tabs>
              <w:tab w:val="right" w:leader="dot" w:pos="8630"/>
            </w:tabs>
            <w:rPr>
              <w:rFonts w:eastAsiaTheme="minorEastAsia"/>
              <w:noProof/>
              <w:lang w:val="en-US"/>
            </w:rPr>
          </w:pPr>
          <w:hyperlink w:anchor="_Toc87050890" w:history="1">
            <w:r w:rsidR="00596EEC" w:rsidRPr="006F039D">
              <w:rPr>
                <w:rStyle w:val="-"/>
                <w:noProof/>
              </w:rPr>
              <w:t>Ανάλυση-Αποτελέσματα</w:t>
            </w:r>
            <w:r w:rsidR="00596EEC">
              <w:rPr>
                <w:noProof/>
                <w:webHidden/>
              </w:rPr>
              <w:tab/>
            </w:r>
            <w:r w:rsidR="00596EEC">
              <w:rPr>
                <w:noProof/>
                <w:webHidden/>
              </w:rPr>
              <w:fldChar w:fldCharType="begin"/>
            </w:r>
            <w:r w:rsidR="00596EEC">
              <w:rPr>
                <w:noProof/>
                <w:webHidden/>
              </w:rPr>
              <w:instrText xml:space="preserve"> PAGEREF _Toc87050890 \h </w:instrText>
            </w:r>
            <w:r w:rsidR="00596EEC">
              <w:rPr>
                <w:noProof/>
                <w:webHidden/>
              </w:rPr>
            </w:r>
            <w:r w:rsidR="00596EEC">
              <w:rPr>
                <w:noProof/>
                <w:webHidden/>
              </w:rPr>
              <w:fldChar w:fldCharType="separate"/>
            </w:r>
            <w:r w:rsidR="009B071A">
              <w:rPr>
                <w:noProof/>
                <w:webHidden/>
              </w:rPr>
              <w:t>2</w:t>
            </w:r>
            <w:r w:rsidR="00596EEC">
              <w:rPr>
                <w:noProof/>
                <w:webHidden/>
              </w:rPr>
              <w:fldChar w:fldCharType="end"/>
            </w:r>
          </w:hyperlink>
        </w:p>
        <w:p w14:paraId="1A0AB5D8" w14:textId="04EE19E6" w:rsidR="00596EEC" w:rsidRDefault="00552AFE">
          <w:pPr>
            <w:pStyle w:val="30"/>
            <w:tabs>
              <w:tab w:val="right" w:leader="dot" w:pos="8630"/>
            </w:tabs>
            <w:rPr>
              <w:rFonts w:eastAsiaTheme="minorEastAsia"/>
              <w:noProof/>
              <w:lang w:val="en-US"/>
            </w:rPr>
          </w:pPr>
          <w:hyperlink w:anchor="_Toc87050891" w:history="1">
            <w:r w:rsidR="00596EEC" w:rsidRPr="006F039D">
              <w:rPr>
                <w:rStyle w:val="-"/>
                <w:b/>
                <w:bCs/>
                <w:noProof/>
              </w:rPr>
              <w:t>Στο πρώτο ερώτημα</w:t>
            </w:r>
            <w:r w:rsidR="00596EEC">
              <w:rPr>
                <w:noProof/>
                <w:webHidden/>
              </w:rPr>
              <w:tab/>
            </w:r>
            <w:r w:rsidR="00596EEC">
              <w:rPr>
                <w:noProof/>
                <w:webHidden/>
              </w:rPr>
              <w:fldChar w:fldCharType="begin"/>
            </w:r>
            <w:r w:rsidR="00596EEC">
              <w:rPr>
                <w:noProof/>
                <w:webHidden/>
              </w:rPr>
              <w:instrText xml:space="preserve"> PAGEREF _Toc87050891 \h </w:instrText>
            </w:r>
            <w:r w:rsidR="00596EEC">
              <w:rPr>
                <w:noProof/>
                <w:webHidden/>
              </w:rPr>
            </w:r>
            <w:r w:rsidR="00596EEC">
              <w:rPr>
                <w:noProof/>
                <w:webHidden/>
              </w:rPr>
              <w:fldChar w:fldCharType="separate"/>
            </w:r>
            <w:r w:rsidR="009B071A">
              <w:rPr>
                <w:noProof/>
                <w:webHidden/>
              </w:rPr>
              <w:t>2</w:t>
            </w:r>
            <w:r w:rsidR="00596EEC">
              <w:rPr>
                <w:noProof/>
                <w:webHidden/>
              </w:rPr>
              <w:fldChar w:fldCharType="end"/>
            </w:r>
          </w:hyperlink>
        </w:p>
        <w:p w14:paraId="27EEE321" w14:textId="4B2FB69C" w:rsidR="00596EEC" w:rsidRDefault="00552AFE">
          <w:pPr>
            <w:pStyle w:val="10"/>
            <w:tabs>
              <w:tab w:val="right" w:leader="dot" w:pos="8630"/>
            </w:tabs>
            <w:rPr>
              <w:rFonts w:eastAsiaTheme="minorEastAsia"/>
              <w:noProof/>
              <w:lang w:val="en-US"/>
            </w:rPr>
          </w:pPr>
          <w:hyperlink w:anchor="_Toc87050892" w:history="1">
            <w:r w:rsidR="00596EEC" w:rsidRPr="006F039D">
              <w:rPr>
                <w:rStyle w:val="-"/>
                <w:noProof/>
              </w:rPr>
              <w:t>ΠΕΙΡΑΜΑ 2</w:t>
            </w:r>
            <w:r w:rsidR="00596EEC" w:rsidRPr="006F039D">
              <w:rPr>
                <w:rStyle w:val="-"/>
                <w:noProof/>
                <w:vertAlign w:val="superscript"/>
              </w:rPr>
              <w:t>ο</w:t>
            </w:r>
            <w:r w:rsidR="00596EEC" w:rsidRPr="006F039D">
              <w:rPr>
                <w:rStyle w:val="-"/>
                <w:noProof/>
              </w:rPr>
              <w:t xml:space="preserve"> - Υπερχειλιστής ευρείας στέψης</w:t>
            </w:r>
            <w:r w:rsidR="00596EEC">
              <w:rPr>
                <w:noProof/>
                <w:webHidden/>
              </w:rPr>
              <w:tab/>
            </w:r>
            <w:r w:rsidR="00596EEC">
              <w:rPr>
                <w:noProof/>
                <w:webHidden/>
              </w:rPr>
              <w:fldChar w:fldCharType="begin"/>
            </w:r>
            <w:r w:rsidR="00596EEC">
              <w:rPr>
                <w:noProof/>
                <w:webHidden/>
              </w:rPr>
              <w:instrText xml:space="preserve"> PAGEREF _Toc87050892 \h </w:instrText>
            </w:r>
            <w:r w:rsidR="00596EEC">
              <w:rPr>
                <w:noProof/>
                <w:webHidden/>
              </w:rPr>
            </w:r>
            <w:r w:rsidR="00596EEC">
              <w:rPr>
                <w:noProof/>
                <w:webHidden/>
              </w:rPr>
              <w:fldChar w:fldCharType="separate"/>
            </w:r>
            <w:r w:rsidR="009B071A">
              <w:rPr>
                <w:noProof/>
                <w:webHidden/>
              </w:rPr>
              <w:t>7</w:t>
            </w:r>
            <w:r w:rsidR="00596EEC">
              <w:rPr>
                <w:noProof/>
                <w:webHidden/>
              </w:rPr>
              <w:fldChar w:fldCharType="end"/>
            </w:r>
          </w:hyperlink>
        </w:p>
        <w:p w14:paraId="128C43A8" w14:textId="65F291A7" w:rsidR="00596EEC" w:rsidRDefault="00552AFE">
          <w:pPr>
            <w:pStyle w:val="20"/>
            <w:tabs>
              <w:tab w:val="right" w:leader="dot" w:pos="8630"/>
            </w:tabs>
            <w:rPr>
              <w:rFonts w:eastAsiaTheme="minorEastAsia"/>
              <w:noProof/>
              <w:lang w:val="en-US"/>
            </w:rPr>
          </w:pPr>
          <w:hyperlink w:anchor="_Toc87050893" w:history="1">
            <w:r w:rsidR="00596EEC" w:rsidRPr="006F039D">
              <w:rPr>
                <w:rStyle w:val="-"/>
                <w:noProof/>
              </w:rPr>
              <w:t>ΣΤΟΧΟΣ ΤΟΥ ΠΕΙΡΑΜΑΤΟΣ</w:t>
            </w:r>
            <w:r w:rsidR="00596EEC">
              <w:rPr>
                <w:noProof/>
                <w:webHidden/>
              </w:rPr>
              <w:tab/>
            </w:r>
            <w:r w:rsidR="00596EEC">
              <w:rPr>
                <w:noProof/>
                <w:webHidden/>
              </w:rPr>
              <w:fldChar w:fldCharType="begin"/>
            </w:r>
            <w:r w:rsidR="00596EEC">
              <w:rPr>
                <w:noProof/>
                <w:webHidden/>
              </w:rPr>
              <w:instrText xml:space="preserve"> PAGEREF _Toc87050893 \h </w:instrText>
            </w:r>
            <w:r w:rsidR="00596EEC">
              <w:rPr>
                <w:noProof/>
                <w:webHidden/>
              </w:rPr>
            </w:r>
            <w:r w:rsidR="00596EEC">
              <w:rPr>
                <w:noProof/>
                <w:webHidden/>
              </w:rPr>
              <w:fldChar w:fldCharType="separate"/>
            </w:r>
            <w:r w:rsidR="009B071A">
              <w:rPr>
                <w:noProof/>
                <w:webHidden/>
              </w:rPr>
              <w:t>7</w:t>
            </w:r>
            <w:r w:rsidR="00596EEC">
              <w:rPr>
                <w:noProof/>
                <w:webHidden/>
              </w:rPr>
              <w:fldChar w:fldCharType="end"/>
            </w:r>
          </w:hyperlink>
        </w:p>
        <w:p w14:paraId="2A0C2F44" w14:textId="6AC561C5" w:rsidR="00596EEC" w:rsidRDefault="00552AFE">
          <w:pPr>
            <w:pStyle w:val="20"/>
            <w:tabs>
              <w:tab w:val="right" w:leader="dot" w:pos="8630"/>
            </w:tabs>
            <w:rPr>
              <w:rFonts w:eastAsiaTheme="minorEastAsia"/>
              <w:noProof/>
              <w:lang w:val="en-US"/>
            </w:rPr>
          </w:pPr>
          <w:hyperlink w:anchor="_Toc87050894" w:history="1">
            <w:r w:rsidR="00596EEC" w:rsidRPr="006F039D">
              <w:rPr>
                <w:rStyle w:val="-"/>
                <w:noProof/>
              </w:rPr>
              <w:t>Ανάλυση-Αποτελέσματα</w:t>
            </w:r>
            <w:r w:rsidR="00596EEC">
              <w:rPr>
                <w:noProof/>
                <w:webHidden/>
              </w:rPr>
              <w:tab/>
            </w:r>
            <w:r w:rsidR="00596EEC">
              <w:rPr>
                <w:noProof/>
                <w:webHidden/>
              </w:rPr>
              <w:fldChar w:fldCharType="begin"/>
            </w:r>
            <w:r w:rsidR="00596EEC">
              <w:rPr>
                <w:noProof/>
                <w:webHidden/>
              </w:rPr>
              <w:instrText xml:space="preserve"> PAGEREF _Toc87050894 \h </w:instrText>
            </w:r>
            <w:r w:rsidR="00596EEC">
              <w:rPr>
                <w:noProof/>
                <w:webHidden/>
              </w:rPr>
            </w:r>
            <w:r w:rsidR="00596EEC">
              <w:rPr>
                <w:noProof/>
                <w:webHidden/>
              </w:rPr>
              <w:fldChar w:fldCharType="separate"/>
            </w:r>
            <w:r w:rsidR="009B071A">
              <w:rPr>
                <w:noProof/>
                <w:webHidden/>
              </w:rPr>
              <w:t>7</w:t>
            </w:r>
            <w:r w:rsidR="00596EEC">
              <w:rPr>
                <w:noProof/>
                <w:webHidden/>
              </w:rPr>
              <w:fldChar w:fldCharType="end"/>
            </w:r>
          </w:hyperlink>
        </w:p>
        <w:p w14:paraId="307E1620" w14:textId="319E232E" w:rsidR="00596EEC" w:rsidRDefault="00552AFE">
          <w:pPr>
            <w:pStyle w:val="10"/>
            <w:tabs>
              <w:tab w:val="right" w:leader="dot" w:pos="8630"/>
            </w:tabs>
            <w:rPr>
              <w:rFonts w:eastAsiaTheme="minorEastAsia"/>
              <w:noProof/>
              <w:lang w:val="en-US"/>
            </w:rPr>
          </w:pPr>
          <w:hyperlink w:anchor="_Toc87050895" w:history="1">
            <w:r w:rsidR="00596EEC" w:rsidRPr="006F039D">
              <w:rPr>
                <w:rStyle w:val="-"/>
                <w:noProof/>
              </w:rPr>
              <w:t>ΠΕΙΡΑΜΑ 3ο - Ροή πάνω από ορθογωνικό και τριγωνικό υπερχειλιστή</w:t>
            </w:r>
            <w:r w:rsidR="00596EEC">
              <w:rPr>
                <w:noProof/>
                <w:webHidden/>
              </w:rPr>
              <w:tab/>
            </w:r>
            <w:r w:rsidR="00596EEC">
              <w:rPr>
                <w:noProof/>
                <w:webHidden/>
              </w:rPr>
              <w:fldChar w:fldCharType="begin"/>
            </w:r>
            <w:r w:rsidR="00596EEC">
              <w:rPr>
                <w:noProof/>
                <w:webHidden/>
              </w:rPr>
              <w:instrText xml:space="preserve"> PAGEREF _Toc87050895 \h </w:instrText>
            </w:r>
            <w:r w:rsidR="00596EEC">
              <w:rPr>
                <w:noProof/>
                <w:webHidden/>
              </w:rPr>
            </w:r>
            <w:r w:rsidR="00596EEC">
              <w:rPr>
                <w:noProof/>
                <w:webHidden/>
              </w:rPr>
              <w:fldChar w:fldCharType="separate"/>
            </w:r>
            <w:r w:rsidR="009B071A">
              <w:rPr>
                <w:noProof/>
                <w:webHidden/>
              </w:rPr>
              <w:t>11</w:t>
            </w:r>
            <w:r w:rsidR="00596EEC">
              <w:rPr>
                <w:noProof/>
                <w:webHidden/>
              </w:rPr>
              <w:fldChar w:fldCharType="end"/>
            </w:r>
          </w:hyperlink>
        </w:p>
        <w:p w14:paraId="70239BF8" w14:textId="2FD6272A" w:rsidR="00596EEC" w:rsidRDefault="00552AFE">
          <w:pPr>
            <w:pStyle w:val="10"/>
            <w:tabs>
              <w:tab w:val="right" w:leader="dot" w:pos="8630"/>
            </w:tabs>
            <w:rPr>
              <w:rFonts w:eastAsiaTheme="minorEastAsia"/>
              <w:noProof/>
              <w:lang w:val="en-US"/>
            </w:rPr>
          </w:pPr>
          <w:hyperlink w:anchor="_Toc87050896" w:history="1">
            <w:r w:rsidR="00596EEC" w:rsidRPr="006F039D">
              <w:rPr>
                <w:rStyle w:val="-"/>
                <w:noProof/>
              </w:rPr>
              <w:t>Σκοπός του πειράματος:</w:t>
            </w:r>
            <w:r w:rsidR="00596EEC">
              <w:rPr>
                <w:noProof/>
                <w:webHidden/>
              </w:rPr>
              <w:tab/>
            </w:r>
            <w:r w:rsidR="00596EEC">
              <w:rPr>
                <w:noProof/>
                <w:webHidden/>
              </w:rPr>
              <w:fldChar w:fldCharType="begin"/>
            </w:r>
            <w:r w:rsidR="00596EEC">
              <w:rPr>
                <w:noProof/>
                <w:webHidden/>
              </w:rPr>
              <w:instrText xml:space="preserve"> PAGEREF _Toc87050896 \h </w:instrText>
            </w:r>
            <w:r w:rsidR="00596EEC">
              <w:rPr>
                <w:noProof/>
                <w:webHidden/>
              </w:rPr>
            </w:r>
            <w:r w:rsidR="00596EEC">
              <w:rPr>
                <w:noProof/>
                <w:webHidden/>
              </w:rPr>
              <w:fldChar w:fldCharType="separate"/>
            </w:r>
            <w:r w:rsidR="009B071A">
              <w:rPr>
                <w:noProof/>
                <w:webHidden/>
              </w:rPr>
              <w:t>11</w:t>
            </w:r>
            <w:r w:rsidR="00596EEC">
              <w:rPr>
                <w:noProof/>
                <w:webHidden/>
              </w:rPr>
              <w:fldChar w:fldCharType="end"/>
            </w:r>
          </w:hyperlink>
        </w:p>
        <w:p w14:paraId="21236AD6" w14:textId="0B6A0125" w:rsidR="00596EEC" w:rsidRDefault="00552AFE">
          <w:pPr>
            <w:pStyle w:val="10"/>
            <w:tabs>
              <w:tab w:val="right" w:leader="dot" w:pos="8630"/>
            </w:tabs>
            <w:rPr>
              <w:rFonts w:eastAsiaTheme="minorEastAsia"/>
              <w:noProof/>
              <w:lang w:val="en-US"/>
            </w:rPr>
          </w:pPr>
          <w:hyperlink w:anchor="_Toc87050897" w:history="1">
            <w:r w:rsidR="00596EEC" w:rsidRPr="006F039D">
              <w:rPr>
                <w:rStyle w:val="-"/>
                <w:noProof/>
              </w:rPr>
              <w:t>Ανάλυση-Αποτελέσματα</w:t>
            </w:r>
            <w:r w:rsidR="00596EEC">
              <w:rPr>
                <w:noProof/>
                <w:webHidden/>
              </w:rPr>
              <w:tab/>
            </w:r>
            <w:r w:rsidR="00596EEC">
              <w:rPr>
                <w:noProof/>
                <w:webHidden/>
              </w:rPr>
              <w:fldChar w:fldCharType="begin"/>
            </w:r>
            <w:r w:rsidR="00596EEC">
              <w:rPr>
                <w:noProof/>
                <w:webHidden/>
              </w:rPr>
              <w:instrText xml:space="preserve"> PAGEREF _Toc87050897 \h </w:instrText>
            </w:r>
            <w:r w:rsidR="00596EEC">
              <w:rPr>
                <w:noProof/>
                <w:webHidden/>
              </w:rPr>
            </w:r>
            <w:r w:rsidR="00596EEC">
              <w:rPr>
                <w:noProof/>
                <w:webHidden/>
              </w:rPr>
              <w:fldChar w:fldCharType="separate"/>
            </w:r>
            <w:r w:rsidR="009B071A">
              <w:rPr>
                <w:noProof/>
                <w:webHidden/>
              </w:rPr>
              <w:t>11</w:t>
            </w:r>
            <w:r w:rsidR="00596EEC">
              <w:rPr>
                <w:noProof/>
                <w:webHidden/>
              </w:rPr>
              <w:fldChar w:fldCharType="end"/>
            </w:r>
          </w:hyperlink>
        </w:p>
        <w:p w14:paraId="076BE9F5" w14:textId="66C66364" w:rsidR="00D55422" w:rsidRDefault="00D55422">
          <w:r>
            <w:rPr>
              <w:b/>
              <w:bCs/>
            </w:rPr>
            <w:fldChar w:fldCharType="end"/>
          </w:r>
        </w:p>
      </w:sdtContent>
    </w:sdt>
    <w:p w14:paraId="6E09AE30" w14:textId="23D454E3" w:rsidR="00D55422" w:rsidRDefault="00D55422" w:rsidP="00C96D9F">
      <w:pPr>
        <w:rPr>
          <w:rFonts w:ascii="Calibri" w:hAnsi="Calibri" w:cs="Calibri"/>
          <w:b/>
          <w:bCs/>
        </w:rPr>
      </w:pPr>
      <w:r>
        <w:rPr>
          <w:rFonts w:ascii="Calibri" w:hAnsi="Calibri" w:cs="Calibri"/>
          <w:b/>
          <w:bCs/>
        </w:rPr>
        <w:br w:type="page"/>
      </w:r>
    </w:p>
    <w:p w14:paraId="7B0F14A5" w14:textId="1DBD9FAF" w:rsidR="00C96D9F" w:rsidRPr="005E19DC" w:rsidRDefault="00C96D9F" w:rsidP="00C96D9F">
      <w:pPr>
        <w:rPr>
          <w:rFonts w:ascii="Calibri" w:hAnsi="Calibri" w:cs="Calibri"/>
        </w:rPr>
      </w:pPr>
      <w:r w:rsidRPr="005E19DC">
        <w:rPr>
          <w:rFonts w:ascii="Calibri" w:hAnsi="Calibri" w:cs="Calibri"/>
          <w:b/>
          <w:bCs/>
        </w:rPr>
        <w:lastRenderedPageBreak/>
        <w:t>1ης ΟΜΑΔΑΣ ΕΡΓΑΣΤΗΡΙΑΚΩΝ ΑΣΚΗΣΕΩΝ</w:t>
      </w:r>
    </w:p>
    <w:p w14:paraId="0C97E75E" w14:textId="77777777" w:rsidR="00C96D9F" w:rsidRPr="00371073" w:rsidRDefault="00C96D9F" w:rsidP="000D2852">
      <w:pPr>
        <w:pStyle w:val="1"/>
      </w:pPr>
      <w:bookmarkStart w:id="0" w:name="_Toc86777000"/>
      <w:bookmarkStart w:id="1" w:name="_Toc87050888"/>
      <w:r w:rsidRPr="00371073">
        <w:t>ΠΕΙΡΑΜΑ 1</w:t>
      </w:r>
      <w:r w:rsidRPr="00371073">
        <w:rPr>
          <w:vertAlign w:val="superscript"/>
        </w:rPr>
        <w:t>ο</w:t>
      </w:r>
      <w:r w:rsidRPr="00371073">
        <w:t xml:space="preserve"> - Υδραυλικό άλμα</w:t>
      </w:r>
      <w:bookmarkEnd w:id="0"/>
      <w:bookmarkEnd w:id="1"/>
      <w:r w:rsidRPr="00371073">
        <w:t xml:space="preserve"> </w:t>
      </w:r>
    </w:p>
    <w:p w14:paraId="3A93CA81" w14:textId="77777777" w:rsidR="00C96D9F" w:rsidRDefault="00C96D9F" w:rsidP="000D2852">
      <w:pPr>
        <w:pStyle w:val="2"/>
      </w:pPr>
      <w:bookmarkStart w:id="2" w:name="_Toc86777001"/>
      <w:bookmarkStart w:id="3" w:name="_Toc87050889"/>
      <w:r>
        <w:t>Σκοπός του πειράματος:</w:t>
      </w:r>
      <w:bookmarkEnd w:id="2"/>
      <w:bookmarkEnd w:id="3"/>
    </w:p>
    <w:p w14:paraId="52CC8A08" w14:textId="77777777" w:rsidR="00C96D9F" w:rsidRDefault="00C96D9F" w:rsidP="00C96D9F">
      <w:pPr>
        <w:rPr>
          <w:rFonts w:ascii="Calibri" w:hAnsi="Calibri" w:cs="Calibri"/>
        </w:rPr>
      </w:pPr>
      <w:r>
        <w:rPr>
          <w:rFonts w:ascii="Calibri" w:hAnsi="Calibri" w:cs="Calibri"/>
        </w:rPr>
        <w:t xml:space="preserve">Είναι η μελέτη του φαινομένου του </w:t>
      </w:r>
      <w:r>
        <w:rPr>
          <w:sz w:val="23"/>
          <w:szCs w:val="23"/>
          <w:shd w:val="clear" w:color="auto" w:fill="FFFFFF"/>
        </w:rPr>
        <w:t>υδραυλικού άλματος  καθώς και για τις αντίστοιχες μεταβολές των σχετικών μεγεθών, σε έναν ανοιχτό αγωγό</w:t>
      </w:r>
      <w:r>
        <w:rPr>
          <w:rFonts w:ascii="Calibri" w:hAnsi="Calibri" w:cs="Calibri"/>
        </w:rPr>
        <w:t>.</w:t>
      </w:r>
    </w:p>
    <w:p w14:paraId="0BD84693" w14:textId="77777777" w:rsidR="00C96D9F" w:rsidRPr="00730016" w:rsidRDefault="00C96D9F" w:rsidP="000D2852">
      <w:pPr>
        <w:pStyle w:val="2"/>
      </w:pPr>
      <w:bookmarkStart w:id="4" w:name="_Toc86512433"/>
      <w:bookmarkStart w:id="5" w:name="_Toc86777002"/>
      <w:bookmarkStart w:id="6" w:name="_Toc87050890"/>
      <w:r w:rsidRPr="00730016">
        <w:t>Ανάλυση-Αποτελέσματα</w:t>
      </w:r>
      <w:bookmarkEnd w:id="4"/>
      <w:bookmarkEnd w:id="5"/>
      <w:bookmarkEnd w:id="6"/>
    </w:p>
    <w:p w14:paraId="03183DF0" w14:textId="77777777" w:rsidR="00C96D9F" w:rsidRDefault="00C96D9F" w:rsidP="00C96D9F">
      <w:pPr>
        <w:rPr>
          <w:rFonts w:ascii="Calibri" w:hAnsi="Calibri" w:cs="Calibri"/>
          <w:b/>
          <w:bCs/>
          <w:u w:val="single"/>
        </w:rPr>
      </w:pPr>
      <w:r w:rsidRPr="00730016">
        <w:rPr>
          <w:rFonts w:ascii="Calibri" w:hAnsi="Calibri" w:cs="Calibri"/>
          <w:b/>
          <w:bCs/>
          <w:u w:val="single"/>
        </w:rPr>
        <w:t>Πίνακας 1</w:t>
      </w:r>
    </w:p>
    <w:tbl>
      <w:tblPr>
        <w:tblStyle w:val="a3"/>
        <w:tblW w:w="0" w:type="auto"/>
        <w:tblLook w:val="04A0" w:firstRow="1" w:lastRow="0" w:firstColumn="1" w:lastColumn="0" w:noHBand="0" w:noVBand="1"/>
      </w:tblPr>
      <w:tblGrid>
        <w:gridCol w:w="959"/>
        <w:gridCol w:w="959"/>
        <w:gridCol w:w="958"/>
        <w:gridCol w:w="958"/>
        <w:gridCol w:w="958"/>
        <w:gridCol w:w="958"/>
      </w:tblGrid>
      <w:tr w:rsidR="00C96D9F" w:rsidRPr="00730016" w14:paraId="60200C89" w14:textId="77777777" w:rsidTr="00F71B7C">
        <w:tc>
          <w:tcPr>
            <w:tcW w:w="959" w:type="dxa"/>
            <w:vMerge w:val="restart"/>
          </w:tcPr>
          <w:p w14:paraId="540CCD12" w14:textId="77777777" w:rsidR="00C96D9F" w:rsidRPr="00730016" w:rsidRDefault="00C96D9F" w:rsidP="00F71B7C">
            <w:pPr>
              <w:jc w:val="center"/>
              <w:rPr>
                <w:rFonts w:ascii="Calibri" w:hAnsi="Calibri" w:cs="Calibri"/>
                <w:b/>
                <w:bCs/>
              </w:rPr>
            </w:pPr>
            <w:r w:rsidRPr="00730016">
              <w:rPr>
                <w:rFonts w:ascii="Calibri" w:hAnsi="Calibri" w:cs="Calibri"/>
                <w:b/>
                <w:bCs/>
              </w:rPr>
              <w:t>Ομάδα 13</w:t>
            </w:r>
          </w:p>
        </w:tc>
        <w:tc>
          <w:tcPr>
            <w:tcW w:w="959" w:type="dxa"/>
          </w:tcPr>
          <w:p w14:paraId="0A23FDD1" w14:textId="77777777" w:rsidR="00C96D9F" w:rsidRPr="00730016" w:rsidRDefault="00C96D9F" w:rsidP="00F71B7C">
            <w:pPr>
              <w:rPr>
                <w:rFonts w:ascii="Calibri" w:hAnsi="Calibri" w:cs="Calibri"/>
                <w:lang w:val="en-US"/>
              </w:rPr>
            </w:pPr>
            <w:r w:rsidRPr="00730016">
              <w:rPr>
                <w:rFonts w:ascii="Calibri" w:hAnsi="Calibri" w:cs="Calibri"/>
                <w:lang w:val="en-US"/>
              </w:rPr>
              <w:t>V</w:t>
            </w:r>
            <w:r>
              <w:rPr>
                <w:rFonts w:ascii="Calibri" w:hAnsi="Calibri" w:cs="Calibri"/>
                <w:lang w:val="en-US"/>
              </w:rPr>
              <w:t>(lt)</w:t>
            </w:r>
          </w:p>
        </w:tc>
        <w:tc>
          <w:tcPr>
            <w:tcW w:w="958" w:type="dxa"/>
          </w:tcPr>
          <w:p w14:paraId="21CCEFFA" w14:textId="77777777" w:rsidR="00C96D9F" w:rsidRPr="00730016" w:rsidRDefault="00C96D9F" w:rsidP="00F71B7C">
            <w:pPr>
              <w:rPr>
                <w:rFonts w:ascii="Calibri" w:hAnsi="Calibri" w:cs="Calibri"/>
                <w:lang w:val="en-US"/>
              </w:rPr>
            </w:pPr>
            <w:r>
              <w:rPr>
                <w:rFonts w:ascii="Calibri" w:hAnsi="Calibri" w:cs="Calibri"/>
                <w:lang w:val="en-US"/>
              </w:rPr>
              <w:t>t (sec)</w:t>
            </w:r>
          </w:p>
        </w:tc>
        <w:tc>
          <w:tcPr>
            <w:tcW w:w="958" w:type="dxa"/>
          </w:tcPr>
          <w:p w14:paraId="4E1F1460" w14:textId="77777777" w:rsidR="00C96D9F" w:rsidRPr="00730016" w:rsidRDefault="00552AFE" w:rsidP="00F71B7C">
            <w:pPr>
              <w:rPr>
                <w:rFonts w:ascii="Calibri" w:hAnsi="Calibri" w:cs="Calibri"/>
                <w:i/>
                <w:lang w:val="en-US"/>
              </w:rPr>
            </w:pPr>
            <m:oMathPara>
              <m:oMath>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r>
                  <w:rPr>
                    <w:rFonts w:ascii="Cambria Math" w:hAnsi="Cambria Math" w:cs="Calibri"/>
                  </w:rPr>
                  <m:t>(</m:t>
                </m:r>
                <m:r>
                  <w:rPr>
                    <w:rFonts w:ascii="Cambria Math" w:hAnsi="Cambria Math" w:cs="Calibri"/>
                    <w:lang w:val="en-US"/>
                  </w:rPr>
                  <m:t>m)</m:t>
                </m:r>
              </m:oMath>
            </m:oMathPara>
          </w:p>
        </w:tc>
        <w:tc>
          <w:tcPr>
            <w:tcW w:w="958" w:type="dxa"/>
          </w:tcPr>
          <w:p w14:paraId="195D7674" w14:textId="77777777" w:rsidR="00C96D9F" w:rsidRPr="00730016" w:rsidRDefault="00552AFE" w:rsidP="00F71B7C">
            <w:pPr>
              <w:rPr>
                <w:rFonts w:ascii="Calibri" w:hAnsi="Calibri" w:cs="Calibri"/>
              </w:rPr>
            </w:pPr>
            <m:oMathPara>
              <m:oMath>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2</m:t>
                    </m:r>
                  </m:sub>
                </m:sSub>
                <m:r>
                  <w:rPr>
                    <w:rFonts w:ascii="Cambria Math" w:hAnsi="Cambria Math" w:cs="Calibri"/>
                  </w:rPr>
                  <m:t>(</m:t>
                </m:r>
                <m:r>
                  <w:rPr>
                    <w:rFonts w:ascii="Cambria Math" w:hAnsi="Cambria Math" w:cs="Calibri"/>
                    <w:lang w:val="en-US"/>
                  </w:rPr>
                  <m:t>m)</m:t>
                </m:r>
              </m:oMath>
            </m:oMathPara>
          </w:p>
        </w:tc>
        <w:tc>
          <w:tcPr>
            <w:tcW w:w="958" w:type="dxa"/>
          </w:tcPr>
          <w:p w14:paraId="3195EFDF" w14:textId="77777777" w:rsidR="00C96D9F" w:rsidRPr="00730016" w:rsidRDefault="00C96D9F" w:rsidP="00F71B7C">
            <w:pPr>
              <w:rPr>
                <w:rFonts w:ascii="Calibri" w:hAnsi="Calibri" w:cs="Calibri"/>
                <w:lang w:val="en-US"/>
              </w:rPr>
            </w:pPr>
            <w:r>
              <w:rPr>
                <w:rFonts w:ascii="Calibri" w:hAnsi="Calibri" w:cs="Calibri"/>
                <w:lang w:val="en-US"/>
              </w:rPr>
              <w:t>L(m)</w:t>
            </w:r>
          </w:p>
        </w:tc>
      </w:tr>
      <w:tr w:rsidR="00C96D9F" w:rsidRPr="00730016" w14:paraId="73262512" w14:textId="77777777" w:rsidTr="00F71B7C">
        <w:tc>
          <w:tcPr>
            <w:tcW w:w="959" w:type="dxa"/>
            <w:vMerge/>
          </w:tcPr>
          <w:p w14:paraId="488DCB65" w14:textId="77777777" w:rsidR="00C96D9F" w:rsidRPr="00730016" w:rsidRDefault="00C96D9F" w:rsidP="00F71B7C">
            <w:pPr>
              <w:rPr>
                <w:rFonts w:ascii="Calibri" w:hAnsi="Calibri" w:cs="Calibri"/>
                <w:b/>
                <w:bCs/>
              </w:rPr>
            </w:pPr>
          </w:p>
        </w:tc>
        <w:tc>
          <w:tcPr>
            <w:tcW w:w="959" w:type="dxa"/>
          </w:tcPr>
          <w:p w14:paraId="02C0C38D" w14:textId="77777777" w:rsidR="00C96D9F" w:rsidRPr="00730016" w:rsidRDefault="00C96D9F" w:rsidP="00F71B7C">
            <w:pPr>
              <w:rPr>
                <w:rFonts w:ascii="Calibri" w:hAnsi="Calibri" w:cs="Calibri"/>
              </w:rPr>
            </w:pPr>
            <w:r>
              <w:rPr>
                <w:rFonts w:ascii="Calibri" w:hAnsi="Calibri" w:cs="Calibri"/>
              </w:rPr>
              <w:t>3</w:t>
            </w:r>
          </w:p>
        </w:tc>
        <w:tc>
          <w:tcPr>
            <w:tcW w:w="958" w:type="dxa"/>
          </w:tcPr>
          <w:p w14:paraId="381AB43E" w14:textId="77777777" w:rsidR="00C96D9F" w:rsidRPr="00730016" w:rsidRDefault="00C96D9F" w:rsidP="00F71B7C">
            <w:pPr>
              <w:rPr>
                <w:rFonts w:ascii="Calibri" w:hAnsi="Calibri" w:cs="Calibri"/>
              </w:rPr>
            </w:pPr>
            <w:r>
              <w:rPr>
                <w:rFonts w:ascii="Calibri" w:hAnsi="Calibri" w:cs="Calibri"/>
              </w:rPr>
              <w:t>18,59</w:t>
            </w:r>
          </w:p>
        </w:tc>
        <w:tc>
          <w:tcPr>
            <w:tcW w:w="958" w:type="dxa"/>
          </w:tcPr>
          <w:p w14:paraId="738174F5" w14:textId="77777777" w:rsidR="00C96D9F" w:rsidRPr="00730016" w:rsidRDefault="00C96D9F" w:rsidP="00F71B7C">
            <w:pPr>
              <w:rPr>
                <w:rFonts w:ascii="Calibri" w:hAnsi="Calibri" w:cs="Calibri"/>
              </w:rPr>
            </w:pPr>
            <w:r>
              <w:rPr>
                <w:rFonts w:ascii="Calibri" w:hAnsi="Calibri" w:cs="Calibri"/>
              </w:rPr>
              <w:t>0,013</w:t>
            </w:r>
          </w:p>
        </w:tc>
        <w:tc>
          <w:tcPr>
            <w:tcW w:w="958" w:type="dxa"/>
          </w:tcPr>
          <w:p w14:paraId="4870C1F5" w14:textId="77777777" w:rsidR="00C96D9F" w:rsidRPr="00730016" w:rsidRDefault="00C96D9F" w:rsidP="00F71B7C">
            <w:pPr>
              <w:rPr>
                <w:rFonts w:ascii="Calibri" w:hAnsi="Calibri" w:cs="Calibri"/>
              </w:rPr>
            </w:pPr>
            <w:r>
              <w:rPr>
                <w:rFonts w:ascii="Calibri" w:hAnsi="Calibri" w:cs="Calibri"/>
              </w:rPr>
              <w:t>0,048</w:t>
            </w:r>
          </w:p>
        </w:tc>
        <w:tc>
          <w:tcPr>
            <w:tcW w:w="958" w:type="dxa"/>
          </w:tcPr>
          <w:p w14:paraId="28CD9DA9" w14:textId="77777777" w:rsidR="00C96D9F" w:rsidRPr="00730016" w:rsidRDefault="00C96D9F" w:rsidP="00F71B7C">
            <w:pPr>
              <w:rPr>
                <w:rFonts w:ascii="Calibri" w:hAnsi="Calibri" w:cs="Calibri"/>
              </w:rPr>
            </w:pPr>
            <w:r>
              <w:rPr>
                <w:rFonts w:ascii="Calibri" w:hAnsi="Calibri" w:cs="Calibri"/>
              </w:rPr>
              <w:t>0,23</w:t>
            </w:r>
          </w:p>
        </w:tc>
      </w:tr>
    </w:tbl>
    <w:p w14:paraId="19692B16" w14:textId="77777777" w:rsidR="00C96D9F" w:rsidRDefault="00C96D9F" w:rsidP="00C96D9F">
      <w:pPr>
        <w:rPr>
          <w:rFonts w:ascii="Calibri" w:hAnsi="Calibri" w:cs="Calibri"/>
          <w:b/>
          <w:bCs/>
          <w:u w:val="single"/>
        </w:rPr>
      </w:pPr>
    </w:p>
    <w:p w14:paraId="72A6B518" w14:textId="0F9A0AE2" w:rsidR="00C96D9F" w:rsidRDefault="00DD3F9A" w:rsidP="00C96D9F">
      <w:pPr>
        <w:rPr>
          <w:rFonts w:ascii="Calibri" w:hAnsi="Calibri" w:cs="Calibri"/>
        </w:rPr>
      </w:pPr>
      <w:r>
        <w:rPr>
          <w:rStyle w:val="3Char"/>
          <w:b/>
          <w:bCs/>
          <w:color w:val="auto"/>
        </w:rPr>
        <w:t xml:space="preserve">  </w:t>
      </w:r>
      <w:bookmarkStart w:id="7" w:name="_Toc86777003"/>
      <w:bookmarkStart w:id="8" w:name="_Toc87050891"/>
      <w:r w:rsidR="00C96D9F" w:rsidRPr="000D2852">
        <w:rPr>
          <w:rStyle w:val="3Char"/>
          <w:b/>
          <w:bCs/>
          <w:color w:val="auto"/>
        </w:rPr>
        <w:t>Στο πρώτο ερώτημα</w:t>
      </w:r>
      <w:bookmarkEnd w:id="7"/>
      <w:bookmarkEnd w:id="8"/>
      <w:r w:rsidR="00C96D9F" w:rsidRPr="000D2852">
        <w:rPr>
          <w:rFonts w:ascii="Calibri" w:hAnsi="Calibri" w:cs="Calibri"/>
        </w:rPr>
        <w:t xml:space="preserve"> </w:t>
      </w:r>
      <w:r w:rsidR="00C96D9F">
        <w:rPr>
          <w:rFonts w:ascii="Calibri" w:hAnsi="Calibri" w:cs="Calibri"/>
        </w:rPr>
        <w:t xml:space="preserve">ζητήθηκε </w:t>
      </w:r>
      <w:r w:rsidR="00C96D9F">
        <w:rPr>
          <w:sz w:val="23"/>
          <w:szCs w:val="23"/>
          <w:shd w:val="clear" w:color="auto" w:fill="FFFFFF"/>
        </w:rPr>
        <w:t>να γίνει ο υπολογισμός της απώλειας ενέργειας λόγω του υδραυλικού άλματος.</w:t>
      </w:r>
    </w:p>
    <w:p w14:paraId="007E4C37" w14:textId="77777777" w:rsidR="00C96D9F" w:rsidRDefault="00C96D9F" w:rsidP="00C96D9F">
      <w:pPr>
        <w:rPr>
          <w:rFonts w:ascii="Calibri" w:hAnsi="Calibri" w:cs="Calibri"/>
        </w:rPr>
      </w:pPr>
      <w:r>
        <w:rPr>
          <w:rFonts w:ascii="Calibri" w:hAnsi="Calibri" w:cs="Calibri"/>
        </w:rPr>
        <w:t>Για τον υπολογισμό της απώλειας χρησιμοποιήθηκε ο ακόλουθος τύπος:</w:t>
      </w:r>
    </w:p>
    <w:p w14:paraId="083E7C14" w14:textId="67F71EB7" w:rsidR="00C96D9F" w:rsidRPr="00597F0D" w:rsidRDefault="00552AFE" w:rsidP="00C96D9F">
      <w:pPr>
        <w:rPr>
          <w:rFonts w:ascii="Calibri" w:hAnsi="Calibri" w:cs="Calibri"/>
          <w:b/>
          <w:bCs/>
          <w:sz w:val="24"/>
          <w:szCs w:val="24"/>
        </w:rPr>
      </w:pPr>
      <m:oMathPara>
        <m:oMath>
          <m:sSub>
            <m:sSubPr>
              <m:ctrlPr>
                <w:rPr>
                  <w:rFonts w:ascii="Cambria Math" w:hAnsi="Cambria Math" w:cs="Calibri"/>
                  <w:b/>
                  <w:bCs/>
                  <w:i/>
                  <w:sz w:val="24"/>
                  <w:szCs w:val="24"/>
                </w:rPr>
              </m:ctrlPr>
            </m:sSubPr>
            <m:e>
              <m:r>
                <m:rPr>
                  <m:sty m:val="bi"/>
                </m:rPr>
                <w:rPr>
                  <w:rFonts w:ascii="Cambria Math" w:hAnsi="Cambria Math" w:cs="Calibri"/>
                  <w:sz w:val="24"/>
                  <w:szCs w:val="24"/>
                  <w:lang w:val="en-US"/>
                </w:rPr>
                <m:t>h</m:t>
              </m:r>
            </m:e>
            <m:sub>
              <m:r>
                <m:rPr>
                  <m:sty m:val="bi"/>
                </m:rPr>
                <w:rPr>
                  <w:rFonts w:ascii="Cambria Math" w:hAnsi="Cambria Math" w:cs="Calibri"/>
                  <w:sz w:val="24"/>
                  <w:szCs w:val="24"/>
                  <w:lang w:val="en-US"/>
                </w:rPr>
                <m:t>L</m:t>
              </m:r>
            </m:sub>
          </m:sSub>
          <m:r>
            <m:rPr>
              <m:sty m:val="bi"/>
            </m:rPr>
            <w:rPr>
              <w:rFonts w:ascii="Cambria Math" w:hAnsi="Cambria Math" w:cs="Calibri"/>
              <w:sz w:val="24"/>
              <w:szCs w:val="24"/>
            </w:rPr>
            <m:t>=</m:t>
          </m:r>
          <m:f>
            <m:fPr>
              <m:ctrlPr>
                <w:rPr>
                  <w:rFonts w:ascii="Cambria Math" w:eastAsiaTheme="minorEastAsia" w:hAnsi="Cambria Math" w:cs="Calibri"/>
                  <w:b/>
                  <w:bCs/>
                  <w:i/>
                  <w:sz w:val="24"/>
                  <w:szCs w:val="24"/>
                </w:rPr>
              </m:ctrlPr>
            </m:fPr>
            <m:num>
              <m:sSup>
                <m:sSupPr>
                  <m:ctrlPr>
                    <w:rPr>
                      <w:rFonts w:ascii="Cambria Math" w:eastAsiaTheme="minorEastAsia" w:hAnsi="Cambria Math" w:cs="Calibri"/>
                      <w:b/>
                      <w:bCs/>
                      <w:i/>
                      <w:sz w:val="24"/>
                      <w:szCs w:val="24"/>
                    </w:rPr>
                  </m:ctrlPr>
                </m:sSupPr>
                <m:e>
                  <m:d>
                    <m:dPr>
                      <m:ctrlPr>
                        <w:rPr>
                          <w:rFonts w:ascii="Cambria Math" w:eastAsiaTheme="minorEastAsia" w:hAnsi="Cambria Math" w:cs="Calibri"/>
                          <w:b/>
                          <w:bCs/>
                          <w:i/>
                          <w:sz w:val="24"/>
                          <w:szCs w:val="24"/>
                        </w:rPr>
                      </m:ctrlPr>
                    </m:dPr>
                    <m:e>
                      <m:sSub>
                        <m:sSubPr>
                          <m:ctrlPr>
                            <w:rPr>
                              <w:rFonts w:ascii="Cambria Math" w:eastAsiaTheme="minorEastAsia" w:hAnsi="Cambria Math" w:cs="Calibri"/>
                              <w:b/>
                              <w:bCs/>
                              <w:i/>
                              <w:sz w:val="24"/>
                              <w:szCs w:val="24"/>
                            </w:rPr>
                          </m:ctrlPr>
                        </m:sSubPr>
                        <m:e>
                          <m:r>
                            <m:rPr>
                              <m:sty m:val="bi"/>
                            </m:rPr>
                            <w:rPr>
                              <w:rFonts w:ascii="Cambria Math" w:eastAsiaTheme="minorEastAsia" w:hAnsi="Cambria Math" w:cs="Calibri"/>
                              <w:sz w:val="24"/>
                              <w:szCs w:val="24"/>
                              <w:lang w:val="en-US"/>
                            </w:rPr>
                            <m:t>y</m:t>
                          </m:r>
                        </m:e>
                        <m:sub>
                          <m:r>
                            <m:rPr>
                              <m:sty m:val="bi"/>
                            </m:rPr>
                            <w:rPr>
                              <w:rFonts w:ascii="Cambria Math" w:eastAsiaTheme="minorEastAsia" w:hAnsi="Cambria Math" w:cs="Calibri"/>
                              <w:sz w:val="24"/>
                              <w:szCs w:val="24"/>
                            </w:rPr>
                            <m:t>2</m:t>
                          </m:r>
                        </m:sub>
                      </m:sSub>
                      <m:r>
                        <m:rPr>
                          <m:sty m:val="bi"/>
                        </m:rPr>
                        <w:rPr>
                          <w:rFonts w:ascii="Cambria Math" w:eastAsiaTheme="minorEastAsia" w:hAnsi="Cambria Math" w:cs="Calibri"/>
                          <w:sz w:val="24"/>
                          <w:szCs w:val="24"/>
                        </w:rPr>
                        <m:t>-</m:t>
                      </m:r>
                      <m:sSub>
                        <m:sSubPr>
                          <m:ctrlPr>
                            <w:rPr>
                              <w:rFonts w:ascii="Cambria Math" w:eastAsiaTheme="minorEastAsia" w:hAnsi="Cambria Math" w:cs="Calibri"/>
                              <w:b/>
                              <w:bCs/>
                              <w:i/>
                              <w:sz w:val="24"/>
                              <w:szCs w:val="24"/>
                            </w:rPr>
                          </m:ctrlPr>
                        </m:sSubPr>
                        <m:e>
                          <m:r>
                            <m:rPr>
                              <m:sty m:val="bi"/>
                            </m:rPr>
                            <w:rPr>
                              <w:rFonts w:ascii="Cambria Math" w:eastAsiaTheme="minorEastAsia" w:hAnsi="Cambria Math" w:cs="Calibri"/>
                              <w:sz w:val="24"/>
                              <w:szCs w:val="24"/>
                              <w:lang w:val="en-US"/>
                            </w:rPr>
                            <m:t>y</m:t>
                          </m:r>
                        </m:e>
                        <m:sub>
                          <m:r>
                            <m:rPr>
                              <m:sty m:val="bi"/>
                            </m:rPr>
                            <w:rPr>
                              <w:rFonts w:ascii="Cambria Math" w:eastAsiaTheme="minorEastAsia" w:hAnsi="Cambria Math" w:cs="Calibri"/>
                              <w:sz w:val="24"/>
                              <w:szCs w:val="24"/>
                            </w:rPr>
                            <m:t>1</m:t>
                          </m:r>
                        </m:sub>
                      </m:sSub>
                    </m:e>
                  </m:d>
                </m:e>
                <m:sup>
                  <m:r>
                    <m:rPr>
                      <m:sty m:val="bi"/>
                    </m:rPr>
                    <w:rPr>
                      <w:rFonts w:ascii="Cambria Math" w:eastAsiaTheme="minorEastAsia" w:hAnsi="Cambria Math" w:cs="Calibri"/>
                      <w:sz w:val="24"/>
                      <w:szCs w:val="24"/>
                    </w:rPr>
                    <m:t>3</m:t>
                  </m:r>
                </m:sup>
              </m:sSup>
            </m:num>
            <m:den>
              <m:r>
                <m:rPr>
                  <m:sty m:val="bi"/>
                </m:rPr>
                <w:rPr>
                  <w:rFonts w:ascii="Cambria Math" w:eastAsiaTheme="minorEastAsia" w:hAnsi="Cambria Math" w:cs="Calibri"/>
                  <w:sz w:val="24"/>
                  <w:szCs w:val="24"/>
                </w:rPr>
                <m:t>4</m:t>
              </m:r>
              <m:sSub>
                <m:sSubPr>
                  <m:ctrlPr>
                    <w:rPr>
                      <w:rFonts w:ascii="Cambria Math" w:eastAsiaTheme="minorEastAsia" w:hAnsi="Cambria Math" w:cs="Calibri"/>
                      <w:b/>
                      <w:bCs/>
                      <w:i/>
                      <w:sz w:val="24"/>
                      <w:szCs w:val="24"/>
                    </w:rPr>
                  </m:ctrlPr>
                </m:sSubPr>
                <m:e>
                  <m:r>
                    <m:rPr>
                      <m:sty m:val="bi"/>
                    </m:rPr>
                    <w:rPr>
                      <w:rFonts w:ascii="Cambria Math" w:eastAsiaTheme="minorEastAsia" w:hAnsi="Cambria Math" w:cs="Calibri"/>
                      <w:sz w:val="24"/>
                      <w:szCs w:val="24"/>
                      <w:lang w:val="en-US"/>
                    </w:rPr>
                    <m:t>y</m:t>
                  </m:r>
                </m:e>
                <m:sub>
                  <m:r>
                    <m:rPr>
                      <m:sty m:val="bi"/>
                    </m:rPr>
                    <w:rPr>
                      <w:rFonts w:ascii="Cambria Math" w:eastAsiaTheme="minorEastAsia" w:hAnsi="Cambria Math" w:cs="Calibri"/>
                      <w:sz w:val="24"/>
                      <w:szCs w:val="24"/>
                    </w:rPr>
                    <m:t>1</m:t>
                  </m:r>
                </m:sub>
              </m:sSub>
              <m:r>
                <m:rPr>
                  <m:sty m:val="bi"/>
                </m:rPr>
                <w:rPr>
                  <w:rFonts w:ascii="Cambria Math" w:eastAsiaTheme="minorEastAsia" w:hAnsi="Cambria Math" w:cs="Calibri"/>
                  <w:sz w:val="24"/>
                  <w:szCs w:val="24"/>
                </w:rPr>
                <m:t>*</m:t>
              </m:r>
              <m:sSub>
                <m:sSubPr>
                  <m:ctrlPr>
                    <w:rPr>
                      <w:rFonts w:ascii="Cambria Math" w:eastAsiaTheme="minorEastAsia" w:hAnsi="Cambria Math" w:cs="Calibri"/>
                      <w:b/>
                      <w:bCs/>
                      <w:i/>
                      <w:sz w:val="24"/>
                      <w:szCs w:val="24"/>
                    </w:rPr>
                  </m:ctrlPr>
                </m:sSubPr>
                <m:e>
                  <m:r>
                    <m:rPr>
                      <m:sty m:val="bi"/>
                    </m:rPr>
                    <w:rPr>
                      <w:rFonts w:ascii="Cambria Math" w:eastAsiaTheme="minorEastAsia" w:hAnsi="Cambria Math" w:cs="Calibri"/>
                      <w:sz w:val="24"/>
                      <w:szCs w:val="24"/>
                      <w:lang w:val="en-US"/>
                    </w:rPr>
                    <m:t>y</m:t>
                  </m:r>
                </m:e>
                <m:sub>
                  <m:r>
                    <m:rPr>
                      <m:sty m:val="bi"/>
                    </m:rPr>
                    <w:rPr>
                      <w:rFonts w:ascii="Cambria Math" w:eastAsiaTheme="minorEastAsia" w:hAnsi="Cambria Math" w:cs="Calibri"/>
                      <w:sz w:val="24"/>
                      <w:szCs w:val="24"/>
                    </w:rPr>
                    <m:t>2</m:t>
                  </m:r>
                </m:sub>
              </m:sSub>
            </m:den>
          </m:f>
        </m:oMath>
      </m:oMathPara>
    </w:p>
    <w:p w14:paraId="602AB12E" w14:textId="77777777" w:rsidR="00C96D9F" w:rsidRDefault="00C96D9F" w:rsidP="00C96D9F">
      <w:pPr>
        <w:rPr>
          <w:sz w:val="23"/>
          <w:szCs w:val="23"/>
          <w:shd w:val="clear" w:color="auto" w:fill="FFFFFF"/>
        </w:rPr>
      </w:pPr>
      <w:r>
        <w:rPr>
          <w:rFonts w:ascii="Calibri" w:hAnsi="Calibri" w:cs="Calibri"/>
        </w:rPr>
        <w:t xml:space="preserve">Όπου: </w:t>
      </w:r>
      <m:oMath>
        <m:sSub>
          <m:sSubPr>
            <m:ctrlPr>
              <w:rPr>
                <w:rFonts w:ascii="Cambria Math" w:hAnsi="Cambria Math" w:cs="Calibri"/>
                <w:i/>
              </w:rPr>
            </m:ctrlPr>
          </m:sSubPr>
          <m:e>
            <m:r>
              <w:rPr>
                <w:rFonts w:ascii="Cambria Math" w:hAnsi="Cambria Math" w:cs="Calibri"/>
              </w:rPr>
              <m:t>h</m:t>
            </m:r>
          </m:e>
          <m:sub>
            <m:r>
              <w:rPr>
                <w:rFonts w:ascii="Cambria Math" w:hAnsi="Cambria Math" w:cs="Calibri"/>
                <w:lang w:val="en-US"/>
              </w:rPr>
              <m:t>L</m:t>
            </m:r>
          </m:sub>
        </m:sSub>
      </m:oMath>
      <w:r>
        <w:rPr>
          <w:rFonts w:ascii="Calibri" w:eastAsiaTheme="minorEastAsia" w:hAnsi="Calibri" w:cs="Calibri"/>
        </w:rPr>
        <w:t>=</w:t>
      </w:r>
      <w:r w:rsidRPr="005477AE">
        <w:rPr>
          <w:sz w:val="23"/>
          <w:szCs w:val="23"/>
          <w:shd w:val="clear" w:color="auto" w:fill="FFFFFF"/>
        </w:rPr>
        <w:t xml:space="preserve"> </w:t>
      </w:r>
      <w:r>
        <w:rPr>
          <w:sz w:val="23"/>
          <w:szCs w:val="23"/>
          <w:shd w:val="clear" w:color="auto" w:fill="FFFFFF"/>
        </w:rPr>
        <w:t xml:space="preserve">απώλειας ενέργειας λόγω του υδραυλικού                 </w:t>
      </w:r>
    </w:p>
    <w:p w14:paraId="60DC139A" w14:textId="77777777" w:rsidR="00C96D9F" w:rsidRDefault="00C96D9F" w:rsidP="00C96D9F">
      <w:pPr>
        <w:rPr>
          <w:rFonts w:ascii="Calibri" w:hAnsi="Calibri" w:cs="Calibri"/>
        </w:rPr>
      </w:pPr>
      <w:r>
        <w:rPr>
          <w:sz w:val="23"/>
          <w:szCs w:val="23"/>
          <w:shd w:val="clear" w:color="auto" w:fill="FFFFFF"/>
        </w:rPr>
        <w:t xml:space="preserve">                   άλματος</w:t>
      </w:r>
    </w:p>
    <w:p w14:paraId="23C2589E" w14:textId="77777777" w:rsidR="00C96D9F" w:rsidRDefault="00C96D9F" w:rsidP="00C96D9F">
      <w:pPr>
        <w:rPr>
          <w:sz w:val="23"/>
          <w:szCs w:val="23"/>
          <w:shd w:val="clear" w:color="auto" w:fill="FFFFFF"/>
        </w:rPr>
      </w:pPr>
      <w:r>
        <w:rPr>
          <w:rFonts w:ascii="Calibri" w:hAnsi="Calibri" w:cs="Calibri"/>
        </w:rPr>
        <w:t xml:space="preserve">           </w:t>
      </w:r>
      <m:oMath>
        <m:sSub>
          <m:sSubPr>
            <m:ctrlPr>
              <w:rPr>
                <w:rFonts w:ascii="Cambria Math" w:eastAsiaTheme="minorEastAsia" w:hAnsi="Cambria Math" w:cs="Calibri"/>
                <w:i/>
              </w:rPr>
            </m:ctrlPr>
          </m:sSubPr>
          <m:e>
            <m:r>
              <w:rPr>
                <w:rFonts w:ascii="Cambria Math" w:eastAsiaTheme="minorEastAsia" w:hAnsi="Cambria Math" w:cs="Calibri"/>
                <w:lang w:val="en-US"/>
              </w:rPr>
              <m:t>y</m:t>
            </m:r>
          </m:e>
          <m:sub>
            <m:r>
              <w:rPr>
                <w:rFonts w:ascii="Cambria Math" w:eastAsiaTheme="minorEastAsia" w:hAnsi="Cambria Math" w:cs="Calibri"/>
              </w:rPr>
              <m:t>1</m:t>
            </m:r>
          </m:sub>
        </m:sSub>
      </m:oMath>
      <w:r>
        <w:rPr>
          <w:rFonts w:ascii="Calibri" w:hAnsi="Calibri" w:cs="Calibri"/>
        </w:rPr>
        <w:t xml:space="preserve">= </w:t>
      </w:r>
      <w:r w:rsidRPr="009F3AC8">
        <w:rPr>
          <w:sz w:val="23"/>
          <w:szCs w:val="23"/>
          <w:shd w:val="clear" w:color="auto" w:fill="FFFFFF"/>
        </w:rPr>
        <w:t xml:space="preserve">το βάθος ανάντη του υδραυλικού άλματος   </w:t>
      </w:r>
    </w:p>
    <w:p w14:paraId="75E8F407" w14:textId="623ED688" w:rsidR="00C96D9F" w:rsidRDefault="00C96D9F" w:rsidP="00C96D9F">
      <w:pPr>
        <w:rPr>
          <w:rFonts w:ascii="Calibri" w:hAnsi="Calibri" w:cs="Calibri"/>
        </w:rPr>
      </w:pPr>
      <w:r w:rsidRPr="009F3AC8">
        <w:rPr>
          <w:sz w:val="23"/>
          <w:szCs w:val="23"/>
          <w:shd w:val="clear" w:color="auto" w:fill="FFFFFF"/>
        </w:rPr>
        <w:t xml:space="preserve">         </w:t>
      </w:r>
      <m:oMath>
        <m:sSub>
          <m:sSubPr>
            <m:ctrlPr>
              <w:rPr>
                <w:rFonts w:ascii="Cambria Math" w:hAnsi="Cambria Math"/>
                <w:sz w:val="23"/>
                <w:szCs w:val="23"/>
                <w:shd w:val="clear" w:color="auto" w:fill="FFFFFF"/>
              </w:rPr>
            </m:ctrlPr>
          </m:sSubPr>
          <m:e>
            <m:r>
              <m:rPr>
                <m:sty m:val="p"/>
              </m:rPr>
              <w:rPr>
                <w:rFonts w:ascii="Cambria Math" w:hAnsi="Cambria Math"/>
                <w:sz w:val="23"/>
                <w:szCs w:val="23"/>
                <w:shd w:val="clear" w:color="auto" w:fill="FFFFFF"/>
              </w:rPr>
              <m:t xml:space="preserve">  </m:t>
            </m:r>
            <m:r>
              <w:rPr>
                <w:rFonts w:ascii="Cambria Math" w:hAnsi="Cambria Math"/>
                <w:sz w:val="23"/>
                <w:szCs w:val="23"/>
                <w:shd w:val="clear" w:color="auto" w:fill="FFFFFF"/>
              </w:rPr>
              <m:t>y</m:t>
            </m:r>
          </m:e>
          <m:sub>
            <m:r>
              <m:rPr>
                <m:sty m:val="p"/>
              </m:rPr>
              <w:rPr>
                <w:rFonts w:ascii="Cambria Math" w:hAnsi="Cambria Math"/>
                <w:sz w:val="23"/>
                <w:szCs w:val="23"/>
                <w:shd w:val="clear" w:color="auto" w:fill="FFFFFF"/>
              </w:rPr>
              <m:t>2</m:t>
            </m:r>
          </m:sub>
        </m:sSub>
        <m:r>
          <m:rPr>
            <m:sty m:val="p"/>
          </m:rPr>
          <w:rPr>
            <w:rFonts w:ascii="Cambria Math" w:hAnsi="Cambria Math"/>
            <w:sz w:val="23"/>
            <w:szCs w:val="23"/>
            <w:shd w:val="clear" w:color="auto" w:fill="FFFFFF"/>
          </w:rPr>
          <m:t>=</m:t>
        </m:r>
      </m:oMath>
      <w:r w:rsidRPr="009F3AC8">
        <w:rPr>
          <w:sz w:val="23"/>
          <w:szCs w:val="23"/>
          <w:shd w:val="clear" w:color="auto" w:fill="FFFFFF"/>
        </w:rPr>
        <w:t>το βάθος κατάντη του υδραυλικού άλματος</w:t>
      </w:r>
    </w:p>
    <w:p w14:paraId="04E69EC4" w14:textId="77777777" w:rsidR="00C96D9F" w:rsidRPr="00EA1435" w:rsidRDefault="00C96D9F" w:rsidP="00C96D9F">
      <w:pPr>
        <w:rPr>
          <w:rFonts w:ascii="Calibri" w:hAnsi="Calibri" w:cs="Calibri"/>
        </w:rPr>
      </w:pPr>
      <w:r>
        <w:rPr>
          <w:rFonts w:ascii="Calibri" w:hAnsi="Calibri" w:cs="Calibri"/>
        </w:rPr>
        <w:t>Οπότε</w:t>
      </w:r>
    </w:p>
    <w:p w14:paraId="1E65802D" w14:textId="77777777" w:rsidR="00C96D9F" w:rsidRPr="00C96D9F" w:rsidRDefault="00552AFE" w:rsidP="00C96D9F">
      <w:pPr>
        <w:rPr>
          <w:rFonts w:ascii="Calibri" w:hAnsi="Calibri" w:cs="Calibri"/>
          <w:i/>
          <w:lang w:val="en-US"/>
        </w:rPr>
      </w:pPr>
      <m:oMathPara>
        <m:oMathParaPr>
          <m:jc m:val="left"/>
        </m:oMathParaPr>
        <m:oMath>
          <m:sSub>
            <m:sSubPr>
              <m:ctrlPr>
                <w:rPr>
                  <w:rFonts w:ascii="Cambria Math" w:hAnsi="Cambria Math" w:cs="Calibri"/>
                  <w:i/>
                </w:rPr>
              </m:ctrlPr>
            </m:sSubPr>
            <m:e>
              <m:r>
                <w:rPr>
                  <w:rFonts w:ascii="Cambria Math" w:hAnsi="Cambria Math" w:cs="Calibri"/>
                  <w:lang w:val="en-US"/>
                </w:rPr>
                <m:t>h</m:t>
              </m:r>
            </m:e>
            <m:sub>
              <m:r>
                <w:rPr>
                  <w:rFonts w:ascii="Cambria Math" w:hAnsi="Cambria Math" w:cs="Calibri"/>
                  <w:lang w:val="en-US"/>
                </w:rPr>
                <m:t>L</m:t>
              </m:r>
            </m:sub>
          </m:sSub>
          <m:r>
            <w:rPr>
              <w:rFonts w:ascii="Cambria Math" w:hAnsi="Cambria Math" w:cs="Calibri"/>
            </w:rPr>
            <m:t>=</m:t>
          </m:r>
          <m:f>
            <m:fPr>
              <m:ctrlPr>
                <w:rPr>
                  <w:rFonts w:ascii="Cambria Math" w:eastAsiaTheme="minorEastAsia" w:hAnsi="Cambria Math" w:cs="Calibri"/>
                  <w:i/>
                </w:rPr>
              </m:ctrlPr>
            </m:fPr>
            <m:num>
              <m:sSup>
                <m:sSupPr>
                  <m:ctrlPr>
                    <w:rPr>
                      <w:rFonts w:ascii="Cambria Math" w:eastAsiaTheme="minorEastAsia" w:hAnsi="Cambria Math" w:cs="Calibri"/>
                      <w:i/>
                    </w:rPr>
                  </m:ctrlPr>
                </m:sSupPr>
                <m:e>
                  <m:d>
                    <m:dPr>
                      <m:ctrlPr>
                        <w:rPr>
                          <w:rFonts w:ascii="Cambria Math" w:eastAsiaTheme="minorEastAsia" w:hAnsi="Cambria Math" w:cs="Calibri"/>
                          <w:i/>
                        </w:rPr>
                      </m:ctrlPr>
                    </m:dPr>
                    <m:e>
                      <m:sSub>
                        <m:sSubPr>
                          <m:ctrlPr>
                            <w:rPr>
                              <w:rFonts w:ascii="Cambria Math" w:eastAsiaTheme="minorEastAsia" w:hAnsi="Cambria Math" w:cs="Calibri"/>
                              <w:i/>
                            </w:rPr>
                          </m:ctrlPr>
                        </m:sSubPr>
                        <m:e>
                          <m:r>
                            <w:rPr>
                              <w:rFonts w:ascii="Cambria Math" w:eastAsiaTheme="minorEastAsia" w:hAnsi="Cambria Math" w:cs="Calibri"/>
                              <w:lang w:val="en-US"/>
                            </w:rPr>
                            <m:t>y</m:t>
                          </m:r>
                        </m:e>
                        <m:sub>
                          <m:r>
                            <w:rPr>
                              <w:rFonts w:ascii="Cambria Math" w:eastAsiaTheme="minorEastAsia" w:hAnsi="Cambria Math" w:cs="Calibri"/>
                            </w:rPr>
                            <m:t>2</m:t>
                          </m:r>
                        </m:sub>
                      </m:sSub>
                      <m:r>
                        <w:rPr>
                          <w:rFonts w:ascii="Cambria Math" w:eastAsiaTheme="minorEastAsia" w:hAnsi="Cambria Math" w:cs="Calibri"/>
                        </w:rPr>
                        <m:t>-</m:t>
                      </m:r>
                      <m:sSub>
                        <m:sSubPr>
                          <m:ctrlPr>
                            <w:rPr>
                              <w:rFonts w:ascii="Cambria Math" w:eastAsiaTheme="minorEastAsia" w:hAnsi="Cambria Math" w:cs="Calibri"/>
                              <w:i/>
                            </w:rPr>
                          </m:ctrlPr>
                        </m:sSubPr>
                        <m:e>
                          <m:r>
                            <w:rPr>
                              <w:rFonts w:ascii="Cambria Math" w:eastAsiaTheme="minorEastAsia" w:hAnsi="Cambria Math" w:cs="Calibri"/>
                              <w:lang w:val="en-US"/>
                            </w:rPr>
                            <m:t>y</m:t>
                          </m:r>
                        </m:e>
                        <m:sub>
                          <m:r>
                            <w:rPr>
                              <w:rFonts w:ascii="Cambria Math" w:eastAsiaTheme="minorEastAsia" w:hAnsi="Cambria Math" w:cs="Calibri"/>
                            </w:rPr>
                            <m:t>1</m:t>
                          </m:r>
                        </m:sub>
                      </m:sSub>
                    </m:e>
                  </m:d>
                </m:e>
                <m:sup>
                  <m:r>
                    <w:rPr>
                      <w:rFonts w:ascii="Cambria Math" w:eastAsiaTheme="minorEastAsia" w:hAnsi="Cambria Math" w:cs="Calibri"/>
                    </w:rPr>
                    <m:t>3</m:t>
                  </m:r>
                </m:sup>
              </m:sSup>
            </m:num>
            <m:den>
              <m:r>
                <w:rPr>
                  <w:rFonts w:ascii="Cambria Math" w:eastAsiaTheme="minorEastAsia" w:hAnsi="Cambria Math" w:cs="Calibri"/>
                </w:rPr>
                <m:t>4</m:t>
              </m:r>
              <m:sSub>
                <m:sSubPr>
                  <m:ctrlPr>
                    <w:rPr>
                      <w:rFonts w:ascii="Cambria Math" w:eastAsiaTheme="minorEastAsia" w:hAnsi="Cambria Math" w:cs="Calibri"/>
                      <w:i/>
                    </w:rPr>
                  </m:ctrlPr>
                </m:sSubPr>
                <m:e>
                  <m:r>
                    <w:rPr>
                      <w:rFonts w:ascii="Cambria Math" w:eastAsiaTheme="minorEastAsia" w:hAnsi="Cambria Math" w:cs="Calibri"/>
                      <w:lang w:val="en-US"/>
                    </w:rPr>
                    <m:t>y</m:t>
                  </m:r>
                </m:e>
                <m:sub>
                  <m:r>
                    <w:rPr>
                      <w:rFonts w:ascii="Cambria Math" w:eastAsiaTheme="minorEastAsia" w:hAnsi="Cambria Math" w:cs="Calibri"/>
                    </w:rPr>
                    <m:t>1</m:t>
                  </m:r>
                </m:sub>
              </m:sSub>
              <m:r>
                <w:rPr>
                  <w:rFonts w:ascii="Cambria Math" w:eastAsiaTheme="minorEastAsia" w:hAnsi="Cambria Math" w:cs="Calibri"/>
                </w:rPr>
                <m:t>*</m:t>
              </m:r>
              <m:sSub>
                <m:sSubPr>
                  <m:ctrlPr>
                    <w:rPr>
                      <w:rFonts w:ascii="Cambria Math" w:eastAsiaTheme="minorEastAsia" w:hAnsi="Cambria Math" w:cs="Calibri"/>
                      <w:i/>
                    </w:rPr>
                  </m:ctrlPr>
                </m:sSubPr>
                <m:e>
                  <m:r>
                    <w:rPr>
                      <w:rFonts w:ascii="Cambria Math" w:eastAsiaTheme="minorEastAsia" w:hAnsi="Cambria Math" w:cs="Calibri"/>
                      <w:lang w:val="en-US"/>
                    </w:rPr>
                    <m:t>y</m:t>
                  </m:r>
                </m:e>
                <m:sub>
                  <m:r>
                    <w:rPr>
                      <w:rFonts w:ascii="Cambria Math" w:eastAsiaTheme="minorEastAsia" w:hAnsi="Cambria Math" w:cs="Calibri"/>
                    </w:rPr>
                    <m:t>2</m:t>
                  </m:r>
                </m:sub>
              </m:sSub>
            </m:den>
          </m:f>
          <m:r>
            <w:rPr>
              <w:rFonts w:ascii="Cambria Math" w:hAnsi="Cambria Math" w:cs="Calibri"/>
            </w:rPr>
            <m:t>=</m:t>
          </m:r>
          <m:f>
            <m:fPr>
              <m:ctrlPr>
                <w:rPr>
                  <w:rFonts w:ascii="Cambria Math" w:hAnsi="Cambria Math" w:cs="Calibri"/>
                  <w:i/>
                </w:rPr>
              </m:ctrlPr>
            </m:fPr>
            <m:num>
              <m:sSup>
                <m:sSupPr>
                  <m:ctrlPr>
                    <w:rPr>
                      <w:rFonts w:ascii="Cambria Math" w:hAnsi="Cambria Math" w:cs="Calibri"/>
                      <w:i/>
                    </w:rPr>
                  </m:ctrlPr>
                </m:sSupPr>
                <m:e>
                  <m:d>
                    <m:dPr>
                      <m:ctrlPr>
                        <w:rPr>
                          <w:rFonts w:ascii="Cambria Math" w:hAnsi="Cambria Math" w:cs="Calibri"/>
                          <w:i/>
                        </w:rPr>
                      </m:ctrlPr>
                    </m:dPr>
                    <m:e>
                      <m:r>
                        <w:rPr>
                          <w:rFonts w:ascii="Cambria Math" w:hAnsi="Cambria Math" w:cs="Calibri"/>
                        </w:rPr>
                        <m:t>0,048-0,013</m:t>
                      </m:r>
                    </m:e>
                  </m:d>
                </m:e>
                <m:sup>
                  <m:r>
                    <w:rPr>
                      <w:rFonts w:ascii="Cambria Math" w:hAnsi="Cambria Math" w:cs="Calibri"/>
                    </w:rPr>
                    <m:t>3</m:t>
                  </m:r>
                </m:sup>
              </m:sSup>
            </m:num>
            <m:den>
              <m:r>
                <w:rPr>
                  <w:rFonts w:ascii="Cambria Math" w:hAnsi="Cambria Math" w:cs="Calibri"/>
                </w:rPr>
                <m:t>4*0,013*0,048</m:t>
              </m:r>
            </m:den>
          </m:f>
          <m:r>
            <w:rPr>
              <w:rFonts w:ascii="Cambria Math" w:hAnsi="Cambria Math" w:cs="Calibri"/>
            </w:rPr>
            <m:t>=0,017</m:t>
          </m:r>
          <m:r>
            <w:rPr>
              <w:rFonts w:ascii="Cambria Math" w:hAnsi="Cambria Math" w:cs="Calibri"/>
              <w:lang w:val="en-US"/>
            </w:rPr>
            <m:t>m</m:t>
          </m:r>
        </m:oMath>
      </m:oMathPara>
    </w:p>
    <w:p w14:paraId="36F2EFF3" w14:textId="77777777" w:rsidR="00C96D9F" w:rsidRDefault="00C96D9F" w:rsidP="00C96D9F">
      <w:pPr>
        <w:rPr>
          <w:rFonts w:ascii="Calibri" w:hAnsi="Calibri" w:cs="Calibri"/>
          <w:i/>
        </w:rPr>
      </w:pPr>
    </w:p>
    <w:p w14:paraId="20EC208F" w14:textId="6263B9F7" w:rsidR="00C96D9F" w:rsidRDefault="00C96D9F" w:rsidP="00C96D9F">
      <w:pPr>
        <w:rPr>
          <w:sz w:val="23"/>
          <w:szCs w:val="23"/>
          <w:shd w:val="clear" w:color="auto" w:fill="FFFFFF"/>
        </w:rPr>
      </w:pPr>
      <w:r>
        <w:rPr>
          <w:rFonts w:ascii="Calibri" w:hAnsi="Calibri" w:cs="Calibri"/>
          <w:iCs/>
        </w:rPr>
        <w:t xml:space="preserve">  </w:t>
      </w:r>
      <w:r w:rsidRPr="00A86C27">
        <w:rPr>
          <w:rFonts w:ascii="Calibri" w:hAnsi="Calibri" w:cs="Calibri"/>
          <w:iCs/>
        </w:rPr>
        <w:t>Στη συνέχεια</w:t>
      </w:r>
      <w:r w:rsidR="00DD3F9A">
        <w:rPr>
          <w:rFonts w:ascii="Calibri" w:hAnsi="Calibri" w:cs="Calibri"/>
          <w:iCs/>
        </w:rPr>
        <w:t>,</w:t>
      </w:r>
      <w:r w:rsidRPr="00A86C27">
        <w:rPr>
          <w:rFonts w:ascii="Calibri" w:hAnsi="Calibri" w:cs="Calibri"/>
          <w:iCs/>
        </w:rPr>
        <w:t xml:space="preserve"> το δεύτερο ερώτημα</w:t>
      </w:r>
      <w:r w:rsidRPr="00A86C27">
        <w:rPr>
          <w:iCs/>
          <w:sz w:val="23"/>
          <w:szCs w:val="23"/>
          <w:shd w:val="clear" w:color="auto" w:fill="FFFFFF"/>
        </w:rPr>
        <w:t xml:space="preserve"> ζητήθηκε να υπολογιστεί ο αριθμός Froude ανάντη και κατάντη για το υδραυλικό άλμα αν το πλάτος του ανοικτού αγωγού ισούται με 15mm</w:t>
      </w:r>
      <w:r>
        <w:rPr>
          <w:sz w:val="23"/>
          <w:szCs w:val="23"/>
          <w:shd w:val="clear" w:color="auto" w:fill="FFFFFF"/>
        </w:rPr>
        <w:t xml:space="preserve">. </w:t>
      </w:r>
    </w:p>
    <w:p w14:paraId="1DA9DB47" w14:textId="77777777" w:rsidR="00C96D9F" w:rsidRDefault="00C96D9F" w:rsidP="00C96D9F">
      <w:pPr>
        <w:rPr>
          <w:sz w:val="23"/>
          <w:szCs w:val="23"/>
          <w:shd w:val="clear" w:color="auto" w:fill="FFFFFF"/>
        </w:rPr>
      </w:pPr>
      <w:r>
        <w:rPr>
          <w:sz w:val="23"/>
          <w:szCs w:val="23"/>
          <w:shd w:val="clear" w:color="auto" w:fill="FFFFFF"/>
        </w:rPr>
        <w:t>Ο τύπος για τον υπολογισμό του αριθμού</w:t>
      </w:r>
      <w:r w:rsidRPr="00A86C27">
        <w:rPr>
          <w:sz w:val="23"/>
          <w:szCs w:val="23"/>
          <w:shd w:val="clear" w:color="auto" w:fill="FFFFFF"/>
        </w:rPr>
        <w:t xml:space="preserve"> </w:t>
      </w:r>
      <w:r>
        <w:rPr>
          <w:sz w:val="23"/>
          <w:szCs w:val="23"/>
          <w:shd w:val="clear" w:color="auto" w:fill="FFFFFF"/>
        </w:rPr>
        <w:t>Froude είναι:</w:t>
      </w:r>
    </w:p>
    <w:p w14:paraId="184DF7A8" w14:textId="78995D4A" w:rsidR="00C96D9F" w:rsidRPr="00597F0D" w:rsidRDefault="00597F0D" w:rsidP="00C96D9F">
      <w:pPr>
        <w:rPr>
          <w:b/>
          <w:bCs/>
          <w:sz w:val="24"/>
          <w:szCs w:val="24"/>
          <w:shd w:val="clear" w:color="auto" w:fill="FFFFFF"/>
        </w:rPr>
      </w:pPr>
      <m:oMathPara>
        <m:oMath>
          <m:r>
            <m:rPr>
              <m:sty m:val="bi"/>
            </m:rPr>
            <w:rPr>
              <w:rFonts w:ascii="Cambria Math" w:hAnsi="Cambria Math" w:cs="Calibri"/>
              <w:sz w:val="24"/>
              <w:szCs w:val="24"/>
              <w:lang w:val="en-US"/>
            </w:rPr>
            <m:t>Fr=</m:t>
          </m:r>
          <m:f>
            <m:fPr>
              <m:ctrlPr>
                <w:rPr>
                  <w:rFonts w:ascii="Cambria Math" w:hAnsi="Cambria Math" w:cs="Calibri"/>
                  <w:b/>
                  <w:bCs/>
                  <w:i/>
                  <w:iCs/>
                  <w:sz w:val="24"/>
                  <w:szCs w:val="24"/>
                  <w:lang w:val="en-US"/>
                </w:rPr>
              </m:ctrlPr>
            </m:fPr>
            <m:num>
              <m:r>
                <m:rPr>
                  <m:sty m:val="bi"/>
                </m:rPr>
                <w:rPr>
                  <w:rFonts w:ascii="Cambria Math" w:hAnsi="Cambria Math" w:cs="Calibri"/>
                  <w:sz w:val="24"/>
                  <w:szCs w:val="24"/>
                  <w:lang w:val="en-US"/>
                </w:rPr>
                <m:t>V</m:t>
              </m:r>
            </m:num>
            <m:den>
              <m:rad>
                <m:radPr>
                  <m:degHide m:val="1"/>
                  <m:ctrlPr>
                    <w:rPr>
                      <w:rFonts w:ascii="Cambria Math" w:hAnsi="Cambria Math" w:cs="Calibri"/>
                      <w:b/>
                      <w:bCs/>
                      <w:i/>
                      <w:iCs/>
                      <w:sz w:val="24"/>
                      <w:szCs w:val="24"/>
                      <w:lang w:val="en-US"/>
                    </w:rPr>
                  </m:ctrlPr>
                </m:radPr>
                <m:deg/>
                <m:e>
                  <m:r>
                    <m:rPr>
                      <m:sty m:val="bi"/>
                    </m:rPr>
                    <w:rPr>
                      <w:rFonts w:ascii="Cambria Math" w:hAnsi="Cambria Math" w:cs="Calibri"/>
                      <w:sz w:val="24"/>
                      <w:szCs w:val="24"/>
                      <w:lang w:val="en-US"/>
                    </w:rPr>
                    <m:t>g*y</m:t>
                  </m:r>
                </m:e>
              </m:rad>
            </m:den>
          </m:f>
        </m:oMath>
      </m:oMathPara>
    </w:p>
    <w:p w14:paraId="022298BD" w14:textId="77777777" w:rsidR="00C96D9F" w:rsidRPr="00A86C27" w:rsidRDefault="00C96D9F" w:rsidP="00C96D9F">
      <w:pPr>
        <w:shd w:val="clear" w:color="auto" w:fill="FFFFFF"/>
        <w:rPr>
          <w:sz w:val="23"/>
          <w:szCs w:val="23"/>
          <w:shd w:val="clear" w:color="auto" w:fill="FFFFFF"/>
        </w:rPr>
      </w:pPr>
      <w:r>
        <w:rPr>
          <w:sz w:val="23"/>
          <w:szCs w:val="23"/>
          <w:shd w:val="clear" w:color="auto" w:fill="FFFFFF"/>
        </w:rPr>
        <w:t xml:space="preserve"> Όπου: </w:t>
      </w:r>
      <w:r w:rsidRPr="00A86C27">
        <w:rPr>
          <w:sz w:val="23"/>
          <w:szCs w:val="23"/>
          <w:shd w:val="clear" w:color="auto" w:fill="FFFFFF"/>
        </w:rPr>
        <w:t>V</w:t>
      </w:r>
      <w:r>
        <w:rPr>
          <w:sz w:val="23"/>
          <w:szCs w:val="23"/>
          <w:shd w:val="clear" w:color="auto" w:fill="FFFFFF"/>
        </w:rPr>
        <w:t>=</w:t>
      </w:r>
      <w:r w:rsidRPr="00A86C27">
        <w:rPr>
          <w:sz w:val="23"/>
          <w:szCs w:val="23"/>
          <w:shd w:val="clear" w:color="auto" w:fill="FFFFFF"/>
        </w:rPr>
        <w:t xml:space="preserve"> Η ταχύτητα ροής ανάντη ή κατάντη του άλματος</w:t>
      </w:r>
    </w:p>
    <w:p w14:paraId="044A40B0" w14:textId="77777777" w:rsidR="00C96D9F" w:rsidRPr="00A86C27" w:rsidRDefault="00C96D9F" w:rsidP="00C96D9F">
      <w:pPr>
        <w:shd w:val="clear" w:color="auto" w:fill="FFFFFF"/>
        <w:rPr>
          <w:sz w:val="23"/>
          <w:szCs w:val="23"/>
          <w:shd w:val="clear" w:color="auto" w:fill="FFFFFF"/>
        </w:rPr>
      </w:pPr>
      <w:r w:rsidRPr="00A86C27">
        <w:rPr>
          <w:sz w:val="23"/>
          <w:szCs w:val="23"/>
          <w:shd w:val="clear" w:color="auto" w:fill="FFFFFF"/>
        </w:rPr>
        <w:t xml:space="preserve">            </w:t>
      </w:r>
      <w:r>
        <w:rPr>
          <w:sz w:val="23"/>
          <w:szCs w:val="23"/>
          <w:shd w:val="clear" w:color="auto" w:fill="FFFFFF"/>
        </w:rPr>
        <w:t xml:space="preserve"> </w:t>
      </w:r>
      <w:r w:rsidRPr="00A86C27">
        <w:rPr>
          <w:sz w:val="23"/>
          <w:szCs w:val="23"/>
          <w:shd w:val="clear" w:color="auto" w:fill="FFFFFF"/>
        </w:rPr>
        <w:t>g</w:t>
      </w:r>
      <w:r>
        <w:rPr>
          <w:sz w:val="23"/>
          <w:szCs w:val="23"/>
          <w:shd w:val="clear" w:color="auto" w:fill="FFFFFF"/>
        </w:rPr>
        <w:t>=</w:t>
      </w:r>
      <w:r w:rsidRPr="00A86C27">
        <w:rPr>
          <w:sz w:val="23"/>
          <w:szCs w:val="23"/>
          <w:shd w:val="clear" w:color="auto" w:fill="FFFFFF"/>
        </w:rPr>
        <w:t xml:space="preserve"> Η επιτάχυνση της βαρύτητας</w:t>
      </w:r>
      <w:r>
        <w:rPr>
          <w:sz w:val="23"/>
          <w:szCs w:val="23"/>
          <w:shd w:val="clear" w:color="auto" w:fill="FFFFFF"/>
        </w:rPr>
        <w:t xml:space="preserve"> (</w:t>
      </w:r>
      <w:r w:rsidRPr="00A86C27">
        <w:rPr>
          <w:sz w:val="23"/>
          <w:szCs w:val="23"/>
          <w:shd w:val="clear" w:color="auto" w:fill="FFFFFF"/>
        </w:rPr>
        <w:t>9</w:t>
      </w:r>
      <w:r>
        <w:rPr>
          <w:sz w:val="23"/>
          <w:szCs w:val="23"/>
          <w:shd w:val="clear" w:color="auto" w:fill="FFFFFF"/>
        </w:rPr>
        <w:t>,</w:t>
      </w:r>
      <w:r w:rsidRPr="00A86C27">
        <w:rPr>
          <w:sz w:val="23"/>
          <w:szCs w:val="23"/>
          <w:shd w:val="clear" w:color="auto" w:fill="FFFFFF"/>
        </w:rPr>
        <w:t>81</w:t>
      </w:r>
      <m:oMath>
        <m:f>
          <m:fPr>
            <m:ctrlPr>
              <w:rPr>
                <w:rFonts w:ascii="Cambria Math" w:hAnsi="Cambria Math"/>
                <w:i/>
                <w:sz w:val="23"/>
                <w:szCs w:val="23"/>
                <w:shd w:val="clear" w:color="auto" w:fill="FFFFFF"/>
              </w:rPr>
            </m:ctrlPr>
          </m:fPr>
          <m:num>
            <m:sSup>
              <m:sSupPr>
                <m:ctrlPr>
                  <w:rPr>
                    <w:rFonts w:ascii="Cambria Math" w:hAnsi="Cambria Math"/>
                    <w:i/>
                    <w:sz w:val="23"/>
                    <w:szCs w:val="23"/>
                    <w:shd w:val="clear" w:color="auto" w:fill="FFFFFF"/>
                  </w:rPr>
                </m:ctrlPr>
              </m:sSupPr>
              <m:e>
                <m:r>
                  <w:rPr>
                    <w:rFonts w:ascii="Cambria Math" w:hAnsi="Cambria Math"/>
                    <w:sz w:val="23"/>
                    <w:szCs w:val="23"/>
                    <w:shd w:val="clear" w:color="auto" w:fill="FFFFFF"/>
                    <w:lang w:val="en-US"/>
                  </w:rPr>
                  <m:t>m</m:t>
                </m:r>
              </m:e>
              <m:sup>
                <m:r>
                  <w:rPr>
                    <w:rFonts w:ascii="Cambria Math" w:hAnsi="Cambria Math"/>
                    <w:sz w:val="23"/>
                    <w:szCs w:val="23"/>
                    <w:shd w:val="clear" w:color="auto" w:fill="FFFFFF"/>
                  </w:rPr>
                  <m:t>2</m:t>
                </m:r>
              </m:sup>
            </m:sSup>
          </m:num>
          <m:den>
            <m:r>
              <w:rPr>
                <w:rFonts w:ascii="Cambria Math" w:hAnsi="Cambria Math"/>
                <w:sz w:val="23"/>
                <w:szCs w:val="23"/>
                <w:shd w:val="clear" w:color="auto" w:fill="FFFFFF"/>
                <w:lang w:val="en-US"/>
              </w:rPr>
              <m:t>s</m:t>
            </m:r>
          </m:den>
        </m:f>
      </m:oMath>
      <w:r>
        <w:rPr>
          <w:sz w:val="23"/>
          <w:szCs w:val="23"/>
          <w:shd w:val="clear" w:color="auto" w:fill="FFFFFF"/>
        </w:rPr>
        <w:t>)</w:t>
      </w:r>
    </w:p>
    <w:p w14:paraId="2FA051FE" w14:textId="77777777" w:rsidR="00C96D9F" w:rsidRPr="00A86C27" w:rsidRDefault="00C96D9F" w:rsidP="00C96D9F">
      <w:pPr>
        <w:shd w:val="clear" w:color="auto" w:fill="FFFFFF"/>
        <w:rPr>
          <w:sz w:val="23"/>
          <w:szCs w:val="23"/>
          <w:shd w:val="clear" w:color="auto" w:fill="FFFFFF"/>
        </w:rPr>
      </w:pPr>
      <w:r w:rsidRPr="00A86C27">
        <w:rPr>
          <w:sz w:val="23"/>
          <w:szCs w:val="23"/>
          <w:shd w:val="clear" w:color="auto" w:fill="FFFFFF"/>
        </w:rPr>
        <w:t xml:space="preserve">            </w:t>
      </w:r>
      <w:r>
        <w:rPr>
          <w:sz w:val="23"/>
          <w:szCs w:val="23"/>
          <w:shd w:val="clear" w:color="auto" w:fill="FFFFFF"/>
        </w:rPr>
        <w:t xml:space="preserve"> </w:t>
      </w:r>
      <w:r w:rsidRPr="00A86C27">
        <w:rPr>
          <w:sz w:val="23"/>
          <w:szCs w:val="23"/>
          <w:shd w:val="clear" w:color="auto" w:fill="FFFFFF"/>
        </w:rPr>
        <w:t>y</w:t>
      </w:r>
      <w:r>
        <w:rPr>
          <w:sz w:val="23"/>
          <w:szCs w:val="23"/>
          <w:shd w:val="clear" w:color="auto" w:fill="FFFFFF"/>
        </w:rPr>
        <w:t>=</w:t>
      </w:r>
      <w:r w:rsidRPr="00A86C27">
        <w:rPr>
          <w:sz w:val="23"/>
          <w:szCs w:val="23"/>
          <w:shd w:val="clear" w:color="auto" w:fill="FFFFFF"/>
        </w:rPr>
        <w:t>Το βάθος ροής ανάντη ή κατάντη του άλματος</w:t>
      </w:r>
    </w:p>
    <w:p w14:paraId="347654A2" w14:textId="77777777" w:rsidR="00C96D9F" w:rsidRPr="00597F0D" w:rsidRDefault="00C96D9F" w:rsidP="00C96D9F">
      <w:pPr>
        <w:rPr>
          <w:b/>
          <w:bCs/>
          <w:sz w:val="23"/>
          <w:szCs w:val="23"/>
          <w:shd w:val="clear" w:color="auto" w:fill="FFFFFF"/>
        </w:rPr>
      </w:pPr>
      <w:r w:rsidRPr="00597F0D">
        <w:rPr>
          <w:b/>
          <w:bCs/>
          <w:sz w:val="23"/>
          <w:szCs w:val="23"/>
          <w:shd w:val="clear" w:color="auto" w:fill="FFFFFF"/>
        </w:rPr>
        <w:lastRenderedPageBreak/>
        <w:t>Για την λύση του 2</w:t>
      </w:r>
      <w:r w:rsidRPr="00597F0D">
        <w:rPr>
          <w:b/>
          <w:bCs/>
          <w:sz w:val="23"/>
          <w:szCs w:val="23"/>
          <w:shd w:val="clear" w:color="auto" w:fill="FFFFFF"/>
          <w:vertAlign w:val="superscript"/>
        </w:rPr>
        <w:t>ου</w:t>
      </w:r>
      <w:r w:rsidRPr="00597F0D">
        <w:rPr>
          <w:b/>
          <w:bCs/>
          <w:sz w:val="23"/>
          <w:szCs w:val="23"/>
          <w:shd w:val="clear" w:color="auto" w:fill="FFFFFF"/>
        </w:rPr>
        <w:t xml:space="preserve"> ερωτήματος έγιναν τα ακόλουθα βήματα:</w:t>
      </w:r>
    </w:p>
    <w:p w14:paraId="3A998D80" w14:textId="77777777" w:rsidR="00C96D9F" w:rsidRDefault="00C96D9F" w:rsidP="00C96D9F">
      <w:pPr>
        <w:rPr>
          <w:sz w:val="23"/>
          <w:szCs w:val="23"/>
          <w:shd w:val="clear" w:color="auto" w:fill="FFFFFF"/>
        </w:rPr>
      </w:pPr>
      <w:r w:rsidRPr="00597F0D">
        <w:rPr>
          <w:b/>
          <w:bCs/>
          <w:sz w:val="23"/>
          <w:szCs w:val="23"/>
          <w:shd w:val="clear" w:color="auto" w:fill="FFFFFF"/>
        </w:rPr>
        <w:t>Βήμα 1:</w:t>
      </w:r>
      <w:r>
        <w:rPr>
          <w:sz w:val="23"/>
          <w:szCs w:val="23"/>
          <w:shd w:val="clear" w:color="auto" w:fill="FFFFFF"/>
        </w:rPr>
        <w:t xml:space="preserve"> Από τον τύπο του αριθμού</w:t>
      </w:r>
      <w:r w:rsidRPr="00A86C27">
        <w:rPr>
          <w:sz w:val="23"/>
          <w:szCs w:val="23"/>
          <w:shd w:val="clear" w:color="auto" w:fill="FFFFFF"/>
        </w:rPr>
        <w:t xml:space="preserve"> </w:t>
      </w:r>
      <w:r>
        <w:rPr>
          <w:sz w:val="23"/>
          <w:szCs w:val="23"/>
          <w:shd w:val="clear" w:color="auto" w:fill="FFFFFF"/>
        </w:rPr>
        <w:t>Froude παρατηρήθηκε ότι χρειάζεται η ταχύτητα και για τις δύο περιπτώσεις οπότε με την χρήση του τύπου της παροχής υπολογίστηκε η ταχύτητα για κάθε περίπτωση.</w:t>
      </w:r>
    </w:p>
    <w:p w14:paraId="2FD64400" w14:textId="680F8EE9" w:rsidR="00C96D9F" w:rsidRPr="008D0B8E" w:rsidRDefault="00C96D9F" w:rsidP="008D0B8E">
      <w:pPr>
        <w:pStyle w:val="a9"/>
        <w:numPr>
          <w:ilvl w:val="0"/>
          <w:numId w:val="6"/>
        </w:numPr>
        <w:rPr>
          <w:sz w:val="23"/>
          <w:szCs w:val="23"/>
          <w:shd w:val="clear" w:color="auto" w:fill="FFFFFF"/>
        </w:rPr>
      </w:pPr>
      <w:r w:rsidRPr="008D0B8E">
        <w:rPr>
          <w:sz w:val="23"/>
          <w:szCs w:val="23"/>
          <w:shd w:val="clear" w:color="auto" w:fill="FFFFFF"/>
        </w:rPr>
        <w:t xml:space="preserve">Για ανάντη </w:t>
      </w:r>
    </w:p>
    <w:p w14:paraId="49FB83B9" w14:textId="3C908A4D" w:rsidR="00C96D9F" w:rsidRPr="00597F0D" w:rsidRDefault="00597F0D" w:rsidP="00C96D9F">
      <w:pPr>
        <w:rPr>
          <w:b/>
          <w:bCs/>
          <w:sz w:val="23"/>
          <w:szCs w:val="23"/>
          <w:shd w:val="clear" w:color="auto" w:fill="FFFFFF"/>
        </w:rPr>
      </w:pPr>
      <w:r>
        <w:rPr>
          <w:b/>
          <w:bCs/>
          <w:sz w:val="23"/>
          <w:szCs w:val="23"/>
          <w:shd w:val="clear" w:color="auto" w:fill="FFFFFF"/>
        </w:rPr>
        <w:t>Η</w:t>
      </w:r>
      <w:r w:rsidR="00C96D9F" w:rsidRPr="00597F0D">
        <w:rPr>
          <w:b/>
          <w:bCs/>
          <w:sz w:val="23"/>
          <w:szCs w:val="23"/>
          <w:shd w:val="clear" w:color="auto" w:fill="FFFFFF"/>
        </w:rPr>
        <w:t xml:space="preserve"> παροχή</w:t>
      </w:r>
      <w:r>
        <w:rPr>
          <w:b/>
          <w:bCs/>
          <w:sz w:val="23"/>
          <w:szCs w:val="23"/>
          <w:shd w:val="clear" w:color="auto" w:fill="FFFFFF"/>
        </w:rPr>
        <w:t>:</w:t>
      </w:r>
    </w:p>
    <w:p w14:paraId="53C2C862" w14:textId="0BCB8CE6" w:rsidR="00597F0D" w:rsidRDefault="00C96D9F" w:rsidP="00C96D9F">
      <w:pPr>
        <w:rPr>
          <w:sz w:val="23"/>
          <w:szCs w:val="23"/>
          <w:shd w:val="clear" w:color="auto" w:fill="FFFFFF"/>
        </w:rPr>
      </w:pPr>
      <w:r>
        <w:rPr>
          <w:sz w:val="23"/>
          <w:szCs w:val="23"/>
          <w:shd w:val="clear" w:color="auto" w:fill="FFFFFF"/>
        </w:rPr>
        <w:t xml:space="preserve"> </w:t>
      </w:r>
      <m:oMath>
        <m:r>
          <m:rPr>
            <m:sty m:val="p"/>
          </m:rPr>
          <w:rPr>
            <w:rFonts w:ascii="Cambria Math" w:hAnsi="Cambria Math"/>
            <w:sz w:val="23"/>
            <w:szCs w:val="23"/>
            <w:shd w:val="clear" w:color="auto" w:fill="FFFFFF"/>
            <w:lang w:val="en-US"/>
          </w:rPr>
          <m:t>Q</m:t>
        </m:r>
        <m:r>
          <w:rPr>
            <w:rFonts w:ascii="Cambria Math" w:hAnsi="Cambria Math"/>
            <w:sz w:val="23"/>
            <w:szCs w:val="23"/>
            <w:shd w:val="clear" w:color="auto" w:fill="FFFFFF"/>
          </w:rPr>
          <m:t>=</m:t>
        </m:r>
        <m:f>
          <m:fPr>
            <m:ctrlPr>
              <w:rPr>
                <w:rFonts w:ascii="Cambria Math" w:hAnsi="Cambria Math"/>
                <w:i/>
                <w:sz w:val="23"/>
                <w:szCs w:val="23"/>
                <w:shd w:val="clear" w:color="auto" w:fill="FFFFFF"/>
                <w:lang w:val="en-US"/>
              </w:rPr>
            </m:ctrlPr>
          </m:fPr>
          <m:num>
            <m:r>
              <w:rPr>
                <w:rFonts w:ascii="Cambria Math" w:hAnsi="Cambria Math"/>
                <w:sz w:val="23"/>
                <w:szCs w:val="23"/>
                <w:shd w:val="clear" w:color="auto" w:fill="FFFFFF"/>
                <w:lang w:val="en-US"/>
              </w:rPr>
              <m:t>V</m:t>
            </m:r>
          </m:num>
          <m:den>
            <m:r>
              <w:rPr>
                <w:rFonts w:ascii="Cambria Math" w:hAnsi="Cambria Math"/>
                <w:sz w:val="23"/>
                <w:szCs w:val="23"/>
                <w:shd w:val="clear" w:color="auto" w:fill="FFFFFF"/>
                <w:lang w:val="en-US"/>
              </w:rPr>
              <m:t>t</m:t>
            </m:r>
          </m:den>
        </m:f>
        <m:r>
          <w:rPr>
            <w:rFonts w:ascii="Cambria Math" w:hAnsi="Cambria Math"/>
            <w:sz w:val="23"/>
            <w:szCs w:val="23"/>
            <w:shd w:val="clear" w:color="auto" w:fill="FFFFFF"/>
          </w:rPr>
          <m:t>=</m:t>
        </m:r>
        <m:f>
          <m:fPr>
            <m:ctrlPr>
              <w:rPr>
                <w:rFonts w:ascii="Cambria Math" w:hAnsi="Cambria Math"/>
                <w:i/>
                <w:sz w:val="23"/>
                <w:szCs w:val="23"/>
                <w:shd w:val="clear" w:color="auto" w:fill="FFFFFF"/>
                <w:lang w:val="en-US"/>
              </w:rPr>
            </m:ctrlPr>
          </m:fPr>
          <m:num>
            <m:r>
              <w:rPr>
                <w:rFonts w:ascii="Cambria Math" w:hAnsi="Cambria Math"/>
                <w:sz w:val="23"/>
                <w:szCs w:val="23"/>
                <w:shd w:val="clear" w:color="auto" w:fill="FFFFFF"/>
              </w:rPr>
              <m:t>3*</m:t>
            </m:r>
            <m:sSup>
              <m:sSupPr>
                <m:ctrlPr>
                  <w:rPr>
                    <w:rFonts w:ascii="Cambria Math" w:hAnsi="Cambria Math"/>
                    <w:i/>
                    <w:sz w:val="23"/>
                    <w:szCs w:val="23"/>
                    <w:shd w:val="clear" w:color="auto" w:fill="FFFFFF"/>
                    <w:lang w:val="en-US"/>
                  </w:rPr>
                </m:ctrlPr>
              </m:sSupPr>
              <m:e>
                <m:r>
                  <w:rPr>
                    <w:rFonts w:ascii="Cambria Math" w:hAnsi="Cambria Math"/>
                    <w:sz w:val="23"/>
                    <w:szCs w:val="23"/>
                    <w:shd w:val="clear" w:color="auto" w:fill="FFFFFF"/>
                  </w:rPr>
                  <m:t>10</m:t>
                </m:r>
              </m:e>
              <m:sup>
                <m:r>
                  <w:rPr>
                    <w:rFonts w:ascii="Cambria Math" w:hAnsi="Cambria Math"/>
                    <w:sz w:val="23"/>
                    <w:szCs w:val="23"/>
                    <w:shd w:val="clear" w:color="auto" w:fill="FFFFFF"/>
                  </w:rPr>
                  <m:t>-3</m:t>
                </m:r>
              </m:sup>
            </m:sSup>
          </m:num>
          <m:den>
            <m:r>
              <w:rPr>
                <w:rFonts w:ascii="Cambria Math" w:hAnsi="Cambria Math"/>
                <w:sz w:val="23"/>
                <w:szCs w:val="23"/>
                <w:shd w:val="clear" w:color="auto" w:fill="FFFFFF"/>
              </w:rPr>
              <m:t>18,59</m:t>
            </m:r>
          </m:den>
        </m:f>
        <m:r>
          <w:rPr>
            <w:rFonts w:ascii="Cambria Math" w:hAnsi="Cambria Math"/>
            <w:sz w:val="23"/>
            <w:szCs w:val="23"/>
            <w:shd w:val="clear" w:color="auto" w:fill="FFFFFF"/>
          </w:rPr>
          <m:t>=0,00016</m:t>
        </m:r>
        <m:f>
          <m:fPr>
            <m:ctrlPr>
              <w:rPr>
                <w:rFonts w:ascii="Cambria Math" w:hAnsi="Cambria Math"/>
                <w:i/>
                <w:sz w:val="23"/>
                <w:szCs w:val="23"/>
                <w:shd w:val="clear" w:color="auto" w:fill="FFFFFF"/>
              </w:rPr>
            </m:ctrlPr>
          </m:fPr>
          <m:num>
            <m:sSup>
              <m:sSupPr>
                <m:ctrlPr>
                  <w:rPr>
                    <w:rFonts w:ascii="Cambria Math" w:hAnsi="Cambria Math"/>
                    <w:i/>
                    <w:sz w:val="23"/>
                    <w:szCs w:val="23"/>
                    <w:shd w:val="clear" w:color="auto" w:fill="FFFFFF"/>
                  </w:rPr>
                </m:ctrlPr>
              </m:sSupPr>
              <m:e>
                <m:r>
                  <w:rPr>
                    <w:rFonts w:ascii="Cambria Math" w:hAnsi="Cambria Math"/>
                    <w:sz w:val="23"/>
                    <w:szCs w:val="23"/>
                    <w:shd w:val="clear" w:color="auto" w:fill="FFFFFF"/>
                    <w:lang w:val="en-US"/>
                  </w:rPr>
                  <m:t>m</m:t>
                </m:r>
              </m:e>
              <m:sup>
                <m:r>
                  <w:rPr>
                    <w:rFonts w:ascii="Cambria Math" w:hAnsi="Cambria Math"/>
                    <w:sz w:val="23"/>
                    <w:szCs w:val="23"/>
                    <w:shd w:val="clear" w:color="auto" w:fill="FFFFFF"/>
                  </w:rPr>
                  <m:t>3</m:t>
                </m:r>
              </m:sup>
            </m:sSup>
          </m:num>
          <m:den>
            <m:r>
              <w:rPr>
                <w:rFonts w:ascii="Cambria Math" w:hAnsi="Cambria Math"/>
                <w:sz w:val="23"/>
                <w:szCs w:val="23"/>
                <w:shd w:val="clear" w:color="auto" w:fill="FFFFFF"/>
                <w:lang w:val="en-US"/>
              </w:rPr>
              <m:t>s</m:t>
            </m:r>
          </m:den>
        </m:f>
      </m:oMath>
      <w:r>
        <w:rPr>
          <w:sz w:val="23"/>
          <w:szCs w:val="23"/>
          <w:shd w:val="clear" w:color="auto" w:fill="FFFFFF"/>
        </w:rPr>
        <w:t xml:space="preserve"> </w:t>
      </w:r>
      <w:r w:rsidR="00597F0D">
        <w:rPr>
          <w:sz w:val="23"/>
          <w:szCs w:val="23"/>
          <w:shd w:val="clear" w:color="auto" w:fill="FFFFFF"/>
        </w:rPr>
        <w:t xml:space="preserve"> </w:t>
      </w:r>
    </w:p>
    <w:p w14:paraId="58A49261" w14:textId="10167781" w:rsidR="00597F0D" w:rsidRDefault="00C96D9F" w:rsidP="00C96D9F">
      <w:pPr>
        <w:rPr>
          <w:b/>
          <w:bCs/>
          <w:sz w:val="23"/>
          <w:szCs w:val="23"/>
          <w:shd w:val="clear" w:color="auto" w:fill="FFFFFF"/>
        </w:rPr>
      </w:pPr>
      <w:r w:rsidRPr="00597F0D">
        <w:rPr>
          <w:b/>
          <w:bCs/>
          <w:sz w:val="23"/>
          <w:szCs w:val="23"/>
          <w:shd w:val="clear" w:color="auto" w:fill="FFFFFF"/>
        </w:rPr>
        <w:t xml:space="preserve"> </w:t>
      </w:r>
      <w:r w:rsidR="00597F0D">
        <w:rPr>
          <w:b/>
          <w:bCs/>
          <w:sz w:val="23"/>
          <w:szCs w:val="23"/>
          <w:shd w:val="clear" w:color="auto" w:fill="FFFFFF"/>
        </w:rPr>
        <w:t>Τ</w:t>
      </w:r>
      <w:r w:rsidRPr="00597F0D">
        <w:rPr>
          <w:b/>
          <w:bCs/>
          <w:sz w:val="23"/>
          <w:szCs w:val="23"/>
          <w:shd w:val="clear" w:color="auto" w:fill="FFFFFF"/>
        </w:rPr>
        <w:t>ο εμβαδόν</w:t>
      </w:r>
      <w:r w:rsidR="00597F0D">
        <w:rPr>
          <w:b/>
          <w:bCs/>
          <w:sz w:val="23"/>
          <w:szCs w:val="23"/>
          <w:shd w:val="clear" w:color="auto" w:fill="FFFFFF"/>
        </w:rPr>
        <w:t>:</w:t>
      </w:r>
    </w:p>
    <w:p w14:paraId="50F9343C" w14:textId="668D5FE4" w:rsidR="00C96D9F" w:rsidRPr="00474038" w:rsidRDefault="00C96D9F" w:rsidP="00C96D9F">
      <w:pPr>
        <w:rPr>
          <w:i/>
          <w:sz w:val="23"/>
          <w:szCs w:val="23"/>
          <w:shd w:val="clear" w:color="auto" w:fill="FFFFFF"/>
        </w:rPr>
      </w:pPr>
      <w:r>
        <w:rPr>
          <w:sz w:val="23"/>
          <w:szCs w:val="23"/>
          <w:shd w:val="clear" w:color="auto" w:fill="FFFFFF"/>
        </w:rPr>
        <w:t xml:space="preserve"> </w:t>
      </w:r>
      <m:oMath>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A</m:t>
            </m:r>
          </m:e>
          <m:sub>
            <m:r>
              <w:rPr>
                <w:rFonts w:ascii="Cambria Math" w:hAnsi="Cambria Math"/>
                <w:sz w:val="23"/>
                <w:szCs w:val="23"/>
                <w:shd w:val="clear" w:color="auto" w:fill="FFFFFF"/>
              </w:rPr>
              <m:t>1</m:t>
            </m:r>
          </m:sub>
        </m:sSub>
        <m:r>
          <w:rPr>
            <w:rFonts w:ascii="Cambria Math" w:hAnsi="Cambria Math"/>
            <w:sz w:val="23"/>
            <w:szCs w:val="23"/>
            <w:shd w:val="clear" w:color="auto" w:fill="FFFFFF"/>
          </w:rPr>
          <m:t>=</m:t>
        </m:r>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y</m:t>
            </m:r>
          </m:e>
          <m:sub>
            <m:r>
              <w:rPr>
                <w:rFonts w:ascii="Cambria Math" w:hAnsi="Cambria Math"/>
                <w:sz w:val="23"/>
                <w:szCs w:val="23"/>
                <w:shd w:val="clear" w:color="auto" w:fill="FFFFFF"/>
              </w:rPr>
              <m:t>1</m:t>
            </m:r>
          </m:sub>
        </m:sSub>
        <m:r>
          <w:rPr>
            <w:rFonts w:ascii="Cambria Math" w:hAnsi="Cambria Math"/>
            <w:sz w:val="23"/>
            <w:szCs w:val="23"/>
            <w:shd w:val="clear" w:color="auto" w:fill="FFFFFF"/>
          </w:rPr>
          <m:t>*</m:t>
        </m:r>
        <m:r>
          <w:rPr>
            <w:rFonts w:ascii="Cambria Math" w:hAnsi="Cambria Math"/>
            <w:sz w:val="23"/>
            <w:szCs w:val="23"/>
            <w:shd w:val="clear" w:color="auto" w:fill="FFFFFF"/>
            <w:lang w:val="en-US"/>
          </w:rPr>
          <m:t>b</m:t>
        </m:r>
      </m:oMath>
    </w:p>
    <w:p w14:paraId="0355CE72" w14:textId="728E33D6" w:rsidR="00C96D9F" w:rsidRPr="00597F0D" w:rsidRDefault="00552AFE" w:rsidP="00C96D9F">
      <w:pPr>
        <w:rPr>
          <w:rFonts w:eastAsiaTheme="minorEastAsia"/>
          <w:i/>
          <w:sz w:val="23"/>
          <w:szCs w:val="23"/>
          <w:shd w:val="clear" w:color="auto" w:fill="FFFFFF"/>
          <w:lang w:val="en-US"/>
        </w:rPr>
      </w:pPr>
      <m:oMathPara>
        <m:oMathParaPr>
          <m:jc m:val="left"/>
        </m:oMathParaPr>
        <m:oMath>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A</m:t>
              </m:r>
            </m:e>
            <m:sub>
              <m:r>
                <w:rPr>
                  <w:rFonts w:ascii="Cambria Math" w:hAnsi="Cambria Math"/>
                  <w:sz w:val="23"/>
                  <w:szCs w:val="23"/>
                  <w:shd w:val="clear" w:color="auto" w:fill="FFFFFF"/>
                  <w:lang w:val="en-US"/>
                </w:rPr>
                <m:t>1</m:t>
              </m:r>
            </m:sub>
          </m:sSub>
          <m:r>
            <w:rPr>
              <w:rFonts w:ascii="Cambria Math" w:hAnsi="Cambria Math"/>
              <w:sz w:val="23"/>
              <w:szCs w:val="23"/>
              <w:shd w:val="clear" w:color="auto" w:fill="FFFFFF"/>
            </w:rPr>
            <m:t>=</m:t>
          </m:r>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y</m:t>
              </m:r>
            </m:e>
            <m:sub>
              <m:r>
                <w:rPr>
                  <w:rFonts w:ascii="Cambria Math" w:hAnsi="Cambria Math"/>
                  <w:sz w:val="23"/>
                  <w:szCs w:val="23"/>
                  <w:shd w:val="clear" w:color="auto" w:fill="FFFFFF"/>
                  <w:lang w:val="en-US"/>
                </w:rPr>
                <m:t>1</m:t>
              </m:r>
            </m:sub>
          </m:sSub>
          <m:r>
            <w:rPr>
              <w:rFonts w:ascii="Cambria Math" w:hAnsi="Cambria Math"/>
              <w:sz w:val="23"/>
              <w:szCs w:val="23"/>
              <w:shd w:val="clear" w:color="auto" w:fill="FFFFFF"/>
              <w:lang w:val="en-US"/>
            </w:rPr>
            <m:t>*b=0,013*0,015=0,000195</m:t>
          </m:r>
          <m:sSup>
            <m:sSupPr>
              <m:ctrlPr>
                <w:rPr>
                  <w:rFonts w:ascii="Cambria Math" w:hAnsi="Cambria Math"/>
                  <w:i/>
                  <w:sz w:val="23"/>
                  <w:szCs w:val="23"/>
                  <w:shd w:val="clear" w:color="auto" w:fill="FFFFFF"/>
                  <w:lang w:val="en-US"/>
                </w:rPr>
              </m:ctrlPr>
            </m:sSupPr>
            <m:e>
              <m:r>
                <w:rPr>
                  <w:rFonts w:ascii="Cambria Math" w:hAnsi="Cambria Math"/>
                  <w:sz w:val="23"/>
                  <w:szCs w:val="23"/>
                  <w:shd w:val="clear" w:color="auto" w:fill="FFFFFF"/>
                  <w:lang w:val="en-US"/>
                </w:rPr>
                <m:t>m</m:t>
              </m:r>
            </m:e>
            <m:sup>
              <m:r>
                <w:rPr>
                  <w:rFonts w:ascii="Cambria Math" w:hAnsi="Cambria Math"/>
                  <w:sz w:val="23"/>
                  <w:szCs w:val="23"/>
                  <w:shd w:val="clear" w:color="auto" w:fill="FFFFFF"/>
                  <w:lang w:val="en-US"/>
                </w:rPr>
                <m:t>2</m:t>
              </m:r>
            </m:sup>
          </m:sSup>
        </m:oMath>
      </m:oMathPara>
    </w:p>
    <w:p w14:paraId="0DDDAD6E" w14:textId="5B6FAEAF" w:rsidR="00C96D9F" w:rsidRPr="00597F0D" w:rsidRDefault="00597F0D" w:rsidP="00C96D9F">
      <w:pPr>
        <w:rPr>
          <w:b/>
          <w:bCs/>
          <w:iCs/>
          <w:sz w:val="23"/>
          <w:szCs w:val="23"/>
          <w:shd w:val="clear" w:color="auto" w:fill="FFFFFF"/>
        </w:rPr>
      </w:pPr>
      <w:r w:rsidRPr="00597F0D">
        <w:rPr>
          <w:rFonts w:eastAsiaTheme="minorEastAsia"/>
          <w:b/>
          <w:bCs/>
          <w:iCs/>
          <w:sz w:val="23"/>
          <w:szCs w:val="23"/>
          <w:shd w:val="clear" w:color="auto" w:fill="FFFFFF"/>
        </w:rPr>
        <w:t>Οπότε η ταχύτητα ανάντη είναι:</w:t>
      </w:r>
      <w:r w:rsidRPr="00597F0D">
        <w:rPr>
          <w:b/>
          <w:bCs/>
          <w:iCs/>
          <w:sz w:val="23"/>
          <w:szCs w:val="23"/>
          <w:shd w:val="clear" w:color="auto" w:fill="FFFFFF"/>
        </w:rPr>
        <w:t xml:space="preserve">  </w:t>
      </w:r>
      <w:r w:rsidR="00C96D9F" w:rsidRPr="00597F0D">
        <w:rPr>
          <w:b/>
          <w:bCs/>
          <w:sz w:val="23"/>
          <w:szCs w:val="23"/>
          <w:shd w:val="clear" w:color="auto" w:fill="FFFFFF"/>
          <w:lang w:val="en-US"/>
        </w:rPr>
        <w:t>Q</w:t>
      </w:r>
      <w:r w:rsidR="00C96D9F" w:rsidRPr="00597F0D">
        <w:rPr>
          <w:b/>
          <w:bCs/>
          <w:sz w:val="23"/>
          <w:szCs w:val="23"/>
          <w:shd w:val="clear" w:color="auto" w:fill="FFFFFF"/>
        </w:rPr>
        <w:t>=</w:t>
      </w:r>
      <m:oMath>
        <m:f>
          <m:fPr>
            <m:ctrlPr>
              <w:rPr>
                <w:rFonts w:ascii="Cambria Math" w:hAnsi="Cambria Math"/>
                <w:b/>
                <w:bCs/>
                <w:i/>
                <w:sz w:val="23"/>
                <w:szCs w:val="23"/>
                <w:shd w:val="clear" w:color="auto" w:fill="FFFFFF"/>
                <w:lang w:val="en-US"/>
              </w:rPr>
            </m:ctrlPr>
          </m:fPr>
          <m:num>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V</m:t>
                </m:r>
              </m:e>
              <m:sub>
                <m:r>
                  <m:rPr>
                    <m:sty m:val="bi"/>
                  </m:rPr>
                  <w:rPr>
                    <w:rFonts w:ascii="Cambria Math" w:hAnsi="Cambria Math"/>
                    <w:sz w:val="23"/>
                    <w:szCs w:val="23"/>
                    <w:shd w:val="clear" w:color="auto" w:fill="FFFFFF"/>
                  </w:rPr>
                  <m:t>1</m:t>
                </m:r>
              </m:sub>
            </m:sSub>
          </m:num>
          <m:den>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A</m:t>
                </m:r>
              </m:e>
              <m:sub>
                <m:r>
                  <m:rPr>
                    <m:sty m:val="bi"/>
                  </m:rPr>
                  <w:rPr>
                    <w:rFonts w:ascii="Cambria Math" w:hAnsi="Cambria Math"/>
                    <w:sz w:val="23"/>
                    <w:szCs w:val="23"/>
                    <w:shd w:val="clear" w:color="auto" w:fill="FFFFFF"/>
                  </w:rPr>
                  <m:t>1</m:t>
                </m:r>
              </m:sub>
            </m:sSub>
          </m:den>
        </m:f>
        <m:r>
          <m:rPr>
            <m:sty m:val="bi"/>
          </m:rPr>
          <w:rPr>
            <w:rFonts w:ascii="Cambria Math" w:hAnsi="Cambria Math"/>
            <w:sz w:val="23"/>
            <w:szCs w:val="23"/>
            <w:shd w:val="clear" w:color="auto" w:fill="FFFFFF"/>
          </w:rPr>
          <m:t>⇔</m:t>
        </m:r>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V</m:t>
            </m:r>
          </m:e>
          <m:sub>
            <m:r>
              <m:rPr>
                <m:sty m:val="bi"/>
              </m:rPr>
              <w:rPr>
                <w:rFonts w:ascii="Cambria Math" w:hAnsi="Cambria Math"/>
                <w:sz w:val="23"/>
                <w:szCs w:val="23"/>
                <w:shd w:val="clear" w:color="auto" w:fill="FFFFFF"/>
              </w:rPr>
              <m:t>1</m:t>
            </m:r>
          </m:sub>
        </m:sSub>
        <m:r>
          <m:rPr>
            <m:sty m:val="b"/>
          </m:rPr>
          <w:rPr>
            <w:rFonts w:ascii="Cambria Math" w:hAnsi="Cambria Math"/>
            <w:sz w:val="23"/>
            <w:szCs w:val="23"/>
            <w:shd w:val="clear" w:color="auto" w:fill="FFFFFF"/>
          </w:rPr>
          <m:t>=</m:t>
        </m:r>
        <m:f>
          <m:fPr>
            <m:ctrlPr>
              <w:rPr>
                <w:rFonts w:ascii="Cambria Math" w:hAnsi="Cambria Math"/>
                <w:b/>
                <w:bCs/>
                <w:i/>
                <w:sz w:val="23"/>
                <w:szCs w:val="23"/>
                <w:shd w:val="clear" w:color="auto" w:fill="FFFFFF"/>
                <w:lang w:val="en-US"/>
              </w:rPr>
            </m:ctrlPr>
          </m:fPr>
          <m:num>
            <m:r>
              <m:rPr>
                <m:sty m:val="b"/>
              </m:rPr>
              <w:rPr>
                <w:rFonts w:ascii="Cambria Math" w:hAnsi="Cambria Math"/>
                <w:sz w:val="23"/>
                <w:szCs w:val="23"/>
                <w:shd w:val="clear" w:color="auto" w:fill="FFFFFF"/>
                <w:lang w:val="en-US"/>
              </w:rPr>
              <m:t>Q</m:t>
            </m:r>
          </m:num>
          <m:den>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A</m:t>
                </m:r>
              </m:e>
              <m:sub>
                <m:r>
                  <m:rPr>
                    <m:sty m:val="bi"/>
                  </m:rPr>
                  <w:rPr>
                    <w:rFonts w:ascii="Cambria Math" w:hAnsi="Cambria Math"/>
                    <w:sz w:val="23"/>
                    <w:szCs w:val="23"/>
                    <w:shd w:val="clear" w:color="auto" w:fill="FFFFFF"/>
                  </w:rPr>
                  <m:t>1</m:t>
                </m:r>
              </m:sub>
            </m:sSub>
          </m:den>
        </m:f>
        <m:r>
          <m:rPr>
            <m:sty m:val="bi"/>
          </m:rPr>
          <w:rPr>
            <w:rFonts w:ascii="Cambria Math" w:hAnsi="Cambria Math"/>
            <w:sz w:val="23"/>
            <w:szCs w:val="23"/>
            <w:shd w:val="clear" w:color="auto" w:fill="FFFFFF"/>
          </w:rPr>
          <m:t>=</m:t>
        </m:r>
        <m:f>
          <m:fPr>
            <m:ctrlPr>
              <w:rPr>
                <w:rFonts w:ascii="Cambria Math" w:hAnsi="Cambria Math"/>
                <w:b/>
                <w:bCs/>
                <w:i/>
                <w:sz w:val="23"/>
                <w:szCs w:val="23"/>
                <w:shd w:val="clear" w:color="auto" w:fill="FFFFFF"/>
                <w:lang w:val="en-US"/>
              </w:rPr>
            </m:ctrlPr>
          </m:fPr>
          <m:num>
            <m:r>
              <m:rPr>
                <m:sty m:val="bi"/>
              </m:rPr>
              <w:rPr>
                <w:rFonts w:ascii="Cambria Math" w:hAnsi="Cambria Math"/>
                <w:sz w:val="23"/>
                <w:szCs w:val="23"/>
                <w:shd w:val="clear" w:color="auto" w:fill="FFFFFF"/>
              </w:rPr>
              <m:t>0,00016</m:t>
            </m:r>
            <m:r>
              <m:rPr>
                <m:sty m:val="b"/>
              </m:rPr>
              <w:rPr>
                <w:rFonts w:ascii="Cambria Math" w:hAnsi="Cambria Math"/>
                <w:sz w:val="23"/>
                <w:szCs w:val="23"/>
                <w:shd w:val="clear" w:color="auto" w:fill="FFFFFF"/>
              </w:rPr>
              <m:t xml:space="preserve"> </m:t>
            </m:r>
          </m:num>
          <m:den>
            <m:r>
              <m:rPr>
                <m:sty m:val="bi"/>
              </m:rPr>
              <w:rPr>
                <w:rFonts w:ascii="Cambria Math" w:hAnsi="Cambria Math"/>
                <w:sz w:val="23"/>
                <w:szCs w:val="23"/>
                <w:shd w:val="clear" w:color="auto" w:fill="FFFFFF"/>
              </w:rPr>
              <m:t>0,000195</m:t>
            </m:r>
          </m:den>
        </m:f>
        <m:r>
          <m:rPr>
            <m:sty m:val="bi"/>
          </m:rPr>
          <w:rPr>
            <w:rFonts w:ascii="Cambria Math" w:hAnsi="Cambria Math"/>
            <w:sz w:val="23"/>
            <w:szCs w:val="23"/>
            <w:shd w:val="clear" w:color="auto" w:fill="FFFFFF"/>
          </w:rPr>
          <m:t>=0,82</m:t>
        </m:r>
        <m:f>
          <m:fPr>
            <m:ctrlPr>
              <w:rPr>
                <w:rFonts w:ascii="Cambria Math" w:hAnsi="Cambria Math"/>
                <w:b/>
                <w:bCs/>
                <w:i/>
                <w:sz w:val="23"/>
                <w:szCs w:val="23"/>
                <w:shd w:val="clear" w:color="auto" w:fill="FFFFFF"/>
              </w:rPr>
            </m:ctrlPr>
          </m:fPr>
          <m:num>
            <m:r>
              <m:rPr>
                <m:sty m:val="bi"/>
              </m:rPr>
              <w:rPr>
                <w:rFonts w:ascii="Cambria Math" w:hAnsi="Cambria Math"/>
                <w:sz w:val="23"/>
                <w:szCs w:val="23"/>
                <w:shd w:val="clear" w:color="auto" w:fill="FFFFFF"/>
                <w:lang w:val="en-US"/>
              </w:rPr>
              <m:t>m</m:t>
            </m:r>
          </m:num>
          <m:den>
            <m:r>
              <m:rPr>
                <m:sty m:val="bi"/>
              </m:rPr>
              <w:rPr>
                <w:rFonts w:ascii="Cambria Math" w:hAnsi="Cambria Math"/>
                <w:sz w:val="23"/>
                <w:szCs w:val="23"/>
                <w:shd w:val="clear" w:color="auto" w:fill="FFFFFF"/>
                <w:lang w:val="en-US"/>
              </w:rPr>
              <m:t>s</m:t>
            </m:r>
          </m:den>
        </m:f>
      </m:oMath>
    </w:p>
    <w:p w14:paraId="0C53096A" w14:textId="0099C6FE" w:rsidR="00C96D9F" w:rsidRPr="008D0B8E" w:rsidRDefault="00C96D9F" w:rsidP="008D0B8E">
      <w:pPr>
        <w:pStyle w:val="a9"/>
        <w:numPr>
          <w:ilvl w:val="0"/>
          <w:numId w:val="5"/>
        </w:numPr>
        <w:rPr>
          <w:rFonts w:eastAsiaTheme="minorEastAsia"/>
          <w:sz w:val="23"/>
          <w:szCs w:val="23"/>
          <w:shd w:val="clear" w:color="auto" w:fill="FFFFFF"/>
        </w:rPr>
      </w:pPr>
      <w:r w:rsidRPr="008D0B8E">
        <w:rPr>
          <w:rFonts w:eastAsiaTheme="minorEastAsia"/>
          <w:sz w:val="23"/>
          <w:szCs w:val="23"/>
          <w:shd w:val="clear" w:color="auto" w:fill="FFFFFF"/>
        </w:rPr>
        <w:t xml:space="preserve">Για </w:t>
      </w:r>
      <w:r w:rsidR="008D0B8E" w:rsidRPr="008D0B8E">
        <w:rPr>
          <w:rFonts w:eastAsiaTheme="minorEastAsia"/>
          <w:sz w:val="23"/>
          <w:szCs w:val="23"/>
          <w:shd w:val="clear" w:color="auto" w:fill="FFFFFF"/>
        </w:rPr>
        <w:t>κατάντη</w:t>
      </w:r>
    </w:p>
    <w:p w14:paraId="689CE0AD" w14:textId="77777777" w:rsidR="00C96D9F" w:rsidRPr="00474038" w:rsidRDefault="00C96D9F" w:rsidP="00C96D9F">
      <w:pPr>
        <w:rPr>
          <w:i/>
          <w:sz w:val="23"/>
          <w:szCs w:val="23"/>
          <w:shd w:val="clear" w:color="auto" w:fill="FFFFFF"/>
        </w:rPr>
      </w:pPr>
      <m:oMath>
        <m:r>
          <m:rPr>
            <m:sty m:val="p"/>
          </m:rPr>
          <w:rPr>
            <w:rFonts w:ascii="Cambria Math" w:hAnsi="Cambria Math"/>
            <w:sz w:val="23"/>
            <w:szCs w:val="23"/>
            <w:shd w:val="clear" w:color="auto" w:fill="FFFFFF"/>
            <w:lang w:val="en-US"/>
          </w:rPr>
          <m:t>Q</m:t>
        </m:r>
        <m:r>
          <w:rPr>
            <w:rFonts w:ascii="Cambria Math" w:hAnsi="Cambria Math"/>
            <w:sz w:val="23"/>
            <w:szCs w:val="23"/>
            <w:shd w:val="clear" w:color="auto" w:fill="FFFFFF"/>
          </w:rPr>
          <m:t>=</m:t>
        </m:r>
        <m:f>
          <m:fPr>
            <m:ctrlPr>
              <w:rPr>
                <w:rFonts w:ascii="Cambria Math" w:hAnsi="Cambria Math"/>
                <w:i/>
                <w:sz w:val="23"/>
                <w:szCs w:val="23"/>
                <w:shd w:val="clear" w:color="auto" w:fill="FFFFFF"/>
                <w:lang w:val="en-US"/>
              </w:rPr>
            </m:ctrlPr>
          </m:fPr>
          <m:num>
            <m:r>
              <w:rPr>
                <w:rFonts w:ascii="Cambria Math" w:hAnsi="Cambria Math"/>
                <w:sz w:val="23"/>
                <w:szCs w:val="23"/>
                <w:shd w:val="clear" w:color="auto" w:fill="FFFFFF"/>
                <w:lang w:val="en-US"/>
              </w:rPr>
              <m:t>V</m:t>
            </m:r>
          </m:num>
          <m:den>
            <m:r>
              <w:rPr>
                <w:rFonts w:ascii="Cambria Math" w:hAnsi="Cambria Math"/>
                <w:sz w:val="23"/>
                <w:szCs w:val="23"/>
                <w:shd w:val="clear" w:color="auto" w:fill="FFFFFF"/>
                <w:lang w:val="en-US"/>
              </w:rPr>
              <m:t>t</m:t>
            </m:r>
          </m:den>
        </m:f>
        <m:r>
          <w:rPr>
            <w:rFonts w:ascii="Cambria Math" w:hAnsi="Cambria Math"/>
            <w:sz w:val="23"/>
            <w:szCs w:val="23"/>
            <w:shd w:val="clear" w:color="auto" w:fill="FFFFFF"/>
          </w:rPr>
          <m:t>=</m:t>
        </m:r>
        <m:f>
          <m:fPr>
            <m:ctrlPr>
              <w:rPr>
                <w:rFonts w:ascii="Cambria Math" w:hAnsi="Cambria Math"/>
                <w:i/>
                <w:sz w:val="23"/>
                <w:szCs w:val="23"/>
                <w:shd w:val="clear" w:color="auto" w:fill="FFFFFF"/>
                <w:lang w:val="en-US"/>
              </w:rPr>
            </m:ctrlPr>
          </m:fPr>
          <m:num>
            <m:r>
              <w:rPr>
                <w:rFonts w:ascii="Cambria Math" w:hAnsi="Cambria Math"/>
                <w:sz w:val="23"/>
                <w:szCs w:val="23"/>
                <w:shd w:val="clear" w:color="auto" w:fill="FFFFFF"/>
              </w:rPr>
              <m:t>3*</m:t>
            </m:r>
            <m:sSup>
              <m:sSupPr>
                <m:ctrlPr>
                  <w:rPr>
                    <w:rFonts w:ascii="Cambria Math" w:hAnsi="Cambria Math"/>
                    <w:i/>
                    <w:sz w:val="23"/>
                    <w:szCs w:val="23"/>
                    <w:shd w:val="clear" w:color="auto" w:fill="FFFFFF"/>
                    <w:lang w:val="en-US"/>
                  </w:rPr>
                </m:ctrlPr>
              </m:sSupPr>
              <m:e>
                <m:r>
                  <w:rPr>
                    <w:rFonts w:ascii="Cambria Math" w:hAnsi="Cambria Math"/>
                    <w:sz w:val="23"/>
                    <w:szCs w:val="23"/>
                    <w:shd w:val="clear" w:color="auto" w:fill="FFFFFF"/>
                  </w:rPr>
                  <m:t>10</m:t>
                </m:r>
              </m:e>
              <m:sup>
                <m:r>
                  <w:rPr>
                    <w:rFonts w:ascii="Cambria Math" w:hAnsi="Cambria Math"/>
                    <w:sz w:val="23"/>
                    <w:szCs w:val="23"/>
                    <w:shd w:val="clear" w:color="auto" w:fill="FFFFFF"/>
                  </w:rPr>
                  <m:t>-3</m:t>
                </m:r>
              </m:sup>
            </m:sSup>
          </m:num>
          <m:den>
            <m:r>
              <w:rPr>
                <w:rFonts w:ascii="Cambria Math" w:hAnsi="Cambria Math"/>
                <w:sz w:val="23"/>
                <w:szCs w:val="23"/>
                <w:shd w:val="clear" w:color="auto" w:fill="FFFFFF"/>
              </w:rPr>
              <m:t>18,59</m:t>
            </m:r>
          </m:den>
        </m:f>
        <m:r>
          <w:rPr>
            <w:rFonts w:ascii="Cambria Math" w:hAnsi="Cambria Math"/>
            <w:sz w:val="23"/>
            <w:szCs w:val="23"/>
            <w:shd w:val="clear" w:color="auto" w:fill="FFFFFF"/>
          </w:rPr>
          <m:t>=0,00016</m:t>
        </m:r>
        <m:f>
          <m:fPr>
            <m:ctrlPr>
              <w:rPr>
                <w:rFonts w:ascii="Cambria Math" w:hAnsi="Cambria Math"/>
                <w:i/>
                <w:sz w:val="23"/>
                <w:szCs w:val="23"/>
                <w:shd w:val="clear" w:color="auto" w:fill="FFFFFF"/>
              </w:rPr>
            </m:ctrlPr>
          </m:fPr>
          <m:num>
            <m:sSup>
              <m:sSupPr>
                <m:ctrlPr>
                  <w:rPr>
                    <w:rFonts w:ascii="Cambria Math" w:hAnsi="Cambria Math"/>
                    <w:i/>
                    <w:sz w:val="23"/>
                    <w:szCs w:val="23"/>
                    <w:shd w:val="clear" w:color="auto" w:fill="FFFFFF"/>
                  </w:rPr>
                </m:ctrlPr>
              </m:sSupPr>
              <m:e>
                <m:r>
                  <w:rPr>
                    <w:rFonts w:ascii="Cambria Math" w:hAnsi="Cambria Math"/>
                    <w:sz w:val="23"/>
                    <w:szCs w:val="23"/>
                    <w:shd w:val="clear" w:color="auto" w:fill="FFFFFF"/>
                    <w:lang w:val="en-US"/>
                  </w:rPr>
                  <m:t>m</m:t>
                </m:r>
              </m:e>
              <m:sup>
                <m:r>
                  <w:rPr>
                    <w:rFonts w:ascii="Cambria Math" w:hAnsi="Cambria Math"/>
                    <w:sz w:val="23"/>
                    <w:szCs w:val="23"/>
                    <w:shd w:val="clear" w:color="auto" w:fill="FFFFFF"/>
                  </w:rPr>
                  <m:t>3</m:t>
                </m:r>
              </m:sup>
            </m:sSup>
          </m:num>
          <m:den>
            <m:r>
              <w:rPr>
                <w:rFonts w:ascii="Cambria Math" w:hAnsi="Cambria Math"/>
                <w:sz w:val="23"/>
                <w:szCs w:val="23"/>
                <w:shd w:val="clear" w:color="auto" w:fill="FFFFFF"/>
                <w:lang w:val="en-US"/>
              </w:rPr>
              <m:t>s</m:t>
            </m:r>
          </m:den>
        </m:f>
      </m:oMath>
      <w:r>
        <w:rPr>
          <w:sz w:val="23"/>
          <w:szCs w:val="23"/>
          <w:shd w:val="clear" w:color="auto" w:fill="FFFFFF"/>
        </w:rPr>
        <w:t xml:space="preserve"> και το εμβαδόν </w:t>
      </w:r>
      <m:oMath>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A</m:t>
            </m:r>
          </m:e>
          <m:sub>
            <m:r>
              <w:rPr>
                <w:rFonts w:ascii="Cambria Math" w:hAnsi="Cambria Math"/>
                <w:sz w:val="23"/>
                <w:szCs w:val="23"/>
                <w:shd w:val="clear" w:color="auto" w:fill="FFFFFF"/>
              </w:rPr>
              <m:t>2</m:t>
            </m:r>
          </m:sub>
        </m:sSub>
        <m:r>
          <w:rPr>
            <w:rFonts w:ascii="Cambria Math" w:hAnsi="Cambria Math"/>
            <w:sz w:val="23"/>
            <w:szCs w:val="23"/>
            <w:shd w:val="clear" w:color="auto" w:fill="FFFFFF"/>
          </w:rPr>
          <m:t>=</m:t>
        </m:r>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y</m:t>
            </m:r>
          </m:e>
          <m:sub>
            <m:r>
              <w:rPr>
                <w:rFonts w:ascii="Cambria Math" w:hAnsi="Cambria Math"/>
                <w:sz w:val="23"/>
                <w:szCs w:val="23"/>
                <w:shd w:val="clear" w:color="auto" w:fill="FFFFFF"/>
              </w:rPr>
              <m:t>2</m:t>
            </m:r>
          </m:sub>
        </m:sSub>
        <m:r>
          <w:rPr>
            <w:rFonts w:ascii="Cambria Math" w:hAnsi="Cambria Math"/>
            <w:sz w:val="23"/>
            <w:szCs w:val="23"/>
            <w:shd w:val="clear" w:color="auto" w:fill="FFFFFF"/>
          </w:rPr>
          <m:t>*</m:t>
        </m:r>
        <m:r>
          <w:rPr>
            <w:rFonts w:ascii="Cambria Math" w:hAnsi="Cambria Math"/>
            <w:sz w:val="23"/>
            <w:szCs w:val="23"/>
            <w:shd w:val="clear" w:color="auto" w:fill="FFFFFF"/>
            <w:lang w:val="en-US"/>
          </w:rPr>
          <m:t>b</m:t>
        </m:r>
      </m:oMath>
    </w:p>
    <w:p w14:paraId="65643D63" w14:textId="77777777" w:rsidR="00C96D9F" w:rsidRPr="00474038" w:rsidRDefault="00552AFE" w:rsidP="00C96D9F">
      <w:pPr>
        <w:rPr>
          <w:i/>
          <w:sz w:val="23"/>
          <w:szCs w:val="23"/>
          <w:shd w:val="clear" w:color="auto" w:fill="FFFFFF"/>
          <w:lang w:val="en-US"/>
        </w:rPr>
      </w:pPr>
      <m:oMathPara>
        <m:oMathParaPr>
          <m:jc m:val="left"/>
        </m:oMathParaPr>
        <m:oMath>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A</m:t>
              </m:r>
            </m:e>
            <m:sub>
              <m:r>
                <w:rPr>
                  <w:rFonts w:ascii="Cambria Math" w:hAnsi="Cambria Math"/>
                  <w:sz w:val="23"/>
                  <w:szCs w:val="23"/>
                  <w:shd w:val="clear" w:color="auto" w:fill="FFFFFF"/>
                  <w:lang w:val="en-US"/>
                </w:rPr>
                <m:t>2</m:t>
              </m:r>
            </m:sub>
          </m:sSub>
          <m:r>
            <w:rPr>
              <w:rFonts w:ascii="Cambria Math" w:hAnsi="Cambria Math"/>
              <w:sz w:val="23"/>
              <w:szCs w:val="23"/>
              <w:shd w:val="clear" w:color="auto" w:fill="FFFFFF"/>
            </w:rPr>
            <m:t>=</m:t>
          </m:r>
          <m:sSub>
            <m:sSubPr>
              <m:ctrlPr>
                <w:rPr>
                  <w:rFonts w:ascii="Cambria Math" w:hAnsi="Cambria Math"/>
                  <w:i/>
                  <w:sz w:val="23"/>
                  <w:szCs w:val="23"/>
                  <w:shd w:val="clear" w:color="auto" w:fill="FFFFFF"/>
                  <w:lang w:val="en-US"/>
                </w:rPr>
              </m:ctrlPr>
            </m:sSubPr>
            <m:e>
              <m:r>
                <w:rPr>
                  <w:rFonts w:ascii="Cambria Math" w:hAnsi="Cambria Math"/>
                  <w:sz w:val="23"/>
                  <w:szCs w:val="23"/>
                  <w:shd w:val="clear" w:color="auto" w:fill="FFFFFF"/>
                  <w:lang w:val="en-US"/>
                </w:rPr>
                <m:t>y</m:t>
              </m:r>
            </m:e>
            <m:sub>
              <m:r>
                <w:rPr>
                  <w:rFonts w:ascii="Cambria Math" w:hAnsi="Cambria Math"/>
                  <w:sz w:val="23"/>
                  <w:szCs w:val="23"/>
                  <w:shd w:val="clear" w:color="auto" w:fill="FFFFFF"/>
                  <w:lang w:val="en-US"/>
                </w:rPr>
                <m:t>2</m:t>
              </m:r>
            </m:sub>
          </m:sSub>
          <m:r>
            <w:rPr>
              <w:rFonts w:ascii="Cambria Math" w:hAnsi="Cambria Math"/>
              <w:sz w:val="23"/>
              <w:szCs w:val="23"/>
              <w:shd w:val="clear" w:color="auto" w:fill="FFFFFF"/>
              <w:lang w:val="en-US"/>
            </w:rPr>
            <m:t>*b=0,048*0,015=0,00072</m:t>
          </m:r>
          <m:sSup>
            <m:sSupPr>
              <m:ctrlPr>
                <w:rPr>
                  <w:rFonts w:ascii="Cambria Math" w:hAnsi="Cambria Math"/>
                  <w:i/>
                  <w:sz w:val="23"/>
                  <w:szCs w:val="23"/>
                  <w:shd w:val="clear" w:color="auto" w:fill="FFFFFF"/>
                  <w:lang w:val="en-US"/>
                </w:rPr>
              </m:ctrlPr>
            </m:sSupPr>
            <m:e>
              <m:r>
                <w:rPr>
                  <w:rFonts w:ascii="Cambria Math" w:hAnsi="Cambria Math"/>
                  <w:sz w:val="23"/>
                  <w:szCs w:val="23"/>
                  <w:shd w:val="clear" w:color="auto" w:fill="FFFFFF"/>
                  <w:lang w:val="en-US"/>
                </w:rPr>
                <m:t>m</m:t>
              </m:r>
            </m:e>
            <m:sup>
              <m:r>
                <w:rPr>
                  <w:rFonts w:ascii="Cambria Math" w:hAnsi="Cambria Math"/>
                  <w:sz w:val="23"/>
                  <w:szCs w:val="23"/>
                  <w:shd w:val="clear" w:color="auto" w:fill="FFFFFF"/>
                  <w:lang w:val="en-US"/>
                </w:rPr>
                <m:t>2</m:t>
              </m:r>
            </m:sup>
          </m:sSup>
        </m:oMath>
      </m:oMathPara>
    </w:p>
    <w:p w14:paraId="5193F86C" w14:textId="77777777" w:rsidR="00C96D9F" w:rsidRPr="00F87712" w:rsidRDefault="00C96D9F" w:rsidP="00C96D9F">
      <w:pPr>
        <w:rPr>
          <w:rFonts w:eastAsiaTheme="minorEastAsia"/>
          <w:sz w:val="23"/>
          <w:szCs w:val="23"/>
          <w:shd w:val="clear" w:color="auto" w:fill="FFFFFF"/>
        </w:rPr>
      </w:pPr>
    </w:p>
    <w:p w14:paraId="34AE31EF" w14:textId="0445CDFF" w:rsidR="00C96D9F" w:rsidRDefault="008D0B8E" w:rsidP="00C96D9F">
      <w:pPr>
        <w:rPr>
          <w:rFonts w:eastAsiaTheme="minorEastAsia"/>
          <w:b/>
          <w:bCs/>
          <w:sz w:val="23"/>
          <w:szCs w:val="23"/>
          <w:shd w:val="clear" w:color="auto" w:fill="FFFFFF"/>
        </w:rPr>
      </w:pPr>
      <w:r w:rsidRPr="0008691E">
        <w:rPr>
          <w:rFonts w:eastAsiaTheme="minorEastAsia"/>
          <w:b/>
          <w:bCs/>
          <w:iCs/>
          <w:sz w:val="23"/>
          <w:szCs w:val="23"/>
          <w:shd w:val="clear" w:color="auto" w:fill="FFFFFF"/>
        </w:rPr>
        <w:t xml:space="preserve">Οπότε η ταχύτητα </w:t>
      </w:r>
      <w:r w:rsidRPr="0008691E">
        <w:rPr>
          <w:rFonts w:eastAsiaTheme="minorEastAsia"/>
          <w:b/>
          <w:bCs/>
          <w:sz w:val="23"/>
          <w:szCs w:val="23"/>
          <w:shd w:val="clear" w:color="auto" w:fill="FFFFFF"/>
        </w:rPr>
        <w:t>κατάντη</w:t>
      </w:r>
      <w:r w:rsidRPr="0008691E">
        <w:rPr>
          <w:rFonts w:eastAsiaTheme="minorEastAsia"/>
          <w:b/>
          <w:bCs/>
          <w:iCs/>
          <w:sz w:val="23"/>
          <w:szCs w:val="23"/>
          <w:shd w:val="clear" w:color="auto" w:fill="FFFFFF"/>
        </w:rPr>
        <w:t xml:space="preserve"> είναι:</w:t>
      </w:r>
      <w:r w:rsidRPr="0008691E">
        <w:rPr>
          <w:b/>
          <w:bCs/>
          <w:iCs/>
          <w:sz w:val="23"/>
          <w:szCs w:val="23"/>
          <w:shd w:val="clear" w:color="auto" w:fill="FFFFFF"/>
        </w:rPr>
        <w:t xml:space="preserve">  </w:t>
      </w:r>
      <w:r w:rsidR="00C96D9F" w:rsidRPr="0008691E">
        <w:rPr>
          <w:b/>
          <w:bCs/>
          <w:sz w:val="23"/>
          <w:szCs w:val="23"/>
          <w:shd w:val="clear" w:color="auto" w:fill="FFFFFF"/>
          <w:lang w:val="en-US"/>
        </w:rPr>
        <w:t>Q</w:t>
      </w:r>
      <w:r w:rsidR="00C96D9F" w:rsidRPr="0008691E">
        <w:rPr>
          <w:b/>
          <w:bCs/>
          <w:sz w:val="23"/>
          <w:szCs w:val="23"/>
          <w:shd w:val="clear" w:color="auto" w:fill="FFFFFF"/>
        </w:rPr>
        <w:t>=</w:t>
      </w:r>
      <m:oMath>
        <m:f>
          <m:fPr>
            <m:ctrlPr>
              <w:rPr>
                <w:rFonts w:ascii="Cambria Math" w:hAnsi="Cambria Math"/>
                <w:b/>
                <w:bCs/>
                <w:i/>
                <w:sz w:val="23"/>
                <w:szCs w:val="23"/>
                <w:shd w:val="clear" w:color="auto" w:fill="FFFFFF"/>
                <w:lang w:val="en-US"/>
              </w:rPr>
            </m:ctrlPr>
          </m:fPr>
          <m:num>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V</m:t>
                </m:r>
              </m:e>
              <m:sub>
                <m:r>
                  <m:rPr>
                    <m:sty m:val="bi"/>
                  </m:rPr>
                  <w:rPr>
                    <w:rFonts w:ascii="Cambria Math" w:hAnsi="Cambria Math"/>
                    <w:sz w:val="23"/>
                    <w:szCs w:val="23"/>
                    <w:shd w:val="clear" w:color="auto" w:fill="FFFFFF"/>
                  </w:rPr>
                  <m:t>2</m:t>
                </m:r>
              </m:sub>
            </m:sSub>
          </m:num>
          <m:den>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A</m:t>
                </m:r>
              </m:e>
              <m:sub>
                <m:r>
                  <m:rPr>
                    <m:sty m:val="bi"/>
                  </m:rPr>
                  <w:rPr>
                    <w:rFonts w:ascii="Cambria Math" w:hAnsi="Cambria Math"/>
                    <w:sz w:val="23"/>
                    <w:szCs w:val="23"/>
                    <w:shd w:val="clear" w:color="auto" w:fill="FFFFFF"/>
                  </w:rPr>
                  <m:t>2</m:t>
                </m:r>
              </m:sub>
            </m:sSub>
          </m:den>
        </m:f>
        <m:r>
          <m:rPr>
            <m:sty m:val="bi"/>
          </m:rPr>
          <w:rPr>
            <w:rFonts w:ascii="Cambria Math" w:hAnsi="Cambria Math"/>
            <w:sz w:val="23"/>
            <w:szCs w:val="23"/>
            <w:shd w:val="clear" w:color="auto" w:fill="FFFFFF"/>
          </w:rPr>
          <m:t>⇔</m:t>
        </m:r>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V</m:t>
            </m:r>
          </m:e>
          <m:sub>
            <m:r>
              <m:rPr>
                <m:sty m:val="bi"/>
              </m:rPr>
              <w:rPr>
                <w:rFonts w:ascii="Cambria Math" w:hAnsi="Cambria Math"/>
                <w:sz w:val="23"/>
                <w:szCs w:val="23"/>
                <w:shd w:val="clear" w:color="auto" w:fill="FFFFFF"/>
              </w:rPr>
              <m:t>2</m:t>
            </m:r>
          </m:sub>
        </m:sSub>
        <m:r>
          <m:rPr>
            <m:sty m:val="b"/>
          </m:rPr>
          <w:rPr>
            <w:rFonts w:ascii="Cambria Math" w:hAnsi="Cambria Math"/>
            <w:sz w:val="23"/>
            <w:szCs w:val="23"/>
            <w:shd w:val="clear" w:color="auto" w:fill="FFFFFF"/>
          </w:rPr>
          <m:t>=</m:t>
        </m:r>
        <m:f>
          <m:fPr>
            <m:ctrlPr>
              <w:rPr>
                <w:rFonts w:ascii="Cambria Math" w:hAnsi="Cambria Math"/>
                <w:b/>
                <w:bCs/>
                <w:i/>
                <w:sz w:val="23"/>
                <w:szCs w:val="23"/>
                <w:shd w:val="clear" w:color="auto" w:fill="FFFFFF"/>
                <w:lang w:val="en-US"/>
              </w:rPr>
            </m:ctrlPr>
          </m:fPr>
          <m:num>
            <m:r>
              <m:rPr>
                <m:sty m:val="b"/>
              </m:rPr>
              <w:rPr>
                <w:rFonts w:ascii="Cambria Math" w:hAnsi="Cambria Math"/>
                <w:sz w:val="23"/>
                <w:szCs w:val="23"/>
                <w:shd w:val="clear" w:color="auto" w:fill="FFFFFF"/>
                <w:lang w:val="en-US"/>
              </w:rPr>
              <m:t>Q</m:t>
            </m:r>
          </m:num>
          <m:den>
            <m:sSub>
              <m:sSubPr>
                <m:ctrlPr>
                  <w:rPr>
                    <w:rFonts w:ascii="Cambria Math" w:hAnsi="Cambria Math"/>
                    <w:b/>
                    <w:bCs/>
                    <w:i/>
                    <w:sz w:val="23"/>
                    <w:szCs w:val="23"/>
                    <w:shd w:val="clear" w:color="auto" w:fill="FFFFFF"/>
                    <w:lang w:val="en-US"/>
                  </w:rPr>
                </m:ctrlPr>
              </m:sSubPr>
              <m:e>
                <m:r>
                  <m:rPr>
                    <m:sty m:val="bi"/>
                  </m:rPr>
                  <w:rPr>
                    <w:rFonts w:ascii="Cambria Math" w:hAnsi="Cambria Math"/>
                    <w:sz w:val="23"/>
                    <w:szCs w:val="23"/>
                    <w:shd w:val="clear" w:color="auto" w:fill="FFFFFF"/>
                    <w:lang w:val="en-US"/>
                  </w:rPr>
                  <m:t>A</m:t>
                </m:r>
              </m:e>
              <m:sub>
                <m:r>
                  <m:rPr>
                    <m:sty m:val="bi"/>
                  </m:rPr>
                  <w:rPr>
                    <w:rFonts w:ascii="Cambria Math" w:hAnsi="Cambria Math"/>
                    <w:sz w:val="23"/>
                    <w:szCs w:val="23"/>
                    <w:shd w:val="clear" w:color="auto" w:fill="FFFFFF"/>
                  </w:rPr>
                  <m:t>2</m:t>
                </m:r>
              </m:sub>
            </m:sSub>
          </m:den>
        </m:f>
        <m:r>
          <m:rPr>
            <m:sty m:val="bi"/>
          </m:rPr>
          <w:rPr>
            <w:rFonts w:ascii="Cambria Math" w:hAnsi="Cambria Math"/>
            <w:sz w:val="23"/>
            <w:szCs w:val="23"/>
            <w:shd w:val="clear" w:color="auto" w:fill="FFFFFF"/>
          </w:rPr>
          <m:t>=</m:t>
        </m:r>
        <m:f>
          <m:fPr>
            <m:ctrlPr>
              <w:rPr>
                <w:rFonts w:ascii="Cambria Math" w:hAnsi="Cambria Math"/>
                <w:b/>
                <w:bCs/>
                <w:i/>
                <w:sz w:val="23"/>
                <w:szCs w:val="23"/>
                <w:shd w:val="clear" w:color="auto" w:fill="FFFFFF"/>
                <w:lang w:val="en-US"/>
              </w:rPr>
            </m:ctrlPr>
          </m:fPr>
          <m:num>
            <m:r>
              <m:rPr>
                <m:sty m:val="bi"/>
              </m:rPr>
              <w:rPr>
                <w:rFonts w:ascii="Cambria Math" w:hAnsi="Cambria Math"/>
                <w:sz w:val="23"/>
                <w:szCs w:val="23"/>
                <w:shd w:val="clear" w:color="auto" w:fill="FFFFFF"/>
              </w:rPr>
              <m:t>0,00016</m:t>
            </m:r>
            <m:r>
              <m:rPr>
                <m:sty m:val="b"/>
              </m:rPr>
              <w:rPr>
                <w:rFonts w:ascii="Cambria Math" w:hAnsi="Cambria Math"/>
                <w:sz w:val="23"/>
                <w:szCs w:val="23"/>
                <w:shd w:val="clear" w:color="auto" w:fill="FFFFFF"/>
              </w:rPr>
              <m:t xml:space="preserve"> </m:t>
            </m:r>
          </m:num>
          <m:den>
            <m:r>
              <m:rPr>
                <m:sty m:val="bi"/>
              </m:rPr>
              <w:rPr>
                <w:rFonts w:ascii="Cambria Math" w:hAnsi="Cambria Math"/>
                <w:sz w:val="23"/>
                <w:szCs w:val="23"/>
                <w:shd w:val="clear" w:color="auto" w:fill="FFFFFF"/>
              </w:rPr>
              <m:t>0,00072</m:t>
            </m:r>
          </m:den>
        </m:f>
        <m:r>
          <m:rPr>
            <m:sty m:val="bi"/>
          </m:rPr>
          <w:rPr>
            <w:rFonts w:ascii="Cambria Math" w:hAnsi="Cambria Math"/>
            <w:sz w:val="23"/>
            <w:szCs w:val="23"/>
            <w:shd w:val="clear" w:color="auto" w:fill="FFFFFF"/>
          </w:rPr>
          <m:t>=0,22</m:t>
        </m:r>
        <m:f>
          <m:fPr>
            <m:ctrlPr>
              <w:rPr>
                <w:rFonts w:ascii="Cambria Math" w:hAnsi="Cambria Math"/>
                <w:b/>
                <w:bCs/>
                <w:i/>
                <w:sz w:val="23"/>
                <w:szCs w:val="23"/>
                <w:shd w:val="clear" w:color="auto" w:fill="FFFFFF"/>
              </w:rPr>
            </m:ctrlPr>
          </m:fPr>
          <m:num>
            <m:r>
              <m:rPr>
                <m:sty m:val="bi"/>
              </m:rPr>
              <w:rPr>
                <w:rFonts w:ascii="Cambria Math" w:hAnsi="Cambria Math"/>
                <w:sz w:val="23"/>
                <w:szCs w:val="23"/>
                <w:shd w:val="clear" w:color="auto" w:fill="FFFFFF"/>
                <w:lang w:val="en-US"/>
              </w:rPr>
              <m:t>m</m:t>
            </m:r>
          </m:num>
          <m:den>
            <m:r>
              <m:rPr>
                <m:sty m:val="bi"/>
              </m:rPr>
              <w:rPr>
                <w:rFonts w:ascii="Cambria Math" w:hAnsi="Cambria Math"/>
                <w:sz w:val="23"/>
                <w:szCs w:val="23"/>
                <w:shd w:val="clear" w:color="auto" w:fill="FFFFFF"/>
                <w:lang w:val="en-US"/>
              </w:rPr>
              <m:t>s</m:t>
            </m:r>
          </m:den>
        </m:f>
      </m:oMath>
    </w:p>
    <w:p w14:paraId="04FC6271" w14:textId="77777777" w:rsidR="0008691E" w:rsidRPr="0008691E" w:rsidRDefault="0008691E" w:rsidP="00C96D9F">
      <w:pPr>
        <w:rPr>
          <w:b/>
          <w:bCs/>
          <w:i/>
          <w:sz w:val="23"/>
          <w:szCs w:val="23"/>
          <w:shd w:val="clear" w:color="auto" w:fill="FFFFFF"/>
        </w:rPr>
      </w:pPr>
    </w:p>
    <w:p w14:paraId="19BE6A7B" w14:textId="77777777" w:rsidR="00C96D9F" w:rsidRPr="0008691E" w:rsidRDefault="00C96D9F" w:rsidP="00C96D9F">
      <w:pPr>
        <w:rPr>
          <w:iCs/>
          <w:shd w:val="clear" w:color="auto" w:fill="FFFFFF"/>
        </w:rPr>
      </w:pPr>
      <w:r w:rsidRPr="0008691E">
        <w:rPr>
          <w:b/>
          <w:bCs/>
          <w:iCs/>
          <w:shd w:val="clear" w:color="auto" w:fill="FFFFFF"/>
        </w:rPr>
        <w:t>Βήμα 2:</w:t>
      </w:r>
      <w:r w:rsidRPr="0008691E">
        <w:rPr>
          <w:iCs/>
          <w:shd w:val="clear" w:color="auto" w:fill="FFFFFF"/>
        </w:rPr>
        <w:t xml:space="preserve"> </w:t>
      </w:r>
      <w:r w:rsidRPr="0008691E">
        <w:rPr>
          <w:rFonts w:ascii="Calibri" w:hAnsi="Calibri" w:cs="Calibri"/>
          <w:iCs/>
        </w:rPr>
        <w:t xml:space="preserve">Υπολογίζεται ο αριθμός </w:t>
      </w:r>
      <w:r w:rsidRPr="0008691E">
        <w:rPr>
          <w:rFonts w:ascii="Calibri" w:hAnsi="Calibri" w:cs="Calibri"/>
          <w:iCs/>
          <w:lang w:val="en-US"/>
        </w:rPr>
        <w:t>Fr</w:t>
      </w:r>
      <w:r w:rsidRPr="0008691E">
        <w:rPr>
          <w:rFonts w:ascii="Calibri" w:hAnsi="Calibri" w:cs="Calibri"/>
          <w:iCs/>
        </w:rPr>
        <w:t xml:space="preserve"> για κάθε περίπτωση</w:t>
      </w:r>
      <w:r w:rsidRPr="0008691E">
        <w:rPr>
          <w:iCs/>
          <w:shd w:val="clear" w:color="auto" w:fill="FFFFFF"/>
        </w:rPr>
        <w:t xml:space="preserve"> </w:t>
      </w:r>
    </w:p>
    <w:p w14:paraId="39079D31" w14:textId="26077C3B" w:rsidR="00C96D9F" w:rsidRPr="00AF1132" w:rsidRDefault="00C96D9F" w:rsidP="00C96D9F">
      <w:pPr>
        <w:rPr>
          <w:i/>
          <w:iCs/>
          <w:sz w:val="23"/>
          <w:szCs w:val="23"/>
          <w:shd w:val="clear" w:color="auto" w:fill="FFFFFF"/>
        </w:rPr>
      </w:pPr>
      <w:r>
        <w:rPr>
          <w:sz w:val="23"/>
          <w:szCs w:val="23"/>
          <w:shd w:val="clear" w:color="auto" w:fill="FFFFFF"/>
        </w:rPr>
        <w:t>Για ανάντη</w:t>
      </w:r>
      <w:r w:rsidRPr="00867F4E">
        <w:rPr>
          <w:iCs/>
          <w:sz w:val="23"/>
          <w:szCs w:val="23"/>
          <w:shd w:val="clear" w:color="auto" w:fill="FFFFFF"/>
        </w:rPr>
        <w:t xml:space="preserve">: </w:t>
      </w:r>
      <m:oMath>
        <m:r>
          <m:rPr>
            <m:sty m:val="b"/>
          </m:rPr>
          <w:rPr>
            <w:rFonts w:ascii="Cambria Math" w:hAnsi="Cambria Math" w:cs="Calibri"/>
            <w:sz w:val="24"/>
            <w:szCs w:val="24"/>
            <w:lang w:val="en-US"/>
          </w:rPr>
          <m:t>Fr</m:t>
        </m:r>
        <m:r>
          <m:rPr>
            <m:sty m:val="b"/>
          </m:rPr>
          <w:rPr>
            <w:rFonts w:ascii="Cambria Math" w:hAnsi="Cambria Math" w:cs="Calibri"/>
            <w:sz w:val="24"/>
            <w:szCs w:val="24"/>
          </w:rPr>
          <m:t>=</m:t>
        </m:r>
        <m:f>
          <m:fPr>
            <m:ctrlPr>
              <w:rPr>
                <w:rFonts w:ascii="Cambria Math" w:hAnsi="Cambria Math" w:cs="Calibri"/>
                <w:b/>
                <w:bCs/>
                <w:iCs/>
                <w:sz w:val="24"/>
                <w:szCs w:val="24"/>
                <w:lang w:val="en-US"/>
              </w:rPr>
            </m:ctrlPr>
          </m:fPr>
          <m:num>
            <m:sSub>
              <m:sSubPr>
                <m:ctrlPr>
                  <w:rPr>
                    <w:rFonts w:ascii="Cambria Math" w:hAnsi="Cambria Math" w:cs="Calibri"/>
                    <w:b/>
                    <w:bCs/>
                    <w:iCs/>
                    <w:sz w:val="24"/>
                    <w:szCs w:val="24"/>
                    <w:lang w:val="en-US"/>
                  </w:rPr>
                </m:ctrlPr>
              </m:sSubPr>
              <m:e>
                <m:r>
                  <m:rPr>
                    <m:sty m:val="b"/>
                  </m:rPr>
                  <w:rPr>
                    <w:rFonts w:ascii="Cambria Math" w:hAnsi="Cambria Math" w:cs="Calibri"/>
                    <w:sz w:val="24"/>
                    <w:szCs w:val="24"/>
                    <w:lang w:val="en-US"/>
                  </w:rPr>
                  <m:t>V</m:t>
                </m:r>
              </m:e>
              <m:sub>
                <m:r>
                  <m:rPr>
                    <m:sty m:val="b"/>
                  </m:rPr>
                  <w:rPr>
                    <w:rFonts w:ascii="Cambria Math" w:hAnsi="Cambria Math" w:cs="Calibri"/>
                    <w:sz w:val="24"/>
                    <w:szCs w:val="24"/>
                  </w:rPr>
                  <m:t>1</m:t>
                </m:r>
              </m:sub>
            </m:sSub>
          </m:num>
          <m:den>
            <m:rad>
              <m:radPr>
                <m:degHide m:val="1"/>
                <m:ctrlPr>
                  <w:rPr>
                    <w:rFonts w:ascii="Cambria Math" w:hAnsi="Cambria Math" w:cs="Calibri"/>
                    <w:b/>
                    <w:bCs/>
                    <w:iCs/>
                    <w:sz w:val="24"/>
                    <w:szCs w:val="24"/>
                    <w:lang w:val="en-US"/>
                  </w:rPr>
                </m:ctrlPr>
              </m:radPr>
              <m:deg/>
              <m:e>
                <m:r>
                  <m:rPr>
                    <m:sty m:val="b"/>
                  </m:rPr>
                  <w:rPr>
                    <w:rFonts w:ascii="Cambria Math" w:hAnsi="Cambria Math" w:cs="Calibri"/>
                    <w:sz w:val="24"/>
                    <w:szCs w:val="24"/>
                    <w:lang w:val="en-US"/>
                  </w:rPr>
                  <m:t>g</m:t>
                </m:r>
                <m:r>
                  <m:rPr>
                    <m:sty m:val="b"/>
                  </m:rPr>
                  <w:rPr>
                    <w:rFonts w:ascii="Cambria Math" w:hAnsi="Cambria Math" w:cs="Calibri"/>
                    <w:sz w:val="24"/>
                    <w:szCs w:val="24"/>
                  </w:rPr>
                  <m:t>*</m:t>
                </m:r>
                <m:sSub>
                  <m:sSubPr>
                    <m:ctrlPr>
                      <w:rPr>
                        <w:rFonts w:ascii="Cambria Math" w:hAnsi="Cambria Math" w:cs="Calibri"/>
                        <w:b/>
                        <w:bCs/>
                        <w:iCs/>
                        <w:sz w:val="24"/>
                        <w:szCs w:val="24"/>
                      </w:rPr>
                    </m:ctrlPr>
                  </m:sSubPr>
                  <m:e>
                    <m:r>
                      <m:rPr>
                        <m:sty m:val="b"/>
                      </m:rPr>
                      <w:rPr>
                        <w:rFonts w:ascii="Cambria Math" w:hAnsi="Cambria Math" w:cs="Calibri"/>
                        <w:sz w:val="24"/>
                        <w:szCs w:val="24"/>
                        <w:lang w:val="en-US"/>
                      </w:rPr>
                      <m:t>y</m:t>
                    </m:r>
                  </m:e>
                  <m:sub>
                    <m:r>
                      <m:rPr>
                        <m:sty m:val="b"/>
                      </m:rPr>
                      <w:rPr>
                        <w:rFonts w:ascii="Cambria Math" w:hAnsi="Cambria Math" w:cs="Calibri"/>
                        <w:sz w:val="24"/>
                        <w:szCs w:val="24"/>
                      </w:rPr>
                      <m:t>1</m:t>
                    </m:r>
                  </m:sub>
                </m:sSub>
              </m:e>
            </m:rad>
          </m:den>
        </m:f>
        <m:r>
          <m:rPr>
            <m:sty m:val="b"/>
          </m:rPr>
          <w:rPr>
            <w:rFonts w:ascii="Cambria Math" w:hAnsi="Cambria Math"/>
            <w:sz w:val="24"/>
            <w:szCs w:val="24"/>
            <w:shd w:val="clear" w:color="auto" w:fill="FFFFFF"/>
          </w:rPr>
          <m:t>=</m:t>
        </m:r>
        <m:f>
          <m:fPr>
            <m:ctrlPr>
              <w:rPr>
                <w:rFonts w:ascii="Cambria Math" w:hAnsi="Cambria Math" w:cs="Calibri"/>
                <w:b/>
                <w:bCs/>
                <w:iCs/>
                <w:sz w:val="24"/>
                <w:szCs w:val="24"/>
                <w:lang w:val="en-US"/>
              </w:rPr>
            </m:ctrlPr>
          </m:fPr>
          <m:num>
            <m:r>
              <m:rPr>
                <m:sty m:val="b"/>
              </m:rPr>
              <w:rPr>
                <w:rFonts w:ascii="Cambria Math" w:hAnsi="Cambria Math" w:cs="Calibri"/>
                <w:sz w:val="24"/>
                <w:szCs w:val="24"/>
              </w:rPr>
              <m:t>0,82</m:t>
            </m:r>
          </m:num>
          <m:den>
            <m:rad>
              <m:radPr>
                <m:degHide m:val="1"/>
                <m:ctrlPr>
                  <w:rPr>
                    <w:rFonts w:ascii="Cambria Math" w:hAnsi="Cambria Math" w:cs="Calibri"/>
                    <w:b/>
                    <w:bCs/>
                    <w:iCs/>
                    <w:sz w:val="24"/>
                    <w:szCs w:val="24"/>
                    <w:lang w:val="en-US"/>
                  </w:rPr>
                </m:ctrlPr>
              </m:radPr>
              <m:deg/>
              <m:e>
                <m:r>
                  <m:rPr>
                    <m:sty m:val="b"/>
                  </m:rPr>
                  <w:rPr>
                    <w:rFonts w:ascii="Cambria Math" w:hAnsi="Cambria Math" w:cs="Calibri"/>
                    <w:sz w:val="24"/>
                    <w:szCs w:val="24"/>
                  </w:rPr>
                  <m:t>9,81*0,013</m:t>
                </m:r>
              </m:e>
            </m:rad>
          </m:den>
        </m:f>
        <m:r>
          <m:rPr>
            <m:sty m:val="b"/>
          </m:rPr>
          <w:rPr>
            <w:rFonts w:ascii="Cambria Math" w:hAnsi="Cambria Math"/>
            <w:sz w:val="24"/>
            <w:szCs w:val="24"/>
            <w:shd w:val="clear" w:color="auto" w:fill="FFFFFF"/>
          </w:rPr>
          <m:t>=2,27</m:t>
        </m:r>
      </m:oMath>
    </w:p>
    <w:p w14:paraId="74263697" w14:textId="5D1FAF20" w:rsidR="00C96D9F" w:rsidRPr="00AF1132" w:rsidRDefault="00C96D9F" w:rsidP="00C96D9F">
      <w:pPr>
        <w:rPr>
          <w:i/>
          <w:iCs/>
          <w:sz w:val="23"/>
          <w:szCs w:val="23"/>
          <w:shd w:val="clear" w:color="auto" w:fill="FFFFFF"/>
        </w:rPr>
      </w:pPr>
      <w:r>
        <w:rPr>
          <w:iCs/>
          <w:sz w:val="23"/>
          <w:szCs w:val="23"/>
          <w:shd w:val="clear" w:color="auto" w:fill="FFFFFF"/>
        </w:rPr>
        <w:t>Για κατάντη:</w:t>
      </w:r>
      <m:oMath>
        <m:r>
          <w:rPr>
            <w:rFonts w:ascii="Cambria Math" w:hAnsi="Cambria Math" w:cs="Calibri"/>
            <w:sz w:val="24"/>
            <w:szCs w:val="24"/>
          </w:rPr>
          <m:t xml:space="preserve"> </m:t>
        </m:r>
        <m:r>
          <m:rPr>
            <m:sty m:val="bi"/>
          </m:rPr>
          <w:rPr>
            <w:rFonts w:ascii="Cambria Math" w:hAnsi="Cambria Math" w:cs="Calibri"/>
            <w:sz w:val="24"/>
            <w:szCs w:val="24"/>
            <w:lang w:val="en-US"/>
          </w:rPr>
          <m:t>Fr</m:t>
        </m:r>
        <m:r>
          <m:rPr>
            <m:sty m:val="bi"/>
          </m:rPr>
          <w:rPr>
            <w:rFonts w:ascii="Cambria Math" w:hAnsi="Cambria Math" w:cs="Calibri"/>
            <w:sz w:val="24"/>
            <w:szCs w:val="24"/>
          </w:rPr>
          <m:t>=</m:t>
        </m:r>
        <m:f>
          <m:fPr>
            <m:ctrlPr>
              <w:rPr>
                <w:rFonts w:ascii="Cambria Math" w:hAnsi="Cambria Math" w:cs="Calibri"/>
                <w:b/>
                <w:bCs/>
                <w:i/>
                <w:iCs/>
                <w:sz w:val="24"/>
                <w:szCs w:val="24"/>
                <w:lang w:val="en-US"/>
              </w:rPr>
            </m:ctrlPr>
          </m:fPr>
          <m:num>
            <m:sSub>
              <m:sSubPr>
                <m:ctrlPr>
                  <w:rPr>
                    <w:rFonts w:ascii="Cambria Math" w:hAnsi="Cambria Math" w:cs="Calibri"/>
                    <w:b/>
                    <w:bCs/>
                    <w:i/>
                    <w:sz w:val="24"/>
                    <w:szCs w:val="24"/>
                    <w:lang w:val="en-US"/>
                  </w:rPr>
                </m:ctrlPr>
              </m:sSubPr>
              <m:e>
                <m:r>
                  <m:rPr>
                    <m:sty m:val="bi"/>
                  </m:rPr>
                  <w:rPr>
                    <w:rFonts w:ascii="Cambria Math" w:hAnsi="Cambria Math" w:cs="Calibri"/>
                    <w:sz w:val="24"/>
                    <w:szCs w:val="24"/>
                    <w:lang w:val="en-US"/>
                  </w:rPr>
                  <m:t>V</m:t>
                </m:r>
              </m:e>
              <m:sub>
                <m:r>
                  <m:rPr>
                    <m:sty m:val="bi"/>
                  </m:rPr>
                  <w:rPr>
                    <w:rFonts w:ascii="Cambria Math" w:hAnsi="Cambria Math" w:cs="Calibri"/>
                    <w:sz w:val="24"/>
                    <w:szCs w:val="24"/>
                  </w:rPr>
                  <m:t>2</m:t>
                </m:r>
              </m:sub>
            </m:sSub>
          </m:num>
          <m:den>
            <m:rad>
              <m:radPr>
                <m:degHide m:val="1"/>
                <m:ctrlPr>
                  <w:rPr>
                    <w:rFonts w:ascii="Cambria Math" w:hAnsi="Cambria Math" w:cs="Calibri"/>
                    <w:b/>
                    <w:bCs/>
                    <w:i/>
                    <w:iCs/>
                    <w:sz w:val="24"/>
                    <w:szCs w:val="24"/>
                    <w:lang w:val="en-US"/>
                  </w:rPr>
                </m:ctrlPr>
              </m:radPr>
              <m:deg/>
              <m:e>
                <m:r>
                  <m:rPr>
                    <m:sty m:val="bi"/>
                  </m:rPr>
                  <w:rPr>
                    <w:rFonts w:ascii="Cambria Math" w:hAnsi="Cambria Math" w:cs="Calibri"/>
                    <w:sz w:val="24"/>
                    <w:szCs w:val="24"/>
                    <w:lang w:val="en-US"/>
                  </w:rPr>
                  <m:t>g</m:t>
                </m:r>
                <m:r>
                  <m:rPr>
                    <m:sty m:val="bi"/>
                  </m:rPr>
                  <w:rPr>
                    <w:rFonts w:ascii="Cambria Math" w:hAnsi="Cambria Math" w:cs="Calibri"/>
                    <w:sz w:val="24"/>
                    <w:szCs w:val="24"/>
                  </w:rPr>
                  <m:t>*</m:t>
                </m:r>
                <m:sSub>
                  <m:sSubPr>
                    <m:ctrlPr>
                      <w:rPr>
                        <w:rFonts w:ascii="Cambria Math" w:hAnsi="Cambria Math" w:cs="Calibri"/>
                        <w:b/>
                        <w:bCs/>
                        <w:i/>
                        <w:sz w:val="24"/>
                        <w:szCs w:val="24"/>
                      </w:rPr>
                    </m:ctrlPr>
                  </m:sSubPr>
                  <m:e>
                    <m:r>
                      <m:rPr>
                        <m:sty m:val="bi"/>
                      </m:rPr>
                      <w:rPr>
                        <w:rFonts w:ascii="Cambria Math" w:hAnsi="Cambria Math" w:cs="Calibri"/>
                        <w:sz w:val="24"/>
                        <w:szCs w:val="24"/>
                        <w:lang w:val="en-US"/>
                      </w:rPr>
                      <m:t>y</m:t>
                    </m:r>
                  </m:e>
                  <m:sub>
                    <m:r>
                      <m:rPr>
                        <m:sty m:val="bi"/>
                      </m:rPr>
                      <w:rPr>
                        <w:rFonts w:ascii="Cambria Math" w:hAnsi="Cambria Math" w:cs="Calibri"/>
                        <w:sz w:val="24"/>
                        <w:szCs w:val="24"/>
                      </w:rPr>
                      <m:t>2</m:t>
                    </m:r>
                  </m:sub>
                </m:sSub>
              </m:e>
            </m:rad>
          </m:den>
        </m:f>
        <m:r>
          <m:rPr>
            <m:sty m:val="bi"/>
          </m:rPr>
          <w:rPr>
            <w:rFonts w:ascii="Cambria Math" w:hAnsi="Cambria Math"/>
            <w:sz w:val="24"/>
            <w:szCs w:val="24"/>
            <w:shd w:val="clear" w:color="auto" w:fill="FFFFFF"/>
          </w:rPr>
          <m:t>=</m:t>
        </m:r>
        <m:f>
          <m:fPr>
            <m:ctrlPr>
              <w:rPr>
                <w:rFonts w:ascii="Cambria Math" w:hAnsi="Cambria Math" w:cs="Calibri"/>
                <w:b/>
                <w:bCs/>
                <w:i/>
                <w:iCs/>
                <w:sz w:val="24"/>
                <w:szCs w:val="24"/>
                <w:lang w:val="en-US"/>
              </w:rPr>
            </m:ctrlPr>
          </m:fPr>
          <m:num>
            <m:r>
              <m:rPr>
                <m:sty m:val="bi"/>
              </m:rPr>
              <w:rPr>
                <w:rFonts w:ascii="Cambria Math" w:hAnsi="Cambria Math" w:cs="Calibri"/>
                <w:sz w:val="24"/>
                <w:szCs w:val="24"/>
              </w:rPr>
              <m:t>0,22</m:t>
            </m:r>
          </m:num>
          <m:den>
            <m:rad>
              <m:radPr>
                <m:degHide m:val="1"/>
                <m:ctrlPr>
                  <w:rPr>
                    <w:rFonts w:ascii="Cambria Math" w:hAnsi="Cambria Math" w:cs="Calibri"/>
                    <w:b/>
                    <w:bCs/>
                    <w:i/>
                    <w:iCs/>
                    <w:sz w:val="24"/>
                    <w:szCs w:val="24"/>
                    <w:lang w:val="en-US"/>
                  </w:rPr>
                </m:ctrlPr>
              </m:radPr>
              <m:deg/>
              <m:e>
                <m:r>
                  <m:rPr>
                    <m:sty m:val="bi"/>
                  </m:rPr>
                  <w:rPr>
                    <w:rFonts w:ascii="Cambria Math" w:hAnsi="Cambria Math" w:cs="Calibri"/>
                    <w:sz w:val="24"/>
                    <w:szCs w:val="24"/>
                  </w:rPr>
                  <m:t>9,81*0,048</m:t>
                </m:r>
              </m:e>
            </m:rad>
          </m:den>
        </m:f>
        <m:r>
          <m:rPr>
            <m:sty m:val="bi"/>
          </m:rPr>
          <w:rPr>
            <w:rFonts w:ascii="Cambria Math" w:hAnsi="Cambria Math"/>
            <w:sz w:val="24"/>
            <w:szCs w:val="24"/>
            <w:shd w:val="clear" w:color="auto" w:fill="FFFFFF"/>
          </w:rPr>
          <m:t>=0,32</m:t>
        </m:r>
      </m:oMath>
    </w:p>
    <w:p w14:paraId="6A0F40C5" w14:textId="21EEAA6B" w:rsidR="00867F4E" w:rsidRDefault="00867F4E" w:rsidP="00C96D9F">
      <w:pPr>
        <w:rPr>
          <w:rFonts w:eastAsiaTheme="minorEastAsia"/>
          <w:b/>
          <w:bCs/>
          <w:iCs/>
          <w:sz w:val="20"/>
          <w:szCs w:val="20"/>
        </w:rPr>
      </w:pPr>
      <w:r>
        <w:t xml:space="preserve"> Βάση με τα </w:t>
      </w:r>
      <w:r w:rsidR="009E2722">
        <w:t>αποτελέσματα</w:t>
      </w:r>
      <w:r>
        <w:t xml:space="preserve"> που </w:t>
      </w:r>
      <w:r w:rsidR="009E2722">
        <w:t>βρέθηκαν</w:t>
      </w:r>
      <w:r>
        <w:t xml:space="preserve"> </w:t>
      </w:r>
      <w:r w:rsidR="009E2722">
        <w:t>παρατηρήθηκε</w:t>
      </w:r>
      <w:r>
        <w:t xml:space="preserve"> ότι ο αριθμός </w:t>
      </w:r>
      <w:r>
        <w:rPr>
          <w:rFonts w:ascii="Cambria Math" w:hAnsi="Cambria Math" w:cs="Cambria Math"/>
        </w:rPr>
        <w:t>𝐹𝑟</w:t>
      </w:r>
      <w:r>
        <w:t xml:space="preserve"> για την ροή ανάντη  είναι μεγαλύτερος της μονάδας (Fr&gt;1), δηλαδή η ροή είναι υπερκρίσιμη και από τις </w:t>
      </w:r>
      <w:r w:rsidR="009E2722">
        <w:t>κατηγορίες</w:t>
      </w:r>
      <w:r>
        <w:t xml:space="preserve"> </w:t>
      </w:r>
      <w:r w:rsidR="009E2722">
        <w:t>υδραυλικού</w:t>
      </w:r>
      <w:r>
        <w:t xml:space="preserve"> </w:t>
      </w:r>
      <w:r w:rsidR="009E2722">
        <w:t>άλματος</w:t>
      </w:r>
      <w:r>
        <w:t xml:space="preserve"> που βρίσκονται στην θεωρία το </w:t>
      </w:r>
      <w:r w:rsidR="009E2722">
        <w:t>άλμα</w:t>
      </w:r>
      <w:r>
        <w:t xml:space="preserve"> που </w:t>
      </w:r>
      <w:r w:rsidR="009E2722">
        <w:t>δημιουργήθηκε</w:t>
      </w:r>
      <w:r>
        <w:t xml:space="preserve"> στο πείραμα </w:t>
      </w:r>
      <w:r w:rsidR="009E2722">
        <w:t>ανήκει</w:t>
      </w:r>
      <w:r>
        <w:t xml:space="preserve"> στην </w:t>
      </w:r>
      <w:r w:rsidR="009E2722">
        <w:t>κατηγορία</w:t>
      </w:r>
      <w:r>
        <w:t xml:space="preserve">  των αδύναμων αλμάτων </w:t>
      </w:r>
      <w:r w:rsidRPr="00867F4E">
        <w:rPr>
          <w:sz w:val="20"/>
          <w:szCs w:val="20"/>
        </w:rPr>
        <w:t>(</w:t>
      </w:r>
      <m:oMath>
        <m:r>
          <m:rPr>
            <m:sty m:val="b"/>
          </m:rPr>
          <w:rPr>
            <w:rFonts w:ascii="Cambria Math" w:hAnsi="Cambria Math" w:cs="Calibri"/>
            <w:sz w:val="20"/>
            <w:szCs w:val="20"/>
            <w:lang w:val="en-US"/>
          </w:rPr>
          <m:t>Fr</m:t>
        </m:r>
        <m:r>
          <m:rPr>
            <m:sty m:val="b"/>
          </m:rPr>
          <w:rPr>
            <w:rFonts w:ascii="Cambria Math" w:hAnsi="Cambria Math" w:cs="Calibri"/>
            <w:sz w:val="20"/>
            <w:szCs w:val="20"/>
          </w:rPr>
          <m:t>=</m:t>
        </m:r>
        <m:r>
          <m:rPr>
            <m:sty m:val="b"/>
          </m:rPr>
          <w:rPr>
            <w:rFonts w:ascii="Cambria Math" w:hAnsi="Cambria Math" w:cs="Calibri"/>
            <w:sz w:val="20"/>
            <w:szCs w:val="20"/>
            <w:lang w:val="en-US"/>
          </w:rPr>
          <m:t>1</m:t>
        </m:r>
        <m:r>
          <m:rPr>
            <m:sty m:val="b"/>
          </m:rPr>
          <w:rPr>
            <w:rFonts w:ascii="Cambria Math" w:hAnsi="Cambria Math" w:cs="Calibri"/>
            <w:sz w:val="20"/>
            <w:szCs w:val="20"/>
          </w:rPr>
          <m:t>,</m:t>
        </m:r>
        <m:r>
          <m:rPr>
            <m:sty m:val="b"/>
          </m:rPr>
          <w:rPr>
            <w:rFonts w:ascii="Cambria Math" w:hAnsi="Cambria Math" w:cs="Calibri"/>
            <w:sz w:val="20"/>
            <w:szCs w:val="20"/>
            <w:lang w:val="en-US"/>
          </w:rPr>
          <m:t>7</m:t>
        </m:r>
        <m:r>
          <m:rPr>
            <m:sty m:val="b"/>
          </m:rPr>
          <w:rPr>
            <w:rFonts w:ascii="Cambria Math" w:hAnsi="Cambria Math" w:cs="Calibri"/>
            <w:sz w:val="20"/>
            <w:szCs w:val="20"/>
          </w:rPr>
          <m:t>-</m:t>
        </m:r>
        <m:r>
          <m:rPr>
            <m:sty m:val="b"/>
          </m:rPr>
          <w:rPr>
            <w:rFonts w:ascii="Cambria Math" w:hAnsi="Cambria Math" w:cs="Calibri"/>
            <w:sz w:val="20"/>
            <w:szCs w:val="20"/>
            <w:lang w:val="en-US"/>
          </w:rPr>
          <m:t>2</m:t>
        </m:r>
        <m:r>
          <m:rPr>
            <m:sty m:val="b"/>
          </m:rPr>
          <w:rPr>
            <w:rFonts w:ascii="Cambria Math" w:hAnsi="Cambria Math" w:cs="Calibri"/>
            <w:sz w:val="20"/>
            <w:szCs w:val="20"/>
          </w:rPr>
          <m:t>,</m:t>
        </m:r>
        <m:r>
          <m:rPr>
            <m:sty m:val="b"/>
          </m:rPr>
          <w:rPr>
            <w:rFonts w:ascii="Cambria Math" w:hAnsi="Cambria Math" w:cs="Calibri"/>
            <w:sz w:val="20"/>
            <w:szCs w:val="20"/>
            <w:lang w:val="en-US"/>
          </w:rPr>
          <m:t>5</m:t>
        </m:r>
        <m:r>
          <m:rPr>
            <m:sty m:val="b"/>
          </m:rPr>
          <w:rPr>
            <w:rFonts w:ascii="Cambria Math" w:hAnsi="Cambria Math" w:cs="Calibri"/>
            <w:sz w:val="20"/>
            <w:szCs w:val="20"/>
          </w:rPr>
          <m:t>)</m:t>
        </m:r>
      </m:oMath>
      <w:r>
        <w:rPr>
          <w:rFonts w:eastAsiaTheme="minorEastAsia"/>
          <w:b/>
          <w:bCs/>
          <w:iCs/>
          <w:sz w:val="20"/>
          <w:szCs w:val="20"/>
        </w:rPr>
        <w:t>.</w:t>
      </w:r>
      <w:r w:rsidR="00A752E8">
        <w:rPr>
          <w:rFonts w:eastAsiaTheme="minorEastAsia"/>
          <w:b/>
          <w:bCs/>
          <w:iCs/>
          <w:sz w:val="20"/>
          <w:szCs w:val="20"/>
        </w:rPr>
        <w:t xml:space="preserve"> </w:t>
      </w:r>
    </w:p>
    <w:p w14:paraId="013A9216" w14:textId="1D233A45" w:rsidR="00A752E8" w:rsidRDefault="009E2722" w:rsidP="00C96D9F">
      <w:r>
        <w:rPr>
          <w:rFonts w:eastAsiaTheme="minorEastAsia"/>
          <w:iCs/>
        </w:rPr>
        <w:t xml:space="preserve">  </w:t>
      </w:r>
      <w:r w:rsidR="00A752E8">
        <w:rPr>
          <w:rFonts w:eastAsiaTheme="minorEastAsia"/>
          <w:iCs/>
        </w:rPr>
        <w:t xml:space="preserve">Για την </w:t>
      </w:r>
      <w:r>
        <w:rPr>
          <w:rFonts w:eastAsiaTheme="minorEastAsia"/>
          <w:iCs/>
        </w:rPr>
        <w:t>ροή</w:t>
      </w:r>
      <w:r w:rsidR="00A752E8">
        <w:rPr>
          <w:rFonts w:eastAsiaTheme="minorEastAsia"/>
          <w:iCs/>
        </w:rPr>
        <w:t xml:space="preserve"> κατάντη ο αριθμός </w:t>
      </w:r>
      <m:oMath>
        <m:r>
          <m:rPr>
            <m:sty m:val="bi"/>
          </m:rPr>
          <w:rPr>
            <w:rFonts w:ascii="Cambria Math" w:hAnsi="Cambria Math" w:cs="Calibri"/>
            <w:sz w:val="24"/>
            <w:szCs w:val="24"/>
            <w:lang w:val="en-US"/>
          </w:rPr>
          <m:t>Fr</m:t>
        </m:r>
        <m:r>
          <m:rPr>
            <m:sty m:val="bi"/>
          </m:rPr>
          <w:rPr>
            <w:rFonts w:ascii="Cambria Math" w:hAnsi="Cambria Math" w:cs="Calibri"/>
            <w:sz w:val="24"/>
            <w:szCs w:val="24"/>
          </w:rPr>
          <m:t xml:space="preserve"> </m:t>
        </m:r>
      </m:oMath>
      <w:r w:rsidR="00A752E8">
        <w:t>είναι μικρότερος της μονάδας (</w:t>
      </w:r>
      <w:r w:rsidR="00A752E8">
        <w:rPr>
          <w:rFonts w:ascii="Cambria Math" w:hAnsi="Cambria Math" w:cs="Cambria Math"/>
        </w:rPr>
        <w:t>𝐹𝑟</w:t>
      </w:r>
      <w:r w:rsidR="00A752E8">
        <w:t>&lt;1)</w:t>
      </w:r>
      <w:r w:rsidR="00A752E8" w:rsidRPr="00A752E8">
        <w:t xml:space="preserve"> </w:t>
      </w:r>
      <w:r w:rsidR="00A752E8">
        <w:t xml:space="preserve">δηλαδή η ροή  έγινε υποκρίσιμη. Η φωτογραφία παρακάτω είναι από το </w:t>
      </w:r>
      <w:r>
        <w:t>πείραμα</w:t>
      </w:r>
      <w:r w:rsidR="00A752E8">
        <w:t xml:space="preserve"> που </w:t>
      </w:r>
      <w:r>
        <w:t>πραγματοποιήθηκε</w:t>
      </w:r>
      <w:r w:rsidR="00A752E8">
        <w:t xml:space="preserve"> και</w:t>
      </w:r>
      <w:r w:rsidR="00A752E8" w:rsidRPr="00A752E8">
        <w:t xml:space="preserve"> </w:t>
      </w:r>
      <w:r w:rsidR="00A752E8">
        <w:t xml:space="preserve"> </w:t>
      </w:r>
      <w:r>
        <w:t>απεικονίζεται</w:t>
      </w:r>
      <w:r w:rsidR="00A752E8">
        <w:t xml:space="preserve"> το </w:t>
      </w:r>
      <w:r>
        <w:t>υδραυλικό</w:t>
      </w:r>
      <w:r w:rsidR="00A752E8">
        <w:t xml:space="preserve"> </w:t>
      </w:r>
      <w:r>
        <w:t>άλμα</w:t>
      </w:r>
      <w:r w:rsidR="00A752E8">
        <w:t xml:space="preserve">. </w:t>
      </w:r>
    </w:p>
    <w:p w14:paraId="2F64BA5B" w14:textId="77777777" w:rsidR="00A752E8" w:rsidRDefault="00A752E8" w:rsidP="00C96D9F">
      <w:pPr>
        <w:rPr>
          <w:rFonts w:eastAsiaTheme="minorEastAsia"/>
          <w:iCs/>
          <w:noProof/>
        </w:rPr>
      </w:pPr>
    </w:p>
    <w:p w14:paraId="55F437C1" w14:textId="76622CFC" w:rsidR="00A752E8" w:rsidRPr="00A752E8" w:rsidRDefault="00A752E8" w:rsidP="00A752E8">
      <w:pPr>
        <w:jc w:val="center"/>
        <w:rPr>
          <w:rFonts w:eastAsiaTheme="minorEastAsia"/>
          <w:iCs/>
        </w:rPr>
      </w:pPr>
      <w:r>
        <w:rPr>
          <w:rFonts w:eastAsiaTheme="minorEastAsia"/>
          <w:iCs/>
          <w:noProof/>
        </w:rPr>
        <w:lastRenderedPageBreak/>
        <w:drawing>
          <wp:inline distT="0" distB="0" distL="0" distR="0" wp14:anchorId="07D3F630" wp14:editId="505D5585">
            <wp:extent cx="4800600" cy="2773680"/>
            <wp:effectExtent l="0" t="0" r="0" b="7620"/>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Εικόνα 42"/>
                    <pic:cNvPicPr/>
                  </pic:nvPicPr>
                  <pic:blipFill rotWithShape="1">
                    <a:blip r:embed="rId9">
                      <a:extLst>
                        <a:ext uri="{28A0092B-C50C-407E-A947-70E740481C1C}">
                          <a14:useLocalDpi xmlns:a14="http://schemas.microsoft.com/office/drawing/2010/main" val="0"/>
                        </a:ext>
                      </a:extLst>
                    </a:blip>
                    <a:srcRect l="4722" r="7778" b="62083"/>
                    <a:stretch/>
                  </pic:blipFill>
                  <pic:spPr bwMode="auto">
                    <a:xfrm>
                      <a:off x="0" y="0"/>
                      <a:ext cx="4800600" cy="2773680"/>
                    </a:xfrm>
                    <a:prstGeom prst="rect">
                      <a:avLst/>
                    </a:prstGeom>
                    <a:ln>
                      <a:noFill/>
                    </a:ln>
                    <a:extLst>
                      <a:ext uri="{53640926-AAD7-44D8-BBD7-CCE9431645EC}">
                        <a14:shadowObscured xmlns:a14="http://schemas.microsoft.com/office/drawing/2010/main"/>
                      </a:ext>
                    </a:extLst>
                  </pic:spPr>
                </pic:pic>
              </a:graphicData>
            </a:graphic>
          </wp:inline>
        </w:drawing>
      </w:r>
    </w:p>
    <w:p w14:paraId="43DA6833" w14:textId="142AF985" w:rsidR="00867F4E" w:rsidRDefault="002170CD" w:rsidP="00C96D9F">
      <w:pPr>
        <w:rPr>
          <w:sz w:val="23"/>
          <w:szCs w:val="23"/>
          <w:shd w:val="clear" w:color="auto" w:fill="FFFFFF"/>
        </w:rPr>
      </w:pPr>
      <w:r>
        <w:rPr>
          <w:sz w:val="23"/>
          <w:szCs w:val="23"/>
          <w:shd w:val="clear" w:color="auto" w:fill="FFFFFF"/>
        </w:rPr>
        <w:t xml:space="preserve">  </w:t>
      </w:r>
      <w:r w:rsidR="00C96D9F" w:rsidRPr="009E2722">
        <w:rPr>
          <w:b/>
          <w:bCs/>
          <w:sz w:val="23"/>
          <w:szCs w:val="23"/>
          <w:shd w:val="clear" w:color="auto" w:fill="FFFFFF"/>
        </w:rPr>
        <w:t>Στο 3</w:t>
      </w:r>
      <w:r w:rsidR="00C96D9F" w:rsidRPr="009E2722">
        <w:rPr>
          <w:b/>
          <w:bCs/>
          <w:sz w:val="23"/>
          <w:szCs w:val="23"/>
          <w:shd w:val="clear" w:color="auto" w:fill="FFFFFF"/>
          <w:vertAlign w:val="superscript"/>
        </w:rPr>
        <w:t>ο</w:t>
      </w:r>
      <w:r w:rsidR="00C96D9F" w:rsidRPr="009E2722">
        <w:rPr>
          <w:b/>
          <w:bCs/>
          <w:sz w:val="23"/>
          <w:szCs w:val="23"/>
          <w:shd w:val="clear" w:color="auto" w:fill="FFFFFF"/>
        </w:rPr>
        <w:t xml:space="preserve"> ερώτημα</w:t>
      </w:r>
      <w:r w:rsidR="00C96D9F">
        <w:rPr>
          <w:sz w:val="23"/>
          <w:szCs w:val="23"/>
          <w:shd w:val="clear" w:color="auto" w:fill="FFFFFF"/>
        </w:rPr>
        <w:t xml:space="preserve"> με την βοήθεια του παρακάτω νομογραφήματος γίνεται ο υπολογισμός του θεωρητικού μήκους του άλματος. Ακολούθως, υπολογίζεται η απόκλιση της πειραματικής μέτρησης του L ως % σφάλμα από την θεωρητική τιμή του L.</w:t>
      </w:r>
    </w:p>
    <w:p w14:paraId="4BCF95EE" w14:textId="4787DAA9" w:rsidR="00C96D9F" w:rsidRPr="004F7D87" w:rsidRDefault="00C96D9F" w:rsidP="00C96D9F">
      <w:pPr>
        <w:rPr>
          <w:rFonts w:eastAsiaTheme="minorEastAsia"/>
          <w:sz w:val="23"/>
          <w:szCs w:val="23"/>
          <w:shd w:val="clear" w:color="auto" w:fill="FFFFFF"/>
        </w:rPr>
      </w:pPr>
      <w:r w:rsidRPr="0045685C">
        <w:rPr>
          <w:b/>
          <w:bCs/>
          <w:sz w:val="23"/>
          <w:szCs w:val="23"/>
          <w:shd w:val="clear" w:color="auto" w:fill="FFFFFF"/>
        </w:rPr>
        <w:t>Βήμα 1:</w:t>
      </w:r>
      <w:r>
        <w:rPr>
          <w:sz w:val="23"/>
          <w:szCs w:val="23"/>
          <w:shd w:val="clear" w:color="auto" w:fill="FFFFFF"/>
        </w:rPr>
        <w:t xml:space="preserve"> Από το </w:t>
      </w:r>
      <m:oMath>
        <m:sSub>
          <m:sSubPr>
            <m:ctrlPr>
              <w:rPr>
                <w:rFonts w:ascii="Cambria Math" w:hAnsi="Cambria Math"/>
                <w:i/>
                <w:sz w:val="23"/>
                <w:szCs w:val="23"/>
                <w:shd w:val="clear" w:color="auto" w:fill="FFFFFF"/>
                <w:lang w:val="en-US"/>
              </w:rPr>
            </m:ctrlPr>
          </m:sSubPr>
          <m:e>
            <m:r>
              <m:rPr>
                <m:sty m:val="p"/>
              </m:rPr>
              <w:rPr>
                <w:rFonts w:ascii="Cambria Math" w:hAnsi="Cambria Math"/>
                <w:sz w:val="23"/>
                <w:szCs w:val="23"/>
                <w:shd w:val="clear" w:color="auto" w:fill="FFFFFF"/>
                <w:lang w:val="en-US"/>
              </w:rPr>
              <m:t>Fr</m:t>
            </m:r>
          </m:e>
          <m:sub>
            <m:r>
              <w:rPr>
                <w:rFonts w:ascii="Cambria Math" w:hAnsi="Cambria Math"/>
                <w:sz w:val="23"/>
                <w:szCs w:val="23"/>
                <w:shd w:val="clear" w:color="auto" w:fill="FFFFFF"/>
                <w:lang w:val="en-US"/>
              </w:rPr>
              <m:t>αναντη</m:t>
            </m:r>
          </m:sub>
        </m:sSub>
        <m:r>
          <w:rPr>
            <w:rFonts w:ascii="Cambria Math" w:hAnsi="Cambria Math"/>
            <w:sz w:val="23"/>
            <w:szCs w:val="23"/>
            <w:shd w:val="clear" w:color="auto" w:fill="FFFFFF"/>
          </w:rPr>
          <m:t xml:space="preserve"> </m:t>
        </m:r>
      </m:oMath>
      <w:r>
        <w:rPr>
          <w:rFonts w:eastAsiaTheme="minorEastAsia"/>
          <w:sz w:val="23"/>
          <w:szCs w:val="23"/>
          <w:shd w:val="clear" w:color="auto" w:fill="FFFFFF"/>
        </w:rPr>
        <w:t xml:space="preserve">που υπολογίστηκε από το 2 ερώτημα βρίσκουμε που αντιστοιχεί στην καμπύλη με τον άξονα </w:t>
      </w:r>
      <w:r>
        <w:rPr>
          <w:rFonts w:eastAsiaTheme="minorEastAsia"/>
          <w:sz w:val="23"/>
          <w:szCs w:val="23"/>
          <w:shd w:val="clear" w:color="auto" w:fill="FFFFFF"/>
          <w:lang w:val="en-US"/>
        </w:rPr>
        <w:t>y</w:t>
      </w:r>
      <w:r>
        <w:rPr>
          <w:rFonts w:eastAsiaTheme="minorEastAsia"/>
          <w:sz w:val="23"/>
          <w:szCs w:val="23"/>
          <w:shd w:val="clear" w:color="auto" w:fill="FFFFFF"/>
        </w:rPr>
        <w:t>.</w:t>
      </w:r>
    </w:p>
    <w:p w14:paraId="75B79C9B" w14:textId="1F8B8C08" w:rsidR="00C96D9F" w:rsidRDefault="00867F4E" w:rsidP="00C96D9F">
      <w:pPr>
        <w:rPr>
          <w:sz w:val="23"/>
          <w:szCs w:val="23"/>
          <w:shd w:val="clear" w:color="auto" w:fill="FFFFFF"/>
        </w:rPr>
      </w:pPr>
      <w:r>
        <w:rPr>
          <w:noProof/>
          <w:lang w:eastAsia="el-GR"/>
        </w:rPr>
        <w:drawing>
          <wp:anchor distT="0" distB="0" distL="114300" distR="114300" simplePos="0" relativeHeight="251639296" behindDoc="0" locked="0" layoutInCell="1" allowOverlap="1" wp14:anchorId="3536D65E" wp14:editId="3C2A8A65">
            <wp:simplePos x="0" y="0"/>
            <wp:positionH relativeFrom="margin">
              <wp:posOffset>67945</wp:posOffset>
            </wp:positionH>
            <wp:positionV relativeFrom="paragraph">
              <wp:posOffset>-55880</wp:posOffset>
            </wp:positionV>
            <wp:extent cx="4399280" cy="2277983"/>
            <wp:effectExtent l="0" t="0" r="1270" b="8255"/>
            <wp:wrapNone/>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4167" t="36790" r="25138" b="16543"/>
                    <a:stretch/>
                  </pic:blipFill>
                  <pic:spPr bwMode="auto">
                    <a:xfrm>
                      <a:off x="0" y="0"/>
                      <a:ext cx="4399280" cy="22779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FFDBA6" w14:textId="77777777" w:rsidR="00C96D9F" w:rsidRPr="00AF1132" w:rsidRDefault="00C96D9F" w:rsidP="00C96D9F">
      <w:pPr>
        <w:rPr>
          <w:rFonts w:ascii="Calibri" w:hAnsi="Calibri" w:cs="Calibri"/>
          <w:i/>
          <w:iCs/>
        </w:rPr>
      </w:pPr>
    </w:p>
    <w:p w14:paraId="359A342A" w14:textId="77777777" w:rsidR="00C96D9F" w:rsidRDefault="00C96D9F" w:rsidP="00C96D9F">
      <w:pPr>
        <w:rPr>
          <w:noProof/>
        </w:rPr>
      </w:pPr>
    </w:p>
    <w:p w14:paraId="5EC03482" w14:textId="39731B7B" w:rsidR="006F59DC" w:rsidRDefault="006F59DC" w:rsidP="00C96D9F">
      <w:pPr>
        <w:rPr>
          <w:rFonts w:ascii="Calibri" w:hAnsi="Calibri" w:cs="Calibri"/>
          <w:i/>
        </w:rPr>
      </w:pPr>
    </w:p>
    <w:p w14:paraId="640B311F" w14:textId="0FF21FFE" w:rsidR="002170CD" w:rsidRDefault="002170CD" w:rsidP="00C96D9F">
      <w:pPr>
        <w:rPr>
          <w:rFonts w:cstheme="minorHAnsi"/>
          <w:shd w:val="clear" w:color="auto" w:fill="FFFFFF"/>
        </w:rPr>
      </w:pPr>
      <w:r>
        <w:rPr>
          <w:rFonts w:ascii="Calibri" w:hAnsi="Calibri" w:cs="Calibri"/>
          <w:i/>
          <w:noProof/>
          <w:lang w:eastAsia="el-GR"/>
        </w:rPr>
        <mc:AlternateContent>
          <mc:Choice Requires="wps">
            <w:drawing>
              <wp:anchor distT="0" distB="0" distL="114300" distR="114300" simplePos="0" relativeHeight="251647488" behindDoc="0" locked="0" layoutInCell="1" allowOverlap="1" wp14:anchorId="5F98EA91" wp14:editId="14301010">
                <wp:simplePos x="0" y="0"/>
                <wp:positionH relativeFrom="page">
                  <wp:posOffset>1483458</wp:posOffset>
                </wp:positionH>
                <wp:positionV relativeFrom="paragraph">
                  <wp:posOffset>102927</wp:posOffset>
                </wp:positionV>
                <wp:extent cx="430179" cy="0"/>
                <wp:effectExtent l="0" t="0" r="0" b="0"/>
                <wp:wrapNone/>
                <wp:docPr id="37" name="Ευθεία γραμμή σύνδεσης 37"/>
                <wp:cNvGraphicFramePr/>
                <a:graphic xmlns:a="http://schemas.openxmlformats.org/drawingml/2006/main">
                  <a:graphicData uri="http://schemas.microsoft.com/office/word/2010/wordprocessingShape">
                    <wps:wsp>
                      <wps:cNvCnPr/>
                      <wps:spPr>
                        <a:xfrm flipH="1" flipV="1">
                          <a:off x="0" y="0"/>
                          <a:ext cx="430179" cy="0"/>
                        </a:xfrm>
                        <a:prstGeom prst="line">
                          <a:avLst/>
                        </a:prstGeom>
                        <a:ln>
                          <a:solidFill>
                            <a:srgbClr val="FF0000"/>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7FEF47" id="Ευθεία γραμμή σύνδεσης 37" o:spid="_x0000_s1026" style="position:absolute;flip:x y;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16.8pt,8.1pt" to="150.6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" strokecolor="red" strokeweight="1pt">
                <v:stroke joinstyle="miter"/>
                <w10:wrap anchorx="page"/>
              </v:line>
            </w:pict>
          </mc:Fallback>
        </mc:AlternateContent>
      </w:r>
      <w:r>
        <w:rPr>
          <w:rFonts w:ascii="Calibri" w:hAnsi="Calibri" w:cs="Calibri"/>
          <w:i/>
          <w:noProof/>
          <w:lang w:eastAsia="el-GR"/>
        </w:rPr>
        <mc:AlternateContent>
          <mc:Choice Requires="wps">
            <w:drawing>
              <wp:anchor distT="0" distB="0" distL="114300" distR="114300" simplePos="0" relativeHeight="251643392" behindDoc="0" locked="0" layoutInCell="1" allowOverlap="1" wp14:anchorId="23EA0713" wp14:editId="26818C92">
                <wp:simplePos x="0" y="0"/>
                <wp:positionH relativeFrom="column">
                  <wp:posOffset>777830</wp:posOffset>
                </wp:positionH>
                <wp:positionV relativeFrom="paragraph">
                  <wp:posOffset>98453</wp:posOffset>
                </wp:positionV>
                <wp:extent cx="4750" cy="776333"/>
                <wp:effectExtent l="0" t="0" r="33655" b="24130"/>
                <wp:wrapNone/>
                <wp:docPr id="36" name="Ευθεία γραμμή σύνδεσης 36"/>
                <wp:cNvGraphicFramePr/>
                <a:graphic xmlns:a="http://schemas.openxmlformats.org/drawingml/2006/main">
                  <a:graphicData uri="http://schemas.microsoft.com/office/word/2010/wordprocessingShape">
                    <wps:wsp>
                      <wps:cNvCnPr/>
                      <wps:spPr>
                        <a:xfrm flipV="1">
                          <a:off x="0" y="0"/>
                          <a:ext cx="4750" cy="776333"/>
                        </a:xfrm>
                        <a:prstGeom prst="line">
                          <a:avLst/>
                        </a:prstGeom>
                        <a:ln>
                          <a:solidFill>
                            <a:srgbClr val="FF0000"/>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B3557" id="Ευθεία γραμμή σύνδεσης 36"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5pt,7.75pt" to="61.6pt,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" strokecolor="red" strokeweight="1pt">
                <v:stroke joinstyle="miter"/>
              </v:line>
            </w:pict>
          </mc:Fallback>
        </mc:AlternateContent>
      </w:r>
    </w:p>
    <w:p w14:paraId="6BB1AB48" w14:textId="77777777" w:rsidR="002170CD" w:rsidRDefault="002170CD" w:rsidP="00C96D9F">
      <w:pPr>
        <w:rPr>
          <w:rFonts w:cstheme="minorHAnsi"/>
          <w:shd w:val="clear" w:color="auto" w:fill="FFFFFF"/>
        </w:rPr>
      </w:pPr>
    </w:p>
    <w:p w14:paraId="48E986A2" w14:textId="77777777" w:rsidR="002170CD" w:rsidRDefault="002170CD" w:rsidP="00C96D9F">
      <w:pPr>
        <w:rPr>
          <w:rFonts w:cstheme="minorHAnsi"/>
          <w:shd w:val="clear" w:color="auto" w:fill="FFFFFF"/>
        </w:rPr>
      </w:pPr>
    </w:p>
    <w:p w14:paraId="1EC86A27" w14:textId="77777777" w:rsidR="002170CD" w:rsidRDefault="002170CD" w:rsidP="00C96D9F">
      <w:pPr>
        <w:rPr>
          <w:rFonts w:cstheme="minorHAnsi"/>
          <w:shd w:val="clear" w:color="auto" w:fill="FFFFFF"/>
        </w:rPr>
      </w:pPr>
    </w:p>
    <w:p w14:paraId="2797DA1D" w14:textId="099D1690" w:rsidR="00C96D9F" w:rsidRPr="006F59DC" w:rsidRDefault="00C96D9F" w:rsidP="00C96D9F">
      <w:pPr>
        <w:rPr>
          <w:rFonts w:cstheme="minorHAnsi"/>
        </w:rPr>
      </w:pPr>
      <w:r w:rsidRPr="0045685C">
        <w:rPr>
          <w:rFonts w:cstheme="minorHAnsi"/>
          <w:b/>
          <w:bCs/>
          <w:shd w:val="clear" w:color="auto" w:fill="FFFFFF"/>
        </w:rPr>
        <w:t>Βήμα 2:</w:t>
      </w:r>
      <w:r w:rsidRPr="006F59DC">
        <w:rPr>
          <w:rFonts w:cstheme="minorHAnsi"/>
          <w:shd w:val="clear" w:color="auto" w:fill="FFFFFF"/>
        </w:rPr>
        <w:t xml:space="preserve"> Από το γράφημα  βρίσκουμε ότι το </w:t>
      </w:r>
      <m:oMath>
        <m:f>
          <m:fPr>
            <m:ctrlPr>
              <w:rPr>
                <w:rFonts w:ascii="Cambria Math" w:hAnsi="Cambria Math" w:cstheme="minorHAnsi"/>
                <w:shd w:val="clear" w:color="auto" w:fill="FFFFFF"/>
              </w:rPr>
            </m:ctrlPr>
          </m:fPr>
          <m:num>
            <m:r>
              <m:rPr>
                <m:sty m:val="p"/>
              </m:rPr>
              <w:rPr>
                <w:rFonts w:ascii="Cambria Math" w:hAnsi="Cambria Math" w:cstheme="minorHAnsi"/>
                <w:shd w:val="clear" w:color="auto" w:fill="FFFFFF"/>
                <w:lang w:val="en-US"/>
              </w:rPr>
              <m:t>L</m:t>
            </m:r>
          </m:num>
          <m:den>
            <m:sSub>
              <m:sSubPr>
                <m:ctrlPr>
                  <w:rPr>
                    <w:rFonts w:ascii="Cambria Math" w:hAnsi="Cambria Math" w:cstheme="minorHAnsi"/>
                    <w:shd w:val="clear" w:color="auto" w:fill="FFFFFF"/>
                  </w:rPr>
                </m:ctrlPr>
              </m:sSubPr>
              <m:e>
                <m:r>
                  <m:rPr>
                    <m:sty m:val="p"/>
                  </m:rPr>
                  <w:rPr>
                    <w:rFonts w:ascii="Cambria Math" w:hAnsi="Cambria Math" w:cstheme="minorHAnsi"/>
                    <w:shd w:val="clear" w:color="auto" w:fill="FFFFFF"/>
                    <w:lang w:val="en-US"/>
                  </w:rPr>
                  <m:t>y</m:t>
                </m:r>
              </m:e>
              <m:sub>
                <m:r>
                  <m:rPr>
                    <m:sty m:val="p"/>
                  </m:rPr>
                  <w:rPr>
                    <w:rFonts w:ascii="Cambria Math" w:hAnsi="Cambria Math" w:cstheme="minorHAnsi"/>
                    <w:shd w:val="clear" w:color="auto" w:fill="FFFFFF"/>
                  </w:rPr>
                  <m:t>2</m:t>
                </m:r>
              </m:sub>
            </m:sSub>
          </m:den>
        </m:f>
        <m:r>
          <m:rPr>
            <m:sty m:val="p"/>
          </m:rPr>
          <w:rPr>
            <w:rFonts w:ascii="Cambria Math" w:hAnsi="Cambria Math" w:cstheme="minorHAnsi"/>
            <w:shd w:val="clear" w:color="auto" w:fill="FFFFFF"/>
          </w:rPr>
          <m:t xml:space="preserve">=4,44 </m:t>
        </m:r>
      </m:oMath>
    </w:p>
    <w:p w14:paraId="079749C7" w14:textId="77777777" w:rsidR="00C96D9F" w:rsidRPr="006F59DC" w:rsidRDefault="00C96D9F" w:rsidP="00C96D9F">
      <w:pPr>
        <w:rPr>
          <w:rFonts w:cstheme="minorHAnsi"/>
          <w:shd w:val="clear" w:color="auto" w:fill="FFFFFF"/>
        </w:rPr>
      </w:pPr>
      <w:r w:rsidRPr="006F59DC">
        <w:rPr>
          <w:rFonts w:cstheme="minorHAnsi"/>
          <w:shd w:val="clear" w:color="auto" w:fill="FFFFFF"/>
        </w:rPr>
        <w:t>Οπού: y</w:t>
      </w:r>
      <w:r w:rsidRPr="006F59DC">
        <w:rPr>
          <w:rFonts w:cstheme="minorHAnsi"/>
          <w:shd w:val="clear" w:color="auto" w:fill="FFFFFF"/>
          <w:vertAlign w:val="subscript"/>
        </w:rPr>
        <w:t>2</w:t>
      </w:r>
      <w:r w:rsidRPr="006F59DC">
        <w:rPr>
          <w:rFonts w:cstheme="minorHAnsi"/>
          <w:shd w:val="clear" w:color="auto" w:fill="FFFFFF"/>
        </w:rPr>
        <w:t>=είναι το  πειραματικά  μετρημένο y</w:t>
      </w:r>
      <w:r w:rsidRPr="006F59DC">
        <w:rPr>
          <w:rFonts w:cstheme="minorHAnsi"/>
          <w:shd w:val="clear" w:color="auto" w:fill="FFFFFF"/>
          <w:vertAlign w:val="subscript"/>
        </w:rPr>
        <w:t>2</w:t>
      </w:r>
      <w:r w:rsidRPr="006F59DC">
        <w:rPr>
          <w:rFonts w:cstheme="minorHAnsi"/>
          <w:shd w:val="clear" w:color="auto" w:fill="FFFFFF"/>
        </w:rPr>
        <w:t xml:space="preserve"> για  τον  υπολογισμό  του θεωρητικού L. </w:t>
      </w:r>
    </w:p>
    <w:p w14:paraId="51F61675" w14:textId="6E8EC441" w:rsidR="00C96D9F" w:rsidRPr="006F59DC" w:rsidRDefault="00C96D9F" w:rsidP="00C96D9F">
      <w:pPr>
        <w:rPr>
          <w:rFonts w:cstheme="minorHAnsi"/>
          <w:shd w:val="clear" w:color="auto" w:fill="FFFFFF"/>
        </w:rPr>
      </w:pPr>
      <w:r w:rsidRPr="006F59DC">
        <w:rPr>
          <w:rFonts w:cstheme="minorHAnsi"/>
          <w:shd w:val="clear" w:color="auto" w:fill="FFFFFF"/>
        </w:rPr>
        <w:t xml:space="preserve">Άρα </w:t>
      </w:r>
      <m:oMath>
        <m:sSub>
          <m:sSubPr>
            <m:ctrlPr>
              <w:rPr>
                <w:rFonts w:ascii="Cambria Math" w:hAnsi="Cambria Math" w:cstheme="minorHAnsi"/>
                <w:shd w:val="clear" w:color="auto" w:fill="FFFFFF"/>
              </w:rPr>
            </m:ctrlPr>
          </m:sSubPr>
          <m:e>
            <m:r>
              <m:rPr>
                <m:sty m:val="p"/>
              </m:rPr>
              <w:rPr>
                <w:rFonts w:ascii="Cambria Math" w:hAnsi="Cambria Math" w:cstheme="minorHAnsi"/>
                <w:shd w:val="clear" w:color="auto" w:fill="FFFFFF"/>
                <w:lang w:val="en-US"/>
              </w:rPr>
              <m:t>L</m:t>
            </m:r>
          </m:e>
          <m:sub>
            <m:r>
              <m:rPr>
                <m:sty m:val="p"/>
              </m:rPr>
              <w:rPr>
                <w:rFonts w:ascii="Cambria Math" w:hAnsi="Cambria Math" w:cstheme="minorHAnsi"/>
                <w:shd w:val="clear" w:color="auto" w:fill="FFFFFF"/>
              </w:rPr>
              <m:t>θεωρ.</m:t>
            </m:r>
          </m:sub>
        </m:sSub>
        <m:r>
          <m:rPr>
            <m:sty m:val="p"/>
          </m:rPr>
          <w:rPr>
            <w:rFonts w:ascii="Cambria Math" w:hAnsi="Cambria Math" w:cstheme="minorHAnsi"/>
            <w:shd w:val="clear" w:color="auto" w:fill="FFFFFF"/>
          </w:rPr>
          <m:t>=</m:t>
        </m:r>
        <m:sSub>
          <m:sSubPr>
            <m:ctrlPr>
              <w:rPr>
                <w:rFonts w:ascii="Cambria Math" w:hAnsi="Cambria Math" w:cstheme="minorHAnsi"/>
                <w:shd w:val="clear" w:color="auto" w:fill="FFFFFF"/>
              </w:rPr>
            </m:ctrlPr>
          </m:sSubPr>
          <m:e>
            <m:r>
              <m:rPr>
                <m:sty m:val="p"/>
              </m:rPr>
              <w:rPr>
                <w:rFonts w:ascii="Cambria Math" w:hAnsi="Cambria Math" w:cstheme="minorHAnsi"/>
                <w:shd w:val="clear" w:color="auto" w:fill="FFFFFF"/>
                <w:lang w:val="en-US"/>
              </w:rPr>
              <m:t>y</m:t>
            </m:r>
          </m:e>
          <m:sub>
            <m:r>
              <m:rPr>
                <m:sty m:val="p"/>
              </m:rPr>
              <w:rPr>
                <w:rFonts w:ascii="Cambria Math" w:hAnsi="Cambria Math" w:cstheme="minorHAnsi"/>
                <w:shd w:val="clear" w:color="auto" w:fill="FFFFFF"/>
              </w:rPr>
              <m:t>2</m:t>
            </m:r>
          </m:sub>
        </m:sSub>
        <m:r>
          <m:rPr>
            <m:sty m:val="p"/>
          </m:rPr>
          <w:rPr>
            <w:rFonts w:ascii="Cambria Math" w:hAnsi="Cambria Math" w:cstheme="minorHAnsi"/>
            <w:shd w:val="clear" w:color="auto" w:fill="FFFFFF"/>
          </w:rPr>
          <m:t xml:space="preserve">*4,44=0,048*4,44=0,21 </m:t>
        </m:r>
      </m:oMath>
      <w:r w:rsidRPr="006F59DC">
        <w:rPr>
          <w:rFonts w:cstheme="minorHAnsi"/>
          <w:shd w:val="clear" w:color="auto" w:fill="FFFFFF"/>
          <w:lang w:val="en-US"/>
        </w:rPr>
        <w:t>m</w:t>
      </w:r>
    </w:p>
    <w:p w14:paraId="68C86510" w14:textId="77777777" w:rsidR="00C96D9F" w:rsidRPr="006F59DC" w:rsidRDefault="00C96D9F" w:rsidP="00C96D9F">
      <w:pPr>
        <w:rPr>
          <w:rFonts w:cstheme="minorHAnsi"/>
          <w:shd w:val="clear" w:color="auto" w:fill="FFFFFF"/>
        </w:rPr>
      </w:pPr>
      <w:r w:rsidRPr="0045685C">
        <w:rPr>
          <w:rFonts w:cstheme="minorHAnsi"/>
          <w:b/>
          <w:bCs/>
          <w:shd w:val="clear" w:color="auto" w:fill="FFFFFF"/>
        </w:rPr>
        <w:t>Βήμα 3:</w:t>
      </w:r>
      <w:r w:rsidRPr="006F59DC">
        <w:rPr>
          <w:rFonts w:cstheme="minorHAnsi"/>
          <w:shd w:val="clear" w:color="auto" w:fill="FFFFFF"/>
        </w:rPr>
        <w:t xml:space="preserve"> Υπολογίζεται η απόκλιση του πειραματικού με του θεωρητικού μήκους άλματος.</w:t>
      </w:r>
    </w:p>
    <w:p w14:paraId="6AD9F97E" w14:textId="3F741274" w:rsidR="00C96D9F" w:rsidRDefault="00C96D9F" w:rsidP="00C96D9F">
      <w:pPr>
        <w:rPr>
          <w:rFonts w:cstheme="minorHAnsi"/>
          <w:shd w:val="clear" w:color="auto" w:fill="FFFFFF"/>
        </w:rPr>
      </w:pPr>
      <w:r w:rsidRPr="006F59DC">
        <w:rPr>
          <w:rFonts w:cstheme="minorHAnsi"/>
          <w:shd w:val="clear" w:color="auto" w:fill="FFFFFF"/>
        </w:rPr>
        <w:t>Απόκλιση=</w:t>
      </w:r>
      <m:oMath>
        <m:f>
          <m:fPr>
            <m:ctrlPr>
              <w:rPr>
                <w:rFonts w:ascii="Cambria Math" w:hAnsi="Cambria Math" w:cstheme="minorHAnsi"/>
                <w:shd w:val="clear" w:color="auto" w:fill="FFFFFF"/>
              </w:rPr>
            </m:ctrlPr>
          </m:fPr>
          <m:num>
            <m:d>
              <m:dPr>
                <m:begChr m:val="|"/>
                <m:endChr m:val="|"/>
                <m:ctrlPr>
                  <w:rPr>
                    <w:rFonts w:ascii="Cambria Math" w:hAnsi="Cambria Math" w:cstheme="minorHAnsi"/>
                    <w:shd w:val="clear" w:color="auto" w:fill="FFFFFF"/>
                  </w:rPr>
                </m:ctrlPr>
              </m:dPr>
              <m:e>
                <m:sSub>
                  <m:sSubPr>
                    <m:ctrlPr>
                      <w:rPr>
                        <w:rFonts w:ascii="Cambria Math" w:hAnsi="Cambria Math" w:cstheme="minorHAnsi"/>
                        <w:shd w:val="clear" w:color="auto" w:fill="FFFFFF"/>
                      </w:rPr>
                    </m:ctrlPr>
                  </m:sSubPr>
                  <m:e>
                    <m:r>
                      <m:rPr>
                        <m:sty m:val="p"/>
                      </m:rPr>
                      <w:rPr>
                        <w:rFonts w:ascii="Cambria Math" w:hAnsi="Cambria Math" w:cstheme="minorHAnsi"/>
                        <w:shd w:val="clear" w:color="auto" w:fill="FFFFFF"/>
                        <w:lang w:val="en-US"/>
                      </w:rPr>
                      <m:t>L</m:t>
                    </m:r>
                  </m:e>
                  <m:sub>
                    <m:r>
                      <m:rPr>
                        <m:sty m:val="p"/>
                      </m:rPr>
                      <w:rPr>
                        <w:rFonts w:ascii="Cambria Math" w:hAnsi="Cambria Math" w:cstheme="minorHAnsi"/>
                        <w:shd w:val="clear" w:color="auto" w:fill="FFFFFF"/>
                      </w:rPr>
                      <m:t>θεωρ.</m:t>
                    </m:r>
                  </m:sub>
                </m:sSub>
                <m:r>
                  <m:rPr>
                    <m:sty m:val="p"/>
                  </m:rPr>
                  <w:rPr>
                    <w:rFonts w:ascii="Cambria Math" w:hAnsi="Cambria Math" w:cstheme="minorHAnsi"/>
                    <w:shd w:val="clear" w:color="auto" w:fill="FFFFFF"/>
                  </w:rPr>
                  <m:t>-</m:t>
                </m:r>
                <m:sSub>
                  <m:sSubPr>
                    <m:ctrlPr>
                      <w:rPr>
                        <w:rFonts w:ascii="Cambria Math" w:hAnsi="Cambria Math" w:cstheme="minorHAnsi"/>
                        <w:shd w:val="clear" w:color="auto" w:fill="FFFFFF"/>
                      </w:rPr>
                    </m:ctrlPr>
                  </m:sSubPr>
                  <m:e>
                    <m:r>
                      <m:rPr>
                        <m:sty m:val="p"/>
                      </m:rPr>
                      <w:rPr>
                        <w:rFonts w:ascii="Cambria Math" w:hAnsi="Cambria Math" w:cstheme="minorHAnsi"/>
                        <w:shd w:val="clear" w:color="auto" w:fill="FFFFFF"/>
                        <w:lang w:val="en-US"/>
                      </w:rPr>
                      <m:t>L</m:t>
                    </m:r>
                  </m:e>
                  <m:sub>
                    <m:r>
                      <m:rPr>
                        <m:sty m:val="p"/>
                      </m:rPr>
                      <w:rPr>
                        <w:rFonts w:ascii="Cambria Math" w:hAnsi="Cambria Math" w:cstheme="minorHAnsi"/>
                        <w:shd w:val="clear" w:color="auto" w:fill="FFFFFF"/>
                      </w:rPr>
                      <m:t>πειρ.</m:t>
                    </m:r>
                  </m:sub>
                </m:sSub>
              </m:e>
            </m:d>
          </m:num>
          <m:den>
            <m:sSub>
              <m:sSubPr>
                <m:ctrlPr>
                  <w:rPr>
                    <w:rFonts w:ascii="Cambria Math" w:hAnsi="Cambria Math" w:cstheme="minorHAnsi"/>
                    <w:shd w:val="clear" w:color="auto" w:fill="FFFFFF"/>
                  </w:rPr>
                </m:ctrlPr>
              </m:sSubPr>
              <m:e>
                <m:r>
                  <m:rPr>
                    <m:sty m:val="p"/>
                  </m:rPr>
                  <w:rPr>
                    <w:rFonts w:ascii="Cambria Math" w:hAnsi="Cambria Math" w:cstheme="minorHAnsi"/>
                    <w:shd w:val="clear" w:color="auto" w:fill="FFFFFF"/>
                    <w:lang w:val="en-US"/>
                  </w:rPr>
                  <m:t>L</m:t>
                </m:r>
              </m:e>
              <m:sub>
                <m:r>
                  <m:rPr>
                    <m:sty m:val="p"/>
                  </m:rPr>
                  <w:rPr>
                    <w:rFonts w:ascii="Cambria Math" w:hAnsi="Cambria Math" w:cstheme="minorHAnsi"/>
                    <w:shd w:val="clear" w:color="auto" w:fill="FFFFFF"/>
                  </w:rPr>
                  <m:t>θεωρ.</m:t>
                </m:r>
              </m:sub>
            </m:sSub>
          </m:den>
        </m:f>
        <m:r>
          <m:rPr>
            <m:sty m:val="p"/>
          </m:rPr>
          <w:rPr>
            <w:rFonts w:ascii="Cambria Math" w:hAnsi="Cambria Math" w:cstheme="minorHAnsi"/>
            <w:shd w:val="clear" w:color="auto" w:fill="FFFFFF"/>
          </w:rPr>
          <m:t>*100%=</m:t>
        </m:r>
        <m:f>
          <m:fPr>
            <m:ctrlPr>
              <w:rPr>
                <w:rFonts w:ascii="Cambria Math" w:hAnsi="Cambria Math" w:cstheme="minorHAnsi"/>
                <w:shd w:val="clear" w:color="auto" w:fill="FFFFFF"/>
              </w:rPr>
            </m:ctrlPr>
          </m:fPr>
          <m:num>
            <m:d>
              <m:dPr>
                <m:begChr m:val="|"/>
                <m:endChr m:val="|"/>
                <m:ctrlPr>
                  <w:rPr>
                    <w:rFonts w:ascii="Cambria Math" w:hAnsi="Cambria Math" w:cstheme="minorHAnsi"/>
                    <w:shd w:val="clear" w:color="auto" w:fill="FFFFFF"/>
                  </w:rPr>
                </m:ctrlPr>
              </m:dPr>
              <m:e>
                <m:r>
                  <m:rPr>
                    <m:sty m:val="p"/>
                  </m:rPr>
                  <w:rPr>
                    <w:rFonts w:ascii="Cambria Math" w:hAnsi="Cambria Math" w:cstheme="minorHAnsi"/>
                    <w:shd w:val="clear" w:color="auto" w:fill="FFFFFF"/>
                  </w:rPr>
                  <m:t>0,21-0,23</m:t>
                </m:r>
              </m:e>
            </m:d>
          </m:num>
          <m:den>
            <m:r>
              <m:rPr>
                <m:sty m:val="p"/>
              </m:rPr>
              <w:rPr>
                <w:rFonts w:ascii="Cambria Math" w:hAnsi="Cambria Math" w:cstheme="minorHAnsi"/>
                <w:shd w:val="clear" w:color="auto" w:fill="FFFFFF"/>
              </w:rPr>
              <m:t>0,23</m:t>
            </m:r>
          </m:den>
        </m:f>
        <m:r>
          <m:rPr>
            <m:sty m:val="p"/>
          </m:rPr>
          <w:rPr>
            <w:rFonts w:ascii="Cambria Math" w:hAnsi="Cambria Math" w:cstheme="minorHAnsi"/>
            <w:shd w:val="clear" w:color="auto" w:fill="FFFFFF"/>
          </w:rPr>
          <m:t>*100%=0,08 ή 8%</m:t>
        </m:r>
      </m:oMath>
      <w:r w:rsidRPr="006F59DC">
        <w:rPr>
          <w:rFonts w:cstheme="minorHAnsi"/>
          <w:shd w:val="clear" w:color="auto" w:fill="FFFFFF"/>
        </w:rPr>
        <w:t xml:space="preserve"> </w:t>
      </w:r>
    </w:p>
    <w:p w14:paraId="6EE941E8" w14:textId="7D8F5270" w:rsidR="008D66E2" w:rsidRPr="006F59DC" w:rsidRDefault="008D66E2" w:rsidP="008D66E2">
      <w:pPr>
        <w:rPr>
          <w:rFonts w:cstheme="minorHAnsi"/>
          <w:shd w:val="clear" w:color="auto" w:fill="FFFFFF"/>
        </w:rPr>
      </w:pPr>
      <w:r>
        <w:lastRenderedPageBreak/>
        <w:t xml:space="preserve">  Η απόκλιση που υπολογίστηκε μεταξύ του θεωρητικού και του πειραματικού μήκους άλματος είναι αρκετά μικρή</w:t>
      </w:r>
      <w:r w:rsidRPr="008D66E2">
        <w:t xml:space="preserve"> </w:t>
      </w:r>
      <w:r>
        <w:t>άρα δεν αποκλίνει και πολύ από το θεωρητικό. Ακόμα αυτή η μικρή απόκλιση δηλαδή το 8%  μπορεί  να οφείλεται σε σφάλμα του παρατηρητή ή ακόμα και σε σφάλμα του οργάνου μέτρησης.</w:t>
      </w:r>
    </w:p>
    <w:p w14:paraId="47453914" w14:textId="4561EBE5" w:rsidR="00C96D9F" w:rsidRDefault="006F59DC" w:rsidP="00C96D9F">
      <w:r w:rsidRPr="008D66E2">
        <w:rPr>
          <w:rFonts w:cstheme="minorHAnsi"/>
          <w:b/>
          <w:bCs/>
          <w:shd w:val="clear" w:color="auto" w:fill="FFFFFF"/>
        </w:rPr>
        <w:t xml:space="preserve">  </w:t>
      </w:r>
      <w:r w:rsidR="008D66E2" w:rsidRPr="008D66E2">
        <w:rPr>
          <w:rFonts w:cstheme="minorHAnsi"/>
          <w:b/>
          <w:bCs/>
          <w:shd w:val="clear" w:color="auto" w:fill="FFFFFF"/>
        </w:rPr>
        <w:t>Για το 4</w:t>
      </w:r>
      <w:r w:rsidR="008D66E2" w:rsidRPr="008D66E2">
        <w:rPr>
          <w:rFonts w:cstheme="minorHAnsi"/>
          <w:b/>
          <w:bCs/>
          <w:shd w:val="clear" w:color="auto" w:fill="FFFFFF"/>
          <w:vertAlign w:val="superscript"/>
        </w:rPr>
        <w:t>ο</w:t>
      </w:r>
      <w:r w:rsidR="008D66E2" w:rsidRPr="008D66E2">
        <w:rPr>
          <w:rFonts w:cstheme="minorHAnsi"/>
          <w:b/>
          <w:bCs/>
          <w:shd w:val="clear" w:color="auto" w:fill="FFFFFF"/>
        </w:rPr>
        <w:t xml:space="preserve"> ερώτημα</w:t>
      </w:r>
      <w:r w:rsidR="008D66E2" w:rsidRPr="008D66E2">
        <w:rPr>
          <w:rFonts w:cstheme="minorHAnsi"/>
          <w:shd w:val="clear" w:color="auto" w:fill="FFFFFF"/>
        </w:rPr>
        <w:t xml:space="preserve"> &lt;&lt;</w:t>
      </w:r>
      <w:r>
        <w:rPr>
          <w:rFonts w:cstheme="minorHAnsi"/>
          <w:shd w:val="clear" w:color="auto" w:fill="FFFFFF"/>
        </w:rPr>
        <w:t xml:space="preserve"> </w:t>
      </w:r>
      <w:r w:rsidR="008D66E2">
        <w:rPr>
          <w:rFonts w:cstheme="minorHAnsi"/>
          <w:shd w:val="clear" w:color="auto" w:fill="FFFFFF"/>
        </w:rPr>
        <w:t>Ν</w:t>
      </w:r>
      <w:r>
        <w:rPr>
          <w:rFonts w:cstheme="minorHAnsi"/>
          <w:shd w:val="clear" w:color="auto" w:fill="FFFFFF"/>
        </w:rPr>
        <w:t xml:space="preserve">α βρεθεί το </w:t>
      </w:r>
      <w:r>
        <w:t>από την εξίσωση των συζυγών βαθών το κατάντη ύψος y</w:t>
      </w:r>
      <w:r w:rsidRPr="006F59DC">
        <w:rPr>
          <w:vertAlign w:val="subscript"/>
        </w:rPr>
        <w:t xml:space="preserve">2 </w:t>
      </w:r>
      <w:r>
        <w:t xml:space="preserve">και να </w:t>
      </w:r>
      <w:r w:rsidR="008D66E2">
        <w:t>γίνει</w:t>
      </w:r>
      <w:r>
        <w:t xml:space="preserve"> </w:t>
      </w:r>
      <w:r w:rsidR="008D66E2">
        <w:t>σύγκριση</w:t>
      </w:r>
      <w:r>
        <w:t xml:space="preserve"> το με το πειραματικά μετρημένο. Επίσης να </w:t>
      </w:r>
      <w:r w:rsidR="008D66E2">
        <w:t>βρεθεί</w:t>
      </w:r>
      <w:r>
        <w:t xml:space="preserve"> η απόκλιση των δυο μετρήσων του y</w:t>
      </w:r>
      <w:r w:rsidRPr="006F59DC">
        <w:rPr>
          <w:vertAlign w:val="subscript"/>
        </w:rPr>
        <w:t xml:space="preserve">2 </w:t>
      </w:r>
      <w:r>
        <w:t>ως % σφάλμα από τη θεωρητική τιμή του y</w:t>
      </w:r>
      <w:r w:rsidRPr="006F59DC">
        <w:rPr>
          <w:vertAlign w:val="subscript"/>
        </w:rPr>
        <w:t>2</w:t>
      </w:r>
      <w:r>
        <w:t xml:space="preserve"> όπως προέκυψε από τον παραπάνω τύπο</w:t>
      </w:r>
      <w:r w:rsidR="008D66E2">
        <w:t>&gt;&gt;.</w:t>
      </w:r>
    </w:p>
    <w:p w14:paraId="324515B3" w14:textId="41980426" w:rsidR="006F59DC" w:rsidRDefault="006F59DC" w:rsidP="00C96D9F">
      <w:r>
        <w:t xml:space="preserve">Για την </w:t>
      </w:r>
      <w:r w:rsidR="008D66E2">
        <w:t>λύση</w:t>
      </w:r>
      <w:r>
        <w:t xml:space="preserve"> του παραπάνω ερωτήματος </w:t>
      </w:r>
      <w:r w:rsidR="00E6414C">
        <w:t>χρησιμοποιήθηκε</w:t>
      </w:r>
      <w:r>
        <w:t xml:space="preserve"> ο </w:t>
      </w:r>
      <w:r w:rsidR="008D66E2">
        <w:t>ακόλουθος</w:t>
      </w:r>
      <w:r>
        <w:t xml:space="preserve"> </w:t>
      </w:r>
      <w:r w:rsidR="008D66E2">
        <w:t>τύπος</w:t>
      </w:r>
      <w:r>
        <w:t xml:space="preserve"> </w:t>
      </w:r>
    </w:p>
    <w:p w14:paraId="0B2BBD0C" w14:textId="77777777" w:rsidR="006F59DC" w:rsidRPr="006F59DC" w:rsidRDefault="00552AFE" w:rsidP="006F59DC">
      <w:pPr>
        <w:rPr>
          <w:rFonts w:ascii="Calibri" w:eastAsiaTheme="minorEastAsia" w:hAnsi="Calibri" w:cs="Calibri"/>
          <w:i/>
        </w:rPr>
      </w:pPr>
      <m:oMathPara>
        <m:oMathParaPr>
          <m:jc m:val="center"/>
        </m:oMathParaPr>
        <m:oMath>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2</m:t>
              </m:r>
            </m:sub>
          </m:sSub>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num>
            <m:den>
              <m:r>
                <w:rPr>
                  <w:rFonts w:ascii="Cambria Math" w:hAnsi="Cambria Math" w:cs="Calibri"/>
                </w:rPr>
                <m:t>2</m:t>
              </m:r>
            </m:den>
          </m:f>
          <m:r>
            <w:rPr>
              <w:rFonts w:ascii="Cambria Math" w:hAnsi="Cambria Math" w:cs="Calibri"/>
            </w:rPr>
            <m:t>+</m:t>
          </m:r>
          <m:rad>
            <m:radPr>
              <m:degHide m:val="1"/>
              <m:ctrlPr>
                <w:rPr>
                  <w:rFonts w:ascii="Cambria Math" w:hAnsi="Cambria Math" w:cs="Calibri"/>
                  <w:i/>
                </w:rPr>
              </m:ctrlPr>
            </m:radPr>
            <m:deg/>
            <m:e>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num>
                        <m:den>
                          <m:r>
                            <w:rPr>
                              <w:rFonts w:ascii="Cambria Math" w:hAnsi="Cambria Math" w:cs="Calibri"/>
                            </w:rPr>
                            <m:t>2</m:t>
                          </m:r>
                        </m:den>
                      </m:f>
                    </m:e>
                  </m:d>
                </m:e>
                <m:sup>
                  <m:r>
                    <w:rPr>
                      <w:rFonts w:ascii="Cambria Math" w:hAnsi="Cambria Math" w:cs="Calibri"/>
                    </w:rPr>
                    <m:t>2</m:t>
                  </m:r>
                </m:sup>
              </m:sSup>
              <m:r>
                <w:rPr>
                  <w:rFonts w:ascii="Cambria Math" w:hAnsi="Cambria Math" w:cs="Calibri"/>
                </w:rPr>
                <m:t>+</m:t>
              </m:r>
              <m:f>
                <m:fPr>
                  <m:ctrlPr>
                    <w:rPr>
                      <w:rFonts w:ascii="Cambria Math" w:hAnsi="Cambria Math" w:cs="Calibri"/>
                      <w:i/>
                    </w:rPr>
                  </m:ctrlPr>
                </m:fPr>
                <m:num>
                  <m:r>
                    <w:rPr>
                      <w:rFonts w:ascii="Cambria Math" w:hAnsi="Cambria Math" w:cs="Calibri"/>
                    </w:rPr>
                    <m:t>2*</m:t>
                  </m:r>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lang w:val="en-US"/>
                            </w:rPr>
                            <m:t>V</m:t>
                          </m:r>
                        </m:e>
                        <m:sub>
                          <m:r>
                            <w:rPr>
                              <w:rFonts w:ascii="Cambria Math" w:hAnsi="Cambria Math" w:cs="Calibri"/>
                            </w:rPr>
                            <m:t>1</m:t>
                          </m:r>
                        </m:sub>
                      </m:sSub>
                    </m:e>
                    <m:sup>
                      <m:r>
                        <w:rPr>
                          <w:rFonts w:ascii="Cambria Math" w:hAnsi="Cambria Math" w:cs="Calibri"/>
                        </w:rPr>
                        <m:t>2</m:t>
                      </m:r>
                    </m:sup>
                  </m:sSup>
                  <m:r>
                    <w:rPr>
                      <w:rFonts w:ascii="Cambria Math" w:hAnsi="Cambria Math" w:cs="Calibri"/>
                    </w:rPr>
                    <m:t>*</m:t>
                  </m:r>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num>
                <m:den>
                  <m:r>
                    <w:rPr>
                      <w:rFonts w:ascii="Cambria Math" w:hAnsi="Cambria Math" w:cs="Calibri"/>
                      <w:lang w:val="en-US"/>
                    </w:rPr>
                    <m:t>g</m:t>
                  </m:r>
                </m:den>
              </m:f>
            </m:e>
          </m:rad>
        </m:oMath>
      </m:oMathPara>
    </w:p>
    <w:p w14:paraId="24DB9815" w14:textId="2742C1E6" w:rsidR="006F59DC" w:rsidRDefault="008D66E2" w:rsidP="00C96D9F">
      <w:r>
        <w:rPr>
          <w:rFonts w:cstheme="minorHAnsi"/>
          <w:shd w:val="clear" w:color="auto" w:fill="FFFFFF"/>
        </w:rPr>
        <w:t>Όπου</w:t>
      </w:r>
      <w:r w:rsidR="006F59DC">
        <w:rPr>
          <w:rFonts w:cstheme="minorHAnsi"/>
          <w:shd w:val="clear" w:color="auto" w:fill="FFFFFF"/>
        </w:rPr>
        <w:t xml:space="preserve"> </w:t>
      </w:r>
      <w:r w:rsidR="006F59DC">
        <w:rPr>
          <w:rFonts w:cstheme="minorHAnsi"/>
          <w:shd w:val="clear" w:color="auto" w:fill="FFFFFF"/>
          <w:lang w:val="en-US"/>
        </w:rPr>
        <w:t>y</w:t>
      </w:r>
      <w:r w:rsidR="006F59DC" w:rsidRPr="006F59DC">
        <w:rPr>
          <w:rFonts w:cstheme="minorHAnsi"/>
          <w:shd w:val="clear" w:color="auto" w:fill="FFFFFF"/>
          <w:vertAlign w:val="subscript"/>
        </w:rPr>
        <w:t>2</w:t>
      </w:r>
      <w:r w:rsidR="006F59DC" w:rsidRPr="006F59DC">
        <w:rPr>
          <w:rFonts w:cstheme="minorHAnsi"/>
          <w:shd w:val="clear" w:color="auto" w:fill="FFFFFF"/>
        </w:rPr>
        <w:t>=</w:t>
      </w:r>
      <w:r w:rsidR="006F59DC" w:rsidRPr="006F59DC">
        <w:t xml:space="preserve"> </w:t>
      </w:r>
      <w:r w:rsidR="006F59DC">
        <w:t>συζυγών βαθών το κατάντη ύψος y</w:t>
      </w:r>
      <w:r w:rsidR="006F59DC" w:rsidRPr="006F59DC">
        <w:rPr>
          <w:vertAlign w:val="subscript"/>
        </w:rPr>
        <w:t>2</w:t>
      </w:r>
    </w:p>
    <w:p w14:paraId="49D7F986" w14:textId="252C7FB5" w:rsidR="006F59DC" w:rsidRDefault="006F59DC" w:rsidP="00C96D9F">
      <w:pPr>
        <w:rPr>
          <w:vertAlign w:val="subscript"/>
        </w:rPr>
      </w:pPr>
      <w:r w:rsidRPr="006F59DC">
        <w:t xml:space="preserve">            </w:t>
      </w:r>
      <w:r>
        <w:rPr>
          <w:lang w:val="en-US"/>
        </w:rPr>
        <w:t>y</w:t>
      </w:r>
      <w:r w:rsidRPr="006F59DC">
        <w:rPr>
          <w:vertAlign w:val="subscript"/>
        </w:rPr>
        <w:t>1</w:t>
      </w:r>
      <w:r w:rsidRPr="006F59DC">
        <w:t xml:space="preserve">= </w:t>
      </w:r>
      <w:r>
        <w:t>συζυγών βαθών το ανάντη ύψος y</w:t>
      </w:r>
      <w:r w:rsidRPr="006F59DC">
        <w:rPr>
          <w:vertAlign w:val="subscript"/>
        </w:rPr>
        <w:t>1</w:t>
      </w:r>
    </w:p>
    <w:p w14:paraId="372C00CC" w14:textId="730AAEE8" w:rsidR="006F59DC" w:rsidRPr="006F59DC" w:rsidRDefault="006F59DC" w:rsidP="00C96D9F">
      <w:pPr>
        <w:rPr>
          <w:rFonts w:cstheme="minorHAnsi"/>
          <w:shd w:val="clear" w:color="auto" w:fill="FFFFFF"/>
        </w:rPr>
      </w:pPr>
      <w:r>
        <w:rPr>
          <w:vertAlign w:val="subscript"/>
        </w:rPr>
        <w:t xml:space="preserve">                 </w:t>
      </w:r>
      <w:r>
        <w:t xml:space="preserve"> </w:t>
      </w:r>
      <m:oMath>
        <m:sSub>
          <m:sSubPr>
            <m:ctrlPr>
              <w:rPr>
                <w:rFonts w:ascii="Cambria Math" w:hAnsi="Cambria Math" w:cs="Calibri"/>
                <w:i/>
                <w:lang w:val="en-US"/>
              </w:rPr>
            </m:ctrlPr>
          </m:sSubPr>
          <m:e>
            <m:r>
              <m:rPr>
                <m:sty m:val="p"/>
              </m:rPr>
              <w:rPr>
                <w:rFonts w:ascii="Cambria Math" w:hAnsi="Cambria Math"/>
              </w:rPr>
              <m:t xml:space="preserve"> </m:t>
            </m:r>
            <m:r>
              <w:rPr>
                <w:rFonts w:ascii="Cambria Math" w:hAnsi="Cambria Math" w:cs="Calibri"/>
                <w:lang w:val="en-US"/>
              </w:rPr>
              <m:t>V</m:t>
            </m:r>
          </m:e>
          <m:sub>
            <m:r>
              <w:rPr>
                <w:rFonts w:ascii="Cambria Math" w:hAnsi="Cambria Math" w:cs="Calibri"/>
              </w:rPr>
              <m:t>1</m:t>
            </m:r>
          </m:sub>
        </m:sSub>
        <m:r>
          <w:rPr>
            <w:rFonts w:ascii="Cambria Math" w:hAnsi="Cambria Math" w:cs="Calibri"/>
          </w:rPr>
          <m:t>=</m:t>
        </m:r>
      </m:oMath>
      <w:r>
        <w:rPr>
          <w:vertAlign w:val="subscript"/>
        </w:rPr>
        <w:t xml:space="preserve"> </w:t>
      </w:r>
      <w:r>
        <w:t>ταχύτητα για το ανάντη ύψος y</w:t>
      </w:r>
      <w:r w:rsidRPr="006F59DC">
        <w:rPr>
          <w:vertAlign w:val="subscript"/>
        </w:rPr>
        <w:t>1</w:t>
      </w:r>
      <w:r>
        <w:t xml:space="preserve">  </w:t>
      </w:r>
    </w:p>
    <w:p w14:paraId="45AB9A18" w14:textId="373D767B" w:rsidR="00C96D9F" w:rsidRDefault="006F59DC" w:rsidP="00C96D9F">
      <w:pPr>
        <w:rPr>
          <w:sz w:val="23"/>
          <w:szCs w:val="23"/>
          <w:shd w:val="clear" w:color="auto" w:fill="FFFFFF"/>
        </w:rPr>
      </w:pPr>
      <w:r>
        <w:rPr>
          <w:sz w:val="23"/>
          <w:szCs w:val="23"/>
          <w:shd w:val="clear" w:color="auto" w:fill="FFFFFF"/>
        </w:rPr>
        <w:t xml:space="preserve">            </w:t>
      </w:r>
      <w:r>
        <w:rPr>
          <w:sz w:val="23"/>
          <w:szCs w:val="23"/>
          <w:shd w:val="clear" w:color="auto" w:fill="FFFFFF"/>
          <w:lang w:val="en-US"/>
        </w:rPr>
        <w:t>g</w:t>
      </w:r>
      <w:r>
        <w:rPr>
          <w:sz w:val="23"/>
          <w:szCs w:val="23"/>
          <w:shd w:val="clear" w:color="auto" w:fill="FFFFFF"/>
        </w:rPr>
        <w:t>= επιτάχυνση της βαρύτητας</w:t>
      </w:r>
    </w:p>
    <w:p w14:paraId="2F4AD250" w14:textId="486BAAFE" w:rsidR="006F59DC" w:rsidRPr="00E6414C" w:rsidRDefault="006F59DC" w:rsidP="006F59DC">
      <w:pPr>
        <w:rPr>
          <w:rFonts w:ascii="Cambria Math" w:eastAsiaTheme="minorEastAsia" w:hAnsi="Cambria Math" w:cs="Calibri"/>
          <w:i/>
        </w:rPr>
      </w:pPr>
      <w:r>
        <w:rPr>
          <w:sz w:val="23"/>
          <w:szCs w:val="23"/>
          <w:shd w:val="clear" w:color="auto" w:fill="FFFFFF"/>
        </w:rPr>
        <w:t>Οπότε</w:t>
      </w:r>
      <w:r w:rsidRPr="006F59DC">
        <w:rPr>
          <w:rFonts w:ascii="Cambria Math" w:hAnsi="Cambria Math" w:cs="Calibri"/>
          <w:i/>
        </w:rPr>
        <w:br/>
      </w:r>
      <m:oMathPara>
        <m:oMathParaPr>
          <m:jc m:val="left"/>
        </m:oMathParaPr>
        <m:oMath>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2</m:t>
              </m:r>
            </m:sub>
          </m:sSub>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num>
            <m:den>
              <m:r>
                <w:rPr>
                  <w:rFonts w:ascii="Cambria Math" w:hAnsi="Cambria Math" w:cs="Calibri"/>
                </w:rPr>
                <m:t>2</m:t>
              </m:r>
            </m:den>
          </m:f>
          <m:r>
            <w:rPr>
              <w:rFonts w:ascii="Cambria Math" w:hAnsi="Cambria Math" w:cs="Calibri"/>
            </w:rPr>
            <m:t>+</m:t>
          </m:r>
          <m:rad>
            <m:radPr>
              <m:degHide m:val="1"/>
              <m:ctrlPr>
                <w:rPr>
                  <w:rFonts w:ascii="Cambria Math" w:hAnsi="Cambria Math" w:cs="Calibri"/>
                  <w:i/>
                </w:rPr>
              </m:ctrlPr>
            </m:radPr>
            <m:deg/>
            <m:e>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num>
                        <m:den>
                          <m:r>
                            <w:rPr>
                              <w:rFonts w:ascii="Cambria Math" w:hAnsi="Cambria Math" w:cs="Calibri"/>
                            </w:rPr>
                            <m:t>2</m:t>
                          </m:r>
                        </m:den>
                      </m:f>
                    </m:e>
                  </m:d>
                </m:e>
                <m:sup>
                  <m:r>
                    <w:rPr>
                      <w:rFonts w:ascii="Cambria Math" w:hAnsi="Cambria Math" w:cs="Calibri"/>
                    </w:rPr>
                    <m:t>2</m:t>
                  </m:r>
                </m:sup>
              </m:sSup>
              <m:r>
                <w:rPr>
                  <w:rFonts w:ascii="Cambria Math" w:hAnsi="Cambria Math" w:cs="Calibri"/>
                </w:rPr>
                <m:t>+</m:t>
              </m:r>
              <m:f>
                <m:fPr>
                  <m:ctrlPr>
                    <w:rPr>
                      <w:rFonts w:ascii="Cambria Math" w:hAnsi="Cambria Math" w:cs="Calibri"/>
                      <w:i/>
                    </w:rPr>
                  </m:ctrlPr>
                </m:fPr>
                <m:num>
                  <m:r>
                    <w:rPr>
                      <w:rFonts w:ascii="Cambria Math" w:hAnsi="Cambria Math" w:cs="Calibri"/>
                    </w:rPr>
                    <m:t>2*</m:t>
                  </m:r>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lang w:val="en-US"/>
                            </w:rPr>
                            <m:t>V</m:t>
                          </m:r>
                        </m:e>
                        <m:sub>
                          <m:r>
                            <w:rPr>
                              <w:rFonts w:ascii="Cambria Math" w:hAnsi="Cambria Math" w:cs="Calibri"/>
                            </w:rPr>
                            <m:t>1</m:t>
                          </m:r>
                        </m:sub>
                      </m:sSub>
                    </m:e>
                    <m:sup>
                      <m:r>
                        <w:rPr>
                          <w:rFonts w:ascii="Cambria Math" w:hAnsi="Cambria Math" w:cs="Calibri"/>
                        </w:rPr>
                        <m:t>2</m:t>
                      </m:r>
                    </m:sup>
                  </m:sSup>
                  <m:r>
                    <w:rPr>
                      <w:rFonts w:ascii="Cambria Math" w:hAnsi="Cambria Math" w:cs="Calibri"/>
                    </w:rPr>
                    <m:t>*</m:t>
                  </m:r>
                  <m:sSub>
                    <m:sSubPr>
                      <m:ctrlPr>
                        <w:rPr>
                          <w:rFonts w:ascii="Cambria Math" w:hAnsi="Cambria Math" w:cs="Calibri"/>
                          <w:i/>
                        </w:rPr>
                      </m:ctrlPr>
                    </m:sSubPr>
                    <m:e>
                      <m:r>
                        <w:rPr>
                          <w:rFonts w:ascii="Cambria Math" w:hAnsi="Cambria Math" w:cs="Calibri"/>
                          <w:lang w:val="en-US"/>
                        </w:rPr>
                        <m:t>y</m:t>
                      </m:r>
                    </m:e>
                    <m:sub>
                      <m:r>
                        <w:rPr>
                          <w:rFonts w:ascii="Cambria Math" w:hAnsi="Cambria Math" w:cs="Calibri"/>
                        </w:rPr>
                        <m:t>1</m:t>
                      </m:r>
                    </m:sub>
                  </m:sSub>
                </m:num>
                <m:den>
                  <m:r>
                    <w:rPr>
                      <w:rFonts w:ascii="Cambria Math" w:hAnsi="Cambria Math" w:cs="Calibri"/>
                      <w:lang w:val="en-US"/>
                    </w:rPr>
                    <m:t>g</m:t>
                  </m:r>
                </m:den>
              </m:f>
            </m:e>
          </m:rad>
          <m:r>
            <w:rPr>
              <w:rFonts w:ascii="Cambria Math" w:hAnsi="Cambria Math" w:cs="Calibri"/>
            </w:rPr>
            <m:t>=</m:t>
          </m:r>
          <m:f>
            <m:fPr>
              <m:ctrlPr>
                <w:rPr>
                  <w:rFonts w:ascii="Cambria Math" w:hAnsi="Cambria Math" w:cs="Calibri"/>
                  <w:i/>
                </w:rPr>
              </m:ctrlPr>
            </m:fPr>
            <m:num>
              <m:r>
                <w:rPr>
                  <w:rFonts w:ascii="Cambria Math" w:hAnsi="Cambria Math" w:cs="Calibri"/>
                </w:rPr>
                <m:t>0,013</m:t>
              </m:r>
            </m:num>
            <m:den>
              <m:r>
                <w:rPr>
                  <w:rFonts w:ascii="Cambria Math" w:hAnsi="Cambria Math" w:cs="Calibri"/>
                </w:rPr>
                <m:t>2</m:t>
              </m:r>
            </m:den>
          </m:f>
          <m:r>
            <w:rPr>
              <w:rFonts w:ascii="Cambria Math" w:hAnsi="Cambria Math" w:cs="Calibri"/>
            </w:rPr>
            <m:t>+</m:t>
          </m:r>
          <m:rad>
            <m:radPr>
              <m:degHide m:val="1"/>
              <m:ctrlPr>
                <w:rPr>
                  <w:rFonts w:ascii="Cambria Math" w:hAnsi="Cambria Math" w:cs="Calibri"/>
                  <w:i/>
                </w:rPr>
              </m:ctrlPr>
            </m:radPr>
            <m:deg/>
            <m:e>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r>
                            <w:rPr>
                              <w:rFonts w:ascii="Cambria Math" w:hAnsi="Cambria Math" w:cs="Calibri"/>
                            </w:rPr>
                            <m:t>0,013</m:t>
                          </m:r>
                        </m:num>
                        <m:den>
                          <m:r>
                            <w:rPr>
                              <w:rFonts w:ascii="Cambria Math" w:hAnsi="Cambria Math" w:cs="Calibri"/>
                            </w:rPr>
                            <m:t>2</m:t>
                          </m:r>
                        </m:den>
                      </m:f>
                    </m:e>
                  </m:d>
                </m:e>
                <m:sup>
                  <m:r>
                    <w:rPr>
                      <w:rFonts w:ascii="Cambria Math" w:hAnsi="Cambria Math" w:cs="Calibri"/>
                    </w:rPr>
                    <m:t>2</m:t>
                  </m:r>
                </m:sup>
              </m:sSup>
              <m:r>
                <w:rPr>
                  <w:rFonts w:ascii="Cambria Math" w:hAnsi="Cambria Math" w:cs="Calibri"/>
                </w:rPr>
                <m:t>+</m:t>
              </m:r>
              <m:f>
                <m:fPr>
                  <m:ctrlPr>
                    <w:rPr>
                      <w:rFonts w:ascii="Cambria Math" w:hAnsi="Cambria Math" w:cs="Calibri"/>
                      <w:i/>
                    </w:rPr>
                  </m:ctrlPr>
                </m:fPr>
                <m:num>
                  <m:r>
                    <w:rPr>
                      <w:rFonts w:ascii="Cambria Math" w:hAnsi="Cambria Math" w:cs="Calibri"/>
                    </w:rPr>
                    <m:t>2*</m:t>
                  </m:r>
                  <m:sSup>
                    <m:sSupPr>
                      <m:ctrlPr>
                        <w:rPr>
                          <w:rFonts w:ascii="Cambria Math" w:hAnsi="Cambria Math" w:cs="Calibri"/>
                          <w:i/>
                        </w:rPr>
                      </m:ctrlPr>
                    </m:sSupPr>
                    <m:e>
                      <m:d>
                        <m:dPr>
                          <m:ctrlPr>
                            <w:rPr>
                              <w:rFonts w:ascii="Cambria Math" w:hAnsi="Cambria Math" w:cs="Calibri"/>
                              <w:i/>
                            </w:rPr>
                          </m:ctrlPr>
                        </m:dPr>
                        <m:e>
                          <m:r>
                            <w:rPr>
                              <w:rFonts w:ascii="Cambria Math" w:hAnsi="Cambria Math" w:cs="Calibri"/>
                            </w:rPr>
                            <m:t>0,82</m:t>
                          </m:r>
                        </m:e>
                      </m:d>
                    </m:e>
                    <m:sup>
                      <m:r>
                        <w:rPr>
                          <w:rFonts w:ascii="Cambria Math" w:hAnsi="Cambria Math" w:cs="Calibri"/>
                        </w:rPr>
                        <m:t>2</m:t>
                      </m:r>
                    </m:sup>
                  </m:sSup>
                  <m:r>
                    <w:rPr>
                      <w:rFonts w:ascii="Cambria Math" w:hAnsi="Cambria Math" w:cs="Calibri"/>
                    </w:rPr>
                    <m:t>*0,013</m:t>
                  </m:r>
                </m:num>
                <m:den>
                  <m:r>
                    <w:rPr>
                      <w:rFonts w:ascii="Cambria Math" w:hAnsi="Cambria Math" w:cs="Calibri"/>
                    </w:rPr>
                    <m:t>9,81</m:t>
                  </m:r>
                </m:den>
              </m:f>
            </m:e>
          </m:rad>
          <m:r>
            <w:rPr>
              <w:rFonts w:ascii="Cambria Math" w:hAnsi="Cambria Math" w:cs="Calibri"/>
            </w:rPr>
            <m:t>=0,049m</m:t>
          </m:r>
        </m:oMath>
      </m:oMathPara>
    </w:p>
    <w:p w14:paraId="658BA884" w14:textId="471554B1" w:rsidR="00E6414C" w:rsidRDefault="00E6414C" w:rsidP="006F59DC">
      <w:pPr>
        <w:rPr>
          <w:rFonts w:eastAsiaTheme="minorEastAsia" w:cstheme="minorHAnsi"/>
          <w:shd w:val="clear" w:color="auto" w:fill="FFFFFF"/>
        </w:rPr>
      </w:pPr>
      <w:r w:rsidRPr="006F59DC">
        <w:rPr>
          <w:rFonts w:cstheme="minorHAnsi"/>
          <w:shd w:val="clear" w:color="auto" w:fill="FFFFFF"/>
        </w:rPr>
        <w:t>Απόκλιση=</w:t>
      </w:r>
      <m:oMath>
        <m:f>
          <m:fPr>
            <m:ctrlPr>
              <w:rPr>
                <w:rFonts w:ascii="Cambria Math" w:hAnsi="Cambria Math" w:cstheme="minorHAnsi"/>
                <w:shd w:val="clear" w:color="auto" w:fill="FFFFFF"/>
              </w:rPr>
            </m:ctrlPr>
          </m:fPr>
          <m:num>
            <m:d>
              <m:dPr>
                <m:begChr m:val="|"/>
                <m:endChr m:val="|"/>
                <m:ctrlPr>
                  <w:rPr>
                    <w:rFonts w:ascii="Cambria Math" w:hAnsi="Cambria Math" w:cstheme="minorHAnsi"/>
                    <w:shd w:val="clear" w:color="auto" w:fill="FFFFFF"/>
                  </w:rPr>
                </m:ctrlPr>
              </m:dPr>
              <m:e>
                <m:sSub>
                  <m:sSubPr>
                    <m:ctrlPr>
                      <w:rPr>
                        <w:rFonts w:ascii="Cambria Math" w:hAnsi="Cambria Math" w:cstheme="minorHAnsi"/>
                        <w:shd w:val="clear" w:color="auto" w:fill="FFFFFF"/>
                      </w:rPr>
                    </m:ctrlPr>
                  </m:sSubPr>
                  <m:e>
                    <m:sSub>
                      <m:sSubPr>
                        <m:ctrlPr>
                          <w:rPr>
                            <w:rFonts w:ascii="Cambria Math" w:hAnsi="Cambria Math" w:cstheme="minorHAnsi"/>
                            <w:shd w:val="clear" w:color="auto" w:fill="FFFFFF"/>
                            <w:lang w:val="en-US"/>
                          </w:rPr>
                        </m:ctrlPr>
                      </m:sSubPr>
                      <m:e>
                        <m:r>
                          <w:rPr>
                            <w:rFonts w:ascii="Cambria Math" w:hAnsi="Cambria Math" w:cstheme="minorHAnsi"/>
                            <w:shd w:val="clear" w:color="auto" w:fill="FFFFFF"/>
                            <w:lang w:val="en-US"/>
                          </w:rPr>
                          <m:t>y</m:t>
                        </m:r>
                      </m:e>
                      <m:sub>
                        <m:r>
                          <w:rPr>
                            <w:rFonts w:ascii="Cambria Math" w:hAnsi="Cambria Math" w:cstheme="minorHAnsi"/>
                            <w:shd w:val="clear" w:color="auto" w:fill="FFFFFF"/>
                          </w:rPr>
                          <m:t>2</m:t>
                        </m:r>
                      </m:sub>
                    </m:sSub>
                  </m:e>
                  <m:sub>
                    <m:r>
                      <m:rPr>
                        <m:sty m:val="p"/>
                      </m:rPr>
                      <w:rPr>
                        <w:rFonts w:ascii="Cambria Math" w:hAnsi="Cambria Math" w:cstheme="minorHAnsi"/>
                        <w:shd w:val="clear" w:color="auto" w:fill="FFFFFF"/>
                      </w:rPr>
                      <m:t>θεωρ.</m:t>
                    </m:r>
                  </m:sub>
                </m:sSub>
                <m:r>
                  <m:rPr>
                    <m:sty m:val="p"/>
                  </m:rPr>
                  <w:rPr>
                    <w:rFonts w:ascii="Cambria Math" w:hAnsi="Cambria Math" w:cstheme="minorHAnsi"/>
                    <w:shd w:val="clear" w:color="auto" w:fill="FFFFFF"/>
                  </w:rPr>
                  <m:t>-</m:t>
                </m:r>
                <m:sSub>
                  <m:sSubPr>
                    <m:ctrlPr>
                      <w:rPr>
                        <w:rFonts w:ascii="Cambria Math" w:hAnsi="Cambria Math" w:cstheme="minorHAnsi"/>
                        <w:shd w:val="clear" w:color="auto" w:fill="FFFFFF"/>
                      </w:rPr>
                    </m:ctrlPr>
                  </m:sSubPr>
                  <m:e>
                    <m:sSub>
                      <m:sSubPr>
                        <m:ctrlPr>
                          <w:rPr>
                            <w:rFonts w:ascii="Cambria Math" w:hAnsi="Cambria Math" w:cstheme="minorHAnsi"/>
                            <w:shd w:val="clear" w:color="auto" w:fill="FFFFFF"/>
                            <w:lang w:val="en-US"/>
                          </w:rPr>
                        </m:ctrlPr>
                      </m:sSubPr>
                      <m:e>
                        <m:r>
                          <w:rPr>
                            <w:rFonts w:ascii="Cambria Math" w:hAnsi="Cambria Math" w:cstheme="minorHAnsi"/>
                            <w:shd w:val="clear" w:color="auto" w:fill="FFFFFF"/>
                            <w:lang w:val="en-US"/>
                          </w:rPr>
                          <m:t>y</m:t>
                        </m:r>
                      </m:e>
                      <m:sub>
                        <m:r>
                          <w:rPr>
                            <w:rFonts w:ascii="Cambria Math" w:hAnsi="Cambria Math" w:cstheme="minorHAnsi"/>
                            <w:shd w:val="clear" w:color="auto" w:fill="FFFFFF"/>
                          </w:rPr>
                          <m:t>2</m:t>
                        </m:r>
                      </m:sub>
                    </m:sSub>
                  </m:e>
                  <m:sub>
                    <m:r>
                      <m:rPr>
                        <m:sty m:val="p"/>
                      </m:rPr>
                      <w:rPr>
                        <w:rFonts w:ascii="Cambria Math" w:hAnsi="Cambria Math" w:cstheme="minorHAnsi"/>
                        <w:shd w:val="clear" w:color="auto" w:fill="FFFFFF"/>
                      </w:rPr>
                      <m:t>πειρ.</m:t>
                    </m:r>
                  </m:sub>
                </m:sSub>
              </m:e>
            </m:d>
          </m:num>
          <m:den>
            <m:sSub>
              <m:sSubPr>
                <m:ctrlPr>
                  <w:rPr>
                    <w:rFonts w:ascii="Cambria Math" w:hAnsi="Cambria Math" w:cstheme="minorHAnsi"/>
                    <w:shd w:val="clear" w:color="auto" w:fill="FFFFFF"/>
                  </w:rPr>
                </m:ctrlPr>
              </m:sSubPr>
              <m:e>
                <m:sSub>
                  <m:sSubPr>
                    <m:ctrlPr>
                      <w:rPr>
                        <w:rFonts w:ascii="Cambria Math" w:hAnsi="Cambria Math" w:cstheme="minorHAnsi"/>
                        <w:shd w:val="clear" w:color="auto" w:fill="FFFFFF"/>
                        <w:lang w:val="en-US"/>
                      </w:rPr>
                    </m:ctrlPr>
                  </m:sSubPr>
                  <m:e>
                    <m:r>
                      <w:rPr>
                        <w:rFonts w:ascii="Cambria Math" w:hAnsi="Cambria Math" w:cstheme="minorHAnsi"/>
                        <w:shd w:val="clear" w:color="auto" w:fill="FFFFFF"/>
                        <w:lang w:val="en-US"/>
                      </w:rPr>
                      <m:t>y</m:t>
                    </m:r>
                  </m:e>
                  <m:sub>
                    <m:r>
                      <w:rPr>
                        <w:rFonts w:ascii="Cambria Math" w:hAnsi="Cambria Math" w:cstheme="minorHAnsi"/>
                        <w:shd w:val="clear" w:color="auto" w:fill="FFFFFF"/>
                      </w:rPr>
                      <m:t>2</m:t>
                    </m:r>
                  </m:sub>
                </m:sSub>
              </m:e>
              <m:sub>
                <m:r>
                  <m:rPr>
                    <m:sty m:val="p"/>
                  </m:rPr>
                  <w:rPr>
                    <w:rFonts w:ascii="Cambria Math" w:hAnsi="Cambria Math" w:cstheme="minorHAnsi"/>
                    <w:shd w:val="clear" w:color="auto" w:fill="FFFFFF"/>
                  </w:rPr>
                  <m:t>θεωρ.</m:t>
                </m:r>
              </m:sub>
            </m:sSub>
          </m:den>
        </m:f>
        <m:r>
          <m:rPr>
            <m:sty m:val="p"/>
          </m:rPr>
          <w:rPr>
            <w:rFonts w:ascii="Cambria Math" w:hAnsi="Cambria Math" w:cstheme="minorHAnsi"/>
            <w:shd w:val="clear" w:color="auto" w:fill="FFFFFF"/>
          </w:rPr>
          <m:t>*100%=</m:t>
        </m:r>
        <m:f>
          <m:fPr>
            <m:ctrlPr>
              <w:rPr>
                <w:rFonts w:ascii="Cambria Math" w:hAnsi="Cambria Math" w:cstheme="minorHAnsi"/>
                <w:shd w:val="clear" w:color="auto" w:fill="FFFFFF"/>
              </w:rPr>
            </m:ctrlPr>
          </m:fPr>
          <m:num>
            <m:d>
              <m:dPr>
                <m:begChr m:val="|"/>
                <m:endChr m:val="|"/>
                <m:ctrlPr>
                  <w:rPr>
                    <w:rFonts w:ascii="Cambria Math" w:hAnsi="Cambria Math" w:cstheme="minorHAnsi"/>
                    <w:shd w:val="clear" w:color="auto" w:fill="FFFFFF"/>
                  </w:rPr>
                </m:ctrlPr>
              </m:dPr>
              <m:e>
                <m:r>
                  <m:rPr>
                    <m:sty m:val="p"/>
                  </m:rPr>
                  <w:rPr>
                    <w:rFonts w:ascii="Cambria Math" w:hAnsi="Cambria Math" w:cstheme="minorHAnsi"/>
                    <w:shd w:val="clear" w:color="auto" w:fill="FFFFFF"/>
                  </w:rPr>
                  <m:t>0,049-0,048</m:t>
                </m:r>
              </m:e>
            </m:d>
          </m:num>
          <m:den>
            <m:r>
              <m:rPr>
                <m:sty m:val="p"/>
              </m:rPr>
              <w:rPr>
                <w:rFonts w:ascii="Cambria Math" w:hAnsi="Cambria Math" w:cstheme="minorHAnsi"/>
                <w:shd w:val="clear" w:color="auto" w:fill="FFFFFF"/>
              </w:rPr>
              <m:t>0,049</m:t>
            </m:r>
          </m:den>
        </m:f>
        <m:r>
          <m:rPr>
            <m:sty m:val="p"/>
          </m:rPr>
          <w:rPr>
            <w:rFonts w:ascii="Cambria Math" w:hAnsi="Cambria Math" w:cstheme="minorHAnsi"/>
            <w:shd w:val="clear" w:color="auto" w:fill="FFFFFF"/>
          </w:rPr>
          <m:t xml:space="preserve">*100%=0.02 </m:t>
        </m:r>
        <m:r>
          <w:rPr>
            <w:rFonts w:ascii="Cambria Math" w:hAnsi="Cambria Math" w:cstheme="minorHAnsi"/>
            <w:shd w:val="clear" w:color="auto" w:fill="FFFFFF"/>
          </w:rPr>
          <m:t>ή 2%</m:t>
        </m:r>
      </m:oMath>
    </w:p>
    <w:p w14:paraId="150104B0" w14:textId="56D0223E" w:rsidR="009E2722" w:rsidRPr="009E2722" w:rsidRDefault="009E2722" w:rsidP="006F59DC">
      <w:pPr>
        <w:rPr>
          <w:rFonts w:cstheme="minorHAnsi"/>
          <w:shd w:val="clear" w:color="auto" w:fill="FFFFFF"/>
        </w:rPr>
      </w:pPr>
      <w:r>
        <w:rPr>
          <w:rFonts w:eastAsiaTheme="minorEastAsia" w:cstheme="minorHAnsi"/>
          <w:shd w:val="clear" w:color="auto" w:fill="FFFFFF"/>
        </w:rPr>
        <w:t>Όπως και στο προηγούμενο ερώτημα παρατηρήθηκε ότι η τιμή της απόκλισης είναι αρκετά μικρή δηλαδή</w:t>
      </w:r>
      <w:r>
        <w:t xml:space="preserve"> η τιμή της πειραματικής μέτρησης δεν αποκλίνει σημαντικά από το θεωρητική. Και πάλι αυτή η μικρή απόκλιση μπορεί να οφείλεται σε σφάλμα του παρατηρητή ή ακόμα και σε σφάλμα του οργάνου μέτρησης.</w:t>
      </w:r>
    </w:p>
    <w:p w14:paraId="0A657EF7" w14:textId="6E586C8E" w:rsidR="00E6414C" w:rsidRDefault="00E6414C" w:rsidP="006F59DC">
      <w:r>
        <w:rPr>
          <w:rFonts w:ascii="Calibri" w:eastAsiaTheme="minorEastAsia" w:hAnsi="Calibri" w:cs="Calibri"/>
        </w:rPr>
        <w:t xml:space="preserve">  </w:t>
      </w:r>
      <w:r w:rsidRPr="00E6414C">
        <w:rPr>
          <w:rFonts w:ascii="Calibri" w:eastAsiaTheme="minorEastAsia" w:hAnsi="Calibri" w:cs="Calibri"/>
          <w:b/>
          <w:bCs/>
        </w:rPr>
        <w:t xml:space="preserve">Στο τελευταίο ερώτημα </w:t>
      </w:r>
      <w:r w:rsidRPr="009E2722">
        <w:rPr>
          <w:rFonts w:ascii="Calibri" w:eastAsiaTheme="minorEastAsia" w:hAnsi="Calibri" w:cs="Calibri"/>
          <w:b/>
          <w:bCs/>
        </w:rPr>
        <w:t>του 1 πειράματος</w:t>
      </w:r>
      <w:r>
        <w:rPr>
          <w:rFonts w:ascii="Calibri" w:eastAsiaTheme="minorEastAsia" w:hAnsi="Calibri" w:cs="Calibri"/>
        </w:rPr>
        <w:t xml:space="preserve"> </w:t>
      </w:r>
      <w:r w:rsidR="009E2722">
        <w:rPr>
          <w:rFonts w:ascii="Calibri" w:eastAsiaTheme="minorEastAsia" w:hAnsi="Calibri" w:cs="Calibri"/>
        </w:rPr>
        <w:t>ζητήθηκε</w:t>
      </w:r>
      <w:r>
        <w:rPr>
          <w:rFonts w:ascii="Calibri" w:eastAsiaTheme="minorEastAsia" w:hAnsi="Calibri" w:cs="Calibri"/>
        </w:rPr>
        <w:t xml:space="preserve"> να </w:t>
      </w:r>
      <w:r>
        <w:t>κατασκευαστεί η θεωρητική καμπύλη ειδικής δύναμης και να δειχτεί πάνω στο ίδιο διάγραμμα, η ειδική δύναμη όπως αυτή προκύπτει από τις εργαστηριακές μετρήσεις βάθους ανάντη και κατάντη του άλματος.</w:t>
      </w:r>
    </w:p>
    <w:p w14:paraId="4F47640F" w14:textId="0A4685AC" w:rsidR="000E1714" w:rsidRDefault="000E1714" w:rsidP="00E6414C">
      <w:pPr>
        <w:rPr>
          <w:rFonts w:ascii="Calibri" w:eastAsiaTheme="minorEastAsia" w:hAnsi="Calibri" w:cs="Calibri"/>
        </w:rPr>
      </w:pPr>
      <w:r>
        <w:rPr>
          <w:rFonts w:ascii="Calibri" w:eastAsiaTheme="minorEastAsia" w:hAnsi="Calibri" w:cs="Calibri"/>
        </w:rPr>
        <w:t xml:space="preserve">Ο </w:t>
      </w:r>
      <w:r w:rsidR="009E2722">
        <w:rPr>
          <w:rFonts w:ascii="Calibri" w:eastAsiaTheme="minorEastAsia" w:hAnsi="Calibri" w:cs="Calibri"/>
        </w:rPr>
        <w:t>τύπος</w:t>
      </w:r>
      <w:r>
        <w:rPr>
          <w:rFonts w:ascii="Calibri" w:eastAsiaTheme="minorEastAsia" w:hAnsi="Calibri" w:cs="Calibri"/>
        </w:rPr>
        <w:t xml:space="preserve"> της </w:t>
      </w:r>
      <w:r w:rsidR="00E6414C" w:rsidRPr="00E6414C">
        <w:rPr>
          <w:rFonts w:ascii="Calibri" w:eastAsiaTheme="minorEastAsia" w:hAnsi="Calibri" w:cs="Calibri"/>
        </w:rPr>
        <w:t xml:space="preserve"> ειδική</w:t>
      </w:r>
      <w:r>
        <w:rPr>
          <w:rFonts w:ascii="Calibri" w:eastAsiaTheme="minorEastAsia" w:hAnsi="Calibri" w:cs="Calibri"/>
        </w:rPr>
        <w:t>ς</w:t>
      </w:r>
      <w:r w:rsidR="00E6414C" w:rsidRPr="00E6414C">
        <w:rPr>
          <w:rFonts w:ascii="Calibri" w:eastAsiaTheme="minorEastAsia" w:hAnsi="Calibri" w:cs="Calibri"/>
        </w:rPr>
        <w:t xml:space="preserve"> δύναμη</w:t>
      </w:r>
      <w:r>
        <w:rPr>
          <w:rFonts w:ascii="Calibri" w:eastAsiaTheme="minorEastAsia" w:hAnsi="Calibri" w:cs="Calibri"/>
        </w:rPr>
        <w:t>ς</w:t>
      </w:r>
      <w:r w:rsidR="00E6414C" w:rsidRPr="00E6414C">
        <w:rPr>
          <w:rFonts w:ascii="Calibri" w:eastAsiaTheme="minorEastAsia" w:hAnsi="Calibri" w:cs="Calibri"/>
        </w:rPr>
        <w:t xml:space="preserve"> υπολογίζεται μέσω της παρακάτω εξίσωσης: </w:t>
      </w:r>
    </w:p>
    <w:p w14:paraId="696D8E0A" w14:textId="351E9C17" w:rsidR="00E6414C" w:rsidRPr="00E6414C" w:rsidRDefault="000E1714" w:rsidP="00E6414C">
      <w:pPr>
        <w:rPr>
          <w:rFonts w:ascii="Calibri" w:eastAsiaTheme="minorEastAsia" w:hAnsi="Calibri" w:cs="Calibri"/>
        </w:rPr>
      </w:pPr>
      <m:oMathPara>
        <m:oMath>
          <m:r>
            <w:rPr>
              <w:rFonts w:ascii="Cambria Math" w:eastAsiaTheme="minorEastAsia" w:hAnsi="Cambria Math" w:cs="Cambria Math"/>
            </w:rPr>
            <m:t>M=</m:t>
          </m:r>
          <m:f>
            <m:fPr>
              <m:ctrlPr>
                <w:rPr>
                  <w:rFonts w:ascii="Cambria Math" w:eastAsiaTheme="minorEastAsia" w:hAnsi="Cambria Math" w:cs="Cambria Math"/>
                  <w:i/>
                </w:rPr>
              </m:ctrlPr>
            </m:fPr>
            <m:num>
              <m:sSup>
                <m:sSupPr>
                  <m:ctrlPr>
                    <w:rPr>
                      <w:rFonts w:ascii="Cambria Math" w:eastAsiaTheme="minorEastAsia" w:hAnsi="Cambria Math" w:cs="Cambria Math"/>
                      <w:i/>
                    </w:rPr>
                  </m:ctrlPr>
                </m:sSupPr>
                <m:e>
                  <m:r>
                    <w:rPr>
                      <w:rFonts w:ascii="Cambria Math" w:eastAsiaTheme="minorEastAsia" w:hAnsi="Cambria Math" w:cs="Cambria Math"/>
                    </w:rPr>
                    <m:t>q</m:t>
                  </m:r>
                </m:e>
                <m:sup>
                  <m:r>
                    <w:rPr>
                      <w:rFonts w:ascii="Cambria Math" w:eastAsiaTheme="minorEastAsia" w:hAnsi="Cambria Math" w:cs="Cambria Math"/>
                    </w:rPr>
                    <m:t>2</m:t>
                  </m:r>
                </m:sup>
              </m:sSup>
              <m:r>
                <w:rPr>
                  <w:rFonts w:ascii="Cambria Math" w:eastAsiaTheme="minorEastAsia" w:hAnsi="Cambria Math" w:cs="Cambria Math"/>
                </w:rPr>
                <m:t>*b</m:t>
              </m:r>
            </m:num>
            <m:den>
              <m:r>
                <w:rPr>
                  <w:rFonts w:ascii="Cambria Math" w:eastAsiaTheme="minorEastAsia" w:hAnsi="Cambria Math" w:cs="Cambria Math"/>
                </w:rPr>
                <m:t>g*y</m:t>
              </m:r>
            </m:den>
          </m:f>
          <m:r>
            <w:rPr>
              <w:rFonts w:ascii="Cambria Math" w:eastAsiaTheme="minorEastAsia" w:hAnsi="Cambria Math" w:cs="Cambria Math"/>
            </w:rPr>
            <m:t>+</m:t>
          </m:r>
          <m:f>
            <m:fPr>
              <m:ctrlPr>
                <w:rPr>
                  <w:rFonts w:ascii="Cambria Math" w:eastAsiaTheme="minorEastAsia" w:hAnsi="Cambria Math" w:cs="Cambria Math"/>
                  <w:i/>
                </w:rPr>
              </m:ctrlPr>
            </m:fPr>
            <m:num>
              <m:sSup>
                <m:sSupPr>
                  <m:ctrlPr>
                    <w:rPr>
                      <w:rFonts w:ascii="Cambria Math" w:eastAsiaTheme="minorEastAsia" w:hAnsi="Cambria Math" w:cs="Cambria Math"/>
                      <w:i/>
                    </w:rPr>
                  </m:ctrlPr>
                </m:sSupPr>
                <m:e>
                  <m:r>
                    <w:rPr>
                      <w:rFonts w:ascii="Cambria Math" w:eastAsiaTheme="minorEastAsia" w:hAnsi="Cambria Math" w:cs="Cambria Math"/>
                    </w:rPr>
                    <m:t>y</m:t>
                  </m:r>
                </m:e>
                <m:sup>
                  <m:r>
                    <w:rPr>
                      <w:rFonts w:ascii="Cambria Math" w:eastAsiaTheme="minorEastAsia" w:hAnsi="Cambria Math" w:cs="Cambria Math"/>
                    </w:rPr>
                    <m:t>2</m:t>
                  </m:r>
                </m:sup>
              </m:sSup>
            </m:num>
            <m:den>
              <m:r>
                <w:rPr>
                  <w:rFonts w:ascii="Cambria Math" w:eastAsiaTheme="minorEastAsia" w:hAnsi="Cambria Math" w:cs="Cambria Math"/>
                </w:rPr>
                <m:t>2</m:t>
              </m:r>
            </m:den>
          </m:f>
          <m:r>
            <w:rPr>
              <w:rFonts w:ascii="Cambria Math" w:eastAsiaTheme="minorEastAsia" w:hAnsi="Cambria Math" w:cs="Cambria Math"/>
            </w:rPr>
            <m:t>*b</m:t>
          </m:r>
        </m:oMath>
      </m:oMathPara>
    </w:p>
    <w:p w14:paraId="2AEF11F1" w14:textId="77777777" w:rsidR="00E6414C" w:rsidRPr="00E6414C" w:rsidRDefault="00E6414C" w:rsidP="00E6414C">
      <w:pPr>
        <w:rPr>
          <w:rFonts w:ascii="Calibri" w:eastAsiaTheme="minorEastAsia" w:hAnsi="Calibri" w:cs="Calibri"/>
        </w:rPr>
      </w:pPr>
      <w:r w:rsidRPr="00E6414C">
        <w:rPr>
          <w:rFonts w:ascii="Calibri" w:eastAsiaTheme="minorEastAsia" w:hAnsi="Calibri" w:cs="Calibri"/>
        </w:rPr>
        <w:t>Όπου:</w:t>
      </w:r>
    </w:p>
    <w:p w14:paraId="30900B24" w14:textId="77777777" w:rsidR="00E6414C" w:rsidRPr="00E6414C" w:rsidRDefault="00E6414C" w:rsidP="00E6414C">
      <w:pPr>
        <w:rPr>
          <w:rFonts w:ascii="Calibri" w:eastAsiaTheme="minorEastAsia" w:hAnsi="Calibri" w:cs="Calibri"/>
        </w:rPr>
      </w:pPr>
      <w:r w:rsidRPr="00E6414C">
        <w:rPr>
          <w:rFonts w:ascii="Calibri" w:eastAsiaTheme="minorEastAsia" w:hAnsi="Calibri" w:cs="Calibri"/>
        </w:rPr>
        <w:t>b: Το πλάτος του ανοικτού αγωγού=0.015</w:t>
      </w:r>
      <w:r w:rsidRPr="00E6414C">
        <w:rPr>
          <w:rFonts w:ascii="Cambria Math" w:eastAsiaTheme="minorEastAsia" w:hAnsi="Cambria Math" w:cs="Cambria Math"/>
        </w:rPr>
        <w:t>𝑚</w:t>
      </w:r>
    </w:p>
    <w:p w14:paraId="21082D96" w14:textId="77777777" w:rsidR="00E6414C" w:rsidRPr="00E6414C" w:rsidRDefault="00E6414C" w:rsidP="00E6414C">
      <w:pPr>
        <w:rPr>
          <w:rFonts w:ascii="Calibri" w:eastAsiaTheme="minorEastAsia" w:hAnsi="Calibri" w:cs="Calibri"/>
        </w:rPr>
      </w:pPr>
      <w:r w:rsidRPr="00E6414C">
        <w:rPr>
          <w:rFonts w:ascii="Calibri" w:eastAsiaTheme="minorEastAsia" w:hAnsi="Calibri" w:cs="Calibri"/>
        </w:rPr>
        <w:t>q: Η ειδική παροχή</w:t>
      </w:r>
    </w:p>
    <w:p w14:paraId="51C98E3C" w14:textId="24A0BE55" w:rsidR="00E6414C" w:rsidRPr="00E6414C" w:rsidRDefault="00E6414C" w:rsidP="00E6414C">
      <w:pPr>
        <w:rPr>
          <w:rFonts w:ascii="Calibri" w:eastAsiaTheme="minorEastAsia" w:hAnsi="Calibri" w:cs="Calibri"/>
        </w:rPr>
      </w:pPr>
      <w:r w:rsidRPr="00E6414C">
        <w:rPr>
          <w:rFonts w:ascii="Cambria Math" w:eastAsiaTheme="minorEastAsia" w:hAnsi="Cambria Math" w:cs="Cambria Math"/>
        </w:rPr>
        <w:lastRenderedPageBreak/>
        <w:t>𝑞</w:t>
      </w:r>
      <w:r w:rsidRPr="00E6414C">
        <w:rPr>
          <w:rFonts w:ascii="Calibri" w:eastAsiaTheme="minorEastAsia" w:hAnsi="Calibri" w:cs="Calibri"/>
        </w:rPr>
        <w:t>=</w:t>
      </w:r>
      <m:oMath>
        <m:f>
          <m:fPr>
            <m:ctrlPr>
              <w:rPr>
                <w:rFonts w:ascii="Cambria Math" w:eastAsiaTheme="minorEastAsia" w:hAnsi="Cambria Math" w:cs="Calibri"/>
                <w:i/>
              </w:rPr>
            </m:ctrlPr>
          </m:fPr>
          <m:num>
            <m:r>
              <w:rPr>
                <w:rFonts w:ascii="Cambria Math" w:eastAsiaTheme="minorEastAsia" w:hAnsi="Cambria Math" w:cs="Calibri"/>
              </w:rPr>
              <m:t>Q</m:t>
            </m:r>
          </m:num>
          <m:den>
            <m:r>
              <w:rPr>
                <w:rFonts w:ascii="Cambria Math" w:eastAsiaTheme="minorEastAsia" w:hAnsi="Cambria Math" w:cs="Calibri"/>
              </w:rPr>
              <m:t>b</m:t>
            </m:r>
          </m:den>
        </m:f>
      </m:oMath>
      <w:r w:rsidRPr="00E6414C">
        <w:rPr>
          <w:rFonts w:ascii="Calibri" w:eastAsiaTheme="minorEastAsia" w:hAnsi="Calibri" w:cs="Calibri"/>
        </w:rPr>
        <w:t>=</w:t>
      </w:r>
      <m:oMath>
        <m:f>
          <m:fPr>
            <m:ctrlPr>
              <w:rPr>
                <w:rFonts w:ascii="Cambria Math" w:eastAsiaTheme="minorEastAsia" w:hAnsi="Cambria Math" w:cs="Calibri"/>
                <w:i/>
              </w:rPr>
            </m:ctrlPr>
          </m:fPr>
          <m:num>
            <m:r>
              <w:rPr>
                <w:rFonts w:ascii="Cambria Math" w:eastAsiaTheme="minorEastAsia" w:hAnsi="Cambria Math" w:cs="Calibri"/>
              </w:rPr>
              <m:t>0.00016</m:t>
            </m:r>
          </m:num>
          <m:den>
            <m:r>
              <w:rPr>
                <w:rFonts w:ascii="Cambria Math" w:eastAsiaTheme="minorEastAsia" w:hAnsi="Cambria Math" w:cs="Calibri"/>
              </w:rPr>
              <m:t>0.015</m:t>
            </m:r>
          </m:den>
        </m:f>
      </m:oMath>
      <w:r w:rsidRPr="00E6414C">
        <w:rPr>
          <w:rFonts w:ascii="Calibri" w:eastAsiaTheme="minorEastAsia" w:hAnsi="Calibri" w:cs="Calibri"/>
        </w:rPr>
        <w:t>=0.0</w:t>
      </w:r>
      <w:r w:rsidR="00964874" w:rsidRPr="00964874">
        <w:rPr>
          <w:rFonts w:ascii="Calibri" w:eastAsiaTheme="minorEastAsia" w:hAnsi="Calibri" w:cs="Calibri"/>
        </w:rPr>
        <w:t>11</w:t>
      </w:r>
      <m:oMath>
        <m:f>
          <m:fPr>
            <m:ctrlPr>
              <w:rPr>
                <w:rFonts w:ascii="Cambria Math" w:eastAsiaTheme="minorEastAsia" w:hAnsi="Cambria Math" w:cs="Calibri"/>
                <w:i/>
                <w:lang w:val="en-US"/>
              </w:rPr>
            </m:ctrlPr>
          </m:fPr>
          <m:num>
            <m:sSup>
              <m:sSupPr>
                <m:ctrlPr>
                  <w:rPr>
                    <w:rFonts w:ascii="Cambria Math" w:eastAsiaTheme="minorEastAsia" w:hAnsi="Cambria Math" w:cs="Calibri"/>
                    <w:i/>
                    <w:lang w:val="en-US"/>
                  </w:rPr>
                </m:ctrlPr>
              </m:sSupPr>
              <m:e>
                <m:r>
                  <w:rPr>
                    <w:rFonts w:ascii="Cambria Math" w:eastAsiaTheme="minorEastAsia" w:hAnsi="Cambria Math" w:cs="Calibri"/>
                    <w:lang w:val="en-US"/>
                  </w:rPr>
                  <m:t>m</m:t>
                </m:r>
              </m:e>
              <m:sup>
                <m:r>
                  <w:rPr>
                    <w:rFonts w:ascii="Cambria Math" w:eastAsiaTheme="minorEastAsia" w:hAnsi="Cambria Math" w:cs="Calibri"/>
                  </w:rPr>
                  <m:t>2</m:t>
                </m:r>
              </m:sup>
            </m:sSup>
          </m:num>
          <m:den>
            <m:r>
              <w:rPr>
                <w:rFonts w:ascii="Cambria Math" w:eastAsiaTheme="minorEastAsia" w:hAnsi="Cambria Math" w:cs="Calibri"/>
                <w:lang w:val="en-US"/>
              </w:rPr>
              <m:t>s</m:t>
            </m:r>
          </m:den>
        </m:f>
      </m:oMath>
    </w:p>
    <w:p w14:paraId="2D9EE3BF" w14:textId="4B5B0FDD" w:rsidR="00E6414C" w:rsidRDefault="00E6414C" w:rsidP="00E6414C">
      <w:pPr>
        <w:rPr>
          <w:rFonts w:ascii="Calibri" w:eastAsiaTheme="minorEastAsia" w:hAnsi="Calibri" w:cs="Calibri"/>
        </w:rPr>
      </w:pPr>
      <w:r w:rsidRPr="00E6414C">
        <w:rPr>
          <w:rFonts w:ascii="Calibri" w:eastAsiaTheme="minorEastAsia" w:hAnsi="Calibri" w:cs="Calibri"/>
        </w:rPr>
        <w:t xml:space="preserve">Άρα: </w:t>
      </w:r>
    </w:p>
    <w:p w14:paraId="7BDFA6E5" w14:textId="459C3C6A" w:rsidR="000E1714" w:rsidRPr="00E6414C" w:rsidRDefault="00F85CF5" w:rsidP="00E6414C">
      <w:pPr>
        <w:rPr>
          <w:rFonts w:ascii="Calibri" w:eastAsiaTheme="minorEastAsia" w:hAnsi="Calibri" w:cs="Calibri"/>
        </w:rPr>
      </w:pPr>
      <w:r>
        <w:rPr>
          <w:noProof/>
        </w:rPr>
        <w:drawing>
          <wp:inline distT="0" distB="0" distL="0" distR="0" wp14:anchorId="4721D43F" wp14:editId="71986243">
            <wp:extent cx="4572000" cy="2743200"/>
            <wp:effectExtent l="0" t="0" r="0" b="0"/>
            <wp:docPr id="1" name="Γράφημα 1">
              <a:extLst xmlns:a="http://schemas.openxmlformats.org/drawingml/2006/main">
                <a:ext uri="{FF2B5EF4-FFF2-40B4-BE49-F238E27FC236}">
                  <a16:creationId xmlns:a16="http://schemas.microsoft.com/office/drawing/2014/main" id="{0D12103C-438F-4E22-AF30-0CCA501FD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F7209A" w14:textId="15C692D8" w:rsidR="006F59DC" w:rsidRPr="006F59DC" w:rsidRDefault="006F59DC" w:rsidP="00C96D9F">
      <w:pPr>
        <w:rPr>
          <w:sz w:val="23"/>
          <w:szCs w:val="23"/>
          <w:shd w:val="clear" w:color="auto" w:fill="FFFFFF"/>
        </w:rPr>
      </w:pPr>
    </w:p>
    <w:p w14:paraId="4C4E181D" w14:textId="596F9F03" w:rsidR="00246DD5" w:rsidRDefault="00F85CF5" w:rsidP="00C96D9F">
      <w:r>
        <w:t>Από το διάγραμμα προκύπτει ότι</w:t>
      </w:r>
      <w:r w:rsidR="00246DD5">
        <w:t>:</w:t>
      </w:r>
    </w:p>
    <w:p w14:paraId="76FD347A" w14:textId="5FCAA797" w:rsidR="00246DD5" w:rsidRDefault="00246DD5" w:rsidP="00C96D9F">
      <w:r>
        <w:t xml:space="preserve"> Για </w:t>
      </w:r>
      <w:r>
        <w:rPr>
          <w:rFonts w:ascii="Cambria Math" w:hAnsi="Cambria Math" w:cs="Cambria Math"/>
        </w:rPr>
        <w:t>𝑦</w:t>
      </w:r>
      <w:r w:rsidRPr="00F85CF5">
        <w:rPr>
          <w:vertAlign w:val="subscript"/>
        </w:rPr>
        <w:t>1</w:t>
      </w:r>
      <w:r>
        <w:t>=0.01</w:t>
      </w:r>
      <w:r w:rsidR="00F85CF5">
        <w:t>3</w:t>
      </w:r>
      <w:r w:rsidR="00097609">
        <w:rPr>
          <w:lang w:val="en-US"/>
        </w:rPr>
        <w:t>m</w:t>
      </w:r>
      <w:r>
        <w:t xml:space="preserve"> → </w:t>
      </w:r>
      <w:r>
        <w:rPr>
          <w:rFonts w:ascii="Cambria Math" w:hAnsi="Cambria Math" w:cs="Cambria Math"/>
        </w:rPr>
        <w:t>𝛭</w:t>
      </w:r>
      <w:r w:rsidRPr="00097609">
        <w:rPr>
          <w:vertAlign w:val="subscript"/>
        </w:rPr>
        <w:t>1</w:t>
      </w:r>
      <w:r>
        <w:t xml:space="preserve"> = 0.00001</w:t>
      </w:r>
      <w:r w:rsidR="00097609" w:rsidRPr="00097609">
        <w:t>5</w:t>
      </w:r>
      <w:r>
        <w:t>5</w:t>
      </w:r>
      <w:r>
        <w:rPr>
          <w:rFonts w:ascii="Cambria Math" w:hAnsi="Cambria Math" w:cs="Cambria Math"/>
        </w:rPr>
        <w:t>𝑚</w:t>
      </w:r>
      <w:r w:rsidRPr="00097609">
        <w:rPr>
          <w:vertAlign w:val="superscript"/>
        </w:rPr>
        <w:t>3</w:t>
      </w:r>
      <w:r>
        <w:t xml:space="preserve"> →</w:t>
      </w:r>
      <w:r w:rsidR="00097609">
        <w:t>Ειδική</w:t>
      </w:r>
      <w:r>
        <w:t xml:space="preserve"> ορμή ανάντη του βάθους</w:t>
      </w:r>
    </w:p>
    <w:p w14:paraId="63435EC9" w14:textId="4CEBF949" w:rsidR="00C96D9F" w:rsidRPr="00097609" w:rsidRDefault="00246DD5" w:rsidP="00C96D9F">
      <w:pPr>
        <w:rPr>
          <w:sz w:val="23"/>
          <w:szCs w:val="23"/>
          <w:shd w:val="clear" w:color="auto" w:fill="FFFFFF"/>
        </w:rPr>
      </w:pPr>
      <w:r>
        <w:t xml:space="preserve"> Για </w:t>
      </w:r>
      <w:r>
        <w:rPr>
          <w:rFonts w:ascii="Cambria Math" w:hAnsi="Cambria Math" w:cs="Cambria Math"/>
        </w:rPr>
        <w:t>𝑦</w:t>
      </w:r>
      <w:r>
        <w:t>2=0.0</w:t>
      </w:r>
      <w:r w:rsidR="00097609" w:rsidRPr="00097609">
        <w:t>48</w:t>
      </w:r>
      <w:r>
        <w:t xml:space="preserve"> → </w:t>
      </w:r>
      <w:r>
        <w:rPr>
          <w:rFonts w:ascii="Cambria Math" w:hAnsi="Cambria Math" w:cs="Cambria Math"/>
        </w:rPr>
        <w:t>𝛭</w:t>
      </w:r>
      <w:r>
        <w:t>2 = 0.0000</w:t>
      </w:r>
      <w:r w:rsidR="00097609" w:rsidRPr="00097609">
        <w:t>211</w:t>
      </w:r>
      <w:r>
        <w:rPr>
          <w:rFonts w:ascii="Cambria Math" w:hAnsi="Cambria Math" w:cs="Cambria Math"/>
        </w:rPr>
        <w:t>𝑚</w:t>
      </w:r>
      <w:r w:rsidRPr="00097609">
        <w:rPr>
          <w:vertAlign w:val="superscript"/>
        </w:rPr>
        <w:t>3</w:t>
      </w:r>
      <w:r>
        <w:t xml:space="preserve"> →</w:t>
      </w:r>
      <w:r w:rsidR="00097609">
        <w:t>Ειδική</w:t>
      </w:r>
      <w:r>
        <w:t xml:space="preserve"> ορμή κατάντη του βάθου</w:t>
      </w:r>
      <w:r w:rsidR="00097609">
        <w:t>ς</w:t>
      </w:r>
    </w:p>
    <w:p w14:paraId="2A983D95" w14:textId="77777777" w:rsidR="00C96D9F" w:rsidRPr="004F7D87" w:rsidRDefault="00C96D9F" w:rsidP="00C96D9F">
      <w:pPr>
        <w:rPr>
          <w:rFonts w:ascii="Calibri" w:hAnsi="Calibri" w:cs="Calibri"/>
          <w:iCs/>
        </w:rPr>
      </w:pPr>
    </w:p>
    <w:p w14:paraId="2D7F3A92" w14:textId="77777777" w:rsidR="00C96D9F" w:rsidRDefault="00C96D9F" w:rsidP="00C96D9F">
      <w:pPr>
        <w:rPr>
          <w:rFonts w:ascii="Calibri" w:hAnsi="Calibri" w:cs="Calibri"/>
          <w:i/>
        </w:rPr>
      </w:pPr>
    </w:p>
    <w:p w14:paraId="04F6CAC9" w14:textId="77777777" w:rsidR="00C96D9F" w:rsidRDefault="00C96D9F" w:rsidP="00C96D9F">
      <w:pPr>
        <w:rPr>
          <w:rFonts w:ascii="Calibri" w:hAnsi="Calibri" w:cs="Calibri"/>
          <w:i/>
        </w:rPr>
      </w:pPr>
    </w:p>
    <w:p w14:paraId="0ACE2909" w14:textId="77777777" w:rsidR="00C96D9F" w:rsidRDefault="00C96D9F" w:rsidP="00C96D9F">
      <w:pPr>
        <w:rPr>
          <w:rFonts w:ascii="Calibri" w:hAnsi="Calibri" w:cs="Calibri"/>
          <w:i/>
        </w:rPr>
      </w:pPr>
    </w:p>
    <w:p w14:paraId="2208F199" w14:textId="77777777" w:rsidR="00C96D9F" w:rsidRDefault="00C96D9F" w:rsidP="00C96D9F">
      <w:pPr>
        <w:rPr>
          <w:rFonts w:ascii="Calibri" w:hAnsi="Calibri" w:cs="Calibri"/>
          <w:i/>
        </w:rPr>
      </w:pPr>
    </w:p>
    <w:p w14:paraId="4C293E51" w14:textId="77777777" w:rsidR="00C96D9F" w:rsidRDefault="00C96D9F" w:rsidP="00C96D9F">
      <w:pPr>
        <w:rPr>
          <w:rFonts w:ascii="Calibri" w:hAnsi="Calibri" w:cs="Calibri"/>
          <w:i/>
        </w:rPr>
      </w:pPr>
    </w:p>
    <w:p w14:paraId="65488B0E" w14:textId="77777777" w:rsidR="00C96D9F" w:rsidRDefault="00C96D9F" w:rsidP="00C96D9F">
      <w:pPr>
        <w:rPr>
          <w:rFonts w:ascii="Calibri" w:hAnsi="Calibri" w:cs="Calibri"/>
          <w:i/>
        </w:rPr>
      </w:pPr>
    </w:p>
    <w:p w14:paraId="2B0B8BED" w14:textId="77777777" w:rsidR="00C96D9F" w:rsidRDefault="00C96D9F" w:rsidP="00C96D9F">
      <w:pPr>
        <w:rPr>
          <w:rFonts w:ascii="Calibri" w:hAnsi="Calibri" w:cs="Calibri"/>
          <w:i/>
        </w:rPr>
      </w:pPr>
    </w:p>
    <w:p w14:paraId="47A6993A" w14:textId="77777777" w:rsidR="00C96D9F" w:rsidRPr="00A515ED" w:rsidRDefault="00C96D9F" w:rsidP="00C96D9F">
      <w:pPr>
        <w:rPr>
          <w:rFonts w:ascii="Calibri" w:hAnsi="Calibri" w:cs="Calibri"/>
          <w:iCs/>
        </w:rPr>
      </w:pPr>
    </w:p>
    <w:p w14:paraId="5D5129F3" w14:textId="4B7B9B6E" w:rsidR="00C96D9F" w:rsidRDefault="00C96D9F" w:rsidP="00C96D9F">
      <w:pPr>
        <w:rPr>
          <w:rFonts w:ascii="Calibri" w:hAnsi="Calibri" w:cs="Calibri"/>
        </w:rPr>
      </w:pPr>
    </w:p>
    <w:p w14:paraId="6006B98E" w14:textId="77777777" w:rsidR="00F425CB" w:rsidRDefault="00F425CB" w:rsidP="00C96D9F">
      <w:pPr>
        <w:rPr>
          <w:rFonts w:ascii="Calibri" w:hAnsi="Calibri" w:cs="Calibri"/>
        </w:rPr>
      </w:pPr>
    </w:p>
    <w:p w14:paraId="0DC32DFD" w14:textId="77777777" w:rsidR="00C96D9F" w:rsidRDefault="00C96D9F" w:rsidP="00C96D9F">
      <w:pPr>
        <w:rPr>
          <w:rFonts w:ascii="Calibri" w:hAnsi="Calibri" w:cs="Calibri"/>
        </w:rPr>
      </w:pPr>
    </w:p>
    <w:p w14:paraId="13C80D2B" w14:textId="7D095A51" w:rsidR="00C96D9F" w:rsidRPr="00FF6DBA" w:rsidRDefault="00C96D9F" w:rsidP="009E2722">
      <w:pPr>
        <w:pStyle w:val="1"/>
      </w:pPr>
      <w:bookmarkStart w:id="9" w:name="_Toc86777004"/>
      <w:bookmarkStart w:id="10" w:name="_Toc87050892"/>
      <w:r w:rsidRPr="00FF6DBA">
        <w:lastRenderedPageBreak/>
        <w:t>ΠΕΙΡΑΜΑ 2</w:t>
      </w:r>
      <w:r w:rsidRPr="00FF6DBA">
        <w:rPr>
          <w:vertAlign w:val="superscript"/>
        </w:rPr>
        <w:t>ο</w:t>
      </w:r>
      <w:r w:rsidRPr="00FF6DBA">
        <w:t xml:space="preserve"> - Υπερχειλιστής ευρείας στέψης</w:t>
      </w:r>
      <w:bookmarkEnd w:id="9"/>
      <w:bookmarkEnd w:id="10"/>
    </w:p>
    <w:p w14:paraId="3A7DDE42" w14:textId="77777777" w:rsidR="00F425CB" w:rsidRDefault="00F425CB" w:rsidP="00F425CB">
      <w:pPr>
        <w:rPr>
          <w:rFonts w:ascii="Calibri" w:hAnsi="Calibri" w:cs="Calibri"/>
        </w:rPr>
      </w:pPr>
    </w:p>
    <w:p w14:paraId="72995255" w14:textId="77777777" w:rsidR="00D313F4" w:rsidRPr="007C1DA2" w:rsidRDefault="00D313F4" w:rsidP="009E2722">
      <w:pPr>
        <w:pStyle w:val="2"/>
      </w:pPr>
      <w:bookmarkStart w:id="11" w:name="_Toc86777005"/>
      <w:bookmarkStart w:id="12" w:name="_Toc87050893"/>
      <w:r>
        <w:t>ΣΤΟΧΟΣ ΤΟΥ ΠΕΙΡΑΜΑΤΟΣ</w:t>
      </w:r>
      <w:bookmarkEnd w:id="11"/>
      <w:bookmarkEnd w:id="12"/>
    </w:p>
    <w:p w14:paraId="7EF874CC" w14:textId="77777777" w:rsidR="00D313F4" w:rsidRPr="00284B5B" w:rsidRDefault="00D313F4" w:rsidP="00D313F4">
      <w:pPr>
        <w:ind w:firstLine="720"/>
        <w:jc w:val="both"/>
        <w:rPr>
          <w:rFonts w:eastAsiaTheme="minorEastAsia"/>
          <w:sz w:val="24"/>
          <w:szCs w:val="24"/>
        </w:rPr>
      </w:pPr>
      <w:r w:rsidRPr="00284B5B">
        <w:rPr>
          <w:rFonts w:eastAsiaTheme="minorEastAsia"/>
          <w:sz w:val="24"/>
          <w:szCs w:val="24"/>
        </w:rPr>
        <w:t>Πρωταρχικός σκοπός του συγκεκριμένου πειράματος είναι να εξεταστεί η συμπεριφορά ενός υπερχειλιστή ευρείας στέψης αλλά και οι μεταβολές της ελεύθερης επιφάνειας του νερού σε έναν ανοικτό αγωγό.</w:t>
      </w:r>
    </w:p>
    <w:p w14:paraId="6ADADE8B" w14:textId="37B4DF5A" w:rsidR="00F425CB" w:rsidRDefault="00F425CB" w:rsidP="009E2722">
      <w:pPr>
        <w:pStyle w:val="2"/>
      </w:pPr>
      <w:bookmarkStart w:id="13" w:name="_Toc86777006"/>
      <w:bookmarkStart w:id="14" w:name="_Toc87050894"/>
      <w:r w:rsidRPr="00730016">
        <w:t>Ανάλυση-Αποτελέσματα</w:t>
      </w:r>
      <w:bookmarkEnd w:id="13"/>
      <w:bookmarkEnd w:id="14"/>
    </w:p>
    <w:p w14:paraId="30E94036" w14:textId="6D88E78B" w:rsidR="0055192E" w:rsidRPr="0055192E" w:rsidRDefault="0055192E" w:rsidP="00F425CB">
      <w:pPr>
        <w:rPr>
          <w:b/>
          <w:bCs/>
          <w:sz w:val="24"/>
          <w:szCs w:val="24"/>
        </w:rPr>
      </w:pPr>
      <w:r w:rsidRPr="0055192E">
        <w:rPr>
          <w:b/>
          <w:bCs/>
          <w:sz w:val="24"/>
          <w:szCs w:val="24"/>
        </w:rPr>
        <w:t>Πίνακας 3</w:t>
      </w:r>
    </w:p>
    <w:tbl>
      <w:tblPr>
        <w:tblStyle w:val="a3"/>
        <w:tblW w:w="0" w:type="auto"/>
        <w:tblLook w:val="04A0" w:firstRow="1" w:lastRow="0" w:firstColumn="1" w:lastColumn="0" w:noHBand="0" w:noVBand="1"/>
      </w:tblPr>
      <w:tblGrid>
        <w:gridCol w:w="1232"/>
        <w:gridCol w:w="1233"/>
        <w:gridCol w:w="1233"/>
        <w:gridCol w:w="1233"/>
        <w:gridCol w:w="1233"/>
        <w:gridCol w:w="1233"/>
        <w:gridCol w:w="1233"/>
      </w:tblGrid>
      <w:tr w:rsidR="00F425CB" w14:paraId="43A9553E" w14:textId="77777777" w:rsidTr="00F425CB">
        <w:tc>
          <w:tcPr>
            <w:tcW w:w="1232" w:type="dxa"/>
            <w:vMerge w:val="restart"/>
          </w:tcPr>
          <w:p w14:paraId="710B7A6E" w14:textId="77777777" w:rsidR="00C72B34" w:rsidRDefault="00C72B34" w:rsidP="00F425CB">
            <w:pPr>
              <w:jc w:val="center"/>
              <w:rPr>
                <w:rFonts w:ascii="Calibri" w:hAnsi="Calibri" w:cs="Calibri"/>
                <w:b/>
                <w:bCs/>
                <w:color w:val="000000"/>
              </w:rPr>
            </w:pPr>
          </w:p>
          <w:p w14:paraId="7F08FB49" w14:textId="6064C46C" w:rsidR="00F425CB" w:rsidRDefault="00F425CB" w:rsidP="00C72B34">
            <w:pPr>
              <w:rPr>
                <w:rFonts w:ascii="Calibri" w:hAnsi="Calibri" w:cs="Calibri"/>
                <w:b/>
                <w:bCs/>
                <w:color w:val="000000"/>
              </w:rPr>
            </w:pPr>
            <w:r>
              <w:rPr>
                <w:rFonts w:ascii="Calibri" w:hAnsi="Calibri" w:cs="Calibri"/>
                <w:b/>
                <w:bCs/>
                <w:color w:val="000000"/>
              </w:rPr>
              <w:t>Ομάδα 13:</w:t>
            </w:r>
          </w:p>
        </w:tc>
        <w:tc>
          <w:tcPr>
            <w:tcW w:w="1233" w:type="dxa"/>
          </w:tcPr>
          <w:p w14:paraId="169D2E56" w14:textId="406651BE" w:rsidR="00F425CB" w:rsidRDefault="00C72B34" w:rsidP="00C72B34">
            <w:pPr>
              <w:jc w:val="center"/>
              <w:rPr>
                <w:rFonts w:ascii="Calibri" w:hAnsi="Calibri" w:cs="Calibri"/>
                <w:b/>
                <w:bCs/>
                <w:color w:val="000000"/>
              </w:rPr>
            </w:pPr>
            <w:r>
              <w:rPr>
                <w:rFonts w:ascii="Calibri" w:hAnsi="Calibri" w:cs="Calibri"/>
                <w:b/>
                <w:bCs/>
                <w:color w:val="000000"/>
              </w:rPr>
              <w:t>Μέτρηση</w:t>
            </w:r>
          </w:p>
        </w:tc>
        <w:tc>
          <w:tcPr>
            <w:tcW w:w="1233" w:type="dxa"/>
          </w:tcPr>
          <w:p w14:paraId="270754D0" w14:textId="38052A33" w:rsidR="00F425CB" w:rsidRPr="00C72B34" w:rsidRDefault="00C72B34" w:rsidP="00C72B34">
            <w:pPr>
              <w:jc w:val="center"/>
              <w:rPr>
                <w:rFonts w:ascii="Calibri" w:hAnsi="Calibri" w:cs="Calibri"/>
                <w:b/>
                <w:bCs/>
                <w:color w:val="000000"/>
                <w:lang w:val="en-US"/>
              </w:rPr>
            </w:pPr>
            <w:r>
              <w:rPr>
                <w:rFonts w:ascii="Calibri" w:hAnsi="Calibri" w:cs="Calibri"/>
                <w:b/>
                <w:bCs/>
                <w:color w:val="000000"/>
                <w:lang w:val="en-US"/>
              </w:rPr>
              <w:t>V(lt)</w:t>
            </w:r>
          </w:p>
        </w:tc>
        <w:tc>
          <w:tcPr>
            <w:tcW w:w="1233" w:type="dxa"/>
          </w:tcPr>
          <w:p w14:paraId="5F4D728C" w14:textId="7C64B95D" w:rsidR="00F425CB" w:rsidRPr="00C72B34" w:rsidRDefault="00C72B34" w:rsidP="00C72B34">
            <w:pPr>
              <w:jc w:val="center"/>
              <w:rPr>
                <w:rFonts w:ascii="Calibri" w:hAnsi="Calibri" w:cs="Calibri"/>
                <w:b/>
                <w:bCs/>
                <w:color w:val="000000"/>
                <w:lang w:val="en-US"/>
              </w:rPr>
            </w:pPr>
            <w:r>
              <w:rPr>
                <w:rFonts w:ascii="Calibri" w:hAnsi="Calibri" w:cs="Calibri"/>
                <w:b/>
                <w:bCs/>
                <w:color w:val="000000"/>
                <w:lang w:val="en-US"/>
              </w:rPr>
              <w:t>t(sec)</w:t>
            </w:r>
          </w:p>
        </w:tc>
        <w:tc>
          <w:tcPr>
            <w:tcW w:w="1233" w:type="dxa"/>
          </w:tcPr>
          <w:p w14:paraId="39304D89" w14:textId="458CE4AD" w:rsidR="00F425CB" w:rsidRPr="00C72B34" w:rsidRDefault="00552AFE" w:rsidP="00C72B34">
            <w:pPr>
              <w:jc w:val="center"/>
              <w:rPr>
                <w:rFonts w:ascii="Calibri" w:hAnsi="Calibri" w:cs="Calibri"/>
                <w:b/>
                <w:bCs/>
                <w:color w:val="000000"/>
                <w:lang w:val="en-US"/>
              </w:rPr>
            </w:pPr>
            <m:oMath>
              <m:sSub>
                <m:sSubPr>
                  <m:ctrlPr>
                    <w:rPr>
                      <w:rFonts w:ascii="Cambria Math" w:hAnsi="Cambria Math" w:cs="Calibri"/>
                      <w:b/>
                      <w:bCs/>
                      <w:i/>
                      <w:color w:val="000000"/>
                    </w:rPr>
                  </m:ctrlPr>
                </m:sSubPr>
                <m:e>
                  <m:r>
                    <m:rPr>
                      <m:sty m:val="bi"/>
                    </m:rPr>
                    <w:rPr>
                      <w:rFonts w:ascii="Cambria Math" w:hAnsi="Cambria Math" w:cs="Calibri"/>
                      <w:color w:val="000000"/>
                    </w:rPr>
                    <m:t>y</m:t>
                  </m:r>
                </m:e>
                <m:sub>
                  <m:r>
                    <m:rPr>
                      <m:sty m:val="bi"/>
                    </m:rPr>
                    <w:rPr>
                      <w:rFonts w:ascii="Cambria Math" w:hAnsi="Cambria Math" w:cs="Calibri"/>
                      <w:color w:val="000000"/>
                    </w:rPr>
                    <m:t>1</m:t>
                  </m:r>
                </m:sub>
              </m:sSub>
            </m:oMath>
            <w:r w:rsidR="00C72B34">
              <w:rPr>
                <w:rFonts w:ascii="Calibri" w:eastAsiaTheme="minorEastAsia" w:hAnsi="Calibri" w:cs="Calibri"/>
                <w:b/>
                <w:bCs/>
                <w:color w:val="000000"/>
                <w:lang w:val="en-US"/>
              </w:rPr>
              <w:t>(m)</w:t>
            </w:r>
          </w:p>
        </w:tc>
        <w:tc>
          <w:tcPr>
            <w:tcW w:w="1233" w:type="dxa"/>
          </w:tcPr>
          <w:p w14:paraId="0D1B5119" w14:textId="05704247" w:rsidR="00F425CB" w:rsidRPr="00C72B34" w:rsidRDefault="00552AFE" w:rsidP="00C72B34">
            <w:pPr>
              <w:jc w:val="center"/>
              <w:rPr>
                <w:rFonts w:ascii="Calibri" w:hAnsi="Calibri" w:cs="Calibri"/>
                <w:b/>
                <w:bCs/>
                <w:color w:val="000000"/>
                <w:lang w:val="en-US"/>
              </w:rPr>
            </w:pPr>
            <m:oMath>
              <m:sSub>
                <m:sSubPr>
                  <m:ctrlPr>
                    <w:rPr>
                      <w:rFonts w:ascii="Cambria Math" w:hAnsi="Cambria Math" w:cs="Calibri"/>
                      <w:b/>
                      <w:bCs/>
                      <w:i/>
                      <w:color w:val="000000"/>
                    </w:rPr>
                  </m:ctrlPr>
                </m:sSubPr>
                <m:e>
                  <m:r>
                    <m:rPr>
                      <m:sty m:val="bi"/>
                    </m:rPr>
                    <w:rPr>
                      <w:rFonts w:ascii="Cambria Math" w:hAnsi="Cambria Math" w:cs="Calibri"/>
                      <w:color w:val="000000"/>
                    </w:rPr>
                    <m:t>y</m:t>
                  </m:r>
                </m:e>
                <m:sub>
                  <m:r>
                    <m:rPr>
                      <m:sty m:val="bi"/>
                    </m:rPr>
                    <w:rPr>
                      <w:rFonts w:ascii="Cambria Math" w:hAnsi="Cambria Math" w:cs="Calibri"/>
                      <w:color w:val="000000"/>
                    </w:rPr>
                    <m:t>2</m:t>
                  </m:r>
                </m:sub>
              </m:sSub>
            </m:oMath>
            <w:r w:rsidR="00C72B34">
              <w:rPr>
                <w:rFonts w:ascii="Calibri" w:eastAsiaTheme="minorEastAsia" w:hAnsi="Calibri" w:cs="Calibri"/>
                <w:b/>
                <w:bCs/>
                <w:color w:val="000000"/>
                <w:lang w:val="en-US"/>
              </w:rPr>
              <w:t>(m)</w:t>
            </w:r>
          </w:p>
        </w:tc>
        <w:tc>
          <w:tcPr>
            <w:tcW w:w="1233" w:type="dxa"/>
          </w:tcPr>
          <w:p w14:paraId="6C02D4C4" w14:textId="3C887B5A" w:rsidR="00F425CB" w:rsidRDefault="00552AFE" w:rsidP="00C72B34">
            <w:pPr>
              <w:jc w:val="center"/>
              <w:rPr>
                <w:rFonts w:ascii="Calibri" w:hAnsi="Calibri" w:cs="Calibri"/>
                <w:b/>
                <w:bCs/>
                <w:color w:val="000000"/>
              </w:rPr>
            </w:pPr>
            <m:oMathPara>
              <m:oMath>
                <m:sSub>
                  <m:sSubPr>
                    <m:ctrlPr>
                      <w:rPr>
                        <w:rFonts w:ascii="Cambria Math" w:hAnsi="Cambria Math" w:cs="Calibri"/>
                        <w:b/>
                        <w:bCs/>
                        <w:i/>
                        <w:color w:val="000000"/>
                      </w:rPr>
                    </m:ctrlPr>
                  </m:sSubPr>
                  <m:e>
                    <m:r>
                      <m:rPr>
                        <m:sty m:val="bi"/>
                      </m:rPr>
                      <w:rPr>
                        <w:rFonts w:ascii="Cambria Math" w:hAnsi="Cambria Math" w:cs="Calibri"/>
                        <w:color w:val="000000"/>
                      </w:rPr>
                      <m:t>y</m:t>
                    </m:r>
                  </m:e>
                  <m:sub>
                    <m:r>
                      <m:rPr>
                        <m:sty m:val="bi"/>
                      </m:rPr>
                      <w:rPr>
                        <w:rFonts w:ascii="Cambria Math" w:hAnsi="Cambria Math" w:cs="Calibri"/>
                        <w:color w:val="000000"/>
                      </w:rPr>
                      <m:t>3</m:t>
                    </m:r>
                  </m:sub>
                </m:sSub>
                <m:r>
                  <m:rPr>
                    <m:sty m:val="bi"/>
                  </m:rPr>
                  <w:rPr>
                    <w:rFonts w:ascii="Cambria Math" w:hAnsi="Cambria Math" w:cs="Calibri"/>
                    <w:color w:val="000000"/>
                  </w:rPr>
                  <m:t>(m)</m:t>
                </m:r>
              </m:oMath>
            </m:oMathPara>
          </w:p>
        </w:tc>
      </w:tr>
      <w:tr w:rsidR="00F425CB" w14:paraId="28297AA1" w14:textId="77777777" w:rsidTr="00F425CB">
        <w:tc>
          <w:tcPr>
            <w:tcW w:w="1232" w:type="dxa"/>
            <w:vMerge/>
          </w:tcPr>
          <w:p w14:paraId="5238170B" w14:textId="77777777" w:rsidR="00F425CB" w:rsidRDefault="00F425CB" w:rsidP="00F425CB">
            <w:pPr>
              <w:rPr>
                <w:rFonts w:ascii="Calibri" w:hAnsi="Calibri" w:cs="Calibri"/>
                <w:b/>
                <w:bCs/>
                <w:color w:val="000000"/>
              </w:rPr>
            </w:pPr>
          </w:p>
        </w:tc>
        <w:tc>
          <w:tcPr>
            <w:tcW w:w="1233" w:type="dxa"/>
          </w:tcPr>
          <w:p w14:paraId="4CD8F3F0" w14:textId="492D9E0F" w:rsidR="00F425CB" w:rsidRPr="00C72B34" w:rsidRDefault="00C72B34" w:rsidP="00C72B34">
            <w:pPr>
              <w:jc w:val="center"/>
              <w:rPr>
                <w:rFonts w:ascii="Calibri" w:hAnsi="Calibri" w:cs="Calibri"/>
                <w:b/>
                <w:bCs/>
                <w:color w:val="000000"/>
                <w:lang w:val="en-US"/>
              </w:rPr>
            </w:pPr>
            <w:r>
              <w:rPr>
                <w:rFonts w:ascii="Calibri" w:hAnsi="Calibri" w:cs="Calibri"/>
                <w:b/>
                <w:bCs/>
                <w:color w:val="000000"/>
                <w:lang w:val="en-US"/>
              </w:rPr>
              <w:t>1</w:t>
            </w:r>
          </w:p>
        </w:tc>
        <w:tc>
          <w:tcPr>
            <w:tcW w:w="1233" w:type="dxa"/>
          </w:tcPr>
          <w:p w14:paraId="3A130A17" w14:textId="386A9535" w:rsidR="00F425CB" w:rsidRDefault="0055192E" w:rsidP="00C72B34">
            <w:pPr>
              <w:jc w:val="center"/>
              <w:rPr>
                <w:rFonts w:ascii="Calibri" w:hAnsi="Calibri" w:cs="Calibri"/>
                <w:b/>
                <w:bCs/>
                <w:color w:val="000000"/>
              </w:rPr>
            </w:pPr>
            <w:r>
              <w:rPr>
                <w:rFonts w:ascii="Calibri" w:hAnsi="Calibri" w:cs="Calibri"/>
                <w:b/>
                <w:bCs/>
                <w:color w:val="000000"/>
              </w:rPr>
              <w:t>3</w:t>
            </w:r>
          </w:p>
        </w:tc>
        <w:tc>
          <w:tcPr>
            <w:tcW w:w="1233" w:type="dxa"/>
          </w:tcPr>
          <w:p w14:paraId="0776EE46" w14:textId="38BDBB66" w:rsidR="00F425CB" w:rsidRDefault="0055192E" w:rsidP="00C72B34">
            <w:pPr>
              <w:jc w:val="center"/>
              <w:rPr>
                <w:rFonts w:ascii="Calibri" w:hAnsi="Calibri" w:cs="Calibri"/>
                <w:b/>
                <w:bCs/>
                <w:color w:val="000000"/>
              </w:rPr>
            </w:pPr>
            <w:r>
              <w:rPr>
                <w:rFonts w:ascii="Calibri" w:hAnsi="Calibri" w:cs="Calibri"/>
                <w:b/>
                <w:bCs/>
                <w:color w:val="000000"/>
              </w:rPr>
              <w:t>46,22</w:t>
            </w:r>
          </w:p>
        </w:tc>
        <w:tc>
          <w:tcPr>
            <w:tcW w:w="1233" w:type="dxa"/>
          </w:tcPr>
          <w:p w14:paraId="789FA5B4" w14:textId="390A7A90" w:rsidR="00F425CB" w:rsidRDefault="0055192E" w:rsidP="00C72B34">
            <w:pPr>
              <w:jc w:val="center"/>
              <w:rPr>
                <w:rFonts w:ascii="Calibri" w:hAnsi="Calibri" w:cs="Calibri"/>
                <w:b/>
                <w:bCs/>
                <w:color w:val="000000"/>
              </w:rPr>
            </w:pPr>
            <w:r>
              <w:rPr>
                <w:rFonts w:ascii="Calibri" w:hAnsi="Calibri" w:cs="Calibri"/>
                <w:b/>
                <w:bCs/>
                <w:color w:val="000000"/>
              </w:rPr>
              <w:t>0,056</w:t>
            </w:r>
          </w:p>
        </w:tc>
        <w:tc>
          <w:tcPr>
            <w:tcW w:w="1233" w:type="dxa"/>
          </w:tcPr>
          <w:p w14:paraId="1FA4E606" w14:textId="7231D162" w:rsidR="00F425CB" w:rsidRDefault="0055192E" w:rsidP="00C72B34">
            <w:pPr>
              <w:jc w:val="center"/>
              <w:rPr>
                <w:rFonts w:ascii="Calibri" w:hAnsi="Calibri" w:cs="Calibri"/>
                <w:b/>
                <w:bCs/>
                <w:color w:val="000000"/>
              </w:rPr>
            </w:pPr>
            <w:r>
              <w:rPr>
                <w:rFonts w:ascii="Calibri" w:hAnsi="Calibri" w:cs="Calibri"/>
                <w:b/>
                <w:bCs/>
                <w:color w:val="000000"/>
              </w:rPr>
              <w:t>0,015</w:t>
            </w:r>
          </w:p>
        </w:tc>
        <w:tc>
          <w:tcPr>
            <w:tcW w:w="1233" w:type="dxa"/>
          </w:tcPr>
          <w:p w14:paraId="141942EF" w14:textId="047F1CC9" w:rsidR="00F425CB" w:rsidRDefault="0055192E" w:rsidP="00C72B34">
            <w:pPr>
              <w:jc w:val="center"/>
              <w:rPr>
                <w:rFonts w:ascii="Calibri" w:hAnsi="Calibri" w:cs="Calibri"/>
                <w:b/>
                <w:bCs/>
                <w:color w:val="000000"/>
              </w:rPr>
            </w:pPr>
            <w:r>
              <w:rPr>
                <w:rFonts w:ascii="Calibri" w:hAnsi="Calibri" w:cs="Calibri"/>
                <w:b/>
                <w:bCs/>
                <w:color w:val="000000"/>
              </w:rPr>
              <w:t>0,011</w:t>
            </w:r>
          </w:p>
        </w:tc>
      </w:tr>
      <w:tr w:rsidR="00F425CB" w14:paraId="32F798A6" w14:textId="77777777" w:rsidTr="00F425CB">
        <w:tc>
          <w:tcPr>
            <w:tcW w:w="1232" w:type="dxa"/>
            <w:vMerge/>
          </w:tcPr>
          <w:p w14:paraId="5A5247FB" w14:textId="77777777" w:rsidR="00F425CB" w:rsidRDefault="00F425CB" w:rsidP="00F425CB">
            <w:pPr>
              <w:rPr>
                <w:rFonts w:ascii="Calibri" w:hAnsi="Calibri" w:cs="Calibri"/>
                <w:b/>
                <w:bCs/>
                <w:color w:val="000000"/>
              </w:rPr>
            </w:pPr>
          </w:p>
        </w:tc>
        <w:tc>
          <w:tcPr>
            <w:tcW w:w="1233" w:type="dxa"/>
          </w:tcPr>
          <w:p w14:paraId="21A04BB1" w14:textId="76157DC9" w:rsidR="00F425CB" w:rsidRPr="00C72B34" w:rsidRDefault="00C72B34" w:rsidP="00C72B34">
            <w:pPr>
              <w:jc w:val="center"/>
              <w:rPr>
                <w:rFonts w:ascii="Calibri" w:hAnsi="Calibri" w:cs="Calibri"/>
                <w:b/>
                <w:bCs/>
                <w:color w:val="000000"/>
                <w:lang w:val="en-US"/>
              </w:rPr>
            </w:pPr>
            <w:r>
              <w:rPr>
                <w:rFonts w:ascii="Calibri" w:hAnsi="Calibri" w:cs="Calibri"/>
                <w:b/>
                <w:bCs/>
                <w:color w:val="000000"/>
                <w:lang w:val="en-US"/>
              </w:rPr>
              <w:t>2</w:t>
            </w:r>
          </w:p>
        </w:tc>
        <w:tc>
          <w:tcPr>
            <w:tcW w:w="1233" w:type="dxa"/>
          </w:tcPr>
          <w:p w14:paraId="1D84812C" w14:textId="6BEAF29C" w:rsidR="00F425CB" w:rsidRDefault="0055192E" w:rsidP="00C72B34">
            <w:pPr>
              <w:jc w:val="center"/>
              <w:rPr>
                <w:rFonts w:ascii="Calibri" w:hAnsi="Calibri" w:cs="Calibri"/>
                <w:b/>
                <w:bCs/>
                <w:color w:val="000000"/>
              </w:rPr>
            </w:pPr>
            <w:r>
              <w:rPr>
                <w:rFonts w:ascii="Calibri" w:hAnsi="Calibri" w:cs="Calibri"/>
                <w:b/>
                <w:bCs/>
                <w:color w:val="000000"/>
              </w:rPr>
              <w:t>3</w:t>
            </w:r>
          </w:p>
        </w:tc>
        <w:tc>
          <w:tcPr>
            <w:tcW w:w="1233" w:type="dxa"/>
          </w:tcPr>
          <w:p w14:paraId="7F5C2D7A" w14:textId="4BAC4144" w:rsidR="00F425CB" w:rsidRDefault="0055192E" w:rsidP="00C72B34">
            <w:pPr>
              <w:jc w:val="center"/>
              <w:rPr>
                <w:rFonts w:ascii="Calibri" w:hAnsi="Calibri" w:cs="Calibri"/>
                <w:b/>
                <w:bCs/>
                <w:color w:val="000000"/>
              </w:rPr>
            </w:pPr>
            <w:r>
              <w:rPr>
                <w:rFonts w:ascii="Calibri" w:hAnsi="Calibri" w:cs="Calibri"/>
                <w:b/>
                <w:bCs/>
                <w:color w:val="000000"/>
              </w:rPr>
              <w:t>23,33</w:t>
            </w:r>
          </w:p>
        </w:tc>
        <w:tc>
          <w:tcPr>
            <w:tcW w:w="1233" w:type="dxa"/>
          </w:tcPr>
          <w:p w14:paraId="0E499FE1" w14:textId="2DCDE6C7" w:rsidR="00F425CB" w:rsidRDefault="0055192E" w:rsidP="00C72B34">
            <w:pPr>
              <w:jc w:val="center"/>
              <w:rPr>
                <w:rFonts w:ascii="Calibri" w:hAnsi="Calibri" w:cs="Calibri"/>
                <w:b/>
                <w:bCs/>
                <w:color w:val="000000"/>
              </w:rPr>
            </w:pPr>
            <w:r>
              <w:rPr>
                <w:rFonts w:ascii="Calibri" w:hAnsi="Calibri" w:cs="Calibri"/>
                <w:b/>
                <w:bCs/>
                <w:color w:val="000000"/>
              </w:rPr>
              <w:t>0,063</w:t>
            </w:r>
          </w:p>
        </w:tc>
        <w:tc>
          <w:tcPr>
            <w:tcW w:w="1233" w:type="dxa"/>
          </w:tcPr>
          <w:p w14:paraId="39872646" w14:textId="791C8D88" w:rsidR="00F425CB" w:rsidRDefault="0055192E" w:rsidP="00C72B34">
            <w:pPr>
              <w:jc w:val="center"/>
              <w:rPr>
                <w:rFonts w:ascii="Calibri" w:hAnsi="Calibri" w:cs="Calibri"/>
                <w:b/>
                <w:bCs/>
                <w:color w:val="000000"/>
              </w:rPr>
            </w:pPr>
            <w:r>
              <w:rPr>
                <w:rFonts w:ascii="Calibri" w:hAnsi="Calibri" w:cs="Calibri"/>
                <w:b/>
                <w:bCs/>
                <w:color w:val="000000"/>
              </w:rPr>
              <w:t>0,022</w:t>
            </w:r>
          </w:p>
        </w:tc>
        <w:tc>
          <w:tcPr>
            <w:tcW w:w="1233" w:type="dxa"/>
          </w:tcPr>
          <w:p w14:paraId="10D4135D" w14:textId="2439F40E" w:rsidR="00F425CB" w:rsidRDefault="0055192E" w:rsidP="00C72B34">
            <w:pPr>
              <w:jc w:val="center"/>
              <w:rPr>
                <w:rFonts w:ascii="Calibri" w:hAnsi="Calibri" w:cs="Calibri"/>
                <w:b/>
                <w:bCs/>
                <w:color w:val="000000"/>
              </w:rPr>
            </w:pPr>
            <w:r>
              <w:rPr>
                <w:rFonts w:ascii="Calibri" w:hAnsi="Calibri" w:cs="Calibri"/>
                <w:b/>
                <w:bCs/>
                <w:color w:val="000000"/>
              </w:rPr>
              <w:t>0,013</w:t>
            </w:r>
          </w:p>
        </w:tc>
      </w:tr>
      <w:tr w:rsidR="00F425CB" w14:paraId="28E56D87" w14:textId="77777777" w:rsidTr="00F425CB">
        <w:tc>
          <w:tcPr>
            <w:tcW w:w="1232" w:type="dxa"/>
            <w:vMerge/>
          </w:tcPr>
          <w:p w14:paraId="5FA7E52E" w14:textId="77777777" w:rsidR="00F425CB" w:rsidRDefault="00F425CB" w:rsidP="00F425CB">
            <w:pPr>
              <w:rPr>
                <w:rFonts w:ascii="Calibri" w:hAnsi="Calibri" w:cs="Calibri"/>
                <w:b/>
                <w:bCs/>
                <w:color w:val="000000"/>
              </w:rPr>
            </w:pPr>
          </w:p>
        </w:tc>
        <w:tc>
          <w:tcPr>
            <w:tcW w:w="1233" w:type="dxa"/>
          </w:tcPr>
          <w:p w14:paraId="470FFD7D" w14:textId="31878E24" w:rsidR="00F425CB" w:rsidRPr="00C72B34" w:rsidRDefault="00C72B34" w:rsidP="00C72B34">
            <w:pPr>
              <w:jc w:val="center"/>
              <w:rPr>
                <w:rFonts w:ascii="Calibri" w:hAnsi="Calibri" w:cs="Calibri"/>
                <w:b/>
                <w:bCs/>
                <w:color w:val="000000"/>
                <w:lang w:val="en-US"/>
              </w:rPr>
            </w:pPr>
            <w:r>
              <w:rPr>
                <w:rFonts w:ascii="Calibri" w:hAnsi="Calibri" w:cs="Calibri"/>
                <w:b/>
                <w:bCs/>
                <w:color w:val="000000"/>
                <w:lang w:val="en-US"/>
              </w:rPr>
              <w:t>3</w:t>
            </w:r>
          </w:p>
        </w:tc>
        <w:tc>
          <w:tcPr>
            <w:tcW w:w="1233" w:type="dxa"/>
          </w:tcPr>
          <w:p w14:paraId="4B7C6DD7" w14:textId="2F6A3B24" w:rsidR="00F425CB" w:rsidRDefault="0055192E" w:rsidP="00C72B34">
            <w:pPr>
              <w:jc w:val="center"/>
              <w:rPr>
                <w:rFonts w:ascii="Calibri" w:hAnsi="Calibri" w:cs="Calibri"/>
                <w:b/>
                <w:bCs/>
                <w:color w:val="000000"/>
              </w:rPr>
            </w:pPr>
            <w:r>
              <w:rPr>
                <w:rFonts w:ascii="Calibri" w:hAnsi="Calibri" w:cs="Calibri"/>
                <w:b/>
                <w:bCs/>
                <w:color w:val="000000"/>
              </w:rPr>
              <w:t>4</w:t>
            </w:r>
          </w:p>
        </w:tc>
        <w:tc>
          <w:tcPr>
            <w:tcW w:w="1233" w:type="dxa"/>
          </w:tcPr>
          <w:p w14:paraId="7F8EAB3E" w14:textId="42592DDB" w:rsidR="00F425CB" w:rsidRDefault="0055192E" w:rsidP="00C72B34">
            <w:pPr>
              <w:jc w:val="center"/>
              <w:rPr>
                <w:rFonts w:ascii="Calibri" w:hAnsi="Calibri" w:cs="Calibri"/>
                <w:b/>
                <w:bCs/>
                <w:color w:val="000000"/>
              </w:rPr>
            </w:pPr>
            <w:r>
              <w:rPr>
                <w:rFonts w:ascii="Calibri" w:hAnsi="Calibri" w:cs="Calibri"/>
                <w:b/>
                <w:bCs/>
                <w:color w:val="000000"/>
              </w:rPr>
              <w:t>18,85</w:t>
            </w:r>
          </w:p>
        </w:tc>
        <w:tc>
          <w:tcPr>
            <w:tcW w:w="1233" w:type="dxa"/>
          </w:tcPr>
          <w:p w14:paraId="1F4C5712" w14:textId="1E3932F8" w:rsidR="00F425CB" w:rsidRDefault="0055192E" w:rsidP="00C72B34">
            <w:pPr>
              <w:jc w:val="center"/>
              <w:rPr>
                <w:rFonts w:ascii="Calibri" w:hAnsi="Calibri" w:cs="Calibri"/>
                <w:b/>
                <w:bCs/>
                <w:color w:val="000000"/>
              </w:rPr>
            </w:pPr>
            <w:r>
              <w:rPr>
                <w:rFonts w:ascii="Calibri" w:hAnsi="Calibri" w:cs="Calibri"/>
                <w:b/>
                <w:bCs/>
                <w:color w:val="000000"/>
              </w:rPr>
              <w:t>0,073</w:t>
            </w:r>
          </w:p>
        </w:tc>
        <w:tc>
          <w:tcPr>
            <w:tcW w:w="1233" w:type="dxa"/>
          </w:tcPr>
          <w:p w14:paraId="4EB51698" w14:textId="12CC33D6" w:rsidR="00F425CB" w:rsidRDefault="0055192E" w:rsidP="00C72B34">
            <w:pPr>
              <w:jc w:val="center"/>
              <w:rPr>
                <w:rFonts w:ascii="Calibri" w:hAnsi="Calibri" w:cs="Calibri"/>
                <w:b/>
                <w:bCs/>
                <w:color w:val="000000"/>
              </w:rPr>
            </w:pPr>
            <w:r>
              <w:rPr>
                <w:rFonts w:ascii="Calibri" w:hAnsi="Calibri" w:cs="Calibri"/>
                <w:b/>
                <w:bCs/>
                <w:color w:val="000000"/>
              </w:rPr>
              <w:t>0,022</w:t>
            </w:r>
          </w:p>
        </w:tc>
        <w:tc>
          <w:tcPr>
            <w:tcW w:w="1233" w:type="dxa"/>
          </w:tcPr>
          <w:p w14:paraId="1430A2E2" w14:textId="00448B72" w:rsidR="00F425CB" w:rsidRDefault="0055192E" w:rsidP="00C72B34">
            <w:pPr>
              <w:jc w:val="center"/>
              <w:rPr>
                <w:rFonts w:ascii="Calibri" w:hAnsi="Calibri" w:cs="Calibri"/>
                <w:b/>
                <w:bCs/>
                <w:color w:val="000000"/>
              </w:rPr>
            </w:pPr>
            <w:r>
              <w:rPr>
                <w:rFonts w:ascii="Calibri" w:hAnsi="Calibri" w:cs="Calibri"/>
                <w:b/>
                <w:bCs/>
                <w:color w:val="000000"/>
              </w:rPr>
              <w:t>0,016</w:t>
            </w:r>
          </w:p>
        </w:tc>
      </w:tr>
    </w:tbl>
    <w:p w14:paraId="7CADDE51" w14:textId="77777777" w:rsidR="00C96D9F" w:rsidRDefault="00C96D9F" w:rsidP="00C96D9F"/>
    <w:p w14:paraId="76165EAC" w14:textId="18DF8626" w:rsidR="00AE4264" w:rsidRPr="00DB39AA" w:rsidRDefault="00554910">
      <w:pPr>
        <w:rPr>
          <w:bCs/>
        </w:rPr>
      </w:pPr>
      <w:r w:rsidRPr="00DB39AA">
        <w:rPr>
          <w:b/>
        </w:rPr>
        <w:t>Για την 1</w:t>
      </w:r>
      <w:r w:rsidRPr="00DB39AA">
        <w:rPr>
          <w:b/>
          <w:vertAlign w:val="superscript"/>
        </w:rPr>
        <w:t>η</w:t>
      </w:r>
      <w:r w:rsidRPr="00DB39AA">
        <w:rPr>
          <w:b/>
        </w:rPr>
        <w:t xml:space="preserve"> άσκηση &lt;&lt;</w:t>
      </w:r>
      <w:r w:rsidRPr="00DB39AA">
        <w:rPr>
          <w:bCs/>
        </w:rPr>
        <w:t>Να κατασκευαστεί το διάγραμμα σχέσης του Q με το H</w:t>
      </w:r>
      <w:r w:rsidRPr="00DB39AA">
        <w:rPr>
          <w:bCs/>
          <w:vertAlign w:val="superscript"/>
        </w:rPr>
        <w:t>3/2</w:t>
      </w:r>
      <w:r w:rsidRPr="00DB39AA">
        <w:rPr>
          <w:bCs/>
        </w:rPr>
        <w:t xml:space="preserve"> για τα ανάντη μετρημένα βάθη (y</w:t>
      </w:r>
      <w:r w:rsidRPr="00DB39AA">
        <w:rPr>
          <w:bCs/>
          <w:vertAlign w:val="subscript"/>
        </w:rPr>
        <w:t>1</w:t>
      </w:r>
      <w:r w:rsidRPr="00DB39AA">
        <w:rPr>
          <w:bCs/>
        </w:rPr>
        <w:t xml:space="preserve">) από τις τρεις παροχές που μετρήθηκαν με τη μέθοδο των ελαχίστων τετραγώνων. Στο </w:t>
      </w:r>
      <w:r w:rsidR="006B4540" w:rsidRPr="00DB39AA">
        <w:rPr>
          <w:bCs/>
        </w:rPr>
        <w:t>διάγραμμα</w:t>
      </w:r>
      <w:r w:rsidRPr="00DB39AA">
        <w:rPr>
          <w:bCs/>
        </w:rPr>
        <w:t xml:space="preserve"> να </w:t>
      </w:r>
      <w:r w:rsidR="00DB39AA" w:rsidRPr="00DB39AA">
        <w:rPr>
          <w:bCs/>
        </w:rPr>
        <w:t>απεικονίζεται</w:t>
      </w:r>
      <w:r w:rsidR="006B4540" w:rsidRPr="00DB39AA">
        <w:rPr>
          <w:bCs/>
        </w:rPr>
        <w:t xml:space="preserve"> η γραμμή βέλτιστης προσαρμογής, η εξίσωση και το R</w:t>
      </w:r>
      <w:r w:rsidR="006B4540" w:rsidRPr="00DB39AA">
        <w:rPr>
          <w:bCs/>
          <w:vertAlign w:val="superscript"/>
        </w:rPr>
        <w:t>2</w:t>
      </w:r>
      <w:r w:rsidRPr="00DB39AA">
        <w:rPr>
          <w:b/>
        </w:rPr>
        <w:t>&gt;&gt;</w:t>
      </w:r>
      <w:r w:rsidRPr="00DB39AA">
        <w:rPr>
          <w:bCs/>
        </w:rPr>
        <w:t>.</w:t>
      </w:r>
    </w:p>
    <w:p w14:paraId="3648FF44" w14:textId="7E12A1B9" w:rsidR="00DB39AA" w:rsidRPr="00DB39AA" w:rsidRDefault="00DB39AA" w:rsidP="00D313F4">
      <w:pPr>
        <w:jc w:val="both"/>
        <w:rPr>
          <w:rFonts w:eastAsiaTheme="minorEastAsia"/>
          <w:b/>
          <w:bCs/>
        </w:rPr>
      </w:pPr>
      <w:r w:rsidRPr="00DB39AA">
        <w:rPr>
          <w:rFonts w:eastAsiaTheme="minorEastAsia"/>
          <w:b/>
          <w:bCs/>
        </w:rPr>
        <w:t>Για την δημιουργία του διαγράμματος 2 έγιναν τα ακόλουθα βήματα:</w:t>
      </w:r>
      <w:r w:rsidR="00D313F4" w:rsidRPr="00DB39AA">
        <w:rPr>
          <w:rFonts w:eastAsiaTheme="minorEastAsia"/>
          <w:b/>
          <w:bCs/>
        </w:rPr>
        <w:tab/>
      </w:r>
    </w:p>
    <w:p w14:paraId="038F8D23" w14:textId="090EE7D9" w:rsidR="00DB39AA" w:rsidRPr="00DB39AA" w:rsidRDefault="00DB39AA" w:rsidP="00D313F4">
      <w:pPr>
        <w:jc w:val="both"/>
        <w:rPr>
          <w:rFonts w:eastAsiaTheme="minorEastAsia"/>
        </w:rPr>
      </w:pPr>
      <w:r w:rsidRPr="00DB39AA">
        <w:rPr>
          <w:rFonts w:eastAsiaTheme="minorEastAsia"/>
          <w:b/>
          <w:bCs/>
        </w:rPr>
        <w:t>Βήμα</w:t>
      </w:r>
      <w:r w:rsidR="007560D5">
        <w:rPr>
          <w:rFonts w:eastAsiaTheme="minorEastAsia"/>
          <w:b/>
          <w:bCs/>
        </w:rPr>
        <w:t xml:space="preserve"> </w:t>
      </w:r>
      <w:r w:rsidRPr="00DB39AA">
        <w:rPr>
          <w:rFonts w:eastAsiaTheme="minorEastAsia"/>
          <w:b/>
          <w:bCs/>
        </w:rPr>
        <w:t>1:</w:t>
      </w:r>
      <w:r w:rsidRPr="00DB39AA">
        <w:rPr>
          <w:rFonts w:eastAsiaTheme="minorEastAsia"/>
        </w:rPr>
        <w:t xml:space="preserve"> Υπολογίζονται οι παροχές για κάθε μέτρηση</w:t>
      </w:r>
    </w:p>
    <w:p w14:paraId="179EF213" w14:textId="496DB4DE" w:rsidR="00D313F4" w:rsidRPr="00DB39AA" w:rsidRDefault="00D313F4" w:rsidP="00D313F4">
      <w:pPr>
        <w:rPr>
          <w:rFonts w:eastAsiaTheme="minorEastAsia"/>
        </w:rPr>
      </w:pPr>
      <w:r w:rsidRPr="00DB39AA">
        <w:rPr>
          <w:rFonts w:eastAsiaTheme="minorEastAsia"/>
          <w:b/>
        </w:rPr>
        <w:t>1</w:t>
      </w:r>
      <w:r w:rsidRPr="007560D5">
        <w:rPr>
          <w:rFonts w:eastAsiaTheme="minorEastAsia"/>
          <w:b/>
          <w:vertAlign w:val="superscript"/>
        </w:rPr>
        <w:t>η</w:t>
      </w:r>
      <w:r w:rsidRPr="00DB39AA">
        <w:rPr>
          <w:rFonts w:eastAsiaTheme="minorEastAsia"/>
          <w:b/>
        </w:rPr>
        <w:t xml:space="preserve"> μέτρηση</w:t>
      </w:r>
      <w:r w:rsidRPr="00DB39AA">
        <w:rPr>
          <w:rFonts w:eastAsiaTheme="minorEastAsia"/>
        </w:rPr>
        <w:t xml:space="preserve">: </w:t>
      </w:r>
      <m:oMath>
        <m:sSub>
          <m:sSubPr>
            <m:ctrlPr>
              <w:rPr>
                <w:rFonts w:ascii="Cambria Math" w:eastAsiaTheme="minorEastAsia" w:hAnsi="Cambria Math"/>
              </w:rPr>
            </m:ctrlPr>
          </m:sSubPr>
          <m:e>
            <m:r>
              <m:rPr>
                <m:sty m:val="p"/>
              </m:rPr>
              <w:rPr>
                <w:rFonts w:ascii="Cambria Math" w:eastAsiaTheme="minorEastAsia" w:hAnsi="Cambria Math"/>
              </w:rPr>
              <m:t>Q</m:t>
            </m:r>
          </m:e>
          <m:sub>
            <m:r>
              <w:rPr>
                <w:rFonts w:ascii="Cambria Math" w:eastAsiaTheme="minorEastAsia" w:hAnsi="Cambria Math"/>
              </w:rPr>
              <m:t>1</m:t>
            </m:r>
          </m:sub>
        </m:sSub>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V</m:t>
            </m:r>
          </m:num>
          <m:den>
            <m:r>
              <m:rPr>
                <m:sty m:val="p"/>
              </m:rPr>
              <w:rPr>
                <w:rFonts w:ascii="Cambria Math" w:eastAsiaTheme="minorEastAsia" w:hAnsi="Cambria Math"/>
              </w:rPr>
              <m:t>t</m:t>
            </m:r>
          </m:den>
        </m:f>
        <m:r>
          <m:rPr>
            <m:sty m:val="p"/>
          </m:rPr>
          <w:rPr>
            <w:rFonts w:ascii="Cambria Math" w:eastAsiaTheme="minorEastAsia" w:hAnsi="Cambria Math"/>
          </w:rPr>
          <m:t>⟺</m:t>
        </m:r>
      </m:oMath>
      <w:r w:rsidRPr="00DB39AA">
        <w:rPr>
          <w:rFonts w:eastAsiaTheme="minorEastAsia"/>
        </w:rPr>
        <w:t xml:space="preserve"> </w:t>
      </w:r>
      <m:oMath>
        <m:r>
          <m:rPr>
            <m:sty m:val="p"/>
          </m:rPr>
          <w:rPr>
            <w:rFonts w:ascii="Cambria Math" w:eastAsiaTheme="minorEastAsia" w:hAnsi="Cambria Math"/>
          </w:rPr>
          <m:t>Q=</m:t>
        </m:r>
        <m:f>
          <m:fPr>
            <m:ctrlPr>
              <w:rPr>
                <w:rFonts w:ascii="Cambria Math" w:eastAsiaTheme="minorEastAsia" w:hAnsi="Cambria Math"/>
              </w:rPr>
            </m:ctrlPr>
          </m:fPr>
          <m:num>
            <m:r>
              <m:rPr>
                <m:sty m:val="p"/>
              </m:rPr>
              <w:rPr>
                <w:rFonts w:ascii="Cambria Math" w:eastAsiaTheme="minorEastAsia" w:hAnsi="Cambria Math"/>
              </w:rPr>
              <m:t>3*</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-3</m:t>
                </m:r>
              </m:sup>
            </m:sSup>
          </m:num>
          <m:den>
            <m:r>
              <m:rPr>
                <m:sty m:val="p"/>
              </m:rPr>
              <w:rPr>
                <w:rFonts w:ascii="Cambria Math" w:eastAsiaTheme="minorEastAsia" w:hAnsi="Cambria Math"/>
              </w:rPr>
              <m:t>46,22</m:t>
            </m:r>
          </m:den>
        </m:f>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Q</m:t>
            </m:r>
          </m:e>
          <m:sub>
            <m:r>
              <w:rPr>
                <w:rFonts w:ascii="Cambria Math" w:eastAsiaTheme="minorEastAsia" w:hAnsi="Cambria Math"/>
              </w:rPr>
              <m:t>1</m:t>
            </m:r>
          </m:sub>
        </m:sSub>
        <m:r>
          <m:rPr>
            <m:sty m:val="p"/>
          </m:rPr>
          <w:rPr>
            <w:rFonts w:ascii="Cambria Math" w:eastAsiaTheme="minorEastAsia" w:hAnsi="Cambria Math"/>
          </w:rPr>
          <m:t>=6,49*</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-5</m:t>
            </m:r>
          </m:sup>
        </m:sSup>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m</m:t>
                </m:r>
              </m:e>
              <m:sup>
                <m:r>
                  <m:rPr>
                    <m:sty m:val="p"/>
                  </m:rPr>
                  <w:rPr>
                    <w:rFonts w:ascii="Cambria Math" w:eastAsiaTheme="minorEastAsia" w:hAnsi="Cambria Math"/>
                  </w:rPr>
                  <m:t>3</m:t>
                </m:r>
              </m:sup>
            </m:sSup>
          </m:num>
          <m:den>
            <m:r>
              <m:rPr>
                <m:sty m:val="p"/>
              </m:rPr>
              <w:rPr>
                <w:rFonts w:ascii="Cambria Math" w:eastAsiaTheme="minorEastAsia" w:hAnsi="Cambria Math"/>
              </w:rPr>
              <m:t>s</m:t>
            </m:r>
          </m:den>
        </m:f>
        <m:r>
          <m:rPr>
            <m:sty m:val="p"/>
          </m:rPr>
          <w:rPr>
            <w:rFonts w:ascii="Cambria Math" w:eastAsiaTheme="minorEastAsia" w:hAnsi="Cambria Math"/>
          </w:rPr>
          <m:t xml:space="preserve"> </m:t>
        </m:r>
      </m:oMath>
    </w:p>
    <w:p w14:paraId="47B991A7" w14:textId="70C7529E" w:rsidR="00D313F4" w:rsidRPr="00DB39AA" w:rsidRDefault="00D313F4" w:rsidP="00D313F4">
      <w:pPr>
        <w:rPr>
          <w:rFonts w:eastAsiaTheme="minorEastAsia"/>
        </w:rPr>
      </w:pPr>
      <w:r w:rsidRPr="00DB39AA">
        <w:rPr>
          <w:rFonts w:eastAsiaTheme="minorEastAsia"/>
          <w:b/>
        </w:rPr>
        <w:t>2</w:t>
      </w:r>
      <w:r w:rsidRPr="007560D5">
        <w:rPr>
          <w:rFonts w:eastAsiaTheme="minorEastAsia"/>
          <w:b/>
          <w:vertAlign w:val="superscript"/>
        </w:rPr>
        <w:t>η</w:t>
      </w:r>
      <w:r w:rsidRPr="00DB39AA">
        <w:rPr>
          <w:rFonts w:eastAsiaTheme="minorEastAsia"/>
          <w:b/>
        </w:rPr>
        <w:t xml:space="preserve"> μέτρηση</w:t>
      </w:r>
      <w:r w:rsidRPr="00DB39AA">
        <w:rPr>
          <w:rFonts w:eastAsiaTheme="minorEastAsia"/>
        </w:rPr>
        <w:t>:</w:t>
      </w:r>
      <m:oMath>
        <m:sSub>
          <m:sSubPr>
            <m:ctrlPr>
              <w:rPr>
                <w:rFonts w:ascii="Cambria Math" w:eastAsiaTheme="minorEastAsia" w:hAnsi="Cambria Math"/>
              </w:rPr>
            </m:ctrlPr>
          </m:sSubPr>
          <m:e>
            <m:r>
              <m:rPr>
                <m:sty m:val="p"/>
              </m:rPr>
              <w:rPr>
                <w:rFonts w:ascii="Cambria Math" w:eastAsiaTheme="minorEastAsia" w:hAnsi="Cambria Math"/>
              </w:rPr>
              <m:t>Q</m:t>
            </m:r>
          </m:e>
          <m:sub>
            <m:r>
              <w:rPr>
                <w:rFonts w:ascii="Cambria Math" w:eastAsiaTheme="minorEastAsia" w:hAnsi="Cambria Math"/>
              </w:rPr>
              <m:t>2</m:t>
            </m:r>
          </m:sub>
        </m:sSub>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V</m:t>
            </m:r>
          </m:num>
          <m:den>
            <m:r>
              <m:rPr>
                <m:sty m:val="p"/>
              </m:rPr>
              <w:rPr>
                <w:rFonts w:ascii="Cambria Math" w:eastAsiaTheme="minorEastAsia" w:hAnsi="Cambria Math"/>
              </w:rPr>
              <m:t>t</m:t>
            </m:r>
          </m:den>
        </m:f>
        <m:r>
          <m:rPr>
            <m:sty m:val="p"/>
          </m:rPr>
          <w:rPr>
            <w:rFonts w:ascii="Cambria Math" w:eastAsiaTheme="minorEastAsia" w:hAnsi="Cambria Math"/>
          </w:rPr>
          <m:t>⟺Q=</m:t>
        </m:r>
        <m:f>
          <m:fPr>
            <m:ctrlPr>
              <w:rPr>
                <w:rFonts w:ascii="Cambria Math" w:eastAsiaTheme="minorEastAsia" w:hAnsi="Cambria Math"/>
              </w:rPr>
            </m:ctrlPr>
          </m:fPr>
          <m:num>
            <m:r>
              <m:rPr>
                <m:sty m:val="p"/>
              </m:rPr>
              <w:rPr>
                <w:rFonts w:ascii="Cambria Math" w:eastAsiaTheme="minorEastAsia" w:hAnsi="Cambria Math"/>
              </w:rPr>
              <m:t>3*</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-3</m:t>
                </m:r>
              </m:sup>
            </m:sSup>
          </m:num>
          <m:den>
            <m:r>
              <m:rPr>
                <m:sty m:val="p"/>
              </m:rPr>
              <w:rPr>
                <w:rFonts w:ascii="Cambria Math" w:eastAsiaTheme="minorEastAsia" w:hAnsi="Cambria Math"/>
              </w:rPr>
              <m:t>23,33</m:t>
            </m:r>
          </m:den>
        </m:f>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Q</m:t>
            </m:r>
          </m:e>
          <m:sub>
            <m:r>
              <w:rPr>
                <w:rFonts w:ascii="Cambria Math" w:eastAsiaTheme="minorEastAsia" w:hAnsi="Cambria Math"/>
              </w:rPr>
              <m:t>2</m:t>
            </m:r>
          </m:sub>
        </m:sSub>
        <m:r>
          <m:rPr>
            <m:sty m:val="p"/>
          </m:rPr>
          <w:rPr>
            <w:rFonts w:ascii="Cambria Math" w:eastAsiaTheme="minorEastAsia" w:hAnsi="Cambria Math"/>
          </w:rPr>
          <m:t>=1,29*</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-4</m:t>
            </m:r>
          </m:sup>
        </m:sSup>
        <m:r>
          <m:rPr>
            <m:sty m:val="p"/>
          </m:rPr>
          <w:rPr>
            <w:rFonts w:ascii="Cambria Math" w:eastAsiaTheme="minorEastAsia" w:hAnsi="Cambria Math"/>
          </w:rPr>
          <m:t xml:space="preserve"> </m:t>
        </m:r>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m</m:t>
                </m:r>
              </m:e>
              <m:sup>
                <m:r>
                  <m:rPr>
                    <m:sty m:val="p"/>
                  </m:rPr>
                  <w:rPr>
                    <w:rFonts w:ascii="Cambria Math" w:eastAsiaTheme="minorEastAsia" w:hAnsi="Cambria Math"/>
                  </w:rPr>
                  <m:t>3</m:t>
                </m:r>
              </m:sup>
            </m:sSup>
          </m:num>
          <m:den>
            <m:r>
              <m:rPr>
                <m:sty m:val="p"/>
              </m:rPr>
              <w:rPr>
                <w:rFonts w:ascii="Cambria Math" w:eastAsiaTheme="minorEastAsia" w:hAnsi="Cambria Math"/>
              </w:rPr>
              <m:t>s</m:t>
            </m:r>
          </m:den>
        </m:f>
      </m:oMath>
    </w:p>
    <w:p w14:paraId="351589D6" w14:textId="13A7EDFF" w:rsidR="00D313F4" w:rsidRPr="00DB39AA" w:rsidRDefault="00D313F4" w:rsidP="00D313F4">
      <w:pPr>
        <w:rPr>
          <w:rFonts w:eastAsiaTheme="minorEastAsia"/>
        </w:rPr>
      </w:pPr>
      <w:r w:rsidRPr="00DB39AA">
        <w:rPr>
          <w:rFonts w:eastAsiaTheme="minorEastAsia"/>
          <w:b/>
        </w:rPr>
        <w:t>3</w:t>
      </w:r>
      <w:r w:rsidRPr="007560D5">
        <w:rPr>
          <w:rFonts w:eastAsiaTheme="minorEastAsia"/>
          <w:b/>
          <w:vertAlign w:val="superscript"/>
        </w:rPr>
        <w:t>η</w:t>
      </w:r>
      <w:r w:rsidRPr="00DB39AA">
        <w:rPr>
          <w:rFonts w:eastAsiaTheme="minorEastAsia"/>
          <w:b/>
        </w:rPr>
        <w:t xml:space="preserve"> μέτρηση</w:t>
      </w:r>
      <w:r w:rsidRPr="00DB39AA">
        <w:rPr>
          <w:rFonts w:eastAsiaTheme="minorEastAsia"/>
        </w:rPr>
        <w:t xml:space="preserve">: </w:t>
      </w:r>
      <m:oMath>
        <m:sSub>
          <m:sSubPr>
            <m:ctrlPr>
              <w:rPr>
                <w:rFonts w:ascii="Cambria Math" w:eastAsiaTheme="minorEastAsia" w:hAnsi="Cambria Math"/>
              </w:rPr>
            </m:ctrlPr>
          </m:sSubPr>
          <m:e>
            <m:r>
              <m:rPr>
                <m:sty m:val="p"/>
              </m:rPr>
              <w:rPr>
                <w:rFonts w:ascii="Cambria Math" w:eastAsiaTheme="minorEastAsia" w:hAnsi="Cambria Math"/>
              </w:rPr>
              <m:t>Q</m:t>
            </m:r>
          </m:e>
          <m:sub>
            <m:r>
              <w:rPr>
                <w:rFonts w:ascii="Cambria Math" w:eastAsiaTheme="minorEastAsia" w:hAnsi="Cambria Math"/>
              </w:rPr>
              <m:t>3</m:t>
            </m:r>
          </m:sub>
        </m:sSub>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V</m:t>
            </m:r>
          </m:num>
          <m:den>
            <m:r>
              <m:rPr>
                <m:sty m:val="p"/>
              </m:rPr>
              <w:rPr>
                <w:rFonts w:ascii="Cambria Math" w:eastAsiaTheme="minorEastAsia" w:hAnsi="Cambria Math"/>
              </w:rPr>
              <m:t>t</m:t>
            </m:r>
          </m:den>
        </m:f>
        <m:r>
          <m:rPr>
            <m:sty m:val="p"/>
          </m:rPr>
          <w:rPr>
            <w:rFonts w:ascii="Cambria Math" w:eastAsiaTheme="minorEastAsia" w:hAnsi="Cambria Math"/>
          </w:rPr>
          <m:t>⟺Q=</m:t>
        </m:r>
        <m:f>
          <m:fPr>
            <m:ctrlPr>
              <w:rPr>
                <w:rFonts w:ascii="Cambria Math" w:eastAsiaTheme="minorEastAsia" w:hAnsi="Cambria Math"/>
              </w:rPr>
            </m:ctrlPr>
          </m:fPr>
          <m:num>
            <m:r>
              <m:rPr>
                <m:sty m:val="p"/>
              </m:rPr>
              <w:rPr>
                <w:rFonts w:ascii="Cambria Math" w:eastAsiaTheme="minorEastAsia" w:hAnsi="Cambria Math"/>
              </w:rPr>
              <m:t>4*</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-3</m:t>
                </m:r>
              </m:sup>
            </m:sSup>
          </m:num>
          <m:den>
            <m:r>
              <m:rPr>
                <m:sty m:val="p"/>
              </m:rPr>
              <w:rPr>
                <w:rFonts w:ascii="Cambria Math" w:eastAsiaTheme="minorEastAsia" w:hAnsi="Cambria Math"/>
              </w:rPr>
              <m:t>18,85</m:t>
            </m:r>
          </m:den>
        </m:f>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Q</m:t>
            </m:r>
          </m:e>
          <m:sub>
            <m:r>
              <w:rPr>
                <w:rFonts w:ascii="Cambria Math" w:eastAsiaTheme="minorEastAsia" w:hAnsi="Cambria Math"/>
              </w:rPr>
              <m:t>3</m:t>
            </m:r>
          </m:sub>
        </m:sSub>
        <m:r>
          <m:rPr>
            <m:sty m:val="p"/>
          </m:rPr>
          <w:rPr>
            <w:rFonts w:ascii="Cambria Math" w:eastAsiaTheme="minorEastAsia" w:hAnsi="Cambria Math"/>
          </w:rPr>
          <m:t>=2,12*</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-4</m:t>
            </m:r>
          </m:sup>
        </m:sSup>
        <m:r>
          <m:rPr>
            <m:sty m:val="p"/>
          </m:rPr>
          <w:rPr>
            <w:rFonts w:ascii="Cambria Math" w:eastAsiaTheme="minorEastAsia" w:hAnsi="Cambria Math"/>
          </w:rPr>
          <m:t xml:space="preserve"> </m:t>
        </m:r>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m</m:t>
                </m:r>
              </m:e>
              <m:sup>
                <m:r>
                  <m:rPr>
                    <m:sty m:val="p"/>
                  </m:rPr>
                  <w:rPr>
                    <w:rFonts w:ascii="Cambria Math" w:eastAsiaTheme="minorEastAsia" w:hAnsi="Cambria Math"/>
                  </w:rPr>
                  <m:t>3</m:t>
                </m:r>
              </m:sup>
            </m:sSup>
          </m:num>
          <m:den>
            <m:r>
              <m:rPr>
                <m:sty m:val="p"/>
              </m:rPr>
              <w:rPr>
                <w:rFonts w:ascii="Cambria Math" w:eastAsiaTheme="minorEastAsia" w:hAnsi="Cambria Math"/>
              </w:rPr>
              <m:t>s</m:t>
            </m:r>
          </m:den>
        </m:f>
      </m:oMath>
    </w:p>
    <w:p w14:paraId="1655AC3D" w14:textId="44E8AB64" w:rsidR="00D313F4" w:rsidRPr="007560D5" w:rsidRDefault="007560D5" w:rsidP="007560D5">
      <w:pPr>
        <w:rPr>
          <w:rFonts w:eastAsiaTheme="minorEastAsia"/>
        </w:rPr>
      </w:pPr>
      <w:r w:rsidRPr="007560D5">
        <w:rPr>
          <w:rFonts w:eastAsiaTheme="minorEastAsia"/>
          <w:b/>
          <w:bCs/>
        </w:rPr>
        <w:t>Βήμα</w:t>
      </w:r>
      <w:r w:rsidR="00D2391A" w:rsidRPr="007560D5">
        <w:rPr>
          <w:rFonts w:eastAsiaTheme="minorEastAsia"/>
          <w:b/>
          <w:bCs/>
        </w:rPr>
        <w:t xml:space="preserve"> 2:</w:t>
      </w:r>
      <w:r w:rsidRPr="007560D5">
        <w:rPr>
          <w:rFonts w:eastAsiaTheme="minorEastAsia"/>
          <w:b/>
          <w:bCs/>
        </w:rPr>
        <w:t xml:space="preserve"> </w:t>
      </w:r>
      <w:r w:rsidRPr="007560D5">
        <w:rPr>
          <w:rFonts w:eastAsiaTheme="minorEastAsia"/>
        </w:rPr>
        <w:t>Υ</w:t>
      </w:r>
      <w:r w:rsidR="00D313F4" w:rsidRPr="007560D5">
        <w:rPr>
          <w:rFonts w:eastAsiaTheme="minorEastAsia"/>
        </w:rPr>
        <w:t>πολογ</w:t>
      </w:r>
      <w:r w:rsidRPr="007560D5">
        <w:rPr>
          <w:rFonts w:eastAsiaTheme="minorEastAsia"/>
        </w:rPr>
        <w:t>ίζονται</w:t>
      </w:r>
      <w:r w:rsidR="00D313F4" w:rsidRPr="007560D5">
        <w:rPr>
          <w:rFonts w:eastAsiaTheme="minorEastAsia"/>
        </w:rPr>
        <w:t xml:space="preserve"> τα ύψη </w:t>
      </w:r>
      <w:r w:rsidR="00D313F4" w:rsidRPr="007560D5">
        <w:rPr>
          <w:rFonts w:eastAsiaTheme="minorEastAsia"/>
          <w:lang w:val="en-US"/>
        </w:rPr>
        <w:t>H</w:t>
      </w:r>
      <w:r w:rsidR="00D313F4" w:rsidRPr="007560D5">
        <w:rPr>
          <w:rFonts w:eastAsiaTheme="minorEastAsia"/>
          <w:vertAlign w:val="subscript"/>
        </w:rPr>
        <w:t>1</w:t>
      </w:r>
      <w:r w:rsidR="00D313F4" w:rsidRPr="007560D5">
        <w:rPr>
          <w:rFonts w:eastAsiaTheme="minorEastAsia"/>
        </w:rPr>
        <w:t xml:space="preserve">, </w:t>
      </w:r>
      <w:r w:rsidR="00D313F4" w:rsidRPr="007560D5">
        <w:rPr>
          <w:rFonts w:eastAsiaTheme="minorEastAsia"/>
          <w:lang w:val="en-US"/>
        </w:rPr>
        <w:t>H</w:t>
      </w:r>
      <w:r w:rsidR="00D313F4" w:rsidRPr="007560D5">
        <w:rPr>
          <w:rFonts w:eastAsiaTheme="minorEastAsia"/>
          <w:vertAlign w:val="subscript"/>
        </w:rPr>
        <w:t>2</w:t>
      </w:r>
      <w:r w:rsidR="00D313F4" w:rsidRPr="007560D5">
        <w:rPr>
          <w:rFonts w:eastAsiaTheme="minorEastAsia"/>
        </w:rPr>
        <w:t xml:space="preserve"> και </w:t>
      </w:r>
      <w:r w:rsidR="00D313F4" w:rsidRPr="007560D5">
        <w:rPr>
          <w:rFonts w:eastAsiaTheme="minorEastAsia"/>
          <w:lang w:val="en-US"/>
        </w:rPr>
        <w:t>H</w:t>
      </w:r>
      <w:r w:rsidR="00D313F4" w:rsidRPr="007560D5">
        <w:rPr>
          <w:rFonts w:eastAsiaTheme="minorEastAsia"/>
          <w:vertAlign w:val="subscript"/>
        </w:rPr>
        <w:t>3</w:t>
      </w:r>
      <w:r w:rsidR="00D313F4" w:rsidRPr="007560D5">
        <w:rPr>
          <w:rFonts w:eastAsiaTheme="minorEastAsia"/>
        </w:rPr>
        <w:t xml:space="preserve"> τα οποία ορίζονται ως</w:t>
      </w:r>
      <w:r w:rsidRPr="007560D5">
        <w:rPr>
          <w:rFonts w:eastAsiaTheme="minorEastAsia"/>
        </w:rPr>
        <w:t xml:space="preserve"> η διαφορά του ύψους y</w:t>
      </w:r>
      <w:r w:rsidRPr="007560D5">
        <w:rPr>
          <w:rFonts w:eastAsiaTheme="minorEastAsia"/>
          <w:vertAlign w:val="subscript"/>
        </w:rPr>
        <w:t xml:space="preserve">1 </w:t>
      </w:r>
      <w:r w:rsidRPr="007560D5">
        <w:rPr>
          <w:rFonts w:eastAsiaTheme="minorEastAsia"/>
        </w:rPr>
        <w:t>(για κάθε μέτρηση) και του ύψους του αναβαθμού(Δ</w:t>
      </w:r>
      <w:r w:rsidRPr="007560D5">
        <w:rPr>
          <w:rFonts w:eastAsiaTheme="minorEastAsia"/>
          <w:vertAlign w:val="subscript"/>
        </w:rPr>
        <w:t>Ζ</w:t>
      </w:r>
      <w:r w:rsidRPr="007560D5">
        <w:rPr>
          <w:rFonts w:eastAsiaTheme="minorEastAsia"/>
        </w:rPr>
        <w:t>=3.5cm</w:t>
      </w:r>
      <w:r>
        <w:rPr>
          <w:rFonts w:eastAsiaTheme="minorEastAsia"/>
        </w:rPr>
        <w:t>)</w:t>
      </w:r>
      <w:r w:rsidR="00D313F4" w:rsidRPr="007560D5">
        <w:rPr>
          <w:rFonts w:eastAsiaTheme="minorEastAsia"/>
        </w:rPr>
        <w:t>.</w:t>
      </w:r>
    </w:p>
    <w:p w14:paraId="6FBD5D4D" w14:textId="6DBAA8C4" w:rsidR="00D313F4" w:rsidRPr="007560D5" w:rsidRDefault="00D313F4" w:rsidP="00D313F4">
      <w:pPr>
        <w:rPr>
          <w:rFonts w:eastAsiaTheme="minorEastAsia"/>
        </w:rPr>
      </w:pPr>
      <w:r w:rsidRPr="007560D5">
        <w:rPr>
          <w:rFonts w:eastAsiaTheme="minorEastAsia"/>
          <w:b/>
        </w:rPr>
        <w:t>1</w:t>
      </w:r>
      <w:r w:rsidRPr="007560D5">
        <w:rPr>
          <w:rFonts w:eastAsiaTheme="minorEastAsia"/>
          <w:b/>
          <w:vertAlign w:val="superscript"/>
        </w:rPr>
        <w:t>η</w:t>
      </w:r>
      <w:r w:rsidRPr="007560D5">
        <w:rPr>
          <w:rFonts w:eastAsiaTheme="minorEastAsia"/>
          <w:b/>
        </w:rPr>
        <w:t xml:space="preserve"> μέτρηση</w:t>
      </w:r>
      <w:r w:rsidRPr="007560D5">
        <w:rPr>
          <w:rFonts w:eastAsiaTheme="minorEastAsia"/>
        </w:rPr>
        <w:t>: H=y</w:t>
      </w:r>
      <w:r w:rsidRPr="008D7843">
        <w:rPr>
          <w:rFonts w:eastAsiaTheme="minorEastAsia"/>
          <w:vertAlign w:val="subscript"/>
        </w:rPr>
        <w:t>1</w:t>
      </w:r>
      <w:r w:rsidRPr="007560D5">
        <w:rPr>
          <w:rFonts w:eastAsiaTheme="minorEastAsia"/>
        </w:rPr>
        <w:t>-</w:t>
      </w:r>
      <w:r w:rsidR="007560D5" w:rsidRPr="007560D5">
        <w:rPr>
          <w:rFonts w:eastAsiaTheme="minorEastAsia"/>
        </w:rPr>
        <w:t xml:space="preserve"> Δ</w:t>
      </w:r>
      <w:r w:rsidR="007560D5" w:rsidRPr="007560D5">
        <w:rPr>
          <w:rFonts w:eastAsiaTheme="minorEastAsia"/>
          <w:vertAlign w:val="subscript"/>
        </w:rPr>
        <w:t>Ζ</w:t>
      </w:r>
      <w:r w:rsidRPr="007560D5">
        <w:rPr>
          <w:rFonts w:eastAsiaTheme="minorEastAsia"/>
        </w:rPr>
        <w:t xml:space="preserve"> </w:t>
      </w:r>
      <m:oMath>
        <m:r>
          <m:rPr>
            <m:sty m:val="p"/>
          </m:rPr>
          <w:rPr>
            <w:rFonts w:ascii="Cambria Math" w:eastAsiaTheme="minorEastAsia" w:hAnsi="Cambria Math"/>
          </w:rPr>
          <m:t>⟺</m:t>
        </m:r>
      </m:oMath>
      <w:r w:rsidRPr="007560D5">
        <w:rPr>
          <w:rFonts w:eastAsiaTheme="minorEastAsia"/>
        </w:rPr>
        <w:t xml:space="preserve"> H=0,056-0,035 </w:t>
      </w:r>
      <m:oMath>
        <m:r>
          <m:rPr>
            <m:sty m:val="p"/>
          </m:rPr>
          <w:rPr>
            <w:rFonts w:ascii="Cambria Math" w:eastAsiaTheme="minorEastAsia" w:hAnsi="Cambria Math"/>
          </w:rPr>
          <m:t>⟺</m:t>
        </m:r>
      </m:oMath>
      <w:r w:rsidRPr="007560D5">
        <w:rPr>
          <w:rFonts w:eastAsiaTheme="minorEastAsia"/>
        </w:rPr>
        <w:t xml:space="preserve"> H=0,021m ή H=3,04</w:t>
      </w:r>
      <m:oMath>
        <m:r>
          <m:rPr>
            <m:sty m:val="p"/>
          </m:rP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-3</m:t>
            </m:r>
          </m:sup>
        </m:sSup>
      </m:oMath>
    </w:p>
    <w:p w14:paraId="4EB13534" w14:textId="6A8D61F7" w:rsidR="00D313F4" w:rsidRPr="007560D5" w:rsidRDefault="00D313F4" w:rsidP="00D313F4">
      <w:pPr>
        <w:rPr>
          <w:rFonts w:eastAsiaTheme="minorEastAsia"/>
        </w:rPr>
      </w:pPr>
      <w:r w:rsidRPr="007560D5">
        <w:rPr>
          <w:rFonts w:eastAsiaTheme="minorEastAsia"/>
          <w:b/>
        </w:rPr>
        <w:t>2</w:t>
      </w:r>
      <w:r w:rsidRPr="007560D5">
        <w:rPr>
          <w:rFonts w:eastAsiaTheme="minorEastAsia"/>
          <w:b/>
          <w:vertAlign w:val="superscript"/>
        </w:rPr>
        <w:t>η</w:t>
      </w:r>
      <w:r w:rsidRPr="007560D5">
        <w:rPr>
          <w:rFonts w:eastAsiaTheme="minorEastAsia"/>
          <w:b/>
        </w:rPr>
        <w:t xml:space="preserve"> μέτρηση</w:t>
      </w:r>
      <w:r w:rsidRPr="007560D5">
        <w:rPr>
          <w:rFonts w:eastAsiaTheme="minorEastAsia"/>
        </w:rPr>
        <w:t>: H=y</w:t>
      </w:r>
      <w:r w:rsidRPr="008D7843">
        <w:rPr>
          <w:rFonts w:eastAsiaTheme="minorEastAsia"/>
          <w:vertAlign w:val="subscript"/>
        </w:rPr>
        <w:t>1</w:t>
      </w:r>
      <w:r w:rsidRPr="007560D5">
        <w:rPr>
          <w:rFonts w:eastAsiaTheme="minorEastAsia"/>
        </w:rPr>
        <w:t>-</w:t>
      </w:r>
      <w:r w:rsidR="007560D5" w:rsidRPr="007560D5">
        <w:rPr>
          <w:rFonts w:eastAsiaTheme="minorEastAsia"/>
        </w:rPr>
        <w:t xml:space="preserve"> Δ</w:t>
      </w:r>
      <w:r w:rsidR="007560D5" w:rsidRPr="007560D5">
        <w:rPr>
          <w:rFonts w:eastAsiaTheme="minorEastAsia"/>
          <w:vertAlign w:val="subscript"/>
        </w:rPr>
        <w:t>Ζ</w:t>
      </w:r>
      <w:r w:rsidRPr="007560D5">
        <w:rPr>
          <w:rFonts w:eastAsiaTheme="minorEastAsia"/>
        </w:rPr>
        <w:t xml:space="preserve"> </w:t>
      </w:r>
      <m:oMath>
        <m:r>
          <m:rPr>
            <m:sty m:val="p"/>
          </m:rPr>
          <w:rPr>
            <w:rFonts w:ascii="Cambria Math" w:eastAsiaTheme="minorEastAsia" w:hAnsi="Cambria Math"/>
          </w:rPr>
          <m:t>⟺</m:t>
        </m:r>
      </m:oMath>
      <w:r w:rsidRPr="007560D5">
        <w:rPr>
          <w:rFonts w:eastAsiaTheme="minorEastAsia"/>
        </w:rPr>
        <w:t xml:space="preserve"> H=0,063-0,035 </w:t>
      </w:r>
      <m:oMath>
        <m:r>
          <m:rPr>
            <m:sty m:val="p"/>
          </m:rPr>
          <w:rPr>
            <w:rFonts w:ascii="Cambria Math" w:eastAsiaTheme="minorEastAsia" w:hAnsi="Cambria Math"/>
          </w:rPr>
          <m:t>⟺</m:t>
        </m:r>
      </m:oMath>
      <w:r w:rsidRPr="007560D5">
        <w:rPr>
          <w:rFonts w:eastAsiaTheme="minorEastAsia"/>
        </w:rPr>
        <w:t xml:space="preserve"> H=0,028m ή H=4,69 </w:t>
      </w:r>
      <m:oMath>
        <m:r>
          <m:rPr>
            <m:sty m:val="p"/>
          </m:rP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-3</m:t>
            </m:r>
          </m:sup>
        </m:sSup>
      </m:oMath>
    </w:p>
    <w:p w14:paraId="7F52EAD2" w14:textId="4F079E0B" w:rsidR="00D313F4" w:rsidRPr="007560D5" w:rsidRDefault="00D313F4" w:rsidP="00D313F4">
      <w:pPr>
        <w:rPr>
          <w:rFonts w:eastAsiaTheme="minorEastAsia"/>
        </w:rPr>
      </w:pPr>
      <w:r w:rsidRPr="007560D5">
        <w:rPr>
          <w:rFonts w:eastAsiaTheme="minorEastAsia"/>
          <w:b/>
        </w:rPr>
        <w:t>3</w:t>
      </w:r>
      <w:r w:rsidRPr="007560D5">
        <w:rPr>
          <w:rFonts w:eastAsiaTheme="minorEastAsia"/>
          <w:b/>
          <w:vertAlign w:val="superscript"/>
        </w:rPr>
        <w:t>η</w:t>
      </w:r>
      <w:r w:rsidRPr="007560D5">
        <w:rPr>
          <w:rFonts w:eastAsiaTheme="minorEastAsia"/>
          <w:b/>
        </w:rPr>
        <w:t xml:space="preserve"> μέτρηση</w:t>
      </w:r>
      <w:r w:rsidRPr="007560D5">
        <w:rPr>
          <w:rFonts w:eastAsiaTheme="minorEastAsia"/>
        </w:rPr>
        <w:t>: H=y</w:t>
      </w:r>
      <w:r w:rsidRPr="008D7843">
        <w:rPr>
          <w:rFonts w:eastAsiaTheme="minorEastAsia"/>
          <w:vertAlign w:val="subscript"/>
        </w:rPr>
        <w:t>1</w:t>
      </w:r>
      <w:r w:rsidRPr="007560D5">
        <w:rPr>
          <w:rFonts w:eastAsiaTheme="minorEastAsia"/>
        </w:rPr>
        <w:t>-</w:t>
      </w:r>
      <w:r w:rsidR="007560D5" w:rsidRPr="007560D5">
        <w:rPr>
          <w:rFonts w:eastAsiaTheme="minorEastAsia"/>
        </w:rPr>
        <w:t xml:space="preserve"> Δ</w:t>
      </w:r>
      <w:r w:rsidR="007560D5" w:rsidRPr="007560D5">
        <w:rPr>
          <w:rFonts w:eastAsiaTheme="minorEastAsia"/>
          <w:vertAlign w:val="subscript"/>
        </w:rPr>
        <w:t>Ζ</w:t>
      </w:r>
      <w:r w:rsidRPr="007560D5">
        <w:rPr>
          <w:rFonts w:eastAsiaTheme="minorEastAsia"/>
        </w:rPr>
        <w:t xml:space="preserve"> </w:t>
      </w:r>
      <m:oMath>
        <m:r>
          <m:rPr>
            <m:sty m:val="p"/>
          </m:rPr>
          <w:rPr>
            <w:rFonts w:ascii="Cambria Math" w:eastAsiaTheme="minorEastAsia" w:hAnsi="Cambria Math"/>
          </w:rPr>
          <m:t>⟺</m:t>
        </m:r>
      </m:oMath>
      <w:r w:rsidRPr="007560D5">
        <w:rPr>
          <w:rFonts w:eastAsiaTheme="minorEastAsia"/>
        </w:rPr>
        <w:t xml:space="preserve">H=0,073-0,035 </w:t>
      </w:r>
      <m:oMath>
        <m:r>
          <m:rPr>
            <m:sty m:val="p"/>
          </m:rPr>
          <w:rPr>
            <w:rFonts w:ascii="Cambria Math" w:eastAsiaTheme="minorEastAsia" w:hAnsi="Cambria Math"/>
          </w:rPr>
          <m:t>⟺</m:t>
        </m:r>
      </m:oMath>
      <w:r w:rsidRPr="007560D5">
        <w:rPr>
          <w:rFonts w:eastAsiaTheme="minorEastAsia"/>
        </w:rPr>
        <w:t xml:space="preserve"> H=0,038m ή H=7,41 </w:t>
      </w:r>
      <m:oMath>
        <m:r>
          <m:rPr>
            <m:sty m:val="p"/>
          </m:rP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-3</m:t>
            </m:r>
          </m:sup>
        </m:sSup>
      </m:oMath>
    </w:p>
    <w:p w14:paraId="1EAE3984" w14:textId="20175FB4" w:rsidR="0031114D" w:rsidRDefault="00D313F4">
      <w:r>
        <w:rPr>
          <w:noProof/>
          <w:lang w:eastAsia="el-GR"/>
        </w:rPr>
        <w:lastRenderedPageBreak/>
        <w:drawing>
          <wp:inline distT="0" distB="0" distL="0" distR="0" wp14:anchorId="160CEEF4" wp14:editId="132754E4">
            <wp:extent cx="5117043" cy="3663950"/>
            <wp:effectExtent l="0" t="0" r="7620" b="12700"/>
            <wp:docPr id="38" name="Γράφημα 38">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D06B1A" w14:textId="7B0348D4" w:rsidR="00AE4264" w:rsidRPr="00C35B20" w:rsidRDefault="00C35B20">
      <w:pPr>
        <w:rPr>
          <w:bCs/>
        </w:rPr>
      </w:pPr>
      <w:r>
        <w:rPr>
          <w:b/>
        </w:rPr>
        <w:t xml:space="preserve">Στο </w:t>
      </w:r>
      <w:r w:rsidR="006B4540" w:rsidRPr="00FF6DBA">
        <w:rPr>
          <w:b/>
        </w:rPr>
        <w:t>2</w:t>
      </w:r>
      <w:r w:rsidRPr="00C35B20">
        <w:rPr>
          <w:b/>
          <w:vertAlign w:val="superscript"/>
        </w:rPr>
        <w:t>ο</w:t>
      </w:r>
      <w:r>
        <w:rPr>
          <w:b/>
        </w:rPr>
        <w:t xml:space="preserve"> ερώτημα </w:t>
      </w:r>
      <w:r w:rsidRPr="00C35B20">
        <w:rPr>
          <w:bCs/>
        </w:rPr>
        <w:t xml:space="preserve">ζητήθηκε </w:t>
      </w:r>
      <w:r>
        <w:rPr>
          <w:bCs/>
        </w:rPr>
        <w:t>να γίνει</w:t>
      </w:r>
      <w:r w:rsidR="006B4540" w:rsidRPr="00C35B20">
        <w:rPr>
          <w:bCs/>
        </w:rPr>
        <w:t xml:space="preserve"> </w:t>
      </w:r>
      <w:r w:rsidRPr="00C35B20">
        <w:rPr>
          <w:bCs/>
        </w:rPr>
        <w:t>σύγκρι</w:t>
      </w:r>
      <w:r>
        <w:rPr>
          <w:bCs/>
        </w:rPr>
        <w:t>ση της</w:t>
      </w:r>
      <w:r w:rsidR="006B4540" w:rsidRPr="00C35B20">
        <w:rPr>
          <w:bCs/>
        </w:rPr>
        <w:t xml:space="preserve">  πειραματική</w:t>
      </w:r>
      <w:r>
        <w:rPr>
          <w:bCs/>
        </w:rPr>
        <w:t>ς</w:t>
      </w:r>
      <w:r w:rsidR="006B4540" w:rsidRPr="00C35B20">
        <w:rPr>
          <w:bCs/>
        </w:rPr>
        <w:t xml:space="preserve"> τιμή</w:t>
      </w:r>
      <w:r>
        <w:rPr>
          <w:bCs/>
        </w:rPr>
        <w:t>ς</w:t>
      </w:r>
      <w:r w:rsidR="006B4540" w:rsidRPr="00C35B20">
        <w:rPr>
          <w:bCs/>
        </w:rPr>
        <w:t xml:space="preserve"> της κλίσης της ευθείας με τη θεωρητική </w:t>
      </w:r>
      <w:r>
        <w:rPr>
          <w:bCs/>
        </w:rPr>
        <w:t>(</w:t>
      </w:r>
      <m:oMath>
        <m:sSub>
          <m:sSubPr>
            <m:ctrlPr>
              <w:rPr>
                <w:rFonts w:ascii="Cambria Math" w:hAnsi="Cambria Math" w:cs="Calibri"/>
                <w:i/>
                <w:color w:val="000000"/>
              </w:rPr>
            </m:ctrlPr>
          </m:sSubPr>
          <m:e>
            <m:r>
              <w:rPr>
                <w:rFonts w:ascii="Cambria Math" w:hAnsi="Cambria Math"/>
              </w:rPr>
              <m:t>α</m:t>
            </m:r>
          </m:e>
          <m:sub>
            <m:r>
              <w:rPr>
                <w:rFonts w:ascii="Cambria Math" w:hAnsi="Cambria Math"/>
              </w:rPr>
              <m:t>θεωρ.</m:t>
            </m:r>
          </m:sub>
        </m:sSub>
      </m:oMath>
      <w:r>
        <w:rPr>
          <w:bCs/>
        </w:rPr>
        <w:t>)</w:t>
      </w:r>
      <w:r w:rsidR="006B4540" w:rsidRPr="00C35B20">
        <w:rPr>
          <w:bCs/>
        </w:rPr>
        <w:t xml:space="preserve">, η οποία ισχύει για υπερχειλιστές ευρείας στέψης με καλά στρογγυλευμένη την ανάντη ακμή. </w:t>
      </w:r>
      <w:r>
        <w:rPr>
          <w:bCs/>
        </w:rPr>
        <w:t>Στη συνέχεια ν</w:t>
      </w:r>
      <w:r w:rsidR="006B4540" w:rsidRPr="00C35B20">
        <w:rPr>
          <w:bCs/>
        </w:rPr>
        <w:t xml:space="preserve">α υπολογιστεί η % απόκλιση της πειραματικής κλίσης της ευθείας από τη θεωρητική. </w:t>
      </w:r>
    </w:p>
    <w:p w14:paraId="65B3A464" w14:textId="75EB4B74" w:rsidR="00FF6DBA" w:rsidRDefault="00FF6DBA" w:rsidP="00FF6DBA">
      <w:pPr>
        <w:pStyle w:val="Default"/>
        <w:rPr>
          <w:sz w:val="22"/>
          <w:szCs w:val="22"/>
        </w:rPr>
      </w:pPr>
      <w:r>
        <w:rPr>
          <w:sz w:val="22"/>
          <w:szCs w:val="22"/>
        </w:rPr>
        <w:t xml:space="preserve">Αρχικά υπολογίζεται η τιμή της θεωρητικής κλίσης από την παρακάτω εξίσωση: </w:t>
      </w:r>
    </w:p>
    <w:p w14:paraId="5EBA9AF9" w14:textId="77777777" w:rsidR="0019616E" w:rsidRPr="003159B9" w:rsidRDefault="0019616E" w:rsidP="00FF6DBA">
      <w:pPr>
        <w:pStyle w:val="Default"/>
        <w:rPr>
          <w:sz w:val="22"/>
          <w:szCs w:val="22"/>
        </w:rPr>
      </w:pPr>
    </w:p>
    <w:p w14:paraId="6405E88D" w14:textId="3F0AF625" w:rsidR="00FF6DBA" w:rsidRPr="000A13A2" w:rsidRDefault="00552AFE" w:rsidP="00FF6DBA">
      <w:pPr>
        <w:pStyle w:val="Default"/>
        <w:rPr>
          <w:rFonts w:eastAsiaTheme="minorEastAsia"/>
          <w:b/>
          <w:bCs/>
          <w:iCs/>
          <w:sz w:val="22"/>
          <w:szCs w:val="22"/>
          <w:lang w:val="en-US"/>
        </w:rPr>
      </w:pPr>
      <m:oMathPara>
        <m:oMath>
          <m:sSub>
            <m:sSubPr>
              <m:ctrlPr>
                <w:rPr>
                  <w:rFonts w:ascii="Cambria Math" w:hAnsi="Cambria Math"/>
                  <w:b/>
                  <w:bCs/>
                  <w:iCs/>
                  <w:sz w:val="22"/>
                  <w:szCs w:val="22"/>
                </w:rPr>
              </m:ctrlPr>
            </m:sSubPr>
            <m:e>
              <m:r>
                <m:rPr>
                  <m:sty m:val="b"/>
                </m:rPr>
                <w:rPr>
                  <w:rFonts w:ascii="Cambria Math" w:hAnsi="Cambria Math"/>
                  <w:sz w:val="22"/>
                  <w:szCs w:val="22"/>
                </w:rPr>
                <m:t>α</m:t>
              </m:r>
            </m:e>
            <m:sub>
              <m:r>
                <m:rPr>
                  <m:sty m:val="b"/>
                </m:rPr>
                <w:rPr>
                  <w:rFonts w:ascii="Cambria Math" w:hAnsi="Cambria Math"/>
                  <w:sz w:val="22"/>
                  <w:szCs w:val="22"/>
                </w:rPr>
                <m:t>θεωρ.</m:t>
              </m:r>
            </m:sub>
          </m:sSub>
          <m:r>
            <m:rPr>
              <m:sty m:val="b"/>
            </m:rPr>
            <w:rPr>
              <w:rFonts w:ascii="Cambria Math" w:hAnsi="Cambria Math"/>
              <w:sz w:val="22"/>
              <w:szCs w:val="22"/>
            </w:rPr>
            <m:t>=1,67*</m:t>
          </m:r>
          <m:r>
            <m:rPr>
              <m:sty m:val="b"/>
            </m:rPr>
            <w:rPr>
              <w:rFonts w:ascii="Cambria Math" w:hAnsi="Cambria Math"/>
              <w:sz w:val="22"/>
              <w:szCs w:val="22"/>
              <w:lang w:val="en-US"/>
            </w:rPr>
            <m:t>L</m:t>
          </m:r>
        </m:oMath>
      </m:oMathPara>
    </w:p>
    <w:p w14:paraId="2291CC0D" w14:textId="77777777" w:rsidR="000A13A2" w:rsidRPr="000A13A2" w:rsidRDefault="000A13A2" w:rsidP="00FF6DBA">
      <w:pPr>
        <w:pStyle w:val="Default"/>
        <w:rPr>
          <w:rFonts w:eastAsiaTheme="minorEastAsia"/>
          <w:b/>
          <w:bCs/>
          <w:iCs/>
          <w:sz w:val="22"/>
          <w:szCs w:val="22"/>
          <w:lang w:val="en-US"/>
        </w:rPr>
      </w:pPr>
    </w:p>
    <w:p w14:paraId="720BB415" w14:textId="619D40C1" w:rsidR="0019616E" w:rsidRDefault="0019616E" w:rsidP="0019616E">
      <w:pPr>
        <w:rPr>
          <w:bCs/>
        </w:rPr>
      </w:pPr>
      <w:r>
        <w:rPr>
          <w:rFonts w:eastAsiaTheme="minorEastAsia"/>
          <w:iCs/>
        </w:rPr>
        <w:t xml:space="preserve">Όπου: </w:t>
      </w:r>
      <m:oMath>
        <m:sSub>
          <m:sSubPr>
            <m:ctrlPr>
              <w:rPr>
                <w:rFonts w:ascii="Cambria Math" w:hAnsi="Cambria Math" w:cs="Calibri"/>
                <w:i/>
                <w:color w:val="000000"/>
              </w:rPr>
            </m:ctrlPr>
          </m:sSubPr>
          <m:e>
            <m:r>
              <w:rPr>
                <w:rFonts w:ascii="Cambria Math" w:hAnsi="Cambria Math"/>
              </w:rPr>
              <m:t>α</m:t>
            </m:r>
          </m:e>
          <m:sub>
            <m:r>
              <w:rPr>
                <w:rFonts w:ascii="Cambria Math" w:hAnsi="Cambria Math"/>
              </w:rPr>
              <m:t>θεωρ.</m:t>
            </m:r>
          </m:sub>
        </m:sSub>
        <m:r>
          <w:rPr>
            <w:rFonts w:ascii="Cambria Math" w:hAnsi="Cambria Math"/>
          </w:rPr>
          <m:t>=</m:t>
        </m:r>
      </m:oMath>
      <w:r w:rsidRPr="00C35B20">
        <w:rPr>
          <w:bCs/>
        </w:rPr>
        <w:t>θεωρητική</w:t>
      </w:r>
      <w:r>
        <w:t xml:space="preserve"> </w:t>
      </w:r>
      <w:r w:rsidRPr="00C35B20">
        <w:rPr>
          <w:bCs/>
        </w:rPr>
        <w:t>τιμή</w:t>
      </w:r>
      <w:r>
        <w:rPr>
          <w:bCs/>
        </w:rPr>
        <w:t>ς</w:t>
      </w:r>
      <w:r w:rsidRPr="00C35B20">
        <w:rPr>
          <w:bCs/>
        </w:rPr>
        <w:t xml:space="preserve"> της κλίσης </w:t>
      </w:r>
    </w:p>
    <w:p w14:paraId="68CA0C05" w14:textId="46B9212C" w:rsidR="0019616E" w:rsidRPr="0019616E" w:rsidRDefault="0019616E" w:rsidP="0019616E">
      <w:r>
        <w:rPr>
          <w:bCs/>
        </w:rPr>
        <w:t xml:space="preserve">             </w:t>
      </w:r>
      <w:r>
        <w:rPr>
          <w:bCs/>
          <w:lang w:val="en-US"/>
        </w:rPr>
        <w:t>L</w:t>
      </w:r>
      <w:r w:rsidRPr="0019616E">
        <w:rPr>
          <w:bCs/>
        </w:rPr>
        <w:t>=</w:t>
      </w:r>
      <w:r>
        <w:rPr>
          <w:bCs/>
        </w:rPr>
        <w:t xml:space="preserve"> το </w:t>
      </w:r>
      <w:r w:rsidRPr="0019616E">
        <w:rPr>
          <w:bCs/>
        </w:rPr>
        <w:t xml:space="preserve">πλάτος </w:t>
      </w:r>
      <w:r>
        <w:rPr>
          <w:bCs/>
        </w:rPr>
        <w:t xml:space="preserve">του </w:t>
      </w:r>
      <w:r w:rsidRPr="0019616E">
        <w:rPr>
          <w:bCs/>
        </w:rPr>
        <w:t xml:space="preserve">υπερχειλιστή </w:t>
      </w:r>
      <w:r>
        <w:rPr>
          <w:bCs/>
        </w:rPr>
        <w:t>(</w:t>
      </w:r>
      <w:r w:rsidRPr="0019616E">
        <w:rPr>
          <w:bCs/>
        </w:rPr>
        <w:t>0.015</w:t>
      </w:r>
      <w:r w:rsidRPr="0019616E">
        <w:rPr>
          <w:bCs/>
          <w:lang w:val="en-US"/>
        </w:rPr>
        <w:t>m</w:t>
      </w:r>
      <w:r>
        <w:rPr>
          <w:bCs/>
        </w:rPr>
        <w:t>)</w:t>
      </w:r>
    </w:p>
    <w:p w14:paraId="74ACEF65" w14:textId="4EBF5798" w:rsidR="0019616E" w:rsidRPr="0019616E" w:rsidRDefault="0019616E" w:rsidP="00FF6DBA">
      <w:pPr>
        <w:pStyle w:val="Default"/>
        <w:rPr>
          <w:iCs/>
          <w:sz w:val="22"/>
          <w:szCs w:val="22"/>
        </w:rPr>
      </w:pPr>
    </w:p>
    <w:p w14:paraId="491EA5BF" w14:textId="60C4B89D" w:rsidR="00FF6DBA" w:rsidRPr="003159B9" w:rsidRDefault="00552AFE" w:rsidP="00FF6DBA">
      <w:pPr>
        <w:pStyle w:val="Default"/>
        <w:rPr>
          <w:rFonts w:ascii="Cambria Math" w:hAnsi="Cambria Math" w:cs="Cambria Math"/>
          <w:sz w:val="22"/>
          <w:szCs w:val="22"/>
        </w:rPr>
      </w:pPr>
      <m:oMath>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oMath>
      <w:r w:rsidR="00FF6DBA">
        <w:rPr>
          <w:rFonts w:ascii="Cambria Math" w:hAnsi="Cambria Math" w:cs="Cambria Math"/>
          <w:sz w:val="22"/>
          <w:szCs w:val="22"/>
        </w:rPr>
        <w:t>=1.67</w:t>
      </w:r>
      <w:r w:rsidR="0019616E">
        <w:rPr>
          <w:rFonts w:ascii="Cambria Math" w:hAnsi="Cambria Math" w:cs="Cambria Math"/>
          <w:sz w:val="22"/>
          <w:szCs w:val="22"/>
        </w:rPr>
        <w:t>*</w:t>
      </w:r>
      <w:r w:rsidR="00FF6DBA">
        <w:rPr>
          <w:rFonts w:ascii="Cambria Math" w:hAnsi="Cambria Math" w:cs="Cambria Math"/>
          <w:sz w:val="22"/>
          <w:szCs w:val="22"/>
        </w:rPr>
        <w:t>𝐿=1.67</w:t>
      </w:r>
      <w:r w:rsidR="0019616E">
        <w:rPr>
          <w:rFonts w:ascii="Cambria Math" w:hAnsi="Cambria Math" w:cs="Cambria Math"/>
          <w:sz w:val="22"/>
          <w:szCs w:val="22"/>
        </w:rPr>
        <w:t>*</w:t>
      </w:r>
      <w:r w:rsidR="00FF6DBA">
        <w:rPr>
          <w:rFonts w:ascii="Cambria Math" w:hAnsi="Cambria Math" w:cs="Cambria Math"/>
          <w:sz w:val="22"/>
          <w:szCs w:val="22"/>
        </w:rPr>
        <w:t>0</w:t>
      </w:r>
      <w:r w:rsidR="0019616E">
        <w:rPr>
          <w:rFonts w:ascii="Cambria Math" w:hAnsi="Cambria Math" w:cs="Cambria Math"/>
          <w:sz w:val="22"/>
          <w:szCs w:val="22"/>
        </w:rPr>
        <w:t>,</w:t>
      </w:r>
      <w:r w:rsidR="00FF6DBA">
        <w:rPr>
          <w:rFonts w:ascii="Cambria Math" w:hAnsi="Cambria Math" w:cs="Cambria Math"/>
          <w:sz w:val="22"/>
          <w:szCs w:val="22"/>
        </w:rPr>
        <w:t>015=0</w:t>
      </w:r>
      <w:r w:rsidR="0019616E">
        <w:rPr>
          <w:rFonts w:ascii="Cambria Math" w:hAnsi="Cambria Math" w:cs="Cambria Math"/>
          <w:sz w:val="22"/>
          <w:szCs w:val="22"/>
        </w:rPr>
        <w:t>,</w:t>
      </w:r>
      <w:r w:rsidR="00FF6DBA">
        <w:rPr>
          <w:rFonts w:ascii="Cambria Math" w:hAnsi="Cambria Math" w:cs="Cambria Math"/>
          <w:sz w:val="22"/>
          <w:szCs w:val="22"/>
        </w:rPr>
        <w:t>025</w:t>
      </w:r>
    </w:p>
    <w:p w14:paraId="51B756EB" w14:textId="77777777" w:rsidR="00FF6DBA" w:rsidRPr="003159B9" w:rsidRDefault="00FF6DBA" w:rsidP="00FF6DBA">
      <w:pPr>
        <w:pStyle w:val="Default"/>
        <w:rPr>
          <w:rFonts w:ascii="Cambria Math" w:hAnsi="Cambria Math" w:cs="Cambria Math"/>
          <w:sz w:val="22"/>
          <w:szCs w:val="22"/>
        </w:rPr>
      </w:pPr>
    </w:p>
    <w:p w14:paraId="37C96668" w14:textId="7844E534" w:rsidR="00FF6DBA" w:rsidRDefault="00FF6DBA" w:rsidP="00FF6DBA">
      <w:pPr>
        <w:pStyle w:val="Default"/>
        <w:rPr>
          <w:sz w:val="22"/>
          <w:szCs w:val="22"/>
        </w:rPr>
      </w:pPr>
      <w:r>
        <w:rPr>
          <w:sz w:val="22"/>
          <w:szCs w:val="22"/>
        </w:rPr>
        <w:t>Επομένως η απόκλιση</w:t>
      </w:r>
      <w:r w:rsidR="000A13A2">
        <w:rPr>
          <w:sz w:val="22"/>
          <w:szCs w:val="22"/>
        </w:rPr>
        <w:t xml:space="preserve"> ισούται με </w:t>
      </w:r>
      <w:r>
        <w:rPr>
          <w:sz w:val="22"/>
          <w:szCs w:val="22"/>
        </w:rPr>
        <w:t xml:space="preserve">:  </w:t>
      </w:r>
    </w:p>
    <w:p w14:paraId="20D7AF1D" w14:textId="0ACD2F26" w:rsidR="003159B9" w:rsidRPr="0019616E" w:rsidRDefault="00C35B20" w:rsidP="00FF6DBA">
      <w:pPr>
        <w:pStyle w:val="Default"/>
        <w:rPr>
          <w:rFonts w:eastAsiaTheme="minorEastAsia"/>
          <w:sz w:val="22"/>
          <w:szCs w:val="22"/>
        </w:rPr>
      </w:pPr>
      <m:oMathPara>
        <m:oMathParaPr>
          <m:jc m:val="left"/>
        </m:oMathParaPr>
        <m:oMath>
          <m:r>
            <w:rPr>
              <w:rFonts w:ascii="Cambria Math" w:hAnsi="Cambria Math"/>
              <w:sz w:val="22"/>
              <w:szCs w:val="22"/>
            </w:rPr>
            <m:t>Απόκλιση=</m:t>
          </m:r>
          <m:f>
            <m:fPr>
              <m:ctrlPr>
                <w:rPr>
                  <w:rFonts w:ascii="Cambria Math" w:hAnsi="Cambria Math"/>
                  <w:i/>
                  <w:sz w:val="22"/>
                  <w:szCs w:val="22"/>
                </w:rPr>
              </m:ctrlPr>
            </m:fPr>
            <m:num>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πειρ.</m:t>
                      </m:r>
                    </m:sub>
                  </m:sSub>
                </m:e>
              </m:d>
            </m:num>
            <m:den>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den>
          </m:f>
          <m:r>
            <w:rPr>
              <w:rFonts w:ascii="Cambria Math" w:hAnsi="Cambria Math"/>
              <w:sz w:val="22"/>
              <w:szCs w:val="22"/>
            </w:rPr>
            <m:t>∙100%</m:t>
          </m:r>
        </m:oMath>
      </m:oMathPara>
    </w:p>
    <w:p w14:paraId="313544A2" w14:textId="77777777" w:rsidR="0019616E" w:rsidRPr="003159B9" w:rsidRDefault="0019616E" w:rsidP="00FF6DBA">
      <w:pPr>
        <w:pStyle w:val="Default"/>
        <w:rPr>
          <w:rFonts w:eastAsiaTheme="minorEastAsia"/>
          <w:sz w:val="22"/>
          <w:szCs w:val="22"/>
        </w:rPr>
      </w:pPr>
    </w:p>
    <w:p w14:paraId="0FF63084" w14:textId="14B64E46" w:rsidR="0019616E" w:rsidRPr="0019616E" w:rsidRDefault="00FF6DBA" w:rsidP="0019616E">
      <w:pPr>
        <w:pStyle w:val="Default"/>
        <w:rPr>
          <w:rFonts w:eastAsiaTheme="minorEastAsia"/>
          <w:sz w:val="22"/>
          <w:szCs w:val="22"/>
        </w:rPr>
      </w:pPr>
      <w:r>
        <w:rPr>
          <w:rFonts w:eastAsiaTheme="minorEastAsia"/>
          <w:sz w:val="22"/>
          <w:szCs w:val="22"/>
        </w:rPr>
        <w:t xml:space="preserve"> </w:t>
      </w:r>
      <m:oMath>
        <m:r>
          <w:rPr>
            <w:rFonts w:ascii="Cambria Math" w:eastAsiaTheme="minorEastAsia" w:hAnsi="Cambria Math"/>
            <w:sz w:val="22"/>
            <w:szCs w:val="22"/>
          </w:rPr>
          <m:t xml:space="preserve">                    </m:t>
        </m:r>
        <m:r>
          <w:rPr>
            <w:rFonts w:ascii="Cambria Math" w:hAnsi="Cambria Math"/>
            <w:sz w:val="22"/>
            <w:szCs w:val="22"/>
          </w:rPr>
          <m:t>=</m:t>
        </m:r>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0,025-0,033</m:t>
                </m:r>
              </m:e>
            </m:d>
          </m:num>
          <m:den>
            <m:r>
              <w:rPr>
                <w:rFonts w:ascii="Cambria Math" w:hAnsi="Cambria Math"/>
                <w:sz w:val="22"/>
                <w:szCs w:val="22"/>
              </w:rPr>
              <m:t>0,025</m:t>
            </m:r>
          </m:den>
        </m:f>
        <m:r>
          <w:rPr>
            <w:rFonts w:ascii="Cambria Math" w:hAnsi="Cambria Math"/>
            <w:sz w:val="22"/>
            <w:szCs w:val="22"/>
          </w:rPr>
          <m:t>∙100%</m:t>
        </m:r>
      </m:oMath>
    </w:p>
    <w:p w14:paraId="284B6B70" w14:textId="77777777" w:rsidR="0019616E" w:rsidRDefault="0019616E" w:rsidP="00FF6DBA">
      <w:pPr>
        <w:pStyle w:val="Default"/>
        <w:rPr>
          <w:rFonts w:eastAsiaTheme="minorEastAsia"/>
          <w:sz w:val="22"/>
          <w:szCs w:val="22"/>
        </w:rPr>
      </w:pPr>
    </w:p>
    <w:p w14:paraId="56574A38" w14:textId="7FC7248F" w:rsidR="00FF6DBA" w:rsidRPr="00C35B20" w:rsidRDefault="00C35B20" w:rsidP="00FF6DBA">
      <w:pPr>
        <w:pStyle w:val="Default"/>
        <w:rPr>
          <w:rFonts w:eastAsiaTheme="minorEastAsia"/>
          <w:sz w:val="22"/>
          <w:szCs w:val="22"/>
        </w:rPr>
      </w:pPr>
      <m:oMathPara>
        <m:oMathParaPr>
          <m:jc m:val="left"/>
        </m:oMathParaPr>
        <m:oMath>
          <m:r>
            <m:rPr>
              <m:sty m:val="bi"/>
            </m:rPr>
            <w:rPr>
              <w:rFonts w:ascii="Cambria Math" w:hAnsi="Cambria Math"/>
              <w:sz w:val="22"/>
              <w:szCs w:val="22"/>
            </w:rPr>
            <m:t xml:space="preserve">                     =0,32 ή 32%</m:t>
          </m:r>
        </m:oMath>
      </m:oMathPara>
    </w:p>
    <w:p w14:paraId="11013561" w14:textId="2DF3834E" w:rsidR="00FF6DBA" w:rsidRPr="00FF6DBA" w:rsidRDefault="00FF6DBA" w:rsidP="00FF6DBA">
      <w:pPr>
        <w:pStyle w:val="Default"/>
        <w:rPr>
          <w:b/>
          <w:sz w:val="22"/>
          <w:szCs w:val="22"/>
        </w:rPr>
      </w:pPr>
    </w:p>
    <w:p w14:paraId="470A6F03" w14:textId="77777777" w:rsidR="00FF6DBA" w:rsidRDefault="00FF6DBA"/>
    <w:p w14:paraId="3FC76B76" w14:textId="3E0E2939" w:rsidR="00FF6DBA" w:rsidRPr="00FF6DBA" w:rsidRDefault="00ED5B47">
      <w:r>
        <w:lastRenderedPageBreak/>
        <w:t>Η  τιμή της απόκλισης είναι μεγάλη δηλαδή η θεωρητική τιμή για την κλίση της ευθείας δεν πλησιάζει στη πειραματική που βρέθηκε. Αυτό μπορεί να οφείλεται σε λάθος του παρατηρητή, σε λάθος του οργάνου μέτρησης και σε λάθος σημαντικών ή δεκαδικών ψηφίων των πράξεων που έγιναν.</w:t>
      </w:r>
    </w:p>
    <w:p w14:paraId="048A08FD" w14:textId="794952C8" w:rsidR="00AE4264" w:rsidRPr="00DD1CF3" w:rsidRDefault="00DD1CF3">
      <w:pPr>
        <w:rPr>
          <w:bCs/>
        </w:rPr>
      </w:pPr>
      <w:r>
        <w:rPr>
          <w:b/>
        </w:rPr>
        <w:t>Για το 3</w:t>
      </w:r>
      <w:r w:rsidRPr="00DD1CF3">
        <w:rPr>
          <w:b/>
          <w:vertAlign w:val="superscript"/>
        </w:rPr>
        <w:t>ο</w:t>
      </w:r>
      <w:r>
        <w:rPr>
          <w:b/>
        </w:rPr>
        <w:t xml:space="preserve"> ερώτημα </w:t>
      </w:r>
      <w:r w:rsidRPr="00DD1CF3">
        <w:rPr>
          <w:bCs/>
        </w:rPr>
        <w:t>ζητήθηκε ν</w:t>
      </w:r>
      <w:r w:rsidR="006B4540" w:rsidRPr="00DD1CF3">
        <w:rPr>
          <w:bCs/>
        </w:rPr>
        <w:t>α υπολογιστεί η συνολική παροχή πάνω στον αναβαθμό από τον τύπο που συνδέει το κρίσιμο βάθος</w:t>
      </w:r>
      <w:r>
        <w:rPr>
          <w:bCs/>
        </w:rPr>
        <w:t>(</w:t>
      </w:r>
      <w:r>
        <w:rPr>
          <w:bCs/>
          <w:lang w:val="en-US"/>
        </w:rPr>
        <w:t>y</w:t>
      </w:r>
      <w:r>
        <w:rPr>
          <w:bCs/>
          <w:vertAlign w:val="subscript"/>
          <w:lang w:val="en-US"/>
        </w:rPr>
        <w:t>c</w:t>
      </w:r>
      <w:r>
        <w:rPr>
          <w:bCs/>
        </w:rPr>
        <w:t>)</w:t>
      </w:r>
      <w:r w:rsidR="006B4540" w:rsidRPr="00DD1CF3">
        <w:rPr>
          <w:bCs/>
        </w:rPr>
        <w:t xml:space="preserve"> με την ειδική παροχή (</w:t>
      </w:r>
      <w:r>
        <w:rPr>
          <w:bCs/>
          <w:lang w:val="en-US"/>
        </w:rPr>
        <w:t>q</w:t>
      </w:r>
      <w:r w:rsidR="006B4540" w:rsidRPr="00DD1CF3">
        <w:rPr>
          <w:bCs/>
        </w:rPr>
        <w:t xml:space="preserve">), και να συγκριθούν τα αποτελέσματα με την πειραματικά μετρημένη παροχή. </w:t>
      </w:r>
    </w:p>
    <w:p w14:paraId="60726010" w14:textId="539B7BD7" w:rsidR="00FF6DBA" w:rsidRPr="003159B9" w:rsidRDefault="00FF6DBA" w:rsidP="00FF6DBA">
      <w:pPr>
        <w:jc w:val="both"/>
      </w:pPr>
      <w:r>
        <w:t xml:space="preserve">Για την εύρεση της συνολικής παροχής πάνω στον αναβαθμό, αρχικά χρειάζεται να υπολογιστεί η ειδική παροχή </w:t>
      </w:r>
      <w:r>
        <w:rPr>
          <w:lang w:val="en-US"/>
        </w:rPr>
        <w:t>q</w:t>
      </w:r>
      <w:r w:rsidRPr="00FF6DBA">
        <w:t xml:space="preserve">. </w:t>
      </w:r>
    </w:p>
    <w:p w14:paraId="0EEAC5AB" w14:textId="07A1A6A4" w:rsidR="00FF6DBA" w:rsidRPr="00FF6DBA" w:rsidRDefault="00FF6DBA" w:rsidP="00FF6DBA">
      <w:pPr>
        <w:jc w:val="both"/>
        <w:rPr>
          <w:rFonts w:eastAsiaTheme="minorEastAsia"/>
        </w:rPr>
      </w:pPr>
      <w:r>
        <w:t xml:space="preserve">Από την  θεωρία γνωρίζουμε ότι: </w:t>
      </w:r>
      <m:oMath>
        <m:sSub>
          <m:sSubPr>
            <m:ctrlPr>
              <w:rPr>
                <w:rFonts w:ascii="Cambria Math" w:hAnsi="Cambria Math"/>
                <w:i/>
              </w:rPr>
            </m:ctrlPr>
          </m:sSubPr>
          <m:e>
            <m:r>
              <w:rPr>
                <w:rFonts w:ascii="Cambria Math" w:hAnsi="Cambria Math"/>
              </w:rPr>
              <m:t>Q</m:t>
            </m:r>
          </m:e>
          <m:sub>
            <m:r>
              <w:rPr>
                <w:rFonts w:ascii="Cambria Math" w:hAnsi="Cambria Math"/>
              </w:rPr>
              <m:t>θεωρ.</m:t>
            </m:r>
          </m:sub>
        </m:sSub>
        <m:r>
          <w:rPr>
            <w:rFonts w:ascii="Cambria Math" w:hAnsi="Cambria Math"/>
          </w:rPr>
          <m:t>=</m:t>
        </m:r>
        <m:r>
          <w:rPr>
            <w:rFonts w:ascii="Cambria Math" w:hAnsi="Cambria Math"/>
            <w:lang w:val="en-US"/>
          </w:rPr>
          <m:t>L</m:t>
        </m:r>
        <m:r>
          <w:rPr>
            <w:rFonts w:ascii="Cambria Math" w:hAnsi="Cambria Math"/>
          </w:rPr>
          <m:t xml:space="preserve">*q </m:t>
        </m:r>
      </m:oMath>
      <w:r>
        <w:rPr>
          <w:rFonts w:eastAsiaTheme="minorEastAsia"/>
        </w:rPr>
        <w:t xml:space="preserve">και </w:t>
      </w:r>
      <m:oMath>
        <m:r>
          <w:rPr>
            <w:rFonts w:ascii="Cambria Math" w:eastAsiaTheme="minorEastAsia" w:hAnsi="Cambria Math"/>
          </w:rPr>
          <m:t>yc=</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2</m:t>
                        </m:r>
                      </m:sup>
                    </m:sSup>
                  </m:num>
                  <m:den>
                    <m:r>
                      <w:rPr>
                        <w:rFonts w:ascii="Cambria Math" w:eastAsiaTheme="minorEastAsia" w:hAnsi="Cambria Math"/>
                      </w:rPr>
                      <m:t>g</m:t>
                    </m:r>
                  </m:den>
                </m:f>
              </m:e>
            </m:d>
          </m:e>
          <m:sup>
            <m:r>
              <w:rPr>
                <w:rFonts w:ascii="Cambria Math" w:eastAsiaTheme="minorEastAsia" w:hAnsi="Cambria Math"/>
              </w:rPr>
              <m:t>1/3</m:t>
            </m:r>
          </m:sup>
        </m:sSup>
      </m:oMath>
    </w:p>
    <w:p w14:paraId="58CE26B0" w14:textId="32BBF7A9" w:rsidR="00FF6DBA" w:rsidRPr="00AC0A1A" w:rsidRDefault="00AC0A1A" w:rsidP="00AC0A1A">
      <w:pPr>
        <w:pStyle w:val="a9"/>
        <w:numPr>
          <w:ilvl w:val="0"/>
          <w:numId w:val="1"/>
        </w:numPr>
        <w:jc w:val="both"/>
        <w:rPr>
          <w:rFonts w:eastAsiaTheme="minorEastAsia"/>
        </w:rPr>
      </w:pPr>
      <w:r w:rsidRPr="00AC0A1A">
        <w:rPr>
          <w:rFonts w:eastAsiaTheme="minorEastAsia"/>
        </w:rPr>
        <w:t xml:space="preserve">Για το ύψος </w:t>
      </w:r>
      <w:r w:rsidRPr="00AC0A1A">
        <w:rPr>
          <w:rFonts w:eastAsiaTheme="minorEastAsia"/>
          <w:lang w:val="en-US"/>
        </w:rPr>
        <w:t>y</w:t>
      </w:r>
      <w:r w:rsidRPr="00AC0A1A">
        <w:rPr>
          <w:rFonts w:eastAsiaTheme="minorEastAsia"/>
          <w:vertAlign w:val="subscript"/>
        </w:rPr>
        <w:t>1</w:t>
      </w:r>
      <w:r>
        <w:rPr>
          <w:rFonts w:eastAsiaTheme="minorEastAsia"/>
        </w:rPr>
        <w:t>=0,015</w:t>
      </w:r>
      <w:r w:rsidR="00DD1CF3">
        <w:rPr>
          <w:rFonts w:eastAsiaTheme="minorEastAsia" w:cstheme="minorHAnsi"/>
        </w:rPr>
        <w:t>→</w:t>
      </w:r>
      <w:r w:rsidRPr="00AC0A1A">
        <w:rPr>
          <w:rFonts w:eastAsiaTheme="minorEastAsia"/>
        </w:rPr>
        <w:t xml:space="preserve"> </w:t>
      </w:r>
      <w:r w:rsidR="00884F3D" w:rsidRPr="00AC0A1A">
        <w:rPr>
          <w:rFonts w:eastAsiaTheme="minorEastAsia"/>
          <w:lang w:val="en-US"/>
        </w:rPr>
        <w:t>y</w:t>
      </w:r>
      <w:r w:rsidR="00884F3D" w:rsidRPr="00AC0A1A">
        <w:rPr>
          <w:rFonts w:eastAsiaTheme="minorEastAsia"/>
          <w:vertAlign w:val="subscript"/>
        </w:rPr>
        <w:t>1</w:t>
      </w:r>
      <m:oMath>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q1</m:t>
                        </m:r>
                      </m:e>
                      <m:sup>
                        <m:r>
                          <w:rPr>
                            <w:rFonts w:ascii="Cambria Math" w:eastAsiaTheme="minorEastAsia" w:hAnsi="Cambria Math"/>
                          </w:rPr>
                          <m:t>2</m:t>
                        </m:r>
                      </m:sup>
                    </m:sSup>
                  </m:num>
                  <m:den>
                    <m:r>
                      <w:rPr>
                        <w:rFonts w:ascii="Cambria Math" w:eastAsiaTheme="minorEastAsia" w:hAnsi="Cambria Math"/>
                      </w:rPr>
                      <m:t>g</m:t>
                    </m:r>
                  </m:den>
                </m:f>
              </m:e>
            </m:d>
          </m:e>
          <m:sup>
            <m:r>
              <w:rPr>
                <w:rFonts w:ascii="Cambria Math" w:eastAsiaTheme="minorEastAsia" w:hAnsi="Cambria Math"/>
              </w:rPr>
              <m:t>1/3</m:t>
            </m:r>
          </m:sup>
        </m:sSup>
        <m:r>
          <m:rPr>
            <m:sty m:val="p"/>
          </m:rPr>
          <w:rPr>
            <w:rFonts w:ascii="Cambria Math" w:eastAsiaTheme="minorEastAsia" w:hAnsi="Cambria Math"/>
          </w:rPr>
          <m:t>⟺</m:t>
        </m:r>
      </m:oMath>
      <w:r>
        <w:rPr>
          <w:rFonts w:eastAsiaTheme="minorEastAsia"/>
        </w:rPr>
        <w:t xml:space="preserve"> </w:t>
      </w:r>
      <m:oMath>
        <m:r>
          <w:rPr>
            <w:rFonts w:ascii="Cambria Math" w:eastAsiaTheme="minorEastAsia" w:hAnsi="Cambria Math"/>
          </w:rPr>
          <m:t>0,015=</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q1</m:t>
                        </m:r>
                      </m:e>
                      <m:sup>
                        <m:r>
                          <w:rPr>
                            <w:rFonts w:ascii="Cambria Math" w:eastAsiaTheme="minorEastAsia" w:hAnsi="Cambria Math"/>
                          </w:rPr>
                          <m:t>2</m:t>
                        </m:r>
                      </m:sup>
                    </m:sSup>
                  </m:num>
                  <m:den>
                    <m:r>
                      <w:rPr>
                        <w:rFonts w:ascii="Cambria Math" w:eastAsiaTheme="minorEastAsia" w:hAnsi="Cambria Math"/>
                      </w:rPr>
                      <m:t>9,81</m:t>
                    </m:r>
                  </m:den>
                </m:f>
              </m:e>
            </m:d>
          </m:e>
          <m:sup>
            <m:r>
              <w:rPr>
                <w:rFonts w:ascii="Cambria Math" w:eastAsiaTheme="minorEastAsia" w:hAnsi="Cambria Math"/>
              </w:rPr>
              <m:t>1/3</m:t>
            </m:r>
          </m:sup>
        </m:sSup>
        <m:r>
          <m:rPr>
            <m:sty m:val="p"/>
          </m:rPr>
          <w:rPr>
            <w:rFonts w:ascii="Cambria Math" w:eastAsiaTheme="minorEastAsia" w:hAnsi="Cambria Math"/>
          </w:rPr>
          <m:t>⟺</m:t>
        </m:r>
      </m:oMath>
      <w:r>
        <w:rPr>
          <w:rFonts w:eastAsiaTheme="minorEastAsia"/>
        </w:rPr>
        <w:t xml:space="preserve"> </w:t>
      </w:r>
      <w:r>
        <w:rPr>
          <w:rFonts w:eastAsiaTheme="minorEastAsia"/>
          <w:lang w:val="en-US"/>
        </w:rPr>
        <w:t>q</w:t>
      </w:r>
      <w:r w:rsidRPr="00AC0A1A">
        <w:rPr>
          <w:rFonts w:eastAsiaTheme="minorEastAsia"/>
        </w:rPr>
        <w:t>1=</w:t>
      </w:r>
      <w:r w:rsidR="0004099C">
        <w:rPr>
          <w:rFonts w:eastAsiaTheme="minorEastAsia"/>
        </w:rPr>
        <w:t>0,00574</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2</m:t>
                </m:r>
              </m:sup>
            </m:sSup>
          </m:num>
          <m:den>
            <m:r>
              <w:rPr>
                <w:rFonts w:ascii="Cambria Math" w:eastAsiaTheme="minorEastAsia" w:hAnsi="Cambria Math"/>
              </w:rPr>
              <m:t>s</m:t>
            </m:r>
          </m:den>
        </m:f>
      </m:oMath>
    </w:p>
    <w:p w14:paraId="77A8CD7E" w14:textId="49A3C1B6" w:rsidR="00AC0A1A" w:rsidRPr="00AC0A1A" w:rsidRDefault="00AC0A1A" w:rsidP="00AC0A1A">
      <w:pPr>
        <w:pStyle w:val="a9"/>
        <w:numPr>
          <w:ilvl w:val="0"/>
          <w:numId w:val="1"/>
        </w:numPr>
        <w:jc w:val="both"/>
        <w:rPr>
          <w:rFonts w:eastAsiaTheme="minorEastAsia"/>
        </w:rPr>
      </w:pPr>
      <w:r>
        <w:rPr>
          <w:rFonts w:eastAsiaTheme="minorEastAsia"/>
        </w:rPr>
        <w:t xml:space="preserve">Για το ύψος </w:t>
      </w:r>
      <w:r>
        <w:rPr>
          <w:rFonts w:eastAsiaTheme="minorEastAsia"/>
          <w:lang w:val="en-US"/>
        </w:rPr>
        <w:t>y</w:t>
      </w:r>
      <w:r w:rsidRPr="00AC0A1A">
        <w:rPr>
          <w:rFonts w:eastAsiaTheme="minorEastAsia"/>
          <w:vertAlign w:val="subscript"/>
        </w:rPr>
        <w:t>2</w:t>
      </w:r>
      <w:r>
        <w:rPr>
          <w:rFonts w:eastAsiaTheme="minorEastAsia"/>
        </w:rPr>
        <w:t>=0,022</w:t>
      </w:r>
      <w:r w:rsidR="00DD1CF3">
        <w:rPr>
          <w:rFonts w:eastAsiaTheme="minorEastAsia" w:cstheme="minorHAnsi"/>
        </w:rPr>
        <w:t>→</w:t>
      </w:r>
      <w:r w:rsidR="00884F3D" w:rsidRPr="00884F3D">
        <w:rPr>
          <w:rFonts w:eastAsiaTheme="minorEastAsia"/>
        </w:rPr>
        <w:t xml:space="preserve"> </w:t>
      </w:r>
      <w:r w:rsidR="00884F3D">
        <w:rPr>
          <w:rFonts w:eastAsiaTheme="minorEastAsia"/>
          <w:lang w:val="en-US"/>
        </w:rPr>
        <w:t>y</w:t>
      </w:r>
      <w:r w:rsidR="00884F3D" w:rsidRPr="00AC0A1A">
        <w:rPr>
          <w:rFonts w:eastAsiaTheme="minorEastAsia"/>
          <w:vertAlign w:val="subscript"/>
        </w:rPr>
        <w:t>2</w:t>
      </w:r>
      <w:r w:rsidRPr="00AC0A1A">
        <w:rPr>
          <w:rFonts w:eastAsiaTheme="minorEastAsia"/>
        </w:rPr>
        <w:t xml:space="preserve"> </w:t>
      </w:r>
      <m:oMath>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q2</m:t>
                        </m:r>
                      </m:e>
                      <m:sup>
                        <m:r>
                          <w:rPr>
                            <w:rFonts w:ascii="Cambria Math" w:eastAsiaTheme="minorEastAsia" w:hAnsi="Cambria Math"/>
                          </w:rPr>
                          <m:t>2</m:t>
                        </m:r>
                      </m:sup>
                    </m:sSup>
                  </m:num>
                  <m:den>
                    <m:r>
                      <w:rPr>
                        <w:rFonts w:ascii="Cambria Math" w:eastAsiaTheme="minorEastAsia" w:hAnsi="Cambria Math"/>
                      </w:rPr>
                      <m:t>g</m:t>
                    </m:r>
                  </m:den>
                </m:f>
              </m:e>
            </m:d>
          </m:e>
          <m:sup>
            <m:r>
              <w:rPr>
                <w:rFonts w:ascii="Cambria Math" w:eastAsiaTheme="minorEastAsia" w:hAnsi="Cambria Math"/>
              </w:rPr>
              <m:t>1/3</m:t>
            </m:r>
          </m:sup>
        </m:sSup>
        <m:r>
          <m:rPr>
            <m:sty m:val="p"/>
          </m:rPr>
          <w:rPr>
            <w:rFonts w:ascii="Cambria Math" w:eastAsiaTheme="minorEastAsia" w:hAnsi="Cambria Math"/>
          </w:rPr>
          <m:t>⟺</m:t>
        </m:r>
      </m:oMath>
      <w:r>
        <w:rPr>
          <w:rFonts w:eastAsiaTheme="minorEastAsia"/>
        </w:rPr>
        <w:t xml:space="preserve"> </w:t>
      </w:r>
      <m:oMath>
        <m:r>
          <w:rPr>
            <w:rFonts w:ascii="Cambria Math" w:eastAsiaTheme="minorEastAsia" w:hAnsi="Cambria Math"/>
          </w:rPr>
          <m:t>0,022=</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q1</m:t>
                        </m:r>
                      </m:e>
                      <m:sup>
                        <m:r>
                          <w:rPr>
                            <w:rFonts w:ascii="Cambria Math" w:eastAsiaTheme="minorEastAsia" w:hAnsi="Cambria Math"/>
                          </w:rPr>
                          <m:t>2</m:t>
                        </m:r>
                      </m:sup>
                    </m:sSup>
                  </m:num>
                  <m:den>
                    <m:r>
                      <w:rPr>
                        <w:rFonts w:ascii="Cambria Math" w:eastAsiaTheme="minorEastAsia" w:hAnsi="Cambria Math"/>
                      </w:rPr>
                      <m:t>9,81</m:t>
                    </m:r>
                  </m:den>
                </m:f>
              </m:e>
            </m:d>
          </m:e>
          <m:sup>
            <m:r>
              <w:rPr>
                <w:rFonts w:ascii="Cambria Math" w:eastAsiaTheme="minorEastAsia" w:hAnsi="Cambria Math"/>
              </w:rPr>
              <m:t>1/3</m:t>
            </m:r>
          </m:sup>
        </m:sSup>
        <m:r>
          <m:rPr>
            <m:sty m:val="p"/>
          </m:rPr>
          <w:rPr>
            <w:rFonts w:ascii="Cambria Math" w:eastAsiaTheme="minorEastAsia" w:hAnsi="Cambria Math"/>
          </w:rPr>
          <m:t>⟺</m:t>
        </m:r>
      </m:oMath>
      <w:r>
        <w:rPr>
          <w:rFonts w:eastAsiaTheme="minorEastAsia"/>
        </w:rPr>
        <w:t xml:space="preserve"> </w:t>
      </w:r>
      <w:r>
        <w:rPr>
          <w:rFonts w:eastAsiaTheme="minorEastAsia"/>
          <w:lang w:val="en-US"/>
        </w:rPr>
        <w:t>q</w:t>
      </w:r>
      <w:r w:rsidRPr="00AC0A1A">
        <w:rPr>
          <w:rFonts w:eastAsiaTheme="minorEastAsia"/>
        </w:rPr>
        <w:t>2</w:t>
      </w:r>
      <w:r>
        <w:rPr>
          <w:rFonts w:eastAsiaTheme="minorEastAsia"/>
        </w:rPr>
        <w:t>=</w:t>
      </w:r>
      <w:r w:rsidR="0004099C">
        <w:rPr>
          <w:rFonts w:eastAsiaTheme="minorEastAsia"/>
        </w:rPr>
        <w:t>0,010</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2</m:t>
                </m:r>
              </m:sup>
            </m:sSup>
          </m:num>
          <m:den>
            <m:r>
              <w:rPr>
                <w:rFonts w:ascii="Cambria Math" w:eastAsiaTheme="minorEastAsia" w:hAnsi="Cambria Math"/>
              </w:rPr>
              <m:t>s</m:t>
            </m:r>
          </m:den>
        </m:f>
      </m:oMath>
    </w:p>
    <w:p w14:paraId="49794F66" w14:textId="4E0B188A" w:rsidR="00AC0A1A" w:rsidRPr="00AC0A1A" w:rsidRDefault="00AC0A1A" w:rsidP="00AC0A1A">
      <w:pPr>
        <w:pStyle w:val="a9"/>
        <w:numPr>
          <w:ilvl w:val="0"/>
          <w:numId w:val="1"/>
        </w:numPr>
        <w:jc w:val="both"/>
        <w:rPr>
          <w:rFonts w:eastAsiaTheme="minorEastAsia"/>
        </w:rPr>
      </w:pPr>
      <w:r>
        <w:rPr>
          <w:rFonts w:eastAsiaTheme="minorEastAsia"/>
        </w:rPr>
        <w:t xml:space="preserve">Για το ύψος </w:t>
      </w:r>
      <w:r>
        <w:rPr>
          <w:rFonts w:eastAsiaTheme="minorEastAsia"/>
          <w:lang w:val="en-US"/>
        </w:rPr>
        <w:t>y</w:t>
      </w:r>
      <w:r w:rsidRPr="00AC0A1A">
        <w:rPr>
          <w:rFonts w:eastAsiaTheme="minorEastAsia"/>
          <w:vertAlign w:val="subscript"/>
        </w:rPr>
        <w:t>3</w:t>
      </w:r>
      <w:r w:rsidRPr="00AC0A1A">
        <w:rPr>
          <w:rFonts w:eastAsiaTheme="minorEastAsia"/>
        </w:rPr>
        <w:t>=0.022</w:t>
      </w:r>
      <w:r w:rsidR="00DD1CF3">
        <w:rPr>
          <w:rFonts w:eastAsiaTheme="minorEastAsia" w:cstheme="minorHAnsi"/>
        </w:rPr>
        <w:t>→</w:t>
      </w:r>
      <w:r>
        <w:rPr>
          <w:rFonts w:eastAsiaTheme="minorEastAsia"/>
        </w:rPr>
        <w:t xml:space="preserve"> </w:t>
      </w:r>
      <w:r>
        <w:rPr>
          <w:rFonts w:eastAsiaTheme="minorEastAsia"/>
          <w:lang w:val="en-US"/>
        </w:rPr>
        <w:t>q</w:t>
      </w:r>
      <w:r w:rsidRPr="00884F3D">
        <w:rPr>
          <w:rFonts w:eastAsiaTheme="minorEastAsia"/>
          <w:vertAlign w:val="subscript"/>
        </w:rPr>
        <w:t>3</w:t>
      </w:r>
      <w:r>
        <w:rPr>
          <w:rFonts w:eastAsiaTheme="minorEastAsia"/>
        </w:rPr>
        <w:t>=</w:t>
      </w:r>
      <w:r w:rsidR="0004099C">
        <w:rPr>
          <w:rFonts w:eastAsiaTheme="minorEastAsia"/>
        </w:rPr>
        <w:t>0,010</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2</m:t>
                </m:r>
              </m:sup>
            </m:sSup>
          </m:num>
          <m:den>
            <m:r>
              <w:rPr>
                <w:rFonts w:ascii="Cambria Math" w:eastAsiaTheme="minorEastAsia" w:hAnsi="Cambria Math"/>
              </w:rPr>
              <m:t>s</m:t>
            </m:r>
          </m:den>
        </m:f>
      </m:oMath>
    </w:p>
    <w:p w14:paraId="79EE356A" w14:textId="77777777" w:rsidR="00AC0A1A" w:rsidRDefault="00AC0A1A" w:rsidP="00AC0A1A">
      <w:pPr>
        <w:jc w:val="both"/>
        <w:rPr>
          <w:rFonts w:eastAsiaTheme="minorEastAsia"/>
        </w:rPr>
      </w:pPr>
      <w:r>
        <w:rPr>
          <w:rFonts w:eastAsiaTheme="minorEastAsia"/>
        </w:rPr>
        <w:t>Επομένως,</w:t>
      </w:r>
    </w:p>
    <w:p w14:paraId="2D5EA052" w14:textId="7BFFE3A6" w:rsidR="00884F3D" w:rsidRPr="00884F3D" w:rsidRDefault="00552AFE" w:rsidP="00884F3D">
      <w:pPr>
        <w:ind w:left="408"/>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θεωρ.1</m:t>
              </m:r>
            </m:sub>
          </m:sSub>
          <m:r>
            <w:rPr>
              <w:rFonts w:ascii="Cambria Math" w:hAnsi="Cambria Math"/>
            </w:rPr>
            <m:t>=</m:t>
          </m:r>
          <m:r>
            <w:rPr>
              <w:rFonts w:ascii="Cambria Math" w:hAnsi="Cambria Math"/>
              <w:lang w:val="en-US"/>
            </w:rPr>
            <m:t>L</m:t>
          </m:r>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 xml:space="preserve"> </m:t>
          </m:r>
        </m:oMath>
      </m:oMathPara>
    </w:p>
    <w:p w14:paraId="316AF423" w14:textId="77D9F20A" w:rsidR="00884F3D" w:rsidRPr="00884F3D" w:rsidRDefault="00884F3D" w:rsidP="00884F3D">
      <w:pPr>
        <w:ind w:left="408"/>
        <w:jc w:val="both"/>
        <w:rPr>
          <w:rFonts w:eastAsiaTheme="minorEastAsia"/>
        </w:rPr>
      </w:pPr>
      <w:r>
        <w:rPr>
          <w:rFonts w:eastAsiaTheme="minorEastAsia"/>
          <w:lang w:val="en-US"/>
        </w:rPr>
        <w:t xml:space="preserve">             </w:t>
      </w:r>
      <w:r w:rsidR="00AC0A1A" w:rsidRPr="00884F3D">
        <w:rPr>
          <w:rFonts w:eastAsiaTheme="minorEastAsia"/>
        </w:rPr>
        <w:t xml:space="preserve"> </w:t>
      </w:r>
      <m:oMath>
        <m:r>
          <w:rPr>
            <w:rFonts w:ascii="Cambria Math" w:eastAsiaTheme="minorEastAsia" w:hAnsi="Cambria Math"/>
          </w:rPr>
          <m:t>=0,015*</m:t>
        </m:r>
        <m:r>
          <w:rPr>
            <w:rFonts w:ascii="Cambria Math" w:eastAsiaTheme="minorEastAsia" w:hAnsi="Cambria Math"/>
          </w:rPr>
          <m:t>0,00574</m:t>
        </m:r>
      </m:oMath>
    </w:p>
    <w:p w14:paraId="2E8F734E" w14:textId="2E27264D" w:rsidR="00AC0A1A" w:rsidRPr="00884F3D" w:rsidRDefault="00AC0A1A" w:rsidP="00884F3D">
      <w:pPr>
        <w:ind w:left="408"/>
        <w:jc w:val="both"/>
        <w:rPr>
          <w:rFonts w:eastAsiaTheme="minorEastAsia"/>
        </w:rPr>
      </w:pPr>
      <w:r w:rsidRPr="00884F3D">
        <w:rPr>
          <w:rFonts w:eastAsiaTheme="minorEastAsia"/>
        </w:rPr>
        <w:t xml:space="preserve"> </w:t>
      </w:r>
      <m:oMath>
        <m:r>
          <w:rPr>
            <w:rFonts w:ascii="Cambria Math" w:eastAsiaTheme="minorEastAsia" w:hAnsi="Cambria Math"/>
          </w:rPr>
          <m:t xml:space="preserve">             =0,0</m:t>
        </m:r>
        <m:r>
          <w:rPr>
            <w:rFonts w:ascii="Cambria Math" w:eastAsiaTheme="minorEastAsia" w:hAnsi="Cambria Math"/>
          </w:rPr>
          <m:t>000861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w:p>
    <w:p w14:paraId="023F4A14" w14:textId="77777777" w:rsidR="00884F3D" w:rsidRPr="00884F3D" w:rsidRDefault="00552AFE" w:rsidP="00884F3D">
      <w:pPr>
        <w:ind w:left="408"/>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θεωρ.2</m:t>
              </m:r>
            </m:sub>
          </m:sSub>
          <m:r>
            <w:rPr>
              <w:rFonts w:ascii="Cambria Math" w:hAnsi="Cambria Math"/>
            </w:rPr>
            <m:t>=</m:t>
          </m:r>
          <m:r>
            <w:rPr>
              <w:rFonts w:ascii="Cambria Math" w:hAnsi="Cambria Math"/>
              <w:lang w:val="en-US"/>
            </w:rPr>
            <m:t>L</m:t>
          </m:r>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 xml:space="preserve"> </m:t>
          </m:r>
        </m:oMath>
      </m:oMathPara>
    </w:p>
    <w:p w14:paraId="373ED7D9" w14:textId="2AADBF59" w:rsidR="00884F3D" w:rsidRPr="00884F3D" w:rsidRDefault="00884F3D" w:rsidP="00884F3D">
      <w:pPr>
        <w:ind w:left="408"/>
        <w:jc w:val="both"/>
        <w:rPr>
          <w:rFonts w:eastAsiaTheme="minorEastAsia"/>
        </w:rPr>
      </w:pPr>
      <m:oMathPara>
        <m:oMathParaPr>
          <m:jc m:val="left"/>
        </m:oMathParaPr>
        <m:oMath>
          <m:r>
            <m:rPr>
              <m:sty m:val="p"/>
            </m:rPr>
            <w:rPr>
              <w:rFonts w:ascii="Cambria Math" w:eastAsiaTheme="minorEastAsia" w:hAnsi="Cambria Math"/>
            </w:rPr>
            <m:t xml:space="preserve">              </m:t>
          </m:r>
          <m:r>
            <w:rPr>
              <w:rFonts w:ascii="Cambria Math" w:eastAsiaTheme="minorEastAsia" w:hAnsi="Cambria Math"/>
            </w:rPr>
            <m:t>=0,015*</m:t>
          </m:r>
          <m:r>
            <m:rPr>
              <m:sty m:val="p"/>
            </m:rPr>
            <w:rPr>
              <w:rFonts w:ascii="Cambria Math" w:eastAsiaTheme="minorEastAsia" w:hAnsi="Cambria Math"/>
            </w:rPr>
            <m:t>0,01</m:t>
          </m:r>
          <m:r>
            <m:rPr>
              <m:sty m:val="p"/>
            </m:rPr>
            <w:rPr>
              <w:rFonts w:ascii="Cambria Math" w:eastAsiaTheme="minorEastAsia"/>
            </w:rPr>
            <m:t>0</m:t>
          </m:r>
        </m:oMath>
      </m:oMathPara>
    </w:p>
    <w:p w14:paraId="33AE8811" w14:textId="6D929AC0" w:rsidR="003642D6" w:rsidRPr="00884F3D" w:rsidRDefault="00884F3D" w:rsidP="00884F3D">
      <w:pPr>
        <w:ind w:left="408"/>
        <w:jc w:val="both"/>
        <w:rPr>
          <w:rFonts w:eastAsiaTheme="minorEastAsia"/>
        </w:rPr>
      </w:pPr>
      <w:r>
        <w:rPr>
          <w:rFonts w:eastAsiaTheme="minorEastAsia"/>
          <w:lang w:val="en-US"/>
        </w:rPr>
        <w:t xml:space="preserve">             </w:t>
      </w:r>
      <m:oMath>
        <m:r>
          <w:rPr>
            <w:rFonts w:ascii="Cambria Math" w:eastAsiaTheme="minorEastAsia" w:hAnsi="Cambria Math"/>
          </w:rPr>
          <m:t>=0,0</m:t>
        </m:r>
        <m:r>
          <w:rPr>
            <w:rFonts w:ascii="Cambria Math" w:eastAsiaTheme="minorEastAsia" w:hAnsi="Cambria Math"/>
          </w:rPr>
          <m:t>0015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w:p>
    <w:p w14:paraId="004A8E94" w14:textId="02BC39AC" w:rsidR="00884F3D" w:rsidRPr="00884F3D" w:rsidRDefault="00884F3D" w:rsidP="00884F3D">
      <w:pPr>
        <w:ind w:left="408"/>
        <w:jc w:val="both"/>
        <w:rPr>
          <w:rFonts w:eastAsiaTheme="minorEastAsia"/>
        </w:rPr>
      </w:pPr>
      <w:r>
        <w:t xml:space="preserve"> </w:t>
      </w:r>
      <m:oMath>
        <m:sSub>
          <m:sSubPr>
            <m:ctrlPr>
              <w:rPr>
                <w:rFonts w:ascii="Cambria Math" w:hAnsi="Cambria Math"/>
                <w:i/>
              </w:rPr>
            </m:ctrlPr>
          </m:sSubPr>
          <m:e>
            <m:r>
              <w:rPr>
                <w:rFonts w:ascii="Cambria Math" w:hAnsi="Cambria Math"/>
              </w:rPr>
              <m:t>Q</m:t>
            </m:r>
          </m:e>
          <m:sub>
            <m:r>
              <w:rPr>
                <w:rFonts w:ascii="Cambria Math" w:hAnsi="Cambria Math"/>
              </w:rPr>
              <m:t>θεωρ.3</m:t>
            </m:r>
          </m:sub>
        </m:sSub>
        <m:r>
          <w:rPr>
            <w:rFonts w:ascii="Cambria Math" w:hAnsi="Cambria Math"/>
          </w:rPr>
          <m:t>=</m:t>
        </m:r>
        <m:r>
          <w:rPr>
            <w:rFonts w:ascii="Cambria Math" w:hAnsi="Cambria Math"/>
            <w:lang w:val="en-US"/>
          </w:rPr>
          <m:t>L</m:t>
        </m:r>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3</m:t>
            </m:r>
          </m:sub>
        </m:sSub>
      </m:oMath>
    </w:p>
    <w:p w14:paraId="37A6FFEE" w14:textId="27272427" w:rsidR="00884F3D" w:rsidRPr="00884F3D" w:rsidRDefault="00884F3D" w:rsidP="00884F3D">
      <w:pPr>
        <w:ind w:left="408"/>
        <w:jc w:val="both"/>
        <w:rPr>
          <w:rFonts w:eastAsiaTheme="minorEastAsia"/>
        </w:rPr>
      </w:pPr>
      <m:oMathPara>
        <m:oMathParaPr>
          <m:jc m:val="left"/>
        </m:oMathParaPr>
        <m:oMath>
          <m:r>
            <w:rPr>
              <w:rFonts w:ascii="Cambria Math" w:eastAsiaTheme="minorEastAsia" w:hAnsi="Cambria Math"/>
            </w:rPr>
            <m:t xml:space="preserve">               =0,015*</m:t>
          </m:r>
          <m:r>
            <m:rPr>
              <m:sty m:val="p"/>
            </m:rPr>
            <w:rPr>
              <w:rFonts w:ascii="Cambria Math" w:eastAsiaTheme="minorEastAsia" w:hAnsi="Cambria Math"/>
            </w:rPr>
            <m:t>0,01</m:t>
          </m:r>
          <m:r>
            <m:rPr>
              <m:sty m:val="p"/>
            </m:rPr>
            <w:rPr>
              <w:rFonts w:ascii="Cambria Math" w:eastAsiaTheme="minorEastAsia"/>
            </w:rPr>
            <m:t>0</m:t>
          </m:r>
        </m:oMath>
      </m:oMathPara>
    </w:p>
    <w:p w14:paraId="79F6F710" w14:textId="5D6EA9E1" w:rsidR="003642D6" w:rsidRPr="00884F3D" w:rsidRDefault="003642D6" w:rsidP="00884F3D">
      <w:pPr>
        <w:ind w:left="408"/>
        <w:jc w:val="both"/>
        <w:rPr>
          <w:rFonts w:eastAsiaTheme="minorEastAsia"/>
        </w:rPr>
      </w:pPr>
      <w:r w:rsidRPr="00884F3D">
        <w:rPr>
          <w:rFonts w:eastAsiaTheme="minorEastAsia"/>
        </w:rPr>
        <w:t xml:space="preserve"> </w:t>
      </w:r>
      <m:oMath>
        <m:r>
          <w:rPr>
            <w:rFonts w:ascii="Cambria Math" w:eastAsiaTheme="minorEastAsia" w:hAnsi="Cambria Math"/>
          </w:rPr>
          <m:t xml:space="preserve">              =0,0</m:t>
        </m:r>
        <m:r>
          <w:rPr>
            <w:rFonts w:ascii="Cambria Math" w:eastAsiaTheme="minorEastAsia" w:hAnsi="Cambria Math"/>
          </w:rPr>
          <m:t>0015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w:p>
    <w:p w14:paraId="39590034" w14:textId="0B77ADCC" w:rsidR="006D21F7" w:rsidRDefault="006D21F7" w:rsidP="006D21F7">
      <w:pPr>
        <w:jc w:val="both"/>
        <w:rPr>
          <w:rFonts w:eastAsiaTheme="minorEastAsia"/>
        </w:rPr>
      </w:pPr>
      <w:r>
        <w:rPr>
          <w:rFonts w:eastAsiaTheme="minorEastAsia"/>
        </w:rPr>
        <w:t>Τελικά, τα ζητούμενα σφάλματα υπολογίζονται:</w:t>
      </w:r>
    </w:p>
    <w:p w14:paraId="6CE43FFD" w14:textId="7BA97B48" w:rsidR="006D21F7" w:rsidRDefault="006D21F7" w:rsidP="006D21F7">
      <w:pPr>
        <w:pStyle w:val="a9"/>
        <w:numPr>
          <w:ilvl w:val="0"/>
          <w:numId w:val="3"/>
        </w:numPr>
        <w:jc w:val="both"/>
        <w:rPr>
          <w:rFonts w:eastAsiaTheme="minorEastAsia"/>
        </w:rPr>
      </w:pPr>
      <m:oMath>
        <m:r>
          <w:rPr>
            <w:rFonts w:ascii="Cambria Math" w:eastAsiaTheme="minorEastAsia" w:hAnsi="Cambria Math"/>
          </w:rPr>
          <m:t>Σφάλμα1=</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lang w:val="en-US"/>
                  </w:rPr>
                  <m:t>Q</m:t>
                </m:r>
                <m:r>
                  <w:rPr>
                    <w:rFonts w:ascii="Cambria Math" w:eastAsiaTheme="minorEastAsia" w:hAnsi="Cambria Math"/>
                  </w:rPr>
                  <m:t>θεωριτικό1-</m:t>
                </m:r>
                <m:r>
                  <w:rPr>
                    <w:rFonts w:ascii="Cambria Math" w:eastAsiaTheme="minorEastAsia" w:hAnsi="Cambria Math"/>
                    <w:lang w:val="en-US"/>
                  </w:rPr>
                  <m:t>Q</m:t>
                </m:r>
                <m:r>
                  <w:rPr>
                    <w:rFonts w:ascii="Cambria Math" w:eastAsiaTheme="minorEastAsia" w:hAnsi="Cambria Math"/>
                  </w:rPr>
                  <m:t>πειραματικό1</m:t>
                </m:r>
              </m:num>
              <m:den>
                <m:r>
                  <w:rPr>
                    <w:rFonts w:ascii="Cambria Math" w:eastAsiaTheme="minorEastAsia" w:hAnsi="Cambria Math"/>
                    <w:lang w:val="en-US"/>
                  </w:rPr>
                  <m:t>Q</m:t>
                </m:r>
                <m:r>
                  <w:rPr>
                    <w:rFonts w:ascii="Cambria Math" w:eastAsiaTheme="minorEastAsia" w:hAnsi="Cambria Math"/>
                  </w:rPr>
                  <m:t>θεωριτικό1</m:t>
                </m:r>
              </m:den>
            </m:f>
          </m:e>
        </m:d>
        <m:r>
          <w:rPr>
            <w:rFonts w:ascii="Cambria Math" w:eastAsiaTheme="minorEastAsia" w:hAnsi="Cambria Math"/>
          </w:rPr>
          <m:t>∙100%</m:t>
        </m:r>
      </m:oMath>
      <w:r>
        <w:rPr>
          <w:rFonts w:eastAsiaTheme="minorEastAsia"/>
        </w:rPr>
        <w:t xml:space="preserve"> </w:t>
      </w:r>
      <w:r w:rsidRPr="006D21F7">
        <w:rPr>
          <w:rFonts w:eastAsiaTheme="minorEastAsia"/>
        </w:rPr>
        <w:sym w:font="Wingdings" w:char="F0F3"/>
      </w:r>
      <w:r>
        <w:rPr>
          <w:rFonts w:eastAsiaTheme="minorEastAsia"/>
        </w:rPr>
        <w:t xml:space="preserve"> </w:t>
      </w:r>
      <m:oMath>
        <m:r>
          <w:rPr>
            <w:rFonts w:ascii="Cambria Math" w:eastAsiaTheme="minorEastAsia" w:hAnsi="Cambria Math"/>
          </w:rPr>
          <m:t>Σφάλμα1=</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0,0000861</m:t>
                </m:r>
                <m:r>
                  <w:rPr>
                    <w:rFonts w:ascii="Cambria Math" w:eastAsiaTheme="minorEastAsia" w:hAnsi="Cambria Math"/>
                  </w:rPr>
                  <m:t>-0,000</m:t>
                </m:r>
                <m:r>
                  <w:rPr>
                    <w:rFonts w:ascii="Cambria Math" w:eastAsiaTheme="minorEastAsia" w:hAnsi="Cambria Math"/>
                  </w:rPr>
                  <m:t>0</m:t>
                </m:r>
                <m:r>
                  <w:rPr>
                    <w:rFonts w:ascii="Cambria Math" w:eastAsiaTheme="minorEastAsia" w:hAnsi="Cambria Math"/>
                  </w:rPr>
                  <m:t>649</m:t>
                </m:r>
              </m:num>
              <m:den>
                <m:r>
                  <w:rPr>
                    <w:rFonts w:ascii="Cambria Math" w:eastAsiaTheme="minorEastAsia" w:hAnsi="Cambria Math"/>
                  </w:rPr>
                  <m:t>0,0000861</m:t>
                </m:r>
              </m:den>
            </m:f>
          </m:e>
        </m:d>
        <m:r>
          <w:rPr>
            <w:rFonts w:ascii="Cambria Math" w:eastAsiaTheme="minorEastAsia" w:hAnsi="Cambria Math"/>
          </w:rPr>
          <m:t>∙100%</m:t>
        </m:r>
      </m:oMath>
      <w:r>
        <w:rPr>
          <w:rFonts w:eastAsiaTheme="minorEastAsia"/>
        </w:rPr>
        <w:t xml:space="preserve"> </w:t>
      </w:r>
      <w:r w:rsidRPr="006D21F7">
        <w:rPr>
          <w:rFonts w:eastAsiaTheme="minorEastAsia"/>
        </w:rPr>
        <w:sym w:font="Wingdings" w:char="F0F3"/>
      </w:r>
      <w:r>
        <w:rPr>
          <w:rFonts w:eastAsiaTheme="minorEastAsia"/>
        </w:rPr>
        <w:t xml:space="preserve"> </w:t>
      </w:r>
      <m:oMath>
        <m:r>
          <w:rPr>
            <w:rFonts w:ascii="Cambria Math" w:eastAsiaTheme="minorEastAsia" w:hAnsi="Cambria Math"/>
          </w:rPr>
          <m:t>Σφάλμα1=</m:t>
        </m:r>
        <m:r>
          <w:rPr>
            <w:rFonts w:ascii="Cambria Math" w:eastAsiaTheme="minorEastAsia" w:hAnsi="Cambria Math"/>
          </w:rPr>
          <m:t>25</m:t>
        </m:r>
        <m:r>
          <w:rPr>
            <w:rFonts w:ascii="Cambria Math" w:eastAsiaTheme="minorEastAsia" w:hAnsi="Cambria Math"/>
          </w:rPr>
          <m:t xml:space="preserve"> %</m:t>
        </m:r>
      </m:oMath>
    </w:p>
    <w:p w14:paraId="3430C0A6" w14:textId="6976217E" w:rsidR="006D21F7" w:rsidRDefault="006D21F7" w:rsidP="006D21F7">
      <w:pPr>
        <w:pStyle w:val="a9"/>
        <w:numPr>
          <w:ilvl w:val="0"/>
          <w:numId w:val="3"/>
        </w:numPr>
        <w:jc w:val="both"/>
        <w:rPr>
          <w:rFonts w:eastAsiaTheme="minorEastAsia"/>
        </w:rPr>
      </w:pPr>
      <m:oMath>
        <m:r>
          <w:rPr>
            <w:rFonts w:ascii="Cambria Math" w:eastAsiaTheme="minorEastAsia" w:hAnsi="Cambria Math"/>
          </w:rPr>
          <m:t>Σφάλμα2=</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lang w:val="en-US"/>
                  </w:rPr>
                  <m:t>Q</m:t>
                </m:r>
                <m:r>
                  <w:rPr>
                    <w:rFonts w:ascii="Cambria Math" w:eastAsiaTheme="minorEastAsia" w:hAnsi="Cambria Math"/>
                  </w:rPr>
                  <m:t>θεωριτικό2-</m:t>
                </m:r>
                <m:r>
                  <w:rPr>
                    <w:rFonts w:ascii="Cambria Math" w:eastAsiaTheme="minorEastAsia" w:hAnsi="Cambria Math"/>
                    <w:lang w:val="en-US"/>
                  </w:rPr>
                  <m:t>Q</m:t>
                </m:r>
                <m:r>
                  <w:rPr>
                    <w:rFonts w:ascii="Cambria Math" w:eastAsiaTheme="minorEastAsia" w:hAnsi="Cambria Math"/>
                  </w:rPr>
                  <m:t>πειραματικό2</m:t>
                </m:r>
              </m:num>
              <m:den>
                <m:r>
                  <w:rPr>
                    <w:rFonts w:ascii="Cambria Math" w:eastAsiaTheme="minorEastAsia" w:hAnsi="Cambria Math"/>
                    <w:lang w:val="en-US"/>
                  </w:rPr>
                  <m:t>Q</m:t>
                </m:r>
                <m:r>
                  <w:rPr>
                    <w:rFonts w:ascii="Cambria Math" w:eastAsiaTheme="minorEastAsia" w:hAnsi="Cambria Math"/>
                  </w:rPr>
                  <m:t>θεωριτικό2</m:t>
                </m:r>
              </m:den>
            </m:f>
          </m:e>
        </m:d>
        <m:r>
          <w:rPr>
            <w:rFonts w:ascii="Cambria Math" w:eastAsiaTheme="minorEastAsia" w:hAnsi="Cambria Math"/>
          </w:rPr>
          <m:t>∙100%</m:t>
        </m:r>
      </m:oMath>
      <w:r>
        <w:rPr>
          <w:rFonts w:eastAsiaTheme="minorEastAsia"/>
        </w:rPr>
        <w:t xml:space="preserve"> </w:t>
      </w:r>
      <w:r w:rsidRPr="006D21F7">
        <w:rPr>
          <w:rFonts w:eastAsiaTheme="minorEastAsia"/>
        </w:rPr>
        <w:sym w:font="Wingdings" w:char="F0F3"/>
      </w:r>
      <w:r>
        <w:rPr>
          <w:rFonts w:eastAsiaTheme="minorEastAsia"/>
        </w:rPr>
        <w:t xml:space="preserve"> </w:t>
      </w:r>
      <m:oMath>
        <m:r>
          <w:rPr>
            <w:rFonts w:ascii="Cambria Math" w:eastAsiaTheme="minorEastAsia" w:hAnsi="Cambria Math"/>
          </w:rPr>
          <m:t>Σφάλμα2=</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0,00015</m:t>
                </m:r>
                <m:r>
                  <w:rPr>
                    <w:rFonts w:ascii="Cambria Math" w:eastAsiaTheme="minorEastAsia" w:hAnsi="Cambria Math"/>
                  </w:rPr>
                  <m:t>-0,00</m:t>
                </m:r>
                <m:r>
                  <w:rPr>
                    <w:rFonts w:ascii="Cambria Math" w:eastAsiaTheme="minorEastAsia" w:hAnsi="Cambria Math"/>
                  </w:rPr>
                  <m:t>0</m:t>
                </m:r>
                <m:r>
                  <w:rPr>
                    <w:rFonts w:ascii="Cambria Math" w:eastAsiaTheme="minorEastAsia" w:hAnsi="Cambria Math"/>
                  </w:rPr>
                  <m:t>129</m:t>
                </m:r>
              </m:num>
              <m:den>
                <m:r>
                  <w:rPr>
                    <w:rFonts w:ascii="Cambria Math" w:eastAsiaTheme="minorEastAsia" w:hAnsi="Cambria Math"/>
                  </w:rPr>
                  <m:t>0,00015</m:t>
                </m:r>
              </m:den>
            </m:f>
          </m:e>
        </m:d>
        <m:r>
          <w:rPr>
            <w:rFonts w:ascii="Cambria Math" w:eastAsiaTheme="minorEastAsia" w:hAnsi="Cambria Math"/>
          </w:rPr>
          <m:t>∙100%</m:t>
        </m:r>
      </m:oMath>
      <w:r>
        <w:rPr>
          <w:rFonts w:eastAsiaTheme="minorEastAsia"/>
        </w:rPr>
        <w:t xml:space="preserve"> </w:t>
      </w:r>
      <w:r w:rsidRPr="006D21F7">
        <w:rPr>
          <w:rFonts w:eastAsiaTheme="minorEastAsia"/>
        </w:rPr>
        <w:sym w:font="Wingdings" w:char="F0F3"/>
      </w:r>
      <w:r>
        <w:rPr>
          <w:rFonts w:eastAsiaTheme="minorEastAsia"/>
        </w:rPr>
        <w:t xml:space="preserve"> </w:t>
      </w:r>
      <m:oMath>
        <m:r>
          <w:rPr>
            <w:rFonts w:ascii="Cambria Math" w:eastAsiaTheme="minorEastAsia" w:hAnsi="Cambria Math"/>
          </w:rPr>
          <m:t xml:space="preserve">Σφάλμα2= </m:t>
        </m:r>
        <m:r>
          <w:rPr>
            <w:rFonts w:ascii="Cambria Math" w:eastAsiaTheme="minorEastAsia" w:hAnsi="Cambria Math"/>
          </w:rPr>
          <m:t>14</m:t>
        </m:r>
        <m:r>
          <w:rPr>
            <w:rFonts w:ascii="Cambria Math" w:eastAsiaTheme="minorEastAsia" w:hAnsi="Cambria Math"/>
          </w:rPr>
          <m:t>%</m:t>
        </m:r>
      </m:oMath>
    </w:p>
    <w:p w14:paraId="38577F60" w14:textId="73FAFBE3" w:rsidR="004C78A8" w:rsidRDefault="004C78A8" w:rsidP="004C78A8">
      <w:pPr>
        <w:pStyle w:val="a9"/>
        <w:numPr>
          <w:ilvl w:val="0"/>
          <w:numId w:val="3"/>
        </w:numPr>
        <w:jc w:val="both"/>
        <w:rPr>
          <w:rFonts w:eastAsiaTheme="minorEastAsia"/>
        </w:rPr>
      </w:pPr>
      <m:oMath>
        <m:r>
          <w:rPr>
            <w:rFonts w:ascii="Cambria Math" w:eastAsiaTheme="minorEastAsia" w:hAnsi="Cambria Math"/>
          </w:rPr>
          <m:t>Σφάλμα3=</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lang w:val="en-US"/>
                  </w:rPr>
                  <m:t>Q</m:t>
                </m:r>
                <m:r>
                  <w:rPr>
                    <w:rFonts w:ascii="Cambria Math" w:eastAsiaTheme="minorEastAsia" w:hAnsi="Cambria Math"/>
                  </w:rPr>
                  <m:t>θεωριτικό3-</m:t>
                </m:r>
                <m:r>
                  <w:rPr>
                    <w:rFonts w:ascii="Cambria Math" w:eastAsiaTheme="minorEastAsia" w:hAnsi="Cambria Math"/>
                    <w:lang w:val="en-US"/>
                  </w:rPr>
                  <m:t>Q</m:t>
                </m:r>
                <m:r>
                  <w:rPr>
                    <w:rFonts w:ascii="Cambria Math" w:eastAsiaTheme="minorEastAsia" w:hAnsi="Cambria Math"/>
                  </w:rPr>
                  <m:t>πειραματικό3</m:t>
                </m:r>
              </m:num>
              <m:den>
                <m:r>
                  <w:rPr>
                    <w:rFonts w:ascii="Cambria Math" w:eastAsiaTheme="minorEastAsia" w:hAnsi="Cambria Math"/>
                    <w:lang w:val="en-US"/>
                  </w:rPr>
                  <m:t>Q</m:t>
                </m:r>
                <m:r>
                  <w:rPr>
                    <w:rFonts w:ascii="Cambria Math" w:eastAsiaTheme="minorEastAsia" w:hAnsi="Cambria Math"/>
                  </w:rPr>
                  <m:t>θεωριτικό3</m:t>
                </m:r>
              </m:den>
            </m:f>
          </m:e>
        </m:d>
        <m:r>
          <w:rPr>
            <w:rFonts w:ascii="Cambria Math" w:eastAsiaTheme="minorEastAsia" w:hAnsi="Cambria Math"/>
          </w:rPr>
          <m:t>∙100%</m:t>
        </m:r>
      </m:oMath>
      <w:r>
        <w:rPr>
          <w:rFonts w:eastAsiaTheme="minorEastAsia"/>
        </w:rPr>
        <w:t xml:space="preserve"> </w:t>
      </w:r>
      <w:r w:rsidRPr="006D21F7">
        <w:rPr>
          <w:rFonts w:eastAsiaTheme="minorEastAsia"/>
        </w:rPr>
        <w:sym w:font="Wingdings" w:char="F0F3"/>
      </w:r>
      <w:r>
        <w:rPr>
          <w:rFonts w:eastAsiaTheme="minorEastAsia"/>
        </w:rPr>
        <w:t xml:space="preserve"> </w:t>
      </w:r>
      <m:oMath>
        <m:r>
          <w:rPr>
            <w:rFonts w:ascii="Cambria Math" w:eastAsiaTheme="minorEastAsia" w:hAnsi="Cambria Math"/>
          </w:rPr>
          <m:t>Σφάλμα3=</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0,00015</m:t>
                </m:r>
                <m:r>
                  <w:rPr>
                    <w:rFonts w:ascii="Cambria Math" w:eastAsiaTheme="minorEastAsia" w:hAnsi="Cambria Math"/>
                  </w:rPr>
                  <m:t>-0,000212</m:t>
                </m:r>
              </m:num>
              <m:den>
                <m:r>
                  <w:rPr>
                    <w:rFonts w:ascii="Cambria Math" w:eastAsiaTheme="minorEastAsia" w:hAnsi="Cambria Math"/>
                  </w:rPr>
                  <m:t>0,00015</m:t>
                </m:r>
              </m:den>
            </m:f>
          </m:e>
        </m:d>
        <m:r>
          <w:rPr>
            <w:rFonts w:ascii="Cambria Math" w:eastAsiaTheme="minorEastAsia" w:hAnsi="Cambria Math"/>
          </w:rPr>
          <m:t>∙100%</m:t>
        </m:r>
      </m:oMath>
      <w:r>
        <w:rPr>
          <w:rFonts w:eastAsiaTheme="minorEastAsia"/>
        </w:rPr>
        <w:t xml:space="preserve"> </w:t>
      </w:r>
      <w:r w:rsidRPr="006D21F7">
        <w:rPr>
          <w:rFonts w:eastAsiaTheme="minorEastAsia"/>
        </w:rPr>
        <w:sym w:font="Wingdings" w:char="F0F3"/>
      </w:r>
      <w:r>
        <w:rPr>
          <w:rFonts w:eastAsiaTheme="minorEastAsia"/>
        </w:rPr>
        <w:t xml:space="preserve"> </w:t>
      </w:r>
      <m:oMath>
        <m:r>
          <w:rPr>
            <w:rFonts w:ascii="Cambria Math" w:eastAsiaTheme="minorEastAsia" w:hAnsi="Cambria Math"/>
          </w:rPr>
          <m:t>Σφάλμα1=</m:t>
        </m:r>
        <m:r>
          <w:rPr>
            <w:rFonts w:ascii="Cambria Math" w:eastAsiaTheme="minorEastAsia" w:hAnsi="Cambria Math"/>
          </w:rPr>
          <m:t>41</m:t>
        </m:r>
        <m:r>
          <w:rPr>
            <w:rFonts w:ascii="Cambria Math" w:eastAsiaTheme="minorEastAsia" w:hAnsi="Cambria Math"/>
          </w:rPr>
          <m:t>%</m:t>
        </m:r>
      </m:oMath>
    </w:p>
    <w:p w14:paraId="2DDF36BF" w14:textId="56B4F149" w:rsidR="001138BB" w:rsidRPr="001138BB" w:rsidRDefault="001138BB" w:rsidP="001138BB">
      <w:pPr>
        <w:jc w:val="both"/>
        <w:rPr>
          <w:rFonts w:eastAsiaTheme="minorEastAsia"/>
        </w:rPr>
      </w:pPr>
      <w:r>
        <w:rPr>
          <w:rFonts w:eastAsiaTheme="minorEastAsia"/>
        </w:rPr>
        <w:lastRenderedPageBreak/>
        <w:t>Γίνεται εύκολα αντιληπτό ότι, οι μετρήσεις που πραγματοποιήθηκαν κατά την διεξαγωγή της εργαστηριακής άσκησης δεν έγιναν με απόλυτη ακρίβεια,</w:t>
      </w:r>
      <w:r w:rsidR="003E13E5">
        <w:rPr>
          <w:rFonts w:eastAsiaTheme="minorEastAsia"/>
        </w:rPr>
        <w:t xml:space="preserve"> δηλαδή υπήρχαν αρκετά σφάλματα, </w:t>
      </w:r>
      <w:r>
        <w:rPr>
          <w:rFonts w:eastAsiaTheme="minorEastAsia"/>
        </w:rPr>
        <w:t xml:space="preserve"> πράγμα το οποίο αποδεικνύεται παρατηρώντας τις αποκλίσεις. </w:t>
      </w:r>
      <w:r w:rsidR="00AD03D1">
        <w:rPr>
          <w:rFonts w:eastAsiaTheme="minorEastAsia"/>
        </w:rPr>
        <w:t>Συγκεκριμένα στην 3</w:t>
      </w:r>
      <w:r w:rsidR="00AD03D1" w:rsidRPr="00AD03D1">
        <w:rPr>
          <w:rFonts w:eastAsiaTheme="minorEastAsia"/>
          <w:vertAlign w:val="superscript"/>
        </w:rPr>
        <w:t>η</w:t>
      </w:r>
      <w:r w:rsidR="00AD03D1">
        <w:rPr>
          <w:rFonts w:eastAsiaTheme="minorEastAsia"/>
        </w:rPr>
        <w:t xml:space="preserve"> περίπτωση παρατηρείτε το μεγαλύτερο σφάλμα (41%).</w:t>
      </w:r>
    </w:p>
    <w:p w14:paraId="1EDC299F" w14:textId="77777777" w:rsidR="00FF6DBA" w:rsidRPr="00FF6DBA" w:rsidRDefault="00FF6DBA">
      <w:pPr>
        <w:rPr>
          <w:b/>
        </w:rPr>
      </w:pPr>
    </w:p>
    <w:p w14:paraId="294D6505" w14:textId="0B394750" w:rsidR="003159B9" w:rsidRPr="00934D27" w:rsidRDefault="00934D27">
      <w:pPr>
        <w:rPr>
          <w:bCs/>
        </w:rPr>
      </w:pPr>
      <w:r w:rsidRPr="00934D27">
        <w:rPr>
          <w:bCs/>
        </w:rPr>
        <w:t xml:space="preserve">  Στο τελευταίο ερώτημα </w:t>
      </w:r>
      <w:r w:rsidR="006B4540" w:rsidRPr="00934D27">
        <w:rPr>
          <w:bCs/>
        </w:rPr>
        <w:t xml:space="preserve"> </w:t>
      </w:r>
      <w:r w:rsidRPr="00934D27">
        <w:rPr>
          <w:bCs/>
        </w:rPr>
        <w:t>ζητήθηκε ν</w:t>
      </w:r>
      <w:r w:rsidR="006B4540" w:rsidRPr="00934D27">
        <w:rPr>
          <w:bCs/>
        </w:rPr>
        <w:t>α κατασκευαστεί ένα σχήμα με τα τρία διαγράμματα ειδικής ενέργειας που θα αντιστοιχούν στις τρεις παροχές του πειράματος, στο οποίο θα παρουσιάζονται η ασύμπτωτη ευθεία y = E και η ευθεία όπου</w:t>
      </w:r>
      <m:oMath>
        <m:sSub>
          <m:sSubPr>
            <m:ctrlPr>
              <w:rPr>
                <w:rFonts w:ascii="Cambria Math" w:hAnsi="Cambria Math"/>
                <w:bCs/>
                <w:i/>
              </w:rPr>
            </m:ctrlPr>
          </m:sSubPr>
          <m:e>
            <m:r>
              <w:rPr>
                <w:rFonts w:ascii="Cambria Math" w:hAnsi="Cambria Math"/>
              </w:rPr>
              <m:t>E</m:t>
            </m:r>
          </m:e>
          <m:sub>
            <m:r>
              <w:rPr>
                <w:rFonts w:ascii="Cambria Math" w:hAnsi="Cambria Math"/>
              </w:rPr>
              <m:t>min</m:t>
            </m:r>
          </m:sub>
        </m:sSub>
        <m:r>
          <w:rPr>
            <w:rFonts w:ascii="Cambria Math" w:hAnsi="Cambria Math"/>
          </w:rPr>
          <m:t>=</m:t>
        </m:r>
        <m:f>
          <m:fPr>
            <m:ctrlPr>
              <w:rPr>
                <w:rFonts w:ascii="Cambria Math" w:hAnsi="Cambria Math"/>
                <w:bCs/>
                <w:i/>
              </w:rPr>
            </m:ctrlPr>
          </m:fPr>
          <m:num>
            <m:r>
              <w:rPr>
                <w:rFonts w:ascii="Cambria Math" w:hAnsi="Cambria Math"/>
              </w:rPr>
              <m:t>3</m:t>
            </m:r>
          </m:num>
          <m:den>
            <m:r>
              <w:rPr>
                <w:rFonts w:ascii="Cambria Math" w:hAnsi="Cambria Math"/>
              </w:rPr>
              <m:t>2</m:t>
            </m:r>
          </m:den>
        </m:f>
        <m:sSub>
          <m:sSubPr>
            <m:ctrlPr>
              <w:rPr>
                <w:rFonts w:ascii="Cambria Math" w:hAnsi="Cambria Math"/>
                <w:bCs/>
                <w:i/>
              </w:rPr>
            </m:ctrlPr>
          </m:sSubPr>
          <m:e>
            <m:r>
              <w:rPr>
                <w:rFonts w:ascii="Cambria Math" w:hAnsi="Cambria Math"/>
                <w:lang w:val="en-US"/>
              </w:rPr>
              <m:t>y</m:t>
            </m:r>
          </m:e>
          <m:sub>
            <m:r>
              <w:rPr>
                <w:rFonts w:ascii="Cambria Math" w:hAnsi="Cambria Math"/>
              </w:rPr>
              <m:t>c</m:t>
            </m:r>
          </m:sub>
        </m:sSub>
      </m:oMath>
      <w:r w:rsidRPr="00934D27">
        <w:rPr>
          <w:bCs/>
        </w:rPr>
        <w:t xml:space="preserve"> και ν</w:t>
      </w:r>
      <w:r w:rsidR="006B4540" w:rsidRPr="00934D27">
        <w:rPr>
          <w:bCs/>
        </w:rPr>
        <w:t xml:space="preserve">α σημειωθούν πάνω οι ειδικές ενέργειες των τριών μετρήσεων βάθους που ελήφθησαν για </w:t>
      </w:r>
      <w:r w:rsidRPr="00934D27">
        <w:rPr>
          <w:bCs/>
        </w:rPr>
        <w:t xml:space="preserve">την </w:t>
      </w:r>
      <w:r w:rsidR="006B4540" w:rsidRPr="00934D27">
        <w:rPr>
          <w:bCs/>
        </w:rPr>
        <w:t>κάθε παροχή</w:t>
      </w:r>
      <w:r w:rsidRPr="00934D27">
        <w:rPr>
          <w:bCs/>
        </w:rPr>
        <w:t>.</w:t>
      </w:r>
    </w:p>
    <w:p w14:paraId="38458328" w14:textId="64DD85C2" w:rsidR="0055192E" w:rsidRDefault="0055192E" w:rsidP="003107BC">
      <w:pPr>
        <w:jc w:val="both"/>
        <w:rPr>
          <w:b/>
        </w:rPr>
      </w:pPr>
    </w:p>
    <w:p w14:paraId="216155AB" w14:textId="2E205411" w:rsidR="003107BC" w:rsidRDefault="003107BC" w:rsidP="003107BC">
      <w:pPr>
        <w:jc w:val="both"/>
        <w:rPr>
          <w:b/>
        </w:rPr>
      </w:pPr>
    </w:p>
    <w:p w14:paraId="2945ECF0" w14:textId="7B27D4A9" w:rsidR="003107BC" w:rsidRPr="000928B9" w:rsidRDefault="000928B9" w:rsidP="003107BC">
      <w:pPr>
        <w:jc w:val="both"/>
        <w:rPr>
          <w:b/>
          <w:lang w:val="en-US"/>
        </w:rPr>
      </w:pPr>
      <w:r>
        <w:rPr>
          <w:b/>
          <w:noProof/>
          <w:lang w:val="en-US"/>
        </w:rPr>
        <w:drawing>
          <wp:inline distT="0" distB="0" distL="0" distR="0" wp14:anchorId="42164B9C" wp14:editId="58916F24">
            <wp:extent cx="5486400" cy="3200400"/>
            <wp:effectExtent l="0" t="0" r="0" b="0"/>
            <wp:docPr id="225" name="Γράφημα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890C75B" w14:textId="6546F3BC" w:rsidR="003107BC" w:rsidRDefault="003107BC" w:rsidP="003107BC">
      <w:pPr>
        <w:jc w:val="both"/>
        <w:rPr>
          <w:b/>
        </w:rPr>
      </w:pPr>
    </w:p>
    <w:p w14:paraId="6E01530E" w14:textId="3CDFB52C" w:rsidR="003107BC" w:rsidRDefault="003107BC" w:rsidP="003107BC">
      <w:pPr>
        <w:jc w:val="both"/>
        <w:rPr>
          <w:b/>
        </w:rPr>
      </w:pPr>
    </w:p>
    <w:p w14:paraId="6D363D50" w14:textId="659BADD9" w:rsidR="003107BC" w:rsidRDefault="003107BC" w:rsidP="003107BC">
      <w:pPr>
        <w:jc w:val="both"/>
        <w:rPr>
          <w:b/>
        </w:rPr>
      </w:pPr>
    </w:p>
    <w:p w14:paraId="20694D8D" w14:textId="61892D2B" w:rsidR="003107BC" w:rsidRDefault="003107BC" w:rsidP="003107BC">
      <w:pPr>
        <w:jc w:val="both"/>
        <w:rPr>
          <w:b/>
        </w:rPr>
      </w:pPr>
    </w:p>
    <w:p w14:paraId="6696B4DE" w14:textId="6F253E4F" w:rsidR="003107BC" w:rsidRDefault="003107BC" w:rsidP="003107BC">
      <w:pPr>
        <w:jc w:val="both"/>
        <w:rPr>
          <w:b/>
        </w:rPr>
      </w:pPr>
    </w:p>
    <w:p w14:paraId="02D44AEC" w14:textId="0A07D458" w:rsidR="003107BC" w:rsidRDefault="003107BC" w:rsidP="003107BC">
      <w:pPr>
        <w:jc w:val="both"/>
        <w:rPr>
          <w:b/>
        </w:rPr>
      </w:pPr>
    </w:p>
    <w:p w14:paraId="6969F83A" w14:textId="1FCBFE40" w:rsidR="003107BC" w:rsidRDefault="003107BC" w:rsidP="003107BC">
      <w:pPr>
        <w:jc w:val="both"/>
        <w:rPr>
          <w:b/>
        </w:rPr>
      </w:pPr>
    </w:p>
    <w:p w14:paraId="6FE5936C" w14:textId="56C96646" w:rsidR="003107BC" w:rsidRDefault="003107BC" w:rsidP="003107BC">
      <w:pPr>
        <w:jc w:val="both"/>
        <w:rPr>
          <w:b/>
        </w:rPr>
      </w:pPr>
    </w:p>
    <w:p w14:paraId="0765699E" w14:textId="256F49B6" w:rsidR="003107BC" w:rsidRDefault="003107BC" w:rsidP="003107BC">
      <w:pPr>
        <w:jc w:val="both"/>
        <w:rPr>
          <w:b/>
        </w:rPr>
      </w:pPr>
    </w:p>
    <w:p w14:paraId="396B8A6F" w14:textId="708EF4AE" w:rsidR="003107BC" w:rsidRDefault="003107BC" w:rsidP="003107BC">
      <w:pPr>
        <w:jc w:val="both"/>
        <w:rPr>
          <w:b/>
        </w:rPr>
      </w:pPr>
    </w:p>
    <w:p w14:paraId="374D9CF7" w14:textId="16ACDCE1" w:rsidR="003107BC" w:rsidRDefault="003107BC" w:rsidP="003107BC">
      <w:pPr>
        <w:jc w:val="both"/>
        <w:rPr>
          <w:b/>
        </w:rPr>
      </w:pPr>
    </w:p>
    <w:p w14:paraId="00A25977" w14:textId="06C25960" w:rsidR="003107BC" w:rsidRDefault="003107BC" w:rsidP="003107BC">
      <w:pPr>
        <w:jc w:val="both"/>
        <w:rPr>
          <w:b/>
        </w:rPr>
      </w:pPr>
    </w:p>
    <w:p w14:paraId="68EB6C9F" w14:textId="39E3F7CE" w:rsidR="003107BC" w:rsidRDefault="003107BC" w:rsidP="003107BC">
      <w:pPr>
        <w:jc w:val="both"/>
        <w:rPr>
          <w:b/>
        </w:rPr>
      </w:pPr>
    </w:p>
    <w:p w14:paraId="79A67672" w14:textId="2E6E1D5B" w:rsidR="003107BC" w:rsidRDefault="003107BC" w:rsidP="003107BC">
      <w:pPr>
        <w:jc w:val="both"/>
        <w:rPr>
          <w:b/>
        </w:rPr>
      </w:pPr>
    </w:p>
    <w:p w14:paraId="5168FB7B" w14:textId="53F87CE8" w:rsidR="003107BC" w:rsidRDefault="003107BC" w:rsidP="003107BC">
      <w:pPr>
        <w:jc w:val="both"/>
        <w:rPr>
          <w:b/>
        </w:rPr>
      </w:pPr>
    </w:p>
    <w:p w14:paraId="7EDCB92D" w14:textId="77DF9EE7" w:rsidR="003107BC" w:rsidRDefault="003107BC" w:rsidP="003107BC">
      <w:pPr>
        <w:jc w:val="both"/>
        <w:rPr>
          <w:b/>
        </w:rPr>
      </w:pPr>
    </w:p>
    <w:p w14:paraId="58E00E02" w14:textId="77777777" w:rsidR="003107BC" w:rsidRPr="00FF6DBA" w:rsidRDefault="003107BC" w:rsidP="003107BC">
      <w:pPr>
        <w:jc w:val="both"/>
        <w:rPr>
          <w:b/>
        </w:rPr>
      </w:pPr>
    </w:p>
    <w:p w14:paraId="7B5C6875" w14:textId="57D0AA32" w:rsidR="00442BCD" w:rsidRPr="00F425CB" w:rsidRDefault="00442BCD" w:rsidP="00265596">
      <w:pPr>
        <w:pStyle w:val="1"/>
      </w:pPr>
      <w:bookmarkStart w:id="15" w:name="_Toc87050895"/>
      <w:r w:rsidRPr="00F425CB">
        <w:t xml:space="preserve">ΠΕΙΡΑΜΑ </w:t>
      </w:r>
      <w:r w:rsidR="006B4540" w:rsidRPr="006B4540">
        <w:t>3</w:t>
      </w:r>
      <w:r w:rsidRPr="00F425CB">
        <w:t xml:space="preserve">ο - </w:t>
      </w:r>
      <w:r w:rsidR="006B4540" w:rsidRPr="006B4540">
        <w:t>Ροή πάνω από ορθογωνικό και τριγωνικό υπερχειλιστή</w:t>
      </w:r>
      <w:bookmarkEnd w:id="15"/>
    </w:p>
    <w:p w14:paraId="23204FE2" w14:textId="77777777" w:rsidR="00442BCD" w:rsidRDefault="00442BCD" w:rsidP="00442BCD">
      <w:pPr>
        <w:rPr>
          <w:rFonts w:ascii="Calibri" w:hAnsi="Calibri" w:cs="Calibri"/>
        </w:rPr>
      </w:pPr>
    </w:p>
    <w:p w14:paraId="29A562DA" w14:textId="77777777" w:rsidR="00442BCD" w:rsidRDefault="00442BCD" w:rsidP="00265596">
      <w:pPr>
        <w:pStyle w:val="1"/>
      </w:pPr>
      <w:bookmarkStart w:id="16" w:name="_Toc87050896"/>
      <w:r>
        <w:t>Σκοπός του πειράματος:</w:t>
      </w:r>
      <w:bookmarkEnd w:id="16"/>
    </w:p>
    <w:p w14:paraId="48F5E423" w14:textId="5A7EBE27" w:rsidR="00442BCD" w:rsidRDefault="00265596" w:rsidP="00442BCD">
      <w:r>
        <w:rPr>
          <w:lang w:val="en-US"/>
        </w:rPr>
        <w:t>E</w:t>
      </w:r>
      <w:r w:rsidR="00442BCD">
        <w:t>ίναι ο καθορισμός της σχέσης υδραυλικού ύψους H σε έναν υπερχειλιστή και της προκύπτουσας παροχής Q πάνω από τον υπερχειλιστή. Οι παρακάτω υπερχειλιστές χρησιμοποιούνται στο εργαστήριο:</w:t>
      </w:r>
    </w:p>
    <w:p w14:paraId="6E128EE8" w14:textId="77777777" w:rsidR="00442BCD" w:rsidRDefault="00442BCD" w:rsidP="00442BCD">
      <w:pPr>
        <w:rPr>
          <w:noProof/>
        </w:rPr>
      </w:pPr>
    </w:p>
    <w:p w14:paraId="0D6FC4B8" w14:textId="13A64E32" w:rsidR="00442BCD" w:rsidRDefault="00442BCD" w:rsidP="00442BCD">
      <w:r>
        <w:rPr>
          <w:noProof/>
          <w:lang w:eastAsia="el-GR"/>
        </w:rPr>
        <w:drawing>
          <wp:inline distT="0" distB="0" distL="0" distR="0" wp14:anchorId="28234DFB" wp14:editId="42C3B07B">
            <wp:extent cx="5859780" cy="1611984"/>
            <wp:effectExtent l="0" t="0" r="7620" b="762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5278" t="43951" r="7361" b="37778"/>
                    <a:stretch/>
                  </pic:blipFill>
                  <pic:spPr bwMode="auto">
                    <a:xfrm>
                      <a:off x="0" y="0"/>
                      <a:ext cx="5918079" cy="1628022"/>
                    </a:xfrm>
                    <a:prstGeom prst="rect">
                      <a:avLst/>
                    </a:prstGeom>
                    <a:ln>
                      <a:noFill/>
                    </a:ln>
                    <a:extLst>
                      <a:ext uri="{53640926-AAD7-44D8-BBD7-CCE9431645EC}">
                        <a14:shadowObscured xmlns:a14="http://schemas.microsoft.com/office/drawing/2010/main"/>
                      </a:ext>
                    </a:extLst>
                  </pic:spPr>
                </pic:pic>
              </a:graphicData>
            </a:graphic>
          </wp:inline>
        </w:drawing>
      </w:r>
    </w:p>
    <w:p w14:paraId="0F3B6EAA" w14:textId="77777777" w:rsidR="00442BCD" w:rsidRDefault="00442BCD" w:rsidP="00442BCD"/>
    <w:p w14:paraId="21C3C4E8" w14:textId="35A7032F" w:rsidR="00442BCD" w:rsidRDefault="00442BCD" w:rsidP="00265596">
      <w:pPr>
        <w:pStyle w:val="1"/>
      </w:pPr>
      <w:bookmarkStart w:id="17" w:name="_Toc87050897"/>
      <w:r w:rsidRPr="00730016">
        <w:t>Ανάλυση-Αποτελέσματα</w:t>
      </w:r>
      <w:bookmarkEnd w:id="17"/>
    </w:p>
    <w:p w14:paraId="6331EAAE" w14:textId="5C602B5A" w:rsidR="00664ABF" w:rsidRPr="00664ABF" w:rsidRDefault="00664ABF" w:rsidP="00442BCD">
      <w:r w:rsidRPr="00664ABF">
        <w:t>Πίνακας 4</w:t>
      </w:r>
    </w:p>
    <w:tbl>
      <w:tblPr>
        <w:tblStyle w:val="a3"/>
        <w:tblW w:w="0" w:type="auto"/>
        <w:tblLook w:val="04A0" w:firstRow="1" w:lastRow="0" w:firstColumn="1" w:lastColumn="0" w:noHBand="0" w:noVBand="1"/>
      </w:tblPr>
      <w:tblGrid>
        <w:gridCol w:w="2220"/>
        <w:gridCol w:w="1009"/>
        <w:gridCol w:w="1069"/>
        <w:gridCol w:w="1126"/>
        <w:gridCol w:w="1009"/>
        <w:gridCol w:w="1070"/>
        <w:gridCol w:w="1127"/>
      </w:tblGrid>
      <w:tr w:rsidR="006B4540" w14:paraId="746423E8" w14:textId="77777777" w:rsidTr="006B4540">
        <w:tc>
          <w:tcPr>
            <w:tcW w:w="2220" w:type="dxa"/>
            <w:vMerge w:val="restart"/>
            <w:vAlign w:val="center"/>
          </w:tcPr>
          <w:p w14:paraId="3FB384AF" w14:textId="17D9DE59" w:rsidR="006B4540" w:rsidRPr="006B4540" w:rsidRDefault="006B4540" w:rsidP="006B4540">
            <w:pPr>
              <w:jc w:val="center"/>
              <w:rPr>
                <w:b/>
                <w:bCs/>
              </w:rPr>
            </w:pPr>
            <w:r>
              <w:rPr>
                <w:b/>
                <w:bCs/>
              </w:rPr>
              <w:t>Ομάδα 13:</w:t>
            </w:r>
          </w:p>
        </w:tc>
        <w:tc>
          <w:tcPr>
            <w:tcW w:w="3204" w:type="dxa"/>
            <w:gridSpan w:val="3"/>
          </w:tcPr>
          <w:p w14:paraId="1D516442" w14:textId="151AC991" w:rsidR="006B4540" w:rsidRPr="00442BCD" w:rsidRDefault="006B4540" w:rsidP="00442BCD">
            <w:pPr>
              <w:jc w:val="center"/>
              <w:rPr>
                <w:b/>
                <w:bCs/>
              </w:rPr>
            </w:pPr>
            <w:r w:rsidRPr="00442BCD">
              <w:rPr>
                <w:b/>
                <w:bCs/>
              </w:rPr>
              <w:t>Ορθογωνικός Υπερχειλιστής</w:t>
            </w:r>
          </w:p>
        </w:tc>
        <w:tc>
          <w:tcPr>
            <w:tcW w:w="3206" w:type="dxa"/>
            <w:gridSpan w:val="3"/>
          </w:tcPr>
          <w:p w14:paraId="10750597" w14:textId="6663A819" w:rsidR="006B4540" w:rsidRPr="00442BCD" w:rsidRDefault="006B4540" w:rsidP="00442BCD">
            <w:pPr>
              <w:jc w:val="center"/>
              <w:rPr>
                <w:b/>
                <w:bCs/>
              </w:rPr>
            </w:pPr>
            <w:r>
              <w:rPr>
                <w:b/>
                <w:bCs/>
              </w:rPr>
              <w:t>Τριγωνικός Υπερχειλιστής</w:t>
            </w:r>
          </w:p>
        </w:tc>
      </w:tr>
      <w:tr w:rsidR="006B4540" w14:paraId="52018627" w14:textId="77777777" w:rsidTr="006B4540">
        <w:tc>
          <w:tcPr>
            <w:tcW w:w="2220" w:type="dxa"/>
            <w:vMerge/>
          </w:tcPr>
          <w:p w14:paraId="4F338BE9" w14:textId="77777777" w:rsidR="006B4540" w:rsidRDefault="006B4540" w:rsidP="00442BCD">
            <w:pPr>
              <w:jc w:val="center"/>
              <w:rPr>
                <w:lang w:val="en-US"/>
              </w:rPr>
            </w:pPr>
          </w:p>
        </w:tc>
        <w:tc>
          <w:tcPr>
            <w:tcW w:w="1009" w:type="dxa"/>
          </w:tcPr>
          <w:p w14:paraId="40C26202" w14:textId="64F61293" w:rsidR="006B4540" w:rsidRPr="00442BCD" w:rsidRDefault="006B4540" w:rsidP="00442BCD">
            <w:pPr>
              <w:jc w:val="center"/>
              <w:rPr>
                <w:lang w:val="en-US"/>
              </w:rPr>
            </w:pPr>
            <w:r>
              <w:rPr>
                <w:lang w:val="en-US"/>
              </w:rPr>
              <w:t>V(lt)</w:t>
            </w:r>
          </w:p>
        </w:tc>
        <w:tc>
          <w:tcPr>
            <w:tcW w:w="1069" w:type="dxa"/>
          </w:tcPr>
          <w:p w14:paraId="7C36C1C3" w14:textId="0C9A2234" w:rsidR="006B4540" w:rsidRPr="00442BCD" w:rsidRDefault="006B4540" w:rsidP="00442BCD">
            <w:pPr>
              <w:jc w:val="center"/>
              <w:rPr>
                <w:lang w:val="en-US"/>
              </w:rPr>
            </w:pPr>
            <w:r>
              <w:rPr>
                <w:lang w:val="en-US"/>
              </w:rPr>
              <w:t>t(sec)</w:t>
            </w:r>
          </w:p>
        </w:tc>
        <w:tc>
          <w:tcPr>
            <w:tcW w:w="1126" w:type="dxa"/>
          </w:tcPr>
          <w:p w14:paraId="5BB44A47" w14:textId="5BDF2611" w:rsidR="006B4540" w:rsidRPr="00442BCD" w:rsidRDefault="006B4540" w:rsidP="00442BCD">
            <w:pPr>
              <w:jc w:val="center"/>
              <w:rPr>
                <w:lang w:val="en-US"/>
              </w:rPr>
            </w:pPr>
            <w:r>
              <w:rPr>
                <w:lang w:val="en-US"/>
              </w:rPr>
              <w:t>H(m)</w:t>
            </w:r>
          </w:p>
        </w:tc>
        <w:tc>
          <w:tcPr>
            <w:tcW w:w="1009" w:type="dxa"/>
          </w:tcPr>
          <w:p w14:paraId="2E926A20" w14:textId="081CB0B8" w:rsidR="006B4540" w:rsidRPr="00442BCD" w:rsidRDefault="006B4540" w:rsidP="00442BCD">
            <w:pPr>
              <w:jc w:val="center"/>
              <w:rPr>
                <w:lang w:val="en-US"/>
              </w:rPr>
            </w:pPr>
            <w:r>
              <w:rPr>
                <w:lang w:val="en-US"/>
              </w:rPr>
              <w:t>V(lt)</w:t>
            </w:r>
          </w:p>
        </w:tc>
        <w:tc>
          <w:tcPr>
            <w:tcW w:w="1070" w:type="dxa"/>
          </w:tcPr>
          <w:p w14:paraId="41FE096B" w14:textId="2170914D" w:rsidR="006B4540" w:rsidRPr="00442BCD" w:rsidRDefault="006B4540" w:rsidP="00442BCD">
            <w:pPr>
              <w:jc w:val="center"/>
              <w:rPr>
                <w:lang w:val="en-US"/>
              </w:rPr>
            </w:pPr>
            <w:r>
              <w:rPr>
                <w:lang w:val="en-US"/>
              </w:rPr>
              <w:t>t(sec)</w:t>
            </w:r>
          </w:p>
        </w:tc>
        <w:tc>
          <w:tcPr>
            <w:tcW w:w="1127" w:type="dxa"/>
          </w:tcPr>
          <w:p w14:paraId="49BC25C3" w14:textId="4A2C0768" w:rsidR="006B4540" w:rsidRPr="00442BCD" w:rsidRDefault="006B4540" w:rsidP="00442BCD">
            <w:pPr>
              <w:jc w:val="center"/>
              <w:rPr>
                <w:lang w:val="en-US"/>
              </w:rPr>
            </w:pPr>
            <w:r>
              <w:rPr>
                <w:lang w:val="en-US"/>
              </w:rPr>
              <w:t>H(m)</w:t>
            </w:r>
          </w:p>
        </w:tc>
      </w:tr>
      <w:tr w:rsidR="006B4540" w14:paraId="6DB7F724" w14:textId="77777777" w:rsidTr="006B4540">
        <w:tc>
          <w:tcPr>
            <w:tcW w:w="2220" w:type="dxa"/>
            <w:vMerge/>
          </w:tcPr>
          <w:p w14:paraId="048EDEE3" w14:textId="77777777" w:rsidR="006B4540" w:rsidRDefault="006B4540" w:rsidP="00442BCD">
            <w:pPr>
              <w:jc w:val="center"/>
              <w:rPr>
                <w:lang w:val="en-US"/>
              </w:rPr>
            </w:pPr>
          </w:p>
        </w:tc>
        <w:tc>
          <w:tcPr>
            <w:tcW w:w="1009" w:type="dxa"/>
          </w:tcPr>
          <w:p w14:paraId="1F84579E" w14:textId="078B42D0" w:rsidR="006B4540" w:rsidRPr="00442BCD" w:rsidRDefault="006B4540" w:rsidP="00442BCD">
            <w:pPr>
              <w:jc w:val="center"/>
              <w:rPr>
                <w:lang w:val="en-US"/>
              </w:rPr>
            </w:pPr>
            <w:r>
              <w:rPr>
                <w:lang w:val="en-US"/>
              </w:rPr>
              <w:t>6</w:t>
            </w:r>
          </w:p>
        </w:tc>
        <w:tc>
          <w:tcPr>
            <w:tcW w:w="1069" w:type="dxa"/>
          </w:tcPr>
          <w:p w14:paraId="33220CE2" w14:textId="7513C498" w:rsidR="006B4540" w:rsidRPr="00442BCD" w:rsidRDefault="006B4540" w:rsidP="00442BCD">
            <w:pPr>
              <w:jc w:val="center"/>
              <w:rPr>
                <w:lang w:val="en-US"/>
              </w:rPr>
            </w:pPr>
            <w:r>
              <w:rPr>
                <w:lang w:val="en-US"/>
              </w:rPr>
              <w:t>19,9</w:t>
            </w:r>
          </w:p>
        </w:tc>
        <w:tc>
          <w:tcPr>
            <w:tcW w:w="1126" w:type="dxa"/>
          </w:tcPr>
          <w:p w14:paraId="3C5514B1" w14:textId="5B7B1275" w:rsidR="006B4540" w:rsidRPr="00A515ED" w:rsidRDefault="006B4540" w:rsidP="00442BCD">
            <w:pPr>
              <w:jc w:val="center"/>
            </w:pPr>
            <w:r>
              <w:rPr>
                <w:lang w:val="en-US"/>
              </w:rPr>
              <w:t>0,03</w:t>
            </w:r>
            <w:r w:rsidR="00A515ED">
              <w:t>7</w:t>
            </w:r>
          </w:p>
        </w:tc>
        <w:tc>
          <w:tcPr>
            <w:tcW w:w="1009" w:type="dxa"/>
          </w:tcPr>
          <w:p w14:paraId="270794EE" w14:textId="36967492" w:rsidR="006B4540" w:rsidRPr="00442BCD" w:rsidRDefault="006B4540" w:rsidP="00442BCD">
            <w:pPr>
              <w:jc w:val="center"/>
              <w:rPr>
                <w:lang w:val="en-US"/>
              </w:rPr>
            </w:pPr>
            <w:r>
              <w:rPr>
                <w:lang w:val="en-US"/>
              </w:rPr>
              <w:t>3</w:t>
            </w:r>
          </w:p>
        </w:tc>
        <w:tc>
          <w:tcPr>
            <w:tcW w:w="1070" w:type="dxa"/>
          </w:tcPr>
          <w:p w14:paraId="68E94500" w14:textId="0D6C909E" w:rsidR="006B4540" w:rsidRPr="00442BCD" w:rsidRDefault="006B4540" w:rsidP="00442BCD">
            <w:pPr>
              <w:jc w:val="center"/>
              <w:rPr>
                <w:lang w:val="en-US"/>
              </w:rPr>
            </w:pPr>
            <w:r>
              <w:rPr>
                <w:lang w:val="en-US"/>
              </w:rPr>
              <w:t>20,59</w:t>
            </w:r>
          </w:p>
        </w:tc>
        <w:tc>
          <w:tcPr>
            <w:tcW w:w="1127" w:type="dxa"/>
          </w:tcPr>
          <w:p w14:paraId="58090955" w14:textId="5DFDA9C9" w:rsidR="006B4540" w:rsidRPr="00442BCD" w:rsidRDefault="006B4540" w:rsidP="00442BCD">
            <w:pPr>
              <w:jc w:val="center"/>
              <w:rPr>
                <w:lang w:val="en-US"/>
              </w:rPr>
            </w:pPr>
            <w:r>
              <w:rPr>
                <w:lang w:val="en-US"/>
              </w:rPr>
              <w:t>0,023</w:t>
            </w:r>
          </w:p>
        </w:tc>
      </w:tr>
      <w:tr w:rsidR="006B4540" w14:paraId="3B3C355B" w14:textId="77777777" w:rsidTr="006B4540">
        <w:tc>
          <w:tcPr>
            <w:tcW w:w="2220" w:type="dxa"/>
            <w:vMerge/>
          </w:tcPr>
          <w:p w14:paraId="1A239B33" w14:textId="77777777" w:rsidR="006B4540" w:rsidRDefault="006B4540" w:rsidP="00442BCD">
            <w:pPr>
              <w:jc w:val="center"/>
              <w:rPr>
                <w:lang w:val="en-US"/>
              </w:rPr>
            </w:pPr>
          </w:p>
        </w:tc>
        <w:tc>
          <w:tcPr>
            <w:tcW w:w="1009" w:type="dxa"/>
          </w:tcPr>
          <w:p w14:paraId="4591042F" w14:textId="78095C37" w:rsidR="006B4540" w:rsidRPr="00442BCD" w:rsidRDefault="006B4540" w:rsidP="00442BCD">
            <w:pPr>
              <w:jc w:val="center"/>
              <w:rPr>
                <w:lang w:val="en-US"/>
              </w:rPr>
            </w:pPr>
            <w:r>
              <w:rPr>
                <w:lang w:val="en-US"/>
              </w:rPr>
              <w:t>10</w:t>
            </w:r>
          </w:p>
        </w:tc>
        <w:tc>
          <w:tcPr>
            <w:tcW w:w="1069" w:type="dxa"/>
          </w:tcPr>
          <w:p w14:paraId="675A4C53" w14:textId="76401A5C" w:rsidR="006B4540" w:rsidRPr="00442BCD" w:rsidRDefault="006B4540" w:rsidP="00442BCD">
            <w:pPr>
              <w:jc w:val="center"/>
              <w:rPr>
                <w:lang w:val="en-US"/>
              </w:rPr>
            </w:pPr>
            <w:r>
              <w:rPr>
                <w:lang w:val="en-US"/>
              </w:rPr>
              <w:t>15,09</w:t>
            </w:r>
          </w:p>
        </w:tc>
        <w:tc>
          <w:tcPr>
            <w:tcW w:w="1126" w:type="dxa"/>
          </w:tcPr>
          <w:p w14:paraId="0E2EF069" w14:textId="1B8007C5" w:rsidR="006B4540" w:rsidRPr="00442BCD" w:rsidRDefault="006B4540" w:rsidP="00442BCD">
            <w:pPr>
              <w:jc w:val="center"/>
              <w:rPr>
                <w:lang w:val="en-US"/>
              </w:rPr>
            </w:pPr>
            <w:r>
              <w:rPr>
                <w:lang w:val="en-US"/>
              </w:rPr>
              <w:t>0,051</w:t>
            </w:r>
          </w:p>
        </w:tc>
        <w:tc>
          <w:tcPr>
            <w:tcW w:w="1009" w:type="dxa"/>
          </w:tcPr>
          <w:p w14:paraId="39C9A0F8" w14:textId="4502D6A3" w:rsidR="006B4540" w:rsidRPr="00442BCD" w:rsidRDefault="006B4540" w:rsidP="00442BCD">
            <w:pPr>
              <w:jc w:val="center"/>
              <w:rPr>
                <w:lang w:val="en-US"/>
              </w:rPr>
            </w:pPr>
            <w:r>
              <w:rPr>
                <w:lang w:val="en-US"/>
              </w:rPr>
              <w:t>6</w:t>
            </w:r>
          </w:p>
        </w:tc>
        <w:tc>
          <w:tcPr>
            <w:tcW w:w="1070" w:type="dxa"/>
          </w:tcPr>
          <w:p w14:paraId="0731261C" w14:textId="49EF4FBD" w:rsidR="006B4540" w:rsidRPr="00442BCD" w:rsidRDefault="006B4540" w:rsidP="00442BCD">
            <w:pPr>
              <w:jc w:val="center"/>
              <w:rPr>
                <w:lang w:val="en-US"/>
              </w:rPr>
            </w:pPr>
            <w:r>
              <w:rPr>
                <w:lang w:val="en-US"/>
              </w:rPr>
              <w:t>24,58</w:t>
            </w:r>
          </w:p>
        </w:tc>
        <w:tc>
          <w:tcPr>
            <w:tcW w:w="1127" w:type="dxa"/>
          </w:tcPr>
          <w:p w14:paraId="038FB5C0" w14:textId="2810C77A" w:rsidR="006B4540" w:rsidRPr="00442BCD" w:rsidRDefault="006B4540" w:rsidP="00442BCD">
            <w:pPr>
              <w:jc w:val="center"/>
              <w:rPr>
                <w:lang w:val="en-US"/>
              </w:rPr>
            </w:pPr>
            <w:r>
              <w:rPr>
                <w:lang w:val="en-US"/>
              </w:rPr>
              <w:t>0,0298</w:t>
            </w:r>
          </w:p>
        </w:tc>
      </w:tr>
      <w:tr w:rsidR="006B4540" w14:paraId="006AC5F3" w14:textId="77777777" w:rsidTr="006B4540">
        <w:tc>
          <w:tcPr>
            <w:tcW w:w="2220" w:type="dxa"/>
            <w:vMerge/>
          </w:tcPr>
          <w:p w14:paraId="6D8B0483" w14:textId="77777777" w:rsidR="006B4540" w:rsidRDefault="006B4540" w:rsidP="00442BCD">
            <w:pPr>
              <w:jc w:val="center"/>
              <w:rPr>
                <w:lang w:val="en-US"/>
              </w:rPr>
            </w:pPr>
          </w:p>
        </w:tc>
        <w:tc>
          <w:tcPr>
            <w:tcW w:w="1009" w:type="dxa"/>
          </w:tcPr>
          <w:p w14:paraId="0FD7BD27" w14:textId="6305B8AF" w:rsidR="006B4540" w:rsidRPr="00442BCD" w:rsidRDefault="006B4540" w:rsidP="00442BCD">
            <w:pPr>
              <w:jc w:val="center"/>
              <w:rPr>
                <w:lang w:val="en-US"/>
              </w:rPr>
            </w:pPr>
            <w:r>
              <w:rPr>
                <w:lang w:val="en-US"/>
              </w:rPr>
              <w:t>15</w:t>
            </w:r>
          </w:p>
        </w:tc>
        <w:tc>
          <w:tcPr>
            <w:tcW w:w="1069" w:type="dxa"/>
          </w:tcPr>
          <w:p w14:paraId="62803385" w14:textId="421B20C4" w:rsidR="006B4540" w:rsidRPr="00442BCD" w:rsidRDefault="006B4540" w:rsidP="00442BCD">
            <w:pPr>
              <w:jc w:val="center"/>
              <w:rPr>
                <w:lang w:val="en-US"/>
              </w:rPr>
            </w:pPr>
            <w:r>
              <w:rPr>
                <w:lang w:val="en-US"/>
              </w:rPr>
              <w:t>15,59</w:t>
            </w:r>
          </w:p>
        </w:tc>
        <w:tc>
          <w:tcPr>
            <w:tcW w:w="1126" w:type="dxa"/>
          </w:tcPr>
          <w:p w14:paraId="6B45518D" w14:textId="19B6CE4F" w:rsidR="006B4540" w:rsidRPr="00A515ED" w:rsidRDefault="006B4540" w:rsidP="00442BCD">
            <w:pPr>
              <w:jc w:val="center"/>
            </w:pPr>
            <w:r>
              <w:rPr>
                <w:lang w:val="en-US"/>
              </w:rPr>
              <w:t>0,</w:t>
            </w:r>
            <w:r w:rsidR="00A515ED">
              <w:t>0</w:t>
            </w:r>
            <w:r>
              <w:rPr>
                <w:lang w:val="en-US"/>
              </w:rPr>
              <w:t>63</w:t>
            </w:r>
          </w:p>
        </w:tc>
        <w:tc>
          <w:tcPr>
            <w:tcW w:w="1009" w:type="dxa"/>
          </w:tcPr>
          <w:p w14:paraId="5D567F10" w14:textId="703F288F" w:rsidR="006B4540" w:rsidRPr="00442BCD" w:rsidRDefault="006B4540" w:rsidP="00442BCD">
            <w:pPr>
              <w:jc w:val="center"/>
              <w:rPr>
                <w:lang w:val="en-US"/>
              </w:rPr>
            </w:pPr>
            <w:r>
              <w:rPr>
                <w:lang w:val="en-US"/>
              </w:rPr>
              <w:t>10</w:t>
            </w:r>
          </w:p>
        </w:tc>
        <w:tc>
          <w:tcPr>
            <w:tcW w:w="1070" w:type="dxa"/>
          </w:tcPr>
          <w:p w14:paraId="5A5577EE" w14:textId="2627E612" w:rsidR="006B4540" w:rsidRPr="00442BCD" w:rsidRDefault="006B4540" w:rsidP="00442BCD">
            <w:pPr>
              <w:jc w:val="center"/>
              <w:rPr>
                <w:lang w:val="en-US"/>
              </w:rPr>
            </w:pPr>
            <w:r>
              <w:rPr>
                <w:lang w:val="en-US"/>
              </w:rPr>
              <w:t>21,07</w:t>
            </w:r>
          </w:p>
        </w:tc>
        <w:tc>
          <w:tcPr>
            <w:tcW w:w="1127" w:type="dxa"/>
          </w:tcPr>
          <w:p w14:paraId="1BE6CD9D" w14:textId="7B9C3A6A" w:rsidR="006B4540" w:rsidRPr="006B4540" w:rsidRDefault="006B4540" w:rsidP="00442BCD">
            <w:pPr>
              <w:jc w:val="center"/>
              <w:rPr>
                <w:lang w:val="en-US"/>
              </w:rPr>
            </w:pPr>
            <w:r>
              <w:rPr>
                <w:lang w:val="en-US"/>
              </w:rPr>
              <w:t>0,0385</w:t>
            </w:r>
          </w:p>
        </w:tc>
      </w:tr>
    </w:tbl>
    <w:p w14:paraId="00208F11" w14:textId="055A1BE2" w:rsidR="006B4540" w:rsidRDefault="00265596">
      <w:r w:rsidRPr="00265596">
        <w:lastRenderedPageBreak/>
        <w:t xml:space="preserve">  </w:t>
      </w:r>
      <w:r w:rsidR="00664ABF" w:rsidRPr="00265596">
        <w:rPr>
          <w:b/>
          <w:bCs/>
        </w:rPr>
        <w:t>Στο πρώτο ερώτημα</w:t>
      </w:r>
      <w:r w:rsidR="00664ABF">
        <w:t xml:space="preserve"> </w:t>
      </w:r>
      <w:r w:rsidR="00F12D1C">
        <w:t>ζητείται ν</w:t>
      </w:r>
      <w:r w:rsidR="006B4540">
        <w:t xml:space="preserve">α σχεδιαστεί το διάγραμμα της παροχής Q προς το βάθος </w:t>
      </w:r>
      <m:oMath>
        <m:sSup>
          <m:sSupPr>
            <m:ctrlPr>
              <w:rPr>
                <w:rFonts w:ascii="Cambria Math" w:hAnsi="Cambria Math"/>
                <w:i/>
              </w:rPr>
            </m:ctrlPr>
          </m:sSupPr>
          <m:e>
            <m:r>
              <w:rPr>
                <w:rFonts w:ascii="Cambria Math" w:hAnsi="Cambria Math"/>
              </w:rPr>
              <m:t>H</m:t>
            </m:r>
          </m:e>
          <m:sup>
            <m:f>
              <m:fPr>
                <m:ctrlPr>
                  <w:rPr>
                    <w:rFonts w:ascii="Cambria Math" w:hAnsi="Cambria Math"/>
                    <w:i/>
                  </w:rPr>
                </m:ctrlPr>
              </m:fPr>
              <m:num>
                <m:r>
                  <w:rPr>
                    <w:rFonts w:ascii="Cambria Math" w:hAnsi="Cambria Math"/>
                  </w:rPr>
                  <m:t>3</m:t>
                </m:r>
              </m:num>
              <m:den>
                <m:r>
                  <w:rPr>
                    <w:rFonts w:ascii="Cambria Math" w:hAnsi="Cambria Math"/>
                  </w:rPr>
                  <m:t>2</m:t>
                </m:r>
              </m:den>
            </m:f>
          </m:sup>
        </m:sSup>
        <m:r>
          <w:rPr>
            <w:rFonts w:ascii="Cambria Math" w:hAnsi="Cambria Math"/>
          </w:rPr>
          <m:t xml:space="preserve"> </m:t>
        </m:r>
      </m:oMath>
      <w:r w:rsidR="006B4540">
        <w:t>και να υπολογιστεί η πειραματική τιμή του συντελεστή C</w:t>
      </w:r>
      <w:r w:rsidR="006B4540" w:rsidRPr="00265596">
        <w:rPr>
          <w:vertAlign w:val="subscript"/>
        </w:rPr>
        <w:t>d</w:t>
      </w:r>
      <w:r w:rsidR="006B4540">
        <w:t xml:space="preserve"> από την ευθεία ελαχίστων τετραγώνων η οποία θα περνάει και από την αρχή των αξόνων (0,0). </w:t>
      </w:r>
    </w:p>
    <w:p w14:paraId="09955E57" w14:textId="059F95D7" w:rsidR="00F12D1C" w:rsidRDefault="0023499E">
      <w:r>
        <w:t xml:space="preserve">Για την επίλυση της πρώτης </w:t>
      </w:r>
      <w:r w:rsidR="00265596">
        <w:t>άσκησης</w:t>
      </w:r>
      <w:r>
        <w:t xml:space="preserve"> </w:t>
      </w:r>
      <w:r w:rsidR="00265596">
        <w:t>υπολογιστήκαν</w:t>
      </w:r>
      <w:r>
        <w:t xml:space="preserve"> οι </w:t>
      </w:r>
      <w:r w:rsidR="00265596">
        <w:t>παροχές</w:t>
      </w:r>
      <w:r>
        <w:t xml:space="preserve"> για κάθε </w:t>
      </w:r>
      <w:r w:rsidR="00265596">
        <w:t>περίπτωση</w:t>
      </w:r>
      <w:r>
        <w:t xml:space="preserve"> με τον </w:t>
      </w:r>
      <w:r w:rsidR="00265596">
        <w:t xml:space="preserve">ακόλουθο </w:t>
      </w:r>
      <w:r>
        <w:t>τύπο</w:t>
      </w:r>
      <w:r w:rsidR="00265596">
        <w:t>:</w:t>
      </w:r>
      <w:r>
        <w:t xml:space="preserve"> </w:t>
      </w:r>
    </w:p>
    <w:p w14:paraId="03371352" w14:textId="580783EC" w:rsidR="0023499E" w:rsidRDefault="0023499E">
      <m:oMathPara>
        <m:oMath>
          <m:r>
            <w:rPr>
              <w:rFonts w:ascii="Cambria Math" w:hAnsi="Cambria Math"/>
            </w:rPr>
            <m:t>Q=</m:t>
          </m:r>
          <m:f>
            <m:fPr>
              <m:ctrlPr>
                <w:rPr>
                  <w:rFonts w:ascii="Cambria Math" w:hAnsi="Cambria Math"/>
                  <w:i/>
                </w:rPr>
              </m:ctrlPr>
            </m:fPr>
            <m:num>
              <m:r>
                <w:rPr>
                  <w:rFonts w:ascii="Cambria Math" w:hAnsi="Cambria Math"/>
                </w:rPr>
                <m:t>V</m:t>
              </m:r>
            </m:num>
            <m:den>
              <m:r>
                <w:rPr>
                  <w:rFonts w:ascii="Cambria Math" w:hAnsi="Cambria Math"/>
                </w:rPr>
                <m:t>t</m:t>
              </m:r>
            </m:den>
          </m:f>
        </m:oMath>
      </m:oMathPara>
    </w:p>
    <w:p w14:paraId="37A6B623" w14:textId="578CB7B4" w:rsidR="00F12D1C" w:rsidRDefault="0023499E">
      <w:r w:rsidRPr="00D5717A">
        <w:rPr>
          <w:b/>
          <w:bCs/>
        </w:rPr>
        <w:t>Για τον ορθογωνικό υπερχειλιστή</w:t>
      </w:r>
      <w:r>
        <w:t xml:space="preserve"> οι παροχές </w:t>
      </w:r>
      <w:r w:rsidR="00265596">
        <w:t>είναι</w:t>
      </w:r>
      <w:r>
        <w:t>:</w:t>
      </w:r>
    </w:p>
    <w:p w14:paraId="3CF7C64A" w14:textId="1B56733C" w:rsidR="0023499E" w:rsidRPr="0023499E" w:rsidRDefault="00552AFE" w:rsidP="0023499E">
      <w:pPr>
        <w:rPr>
          <w:rFonts w:eastAsiaTheme="minorEastAsia"/>
          <w:i/>
        </w:rPr>
      </w:pPr>
      <m:oMathPara>
        <m:oMathParaPr>
          <m:jc m:val="left"/>
        </m:oMathPara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1</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6*</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19,9</m:t>
              </m:r>
            </m:den>
          </m:f>
          <m:r>
            <w:rPr>
              <w:rFonts w:ascii="Cambria Math" w:hAnsi="Cambria Math"/>
            </w:rPr>
            <m:t>=3,02*</m:t>
          </m:r>
          <m:sSup>
            <m:sSupPr>
              <m:ctrlPr>
                <w:rPr>
                  <w:rFonts w:ascii="Cambria Math" w:hAnsi="Cambria Math"/>
                  <w:i/>
                </w:rPr>
              </m:ctrlPr>
            </m:sSupPr>
            <m:e>
              <m:r>
                <w:rPr>
                  <w:rFonts w:ascii="Cambria Math" w:hAnsi="Cambria Math"/>
                </w:rPr>
                <m:t>10</m:t>
              </m:r>
            </m:e>
            <m:sup>
              <m:r>
                <w:rPr>
                  <w:rFonts w:ascii="Cambria Math" w:hAnsi="Cambria Math"/>
                </w:rPr>
                <m:t>-4</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m:oMathPara>
    </w:p>
    <w:p w14:paraId="3E61677D" w14:textId="5E8F8B61" w:rsidR="0023499E" w:rsidRPr="0023499E" w:rsidRDefault="00552AFE" w:rsidP="0023499E">
      <w:pPr>
        <w:rPr>
          <w:i/>
        </w:rPr>
      </w:pPr>
      <m:oMathPara>
        <m:oMathParaPr>
          <m:jc m:val="left"/>
        </m:oMathPara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2</m:t>
                  </m:r>
                </m:sub>
              </m:sSub>
            </m:num>
            <m:den>
              <m:sSub>
                <m:sSubPr>
                  <m:ctrlPr>
                    <w:rPr>
                      <w:rFonts w:ascii="Cambria Math" w:hAnsi="Cambria Math"/>
                      <w:i/>
                    </w:rPr>
                  </m:ctrlPr>
                </m:sSubPr>
                <m:e>
                  <m:r>
                    <w:rPr>
                      <w:rFonts w:ascii="Cambria Math" w:hAnsi="Cambria Math"/>
                    </w:rPr>
                    <m:t>t</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10*</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15,09</m:t>
              </m:r>
            </m:den>
          </m:f>
          <m:r>
            <w:rPr>
              <w:rFonts w:ascii="Cambria Math" w:hAnsi="Cambria Math"/>
            </w:rPr>
            <m:t>=6,63*</m:t>
          </m:r>
          <m:sSup>
            <m:sSupPr>
              <m:ctrlPr>
                <w:rPr>
                  <w:rFonts w:ascii="Cambria Math" w:hAnsi="Cambria Math"/>
                  <w:i/>
                </w:rPr>
              </m:ctrlPr>
            </m:sSupPr>
            <m:e>
              <m:r>
                <w:rPr>
                  <w:rFonts w:ascii="Cambria Math" w:hAnsi="Cambria Math"/>
                </w:rPr>
                <m:t>10</m:t>
              </m:r>
            </m:e>
            <m:sup>
              <m:r>
                <w:rPr>
                  <w:rFonts w:ascii="Cambria Math" w:hAnsi="Cambria Math"/>
                </w:rPr>
                <m:t>-4</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m:oMathPara>
    </w:p>
    <w:p w14:paraId="641BC7BE" w14:textId="43E2E620" w:rsidR="0023499E" w:rsidRPr="00A515ED" w:rsidRDefault="00552AFE" w:rsidP="0023499E">
      <w:pPr>
        <w:rPr>
          <w:rFonts w:eastAsiaTheme="minorEastAsia"/>
          <w:i/>
        </w:rPr>
      </w:pPr>
      <m:oMathPara>
        <m:oMathParaPr>
          <m:jc m:val="left"/>
        </m:oMathPara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3</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3</m:t>
                  </m:r>
                </m:sub>
              </m:sSub>
            </m:num>
            <m:den>
              <m:sSub>
                <m:sSubPr>
                  <m:ctrlPr>
                    <w:rPr>
                      <w:rFonts w:ascii="Cambria Math" w:hAnsi="Cambria Math"/>
                      <w:i/>
                    </w:rPr>
                  </m:ctrlPr>
                </m:sSubPr>
                <m:e>
                  <m:r>
                    <w:rPr>
                      <w:rFonts w:ascii="Cambria Math" w:hAnsi="Cambria Math"/>
                    </w:rPr>
                    <m:t>t</m:t>
                  </m:r>
                </m:e>
                <m:sub>
                  <m:r>
                    <w:rPr>
                      <w:rFonts w:ascii="Cambria Math" w:hAnsi="Cambria Math"/>
                    </w:rPr>
                    <m:t>3</m:t>
                  </m:r>
                </m:sub>
              </m:sSub>
            </m:den>
          </m:f>
          <m:r>
            <w:rPr>
              <w:rFonts w:ascii="Cambria Math" w:hAnsi="Cambria Math"/>
            </w:rPr>
            <m:t>=</m:t>
          </m:r>
          <m:f>
            <m:fPr>
              <m:ctrlPr>
                <w:rPr>
                  <w:rFonts w:ascii="Cambria Math" w:hAnsi="Cambria Math"/>
                  <w:i/>
                </w:rPr>
              </m:ctrlPr>
            </m:fPr>
            <m:num>
              <m:r>
                <w:rPr>
                  <w:rFonts w:ascii="Cambria Math" w:hAnsi="Cambria Math"/>
                </w:rPr>
                <m:t>15*</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15,59</m:t>
              </m:r>
            </m:den>
          </m:f>
          <m:r>
            <w:rPr>
              <w:rFonts w:ascii="Cambria Math" w:hAnsi="Cambria Math"/>
            </w:rPr>
            <m:t>=9,62*</m:t>
          </m:r>
          <m:sSup>
            <m:sSupPr>
              <m:ctrlPr>
                <w:rPr>
                  <w:rFonts w:ascii="Cambria Math" w:hAnsi="Cambria Math"/>
                  <w:i/>
                </w:rPr>
              </m:ctrlPr>
            </m:sSupPr>
            <m:e>
              <m:r>
                <w:rPr>
                  <w:rFonts w:ascii="Cambria Math" w:hAnsi="Cambria Math"/>
                </w:rPr>
                <m:t>10</m:t>
              </m:r>
            </m:e>
            <m:sup>
              <m:r>
                <w:rPr>
                  <w:rFonts w:ascii="Cambria Math" w:hAnsi="Cambria Math"/>
                </w:rPr>
                <m:t>-4</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m:oMathPara>
    </w:p>
    <w:p w14:paraId="73F44387" w14:textId="15237238" w:rsidR="00A515ED" w:rsidRDefault="00A515ED" w:rsidP="0023499E">
      <w:pPr>
        <w:rPr>
          <w:i/>
          <w:lang w:val="en-US"/>
        </w:rPr>
      </w:pPr>
      <w:r>
        <w:rPr>
          <w:noProof/>
          <w:lang w:eastAsia="el-GR"/>
        </w:rPr>
        <w:drawing>
          <wp:inline distT="0" distB="0" distL="0" distR="0" wp14:anchorId="058E7B7D" wp14:editId="42183F10">
            <wp:extent cx="5117043" cy="3663950"/>
            <wp:effectExtent l="0" t="0" r="7620" b="12700"/>
            <wp:docPr id="35" name="Γράφημα 35">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E17995" w14:textId="41E6A45C" w:rsidR="000B4260" w:rsidRPr="00FF6DBA" w:rsidRDefault="00552AFE" w:rsidP="0023499E">
      <w:pPr>
        <w:rPr>
          <w:rFonts w:ascii="Cambria Math" w:hAnsi="Cambria Math" w:cs="Cambria Math"/>
          <w:lang w:val="en-US"/>
        </w:rPr>
      </w:pPr>
      <m:oMath>
        <m:sSub>
          <m:sSubPr>
            <m:ctrlPr>
              <w:rPr>
                <w:rFonts w:ascii="Cambria Math" w:hAnsi="Cambria Math" w:cs="Cambria Math"/>
                <w:i/>
              </w:rPr>
            </m:ctrlPr>
          </m:sSubPr>
          <m:e>
            <m:r>
              <w:rPr>
                <w:rFonts w:ascii="Cambria Math" w:hAnsi="Cambria Math" w:cs="Cambria Math"/>
              </w:rPr>
              <m:t>a</m:t>
            </m:r>
          </m:e>
          <m:sub>
            <m:r>
              <w:rPr>
                <w:rFonts w:ascii="Cambria Math" w:hAnsi="Cambria Math" w:cs="Cambria Math"/>
              </w:rPr>
              <m:t>ορθ</m:t>
            </m:r>
          </m:sub>
        </m:sSub>
        <m:r>
          <w:rPr>
            <w:rFonts w:ascii="Cambria Math" w:hAnsi="Cambria Math" w:cs="Cambria Math"/>
            <w:lang w:val="en-US"/>
          </w:rPr>
          <m:t>=</m:t>
        </m:r>
        <m:sSub>
          <m:sSubPr>
            <m:ctrlPr>
              <w:rPr>
                <w:rFonts w:ascii="Cambria Math" w:hAnsi="Cambria Math" w:cs="Cambria Math"/>
                <w:i/>
              </w:rPr>
            </m:ctrlPr>
          </m:sSubPr>
          <m:e>
            <m:r>
              <w:rPr>
                <w:rFonts w:ascii="Cambria Math" w:hAnsi="Cambria Math" w:cs="Cambria Math"/>
                <w:lang w:val="en-US"/>
              </w:rPr>
              <m:t>C</m:t>
            </m:r>
          </m:e>
          <m:sub>
            <m:r>
              <w:rPr>
                <w:rFonts w:ascii="Cambria Math" w:hAnsi="Cambria Math" w:cs="Cambria Math"/>
              </w:rPr>
              <m:t>d</m:t>
            </m:r>
          </m:sub>
        </m:sSub>
        <m:r>
          <w:rPr>
            <w:rFonts w:ascii="Cambria Math" w:hAnsi="Cambria Math" w:cs="Cambria Math"/>
            <w:lang w:val="en-US"/>
          </w:rPr>
          <m:t>*</m:t>
        </m:r>
        <m:f>
          <m:fPr>
            <m:ctrlPr>
              <w:rPr>
                <w:rFonts w:ascii="Cambria Math" w:hAnsi="Cambria Math" w:cs="Cambria Math"/>
                <w:i/>
              </w:rPr>
            </m:ctrlPr>
          </m:fPr>
          <m:num>
            <m:r>
              <w:rPr>
                <w:rFonts w:ascii="Cambria Math" w:hAnsi="Cambria Math" w:cs="Cambria Math"/>
                <w:lang w:val="en-US"/>
              </w:rPr>
              <m:t>2</m:t>
            </m:r>
          </m:num>
          <m:den>
            <m:r>
              <w:rPr>
                <w:rFonts w:ascii="Cambria Math" w:hAnsi="Cambria Math" w:cs="Cambria Math"/>
                <w:lang w:val="en-US"/>
              </w:rPr>
              <m:t>3</m:t>
            </m:r>
          </m:den>
        </m:f>
        <m:r>
          <w:rPr>
            <w:rFonts w:ascii="Cambria Math" w:eastAsiaTheme="minorEastAsia" w:hAnsi="Cambria Math" w:cs="Cambria Math"/>
            <w:lang w:val="en-US"/>
          </w:rPr>
          <m:t>*B*</m:t>
        </m:r>
        <m:rad>
          <m:radPr>
            <m:degHide m:val="1"/>
            <m:ctrlPr>
              <w:rPr>
                <w:rFonts w:ascii="Cambria Math" w:eastAsiaTheme="minorEastAsia" w:hAnsi="Cambria Math" w:cs="Cambria Math"/>
                <w:i/>
                <w:lang w:val="en-US"/>
              </w:rPr>
            </m:ctrlPr>
          </m:radPr>
          <m:deg/>
          <m:e>
            <m:r>
              <w:rPr>
                <w:rFonts w:ascii="Cambria Math" w:eastAsiaTheme="minorEastAsia" w:hAnsi="Cambria Math" w:cs="Cambria Math"/>
                <w:lang w:val="en-US"/>
              </w:rPr>
              <m:t>2g</m:t>
            </m:r>
          </m:e>
        </m:rad>
      </m:oMath>
      <w:r w:rsidR="00D1783C">
        <w:rPr>
          <w:rFonts w:ascii="Cambria Math" w:hAnsi="Cambria Math" w:cs="Cambria Math"/>
          <w:lang w:val="en-US"/>
        </w:rPr>
        <w:t xml:space="preserve">  </w:t>
      </w:r>
    </w:p>
    <w:p w14:paraId="483C346A" w14:textId="34218FA8" w:rsidR="00D1783C" w:rsidRPr="00FF6DBA" w:rsidRDefault="000B7972" w:rsidP="0023499E">
      <w:pPr>
        <w:rPr>
          <w:rFonts w:eastAsiaTheme="minorEastAsia"/>
          <w:iCs/>
          <w:lang w:val="en-US"/>
        </w:rPr>
      </w:pPr>
      <w:r w:rsidRPr="00FF6DBA">
        <w:rPr>
          <w:rFonts w:eastAsiaTheme="minorEastAsia"/>
          <w:iCs/>
          <w:lang w:val="en-US"/>
        </w:rPr>
        <w:t>0,0603</w:t>
      </w:r>
      <m:oMath>
        <m:r>
          <w:rPr>
            <w:rFonts w:ascii="Cambria Math" w:eastAsiaTheme="minorEastAsia" w:hAnsi="Cambria Math"/>
            <w:lang w:val="en-US"/>
          </w:rPr>
          <m:t xml:space="preserve">= </m:t>
        </m:r>
        <m:sSub>
          <m:sSubPr>
            <m:ctrlPr>
              <w:rPr>
                <w:rFonts w:ascii="Cambria Math" w:eastAsiaTheme="minorEastAsia" w:hAnsi="Cambria Math"/>
                <w:i/>
                <w:iCs/>
              </w:rPr>
            </m:ctrlPr>
          </m:sSubPr>
          <m:e>
            <m:r>
              <w:rPr>
                <w:rFonts w:ascii="Cambria Math" w:eastAsiaTheme="minorEastAsia" w:hAnsi="Cambria Math"/>
                <w:lang w:val="en-US"/>
              </w:rPr>
              <m:t>C</m:t>
            </m:r>
          </m:e>
          <m:sub>
            <m:r>
              <w:rPr>
                <w:rFonts w:ascii="Cambria Math" w:eastAsiaTheme="minorEastAsia" w:hAnsi="Cambria Math"/>
              </w:rPr>
              <m:t>d</m:t>
            </m:r>
          </m:sub>
        </m:sSub>
        <m:r>
          <w:rPr>
            <w:rFonts w:ascii="Cambria Math" w:eastAsiaTheme="minorEastAsia" w:hAnsi="Cambria Math"/>
            <w:lang w:val="en-US"/>
          </w:rPr>
          <m:t>*</m:t>
        </m:r>
        <m:f>
          <m:fPr>
            <m:ctrlPr>
              <w:rPr>
                <w:rFonts w:ascii="Cambria Math" w:eastAsiaTheme="minorEastAsia" w:hAnsi="Cambria Math"/>
                <w:i/>
                <w:iCs/>
              </w:rPr>
            </m:ctrlPr>
          </m:fPr>
          <m:num>
            <m:r>
              <w:rPr>
                <w:rFonts w:ascii="Cambria Math" w:eastAsiaTheme="minorEastAsia" w:hAnsi="Cambria Math"/>
                <w:lang w:val="en-US"/>
              </w:rPr>
              <m:t>2</m:t>
            </m:r>
          </m:num>
          <m:den>
            <m:r>
              <w:rPr>
                <w:rFonts w:ascii="Cambria Math" w:eastAsiaTheme="minorEastAsia" w:hAnsi="Cambria Math"/>
                <w:lang w:val="en-US"/>
              </w:rPr>
              <m:t>3</m:t>
            </m:r>
          </m:den>
        </m:f>
        <m:r>
          <w:rPr>
            <w:rFonts w:ascii="Cambria Math" w:eastAsiaTheme="minorEastAsia" w:hAnsi="Cambria Math"/>
            <w:lang w:val="en-US"/>
          </w:rPr>
          <m:t>*0,03*</m:t>
        </m:r>
        <m:rad>
          <m:radPr>
            <m:degHide m:val="1"/>
            <m:ctrlPr>
              <w:rPr>
                <w:rFonts w:ascii="Cambria Math" w:eastAsiaTheme="minorEastAsia" w:hAnsi="Cambria Math"/>
                <w:i/>
                <w:iCs/>
              </w:rPr>
            </m:ctrlPr>
          </m:radPr>
          <m:deg/>
          <m:e>
            <m:r>
              <w:rPr>
                <w:rFonts w:ascii="Cambria Math" w:eastAsiaTheme="minorEastAsia" w:hAnsi="Cambria Math"/>
                <w:lang w:val="en-US"/>
              </w:rPr>
              <m:t>2*9,81</m:t>
            </m:r>
          </m:e>
        </m:rad>
      </m:oMath>
    </w:p>
    <w:p w14:paraId="1B7DC9AE" w14:textId="6AB8533F" w:rsidR="000B7972" w:rsidRPr="005715CE" w:rsidRDefault="005715CE" w:rsidP="0023499E">
      <w:pPr>
        <w:rPr>
          <w:rFonts w:eastAsiaTheme="minorEastAsia"/>
          <w:iCs/>
        </w:rPr>
      </w:pPr>
      <m:oMathPara>
        <m:oMathParaPr>
          <m:jc m:val="left"/>
        </m:oMathParaPr>
        <m:oMath>
          <m:r>
            <w:rPr>
              <w:rFonts w:ascii="Cambria Math" w:hAnsi="Cambria Math"/>
              <w:lang w:val="en-US"/>
            </w:rPr>
            <m:t>⇔</m:t>
          </m:r>
          <m:sSub>
            <m:sSubPr>
              <m:ctrlPr>
                <w:rPr>
                  <w:rFonts w:ascii="Cambria Math" w:eastAsiaTheme="minorEastAsia" w:hAnsi="Cambria Math"/>
                  <w:i/>
                  <w:iCs/>
                </w:rPr>
              </m:ctrlPr>
            </m:sSubPr>
            <m:e>
              <m:r>
                <w:rPr>
                  <w:rFonts w:ascii="Cambria Math" w:eastAsiaTheme="minorEastAsia" w:hAnsi="Cambria Math"/>
                  <w:lang w:val="en-US"/>
                </w:rPr>
                <m:t>C</m:t>
              </m:r>
            </m:e>
            <m:sub>
              <m:r>
                <w:rPr>
                  <w:rFonts w:ascii="Cambria Math" w:eastAsiaTheme="minorEastAsia" w:hAnsi="Cambria Math"/>
                </w:rPr>
                <m:t>d</m:t>
              </m:r>
            </m:sub>
          </m:sSub>
          <m:r>
            <w:rPr>
              <w:rFonts w:ascii="Cambria Math" w:eastAsiaTheme="minorEastAsia" w:hAnsi="Cambria Math"/>
            </w:rPr>
            <m:t>=0,68</m:t>
          </m:r>
        </m:oMath>
      </m:oMathPara>
    </w:p>
    <w:p w14:paraId="1D2C9608" w14:textId="5BFFB93E" w:rsidR="0023499E" w:rsidRDefault="0023499E" w:rsidP="0023499E">
      <w:r>
        <w:lastRenderedPageBreak/>
        <w:t xml:space="preserve">Για τον τριγωνικό υπερχειλιστή οι παροχές </w:t>
      </w:r>
      <w:r w:rsidR="00265596">
        <w:t>είναι</w:t>
      </w:r>
      <w:r>
        <w:t>:</w:t>
      </w:r>
    </w:p>
    <w:p w14:paraId="5284711E" w14:textId="7C726379" w:rsidR="0023499E" w:rsidRPr="0023499E" w:rsidRDefault="00552AFE" w:rsidP="0023499E">
      <w:pPr>
        <w:rPr>
          <w:rFonts w:eastAsiaTheme="minorEastAsia"/>
          <w:i/>
        </w:rPr>
      </w:pPr>
      <m:oMathPara>
        <m:oMathParaPr>
          <m:jc m:val="left"/>
        </m:oMathPara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1</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20,59</m:t>
              </m:r>
            </m:den>
          </m:f>
          <m:r>
            <w:rPr>
              <w:rFonts w:ascii="Cambria Math" w:hAnsi="Cambria Math"/>
            </w:rPr>
            <m:t>=1,46*</m:t>
          </m:r>
          <m:sSup>
            <m:sSupPr>
              <m:ctrlPr>
                <w:rPr>
                  <w:rFonts w:ascii="Cambria Math" w:hAnsi="Cambria Math"/>
                  <w:i/>
                </w:rPr>
              </m:ctrlPr>
            </m:sSupPr>
            <m:e>
              <m:r>
                <w:rPr>
                  <w:rFonts w:ascii="Cambria Math" w:hAnsi="Cambria Math"/>
                </w:rPr>
                <m:t>10</m:t>
              </m:r>
            </m:e>
            <m:sup>
              <m:r>
                <w:rPr>
                  <w:rFonts w:ascii="Cambria Math" w:hAnsi="Cambria Math"/>
                </w:rPr>
                <m:t>-4</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m:oMathPara>
    </w:p>
    <w:p w14:paraId="3DF47F4A" w14:textId="4B5F24FF" w:rsidR="0023499E" w:rsidRPr="0023499E" w:rsidRDefault="00552AFE" w:rsidP="0023499E">
      <w:pPr>
        <w:rPr>
          <w:i/>
        </w:rPr>
      </w:pPr>
      <m:oMathPara>
        <m:oMathParaPr>
          <m:jc m:val="left"/>
        </m:oMathPara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2</m:t>
                  </m:r>
                </m:sub>
              </m:sSub>
            </m:num>
            <m:den>
              <m:sSub>
                <m:sSubPr>
                  <m:ctrlPr>
                    <w:rPr>
                      <w:rFonts w:ascii="Cambria Math" w:hAnsi="Cambria Math"/>
                      <w:i/>
                    </w:rPr>
                  </m:ctrlPr>
                </m:sSubPr>
                <m:e>
                  <m:r>
                    <w:rPr>
                      <w:rFonts w:ascii="Cambria Math" w:hAnsi="Cambria Math"/>
                    </w:rPr>
                    <m:t>t</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6*</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24,58</m:t>
              </m:r>
            </m:den>
          </m:f>
          <m:r>
            <w:rPr>
              <w:rFonts w:ascii="Cambria Math" w:hAnsi="Cambria Math"/>
            </w:rPr>
            <m:t>=2,44*</m:t>
          </m:r>
          <m:sSup>
            <m:sSupPr>
              <m:ctrlPr>
                <w:rPr>
                  <w:rFonts w:ascii="Cambria Math" w:hAnsi="Cambria Math"/>
                  <w:i/>
                </w:rPr>
              </m:ctrlPr>
            </m:sSupPr>
            <m:e>
              <m:r>
                <w:rPr>
                  <w:rFonts w:ascii="Cambria Math" w:hAnsi="Cambria Math"/>
                </w:rPr>
                <m:t>10</m:t>
              </m:r>
            </m:e>
            <m:sup>
              <m:r>
                <w:rPr>
                  <w:rFonts w:ascii="Cambria Math" w:hAnsi="Cambria Math"/>
                </w:rPr>
                <m:t>-4</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m:oMathPara>
    </w:p>
    <w:p w14:paraId="315C5624" w14:textId="1C1B3736" w:rsidR="0023499E" w:rsidRPr="0023499E" w:rsidRDefault="00552AFE" w:rsidP="0023499E">
      <w:pPr>
        <w:rPr>
          <w:i/>
        </w:rPr>
      </w:pPr>
      <m:oMathPara>
        <m:oMathParaPr>
          <m:jc m:val="left"/>
        </m:oMathPara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3</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3</m:t>
                  </m:r>
                </m:sub>
              </m:sSub>
            </m:num>
            <m:den>
              <m:sSub>
                <m:sSubPr>
                  <m:ctrlPr>
                    <w:rPr>
                      <w:rFonts w:ascii="Cambria Math" w:hAnsi="Cambria Math"/>
                      <w:i/>
                    </w:rPr>
                  </m:ctrlPr>
                </m:sSubPr>
                <m:e>
                  <m:r>
                    <w:rPr>
                      <w:rFonts w:ascii="Cambria Math" w:hAnsi="Cambria Math"/>
                    </w:rPr>
                    <m:t>t</m:t>
                  </m:r>
                </m:e>
                <m:sub>
                  <m:r>
                    <w:rPr>
                      <w:rFonts w:ascii="Cambria Math" w:hAnsi="Cambria Math"/>
                    </w:rPr>
                    <m:t>3</m:t>
                  </m:r>
                </m:sub>
              </m:sSub>
            </m:den>
          </m:f>
          <m:r>
            <w:rPr>
              <w:rFonts w:ascii="Cambria Math" w:hAnsi="Cambria Math"/>
            </w:rPr>
            <m:t>=</m:t>
          </m:r>
          <m:f>
            <m:fPr>
              <m:ctrlPr>
                <w:rPr>
                  <w:rFonts w:ascii="Cambria Math" w:hAnsi="Cambria Math"/>
                  <w:i/>
                </w:rPr>
              </m:ctrlPr>
            </m:fPr>
            <m:num>
              <m:r>
                <w:rPr>
                  <w:rFonts w:ascii="Cambria Math" w:hAnsi="Cambria Math"/>
                </w:rPr>
                <m:t>10*</m:t>
              </m:r>
              <m:sSup>
                <m:sSupPr>
                  <m:ctrlPr>
                    <w:rPr>
                      <w:rFonts w:ascii="Cambria Math" w:hAnsi="Cambria Math"/>
                      <w:i/>
                    </w:rPr>
                  </m:ctrlPr>
                </m:sSupPr>
                <m:e>
                  <m:r>
                    <w:rPr>
                      <w:rFonts w:ascii="Cambria Math" w:hAnsi="Cambria Math"/>
                    </w:rPr>
                    <m:t>10</m:t>
                  </m:r>
                </m:e>
                <m:sup>
                  <m:r>
                    <w:rPr>
                      <w:rFonts w:ascii="Cambria Math" w:hAnsi="Cambria Math"/>
                    </w:rPr>
                    <m:t>-3</m:t>
                  </m:r>
                </m:sup>
              </m:sSup>
            </m:num>
            <m:den>
              <m:r>
                <w:rPr>
                  <w:rFonts w:ascii="Cambria Math" w:hAnsi="Cambria Math"/>
                </w:rPr>
                <m:t>21,07</m:t>
              </m:r>
            </m:den>
          </m:f>
          <m:r>
            <w:rPr>
              <w:rFonts w:ascii="Cambria Math" w:hAnsi="Cambria Math"/>
            </w:rPr>
            <m:t>=4,75*</m:t>
          </m:r>
          <m:sSup>
            <m:sSupPr>
              <m:ctrlPr>
                <w:rPr>
                  <w:rFonts w:ascii="Cambria Math" w:hAnsi="Cambria Math"/>
                  <w:i/>
                </w:rPr>
              </m:ctrlPr>
            </m:sSupPr>
            <m:e>
              <m:r>
                <w:rPr>
                  <w:rFonts w:ascii="Cambria Math" w:hAnsi="Cambria Math"/>
                </w:rPr>
                <m:t>10</m:t>
              </m:r>
            </m:e>
            <m:sup>
              <m:r>
                <w:rPr>
                  <w:rFonts w:ascii="Cambria Math" w:hAnsi="Cambria Math"/>
                </w:rPr>
                <m:t>-4</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rPr>
                <m:t>s</m:t>
              </m:r>
            </m:den>
          </m:f>
        </m:oMath>
      </m:oMathPara>
    </w:p>
    <w:p w14:paraId="6DE20E3A" w14:textId="4C705CBD" w:rsidR="0023499E" w:rsidRPr="0023499E" w:rsidRDefault="006344C9">
      <w:r>
        <w:rPr>
          <w:noProof/>
          <w:lang w:eastAsia="el-GR"/>
        </w:rPr>
        <w:drawing>
          <wp:inline distT="0" distB="0" distL="0" distR="0" wp14:anchorId="0DA2AE3B" wp14:editId="665F25C1">
            <wp:extent cx="5117043" cy="3663950"/>
            <wp:effectExtent l="0" t="0" r="7620" b="12700"/>
            <wp:docPr id="39" name="Γράφημα 39">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E79AEED" w14:textId="51F0F14F" w:rsidR="00F12D1C" w:rsidRDefault="00552AFE">
      <w:pPr>
        <w:rPr>
          <w:rFonts w:eastAsiaTheme="minorEastAsia" w:cstheme="minorHAnsi"/>
          <w:iCs/>
        </w:rPr>
      </w:pPr>
      <m:oMath>
        <m:sSub>
          <m:sSubPr>
            <m:ctrlPr>
              <w:rPr>
                <w:rFonts w:ascii="Cambria Math" w:hAnsi="Cambria Math"/>
                <w:i/>
              </w:rPr>
            </m:ctrlPr>
          </m:sSubPr>
          <m:e>
            <m:r>
              <w:rPr>
                <w:rFonts w:ascii="Cambria Math" w:hAnsi="Cambria Math"/>
              </w:rPr>
              <m:t>a</m:t>
            </m:r>
          </m:e>
          <m:sub>
            <m:r>
              <w:rPr>
                <w:rFonts w:ascii="Cambria Math" w:hAnsi="Cambria Math"/>
              </w:rPr>
              <m:t>τρ.</m:t>
            </m:r>
          </m:sub>
        </m:sSub>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m:t>
            </m:r>
            <m:r>
              <w:rPr>
                <w:rFonts w:ascii="Cambria Math" w:hAnsi="Cambria Math"/>
                <w:lang w:val="en-US"/>
              </w:rPr>
              <m:t>g</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θ</m:t>
                    </m:r>
                  </m:num>
                  <m:den>
                    <m:r>
                      <w:rPr>
                        <w:rFonts w:ascii="Cambria Math" w:hAnsi="Cambria Math"/>
                      </w:rPr>
                      <m:t>2</m:t>
                    </m:r>
                  </m:den>
                </m:f>
              </m:e>
            </m:d>
          </m:e>
        </m:func>
      </m:oMath>
      <w:r w:rsidR="005715CE" w:rsidRPr="005715CE">
        <w:rPr>
          <w:rFonts w:eastAsiaTheme="minorEastAsia"/>
          <w:i/>
        </w:rPr>
        <w:t xml:space="preserve"> </w:t>
      </w:r>
      <w:r w:rsidR="005715CE">
        <w:rPr>
          <w:rFonts w:eastAsiaTheme="minorEastAsia"/>
          <w:i/>
        </w:rPr>
        <w:t xml:space="preserve">   </w:t>
      </w:r>
      <w:r w:rsidR="005715CE" w:rsidRPr="005715CE">
        <w:rPr>
          <w:rFonts w:eastAsiaTheme="minorEastAsia"/>
          <w:iCs/>
        </w:rPr>
        <w:t xml:space="preserve">όπου </w:t>
      </w:r>
      <w:r w:rsidR="005715CE">
        <w:rPr>
          <w:rFonts w:eastAsiaTheme="minorEastAsia"/>
          <w:iCs/>
        </w:rPr>
        <w:t xml:space="preserve">θ=90  </w:t>
      </w:r>
      <w:r w:rsidR="005715CE">
        <w:rPr>
          <w:rFonts w:eastAsiaTheme="minorEastAsia" w:cstheme="minorHAnsi"/>
          <w:iCs/>
        </w:rPr>
        <w:t>ͦ</w:t>
      </w:r>
    </w:p>
    <w:p w14:paraId="299400E1" w14:textId="31F0A073" w:rsidR="00AC3F74" w:rsidRDefault="006344C9">
      <w:pPr>
        <w:rPr>
          <w:rFonts w:eastAsiaTheme="minorEastAsia"/>
          <w:i/>
        </w:rPr>
      </w:pPr>
      <m:oMath>
        <m:r>
          <w:rPr>
            <w:rFonts w:ascii="Cambria Math" w:hAnsi="Cambria Math"/>
          </w:rPr>
          <m:t>1,5755=</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2*9,81</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rPr>
                      <m:t>90∘</m:t>
                    </m:r>
                  </m:num>
                  <m:den>
                    <m:r>
                      <w:rPr>
                        <w:rFonts w:ascii="Cambria Math" w:hAnsi="Cambria Math"/>
                      </w:rPr>
                      <m:t>2</m:t>
                    </m:r>
                  </m:den>
                </m:f>
              </m:e>
            </m:d>
          </m:e>
        </m:func>
      </m:oMath>
      <w:r w:rsidR="00AC3F74" w:rsidRPr="005715CE">
        <w:rPr>
          <w:rFonts w:eastAsiaTheme="minorEastAsia"/>
          <w:i/>
        </w:rPr>
        <w:t xml:space="preserve"> </w:t>
      </w:r>
      <w:r w:rsidR="00AC3F74">
        <w:rPr>
          <w:rFonts w:eastAsiaTheme="minorEastAsia"/>
          <w:i/>
        </w:rPr>
        <w:t xml:space="preserve">  </w:t>
      </w:r>
    </w:p>
    <w:p w14:paraId="4F4C984E" w14:textId="05927C5A" w:rsidR="00AC3F74" w:rsidRPr="0031114D" w:rsidRDefault="00AC3F74" w:rsidP="00AC3F74">
      <w:pPr>
        <w:rPr>
          <w:rFonts w:eastAsiaTheme="minorEastAsia"/>
          <w:iCs/>
        </w:rPr>
      </w:pPr>
      <m:oMath>
        <m:r>
          <w:rPr>
            <w:rFonts w:ascii="Cambria Math" w:hAnsi="Cambria Math"/>
          </w:rPr>
          <m:t>⇔</m:t>
        </m:r>
        <m:sSub>
          <m:sSubPr>
            <m:ctrlPr>
              <w:rPr>
                <w:rFonts w:ascii="Cambria Math" w:eastAsiaTheme="minorEastAsia" w:hAnsi="Cambria Math"/>
                <w:i/>
                <w:iCs/>
              </w:rPr>
            </m:ctrlPr>
          </m:sSubPr>
          <m:e>
            <m:r>
              <w:rPr>
                <w:rFonts w:ascii="Cambria Math" w:eastAsiaTheme="minorEastAsia" w:hAnsi="Cambria Math"/>
                <w:lang w:val="en-US"/>
              </w:rPr>
              <m:t>C</m:t>
            </m:r>
          </m:e>
          <m:sub>
            <m:r>
              <w:rPr>
                <w:rFonts w:ascii="Cambria Math" w:eastAsiaTheme="minorEastAsia" w:hAnsi="Cambria Math"/>
              </w:rPr>
              <m:t>d</m:t>
            </m:r>
          </m:sub>
        </m:sSub>
        <m:r>
          <w:rPr>
            <w:rFonts w:ascii="Cambria Math" w:eastAsiaTheme="minorEastAsia" w:hAnsi="Cambria Math"/>
          </w:rPr>
          <m:t>=</m:t>
        </m:r>
      </m:oMath>
      <w:r w:rsidR="006344C9" w:rsidRPr="0031114D">
        <w:rPr>
          <w:rFonts w:eastAsiaTheme="minorEastAsia"/>
          <w:iCs/>
        </w:rPr>
        <w:t>0,67</w:t>
      </w:r>
    </w:p>
    <w:p w14:paraId="08F8EDA7" w14:textId="54877510" w:rsidR="006B4540" w:rsidRDefault="00AC3F74">
      <w:pPr>
        <w:rPr>
          <w:iCs/>
        </w:rPr>
      </w:pPr>
      <w:r w:rsidRPr="00265596">
        <w:rPr>
          <w:rFonts w:eastAsiaTheme="minorEastAsia"/>
          <w:b/>
          <w:bCs/>
          <w:iCs/>
        </w:rPr>
        <w:t xml:space="preserve"> </w:t>
      </w:r>
      <w:r w:rsidR="00265596" w:rsidRPr="00265596">
        <w:rPr>
          <w:rFonts w:eastAsiaTheme="minorEastAsia"/>
          <w:b/>
          <w:bCs/>
          <w:iCs/>
        </w:rPr>
        <w:t>Για το ερώτημα</w:t>
      </w:r>
      <w:r w:rsidR="00265596" w:rsidRPr="00265596">
        <w:rPr>
          <w:rFonts w:eastAsiaTheme="minorEastAsia"/>
          <w:iCs/>
        </w:rPr>
        <w:t xml:space="preserve"> 2&lt;&lt;</w:t>
      </w:r>
      <w:r w:rsidR="006B4540" w:rsidRPr="00265596">
        <w:rPr>
          <w:iCs/>
        </w:rPr>
        <w:t xml:space="preserve"> </w:t>
      </w:r>
      <w:r w:rsidR="00265596">
        <w:rPr>
          <w:iCs/>
        </w:rPr>
        <w:t xml:space="preserve">Να γίνει ο </w:t>
      </w:r>
      <w:r w:rsidR="006B4540" w:rsidRPr="00265596">
        <w:rPr>
          <w:iCs/>
        </w:rPr>
        <w:t>υπολογισμ</w:t>
      </w:r>
      <w:r w:rsidR="00265596">
        <w:rPr>
          <w:iCs/>
        </w:rPr>
        <w:t>ός</w:t>
      </w:r>
      <w:r w:rsidR="006B4540" w:rsidRPr="00265596">
        <w:rPr>
          <w:iCs/>
        </w:rPr>
        <w:t xml:space="preserve"> της παροχής </w:t>
      </w:r>
      <w:r w:rsidR="00265596">
        <w:rPr>
          <w:iCs/>
        </w:rPr>
        <w:t>αν</w:t>
      </w:r>
      <w:r w:rsidR="006B4540" w:rsidRPr="00265596">
        <w:rPr>
          <w:iCs/>
        </w:rPr>
        <w:t xml:space="preserve"> H = 0.02m, 0.05m και 0.1m για τον ορθογωνικό και H = 0.01m, 0.03m και 0.05m για τον τριγωνικό υπερχειλιστή</w:t>
      </w:r>
      <w:r w:rsidR="00265596" w:rsidRPr="00265596">
        <w:rPr>
          <w:iCs/>
        </w:rPr>
        <w:t>&gt;&gt;</w:t>
      </w:r>
      <w:r w:rsidR="006B4540" w:rsidRPr="00265596">
        <w:rPr>
          <w:iCs/>
        </w:rPr>
        <w:t xml:space="preserve">. </w:t>
      </w:r>
    </w:p>
    <w:p w14:paraId="1F6D4C2C" w14:textId="0F9BAEF3" w:rsidR="00AC3F74" w:rsidRPr="00265596" w:rsidRDefault="00AC3F74">
      <w:pPr>
        <w:rPr>
          <w:b/>
          <w:bCs/>
        </w:rPr>
      </w:pPr>
      <w:r w:rsidRPr="00265596">
        <w:rPr>
          <w:b/>
          <w:bCs/>
        </w:rPr>
        <w:t>Για τον ορθογωνικό</w:t>
      </w:r>
      <w:r w:rsidR="0085768E" w:rsidRPr="00265596">
        <w:rPr>
          <w:b/>
          <w:bCs/>
        </w:rPr>
        <w:t xml:space="preserve"> υπερχειλιστή</w:t>
      </w:r>
      <w:r w:rsidRPr="00265596">
        <w:rPr>
          <w:b/>
          <w:bCs/>
        </w:rPr>
        <w:t>:</w:t>
      </w:r>
    </w:p>
    <w:p w14:paraId="27A3389A" w14:textId="3EB96922" w:rsidR="00C55B37" w:rsidRPr="0094681F" w:rsidRDefault="00552AFE">
      <w:pPr>
        <w:rPr>
          <w:rFonts w:eastAsiaTheme="minorEastAsia"/>
          <w:lang w:val="en-US"/>
        </w:rPr>
      </w:pPr>
      <m:oMathPara>
        <m:oMathParaPr>
          <m:jc m:val="left"/>
        </m:oMathParaPr>
        <m:oMath>
          <m:sSub>
            <m:sSubPr>
              <m:ctrlPr>
                <w:rPr>
                  <w:rFonts w:ascii="Cambria Math" w:hAnsi="Cambria Math"/>
                  <w:i/>
                  <w:lang w:val="en-US"/>
                </w:rPr>
              </m:ctrlPr>
            </m:sSubPr>
            <m:e>
              <m:r>
                <w:rPr>
                  <w:rFonts w:ascii="Cambria Math" w:hAnsi="Cambria Math"/>
                  <w:lang w:val="en-US"/>
                </w:rPr>
                <m:t>Q</m:t>
              </m:r>
            </m:e>
            <m:sub>
              <m:sSub>
                <m:sSubPr>
                  <m:ctrlPr>
                    <w:rPr>
                      <w:rFonts w:ascii="Cambria Math" w:hAnsi="Cambria Math"/>
                      <w:i/>
                      <w:lang w:val="en-US"/>
                    </w:rPr>
                  </m:ctrlPr>
                </m:sSubPr>
                <m:e>
                  <m:r>
                    <w:rPr>
                      <w:rFonts w:ascii="Cambria Math" w:hAnsi="Cambria Math"/>
                      <w:lang w:val="en-US"/>
                    </w:rPr>
                    <m:t>act</m:t>
                  </m:r>
                </m:e>
                <m:sub>
                  <m:r>
                    <w:rPr>
                      <w:rFonts w:ascii="Cambria Math" w:hAnsi="Cambria Math"/>
                      <w:lang w:val="en-US"/>
                    </w:rPr>
                    <m:t>1</m:t>
                  </m:r>
                </m:sub>
              </m:sSub>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2</m:t>
              </m:r>
            </m:num>
            <m:den>
              <m:r>
                <w:rPr>
                  <w:rFonts w:ascii="Cambria Math" w:hAnsi="Cambria Math"/>
                  <w:lang w:val="en-US"/>
                </w:rPr>
                <m:t>3</m:t>
              </m:r>
            </m:den>
          </m:f>
          <m:r>
            <w:rPr>
              <w:rFonts w:ascii="Cambria Math" w:hAnsi="Cambria Math"/>
              <w:lang w:val="en-US"/>
            </w:rPr>
            <m:t>*B*</m:t>
          </m:r>
          <m:rad>
            <m:radPr>
              <m:degHide m:val="1"/>
              <m:ctrlPr>
                <w:rPr>
                  <w:rFonts w:ascii="Cambria Math" w:hAnsi="Cambria Math"/>
                  <w:i/>
                  <w:lang w:val="en-US"/>
                </w:rPr>
              </m:ctrlPr>
            </m:radPr>
            <m:deg/>
            <m:e>
              <m:r>
                <w:rPr>
                  <w:rFonts w:ascii="Cambria Math" w:hAnsi="Cambria Math"/>
                  <w:lang w:val="en-US"/>
                </w:rPr>
                <m:t>2g</m:t>
              </m:r>
            </m:e>
          </m:rad>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f>
                <m:fPr>
                  <m:ctrlPr>
                    <w:rPr>
                      <w:rFonts w:ascii="Cambria Math" w:hAnsi="Cambria Math"/>
                      <w:i/>
                      <w:lang w:val="en-US"/>
                    </w:rPr>
                  </m:ctrlPr>
                </m:fPr>
                <m:num>
                  <m:r>
                    <w:rPr>
                      <w:rFonts w:ascii="Cambria Math" w:hAnsi="Cambria Math"/>
                      <w:lang w:val="en-US"/>
                    </w:rPr>
                    <m:t>3</m:t>
                  </m:r>
                </m:num>
                <m:den>
                  <m:r>
                    <w:rPr>
                      <w:rFonts w:ascii="Cambria Math" w:hAnsi="Cambria Math"/>
                      <w:lang w:val="en-US"/>
                    </w:rPr>
                    <m:t>2</m:t>
                  </m:r>
                </m:den>
              </m:f>
            </m:sup>
          </m:sSup>
        </m:oMath>
      </m:oMathPara>
    </w:p>
    <w:p w14:paraId="6A03110B" w14:textId="0160A0EF" w:rsidR="0094681F" w:rsidRDefault="0094681F">
      <w:pPr>
        <w:rPr>
          <w:rFonts w:eastAsiaTheme="minorEastAsia"/>
          <w:lang w:val="en-US"/>
        </w:rPr>
      </w:pPr>
      <w:r>
        <w:rPr>
          <w:rFonts w:eastAsiaTheme="minorEastAsia"/>
          <w:lang w:val="en-US"/>
        </w:rPr>
        <w:t xml:space="preserve">           =</w:t>
      </w:r>
      <m:oMath>
        <m:r>
          <w:rPr>
            <w:rFonts w:ascii="Cambria Math" w:hAnsi="Cambria Math"/>
            <w:lang w:val="en-US"/>
          </w:rPr>
          <m:t>0.68*</m:t>
        </m:r>
        <m:f>
          <m:fPr>
            <m:ctrlPr>
              <w:rPr>
                <w:rFonts w:ascii="Cambria Math" w:hAnsi="Cambria Math"/>
                <w:i/>
                <w:lang w:val="en-US"/>
              </w:rPr>
            </m:ctrlPr>
          </m:fPr>
          <m:num>
            <m:r>
              <w:rPr>
                <w:rFonts w:ascii="Cambria Math" w:hAnsi="Cambria Math"/>
                <w:lang w:val="en-US"/>
              </w:rPr>
              <m:t>2</m:t>
            </m:r>
          </m:num>
          <m:den>
            <m:r>
              <w:rPr>
                <w:rFonts w:ascii="Cambria Math" w:hAnsi="Cambria Math"/>
                <w:lang w:val="en-US"/>
              </w:rPr>
              <m:t>3</m:t>
            </m:r>
          </m:den>
        </m:f>
        <m:r>
          <w:rPr>
            <w:rFonts w:ascii="Cambria Math" w:hAnsi="Cambria Math"/>
            <w:lang w:val="en-US"/>
          </w:rPr>
          <m:t>*0.03*</m:t>
        </m:r>
        <m:rad>
          <m:radPr>
            <m:degHide m:val="1"/>
            <m:ctrlPr>
              <w:rPr>
                <w:rFonts w:ascii="Cambria Math" w:hAnsi="Cambria Math"/>
                <w:i/>
                <w:lang w:val="en-US"/>
              </w:rPr>
            </m:ctrlPr>
          </m:radPr>
          <m:deg/>
          <m:e>
            <m:r>
              <w:rPr>
                <w:rFonts w:ascii="Cambria Math" w:hAnsi="Cambria Math"/>
                <w:lang w:val="en-US"/>
              </w:rPr>
              <m:t>2*9.81</m:t>
            </m:r>
          </m:e>
        </m:rad>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0.02</m:t>
                </m:r>
              </m:e>
            </m:d>
          </m:e>
          <m:sup>
            <m:f>
              <m:fPr>
                <m:ctrlPr>
                  <w:rPr>
                    <w:rFonts w:ascii="Cambria Math" w:hAnsi="Cambria Math"/>
                    <w:i/>
                    <w:lang w:val="en-US"/>
                  </w:rPr>
                </m:ctrlPr>
              </m:fPr>
              <m:num>
                <m:r>
                  <w:rPr>
                    <w:rFonts w:ascii="Cambria Math" w:hAnsi="Cambria Math"/>
                    <w:lang w:val="en-US"/>
                  </w:rPr>
                  <m:t>3</m:t>
                </m:r>
              </m:num>
              <m:den>
                <m:r>
                  <w:rPr>
                    <w:rFonts w:ascii="Cambria Math" w:hAnsi="Cambria Math"/>
                    <w:lang w:val="en-US"/>
                  </w:rPr>
                  <m:t>2</m:t>
                </m:r>
              </m:den>
            </m:f>
          </m:sup>
        </m:sSup>
      </m:oMath>
    </w:p>
    <w:p w14:paraId="7EC231BD" w14:textId="513A3326" w:rsidR="0094681F" w:rsidRPr="007F3856" w:rsidRDefault="0094681F">
      <w:pPr>
        <w:rPr>
          <w:rFonts w:eastAsiaTheme="minorEastAsia"/>
          <w:lang w:val="en-US"/>
        </w:rPr>
      </w:pPr>
      <w:r>
        <w:rPr>
          <w:rFonts w:eastAsiaTheme="minorEastAsia"/>
          <w:lang w:val="en-US"/>
        </w:rPr>
        <w:lastRenderedPageBreak/>
        <w:t xml:space="preserve">           =1,70</w:t>
      </w:r>
      <m:oMath>
        <m:sSup>
          <m:sSupPr>
            <m:ctrlPr>
              <w:rPr>
                <w:rFonts w:ascii="Cambria Math" w:eastAsiaTheme="minorEastAsia" w:hAnsi="Cambria Math"/>
                <w:i/>
                <w:lang w:val="en-US"/>
              </w:rPr>
            </m:ctrlPr>
          </m:sSupPr>
          <m:e>
            <m:r>
              <w:rPr>
                <w:rFonts w:ascii="Cambria Math" w:eastAsiaTheme="minorEastAsia" w:hAnsi="Cambria Math"/>
                <w:lang w:val="en-US"/>
              </w:rPr>
              <m:t>*10</m:t>
            </m:r>
          </m:e>
          <m:sup>
            <m:r>
              <w:rPr>
                <w:rFonts w:ascii="Cambria Math" w:eastAsiaTheme="minorEastAsia" w:hAnsi="Cambria Math"/>
                <w:lang w:val="en-US"/>
              </w:rPr>
              <m:t>-4</m:t>
            </m:r>
          </m:sup>
        </m:sSup>
        <m:f>
          <m:fPr>
            <m:ctrlPr>
              <w:rPr>
                <w:rFonts w:ascii="Cambria Math" w:eastAsiaTheme="minorEastAsia" w:hAnsi="Cambria Math"/>
                <w:i/>
                <w:lang w:val="en-US"/>
              </w:rPr>
            </m:ctrlPr>
          </m:fPr>
          <m:num>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lang w:val="en-US"/>
                  </w:rPr>
                  <m:t>3</m:t>
                </m:r>
              </m:sup>
            </m:sSup>
          </m:num>
          <m:den>
            <m:r>
              <w:rPr>
                <w:rFonts w:ascii="Cambria Math" w:eastAsiaTheme="minorEastAsia" w:hAnsi="Cambria Math"/>
                <w:lang w:val="en-US"/>
              </w:rPr>
              <m:t>s</m:t>
            </m:r>
          </m:den>
        </m:f>
      </m:oMath>
    </w:p>
    <w:p w14:paraId="21DE7D66" w14:textId="17B3972F" w:rsidR="0094681F" w:rsidRPr="0094681F" w:rsidRDefault="00552AFE" w:rsidP="0094681F">
      <w:pPr>
        <w:rPr>
          <w:rFonts w:eastAsiaTheme="minorEastAsia"/>
          <w:lang w:val="en-US"/>
        </w:rPr>
      </w:pPr>
      <m:oMathPara>
        <m:oMathParaPr>
          <m:jc m:val="left"/>
        </m:oMathParaPr>
        <m:oMath>
          <m:sSub>
            <m:sSubPr>
              <m:ctrlPr>
                <w:rPr>
                  <w:rFonts w:ascii="Cambria Math" w:hAnsi="Cambria Math"/>
                  <w:i/>
                  <w:lang w:val="en-US"/>
                </w:rPr>
              </m:ctrlPr>
            </m:sSubPr>
            <m:e>
              <m:r>
                <w:rPr>
                  <w:rFonts w:ascii="Cambria Math" w:hAnsi="Cambria Math"/>
                  <w:lang w:val="en-US"/>
                </w:rPr>
                <m:t>Q</m:t>
              </m:r>
            </m:e>
            <m:sub>
              <m:sSub>
                <m:sSubPr>
                  <m:ctrlPr>
                    <w:rPr>
                      <w:rFonts w:ascii="Cambria Math" w:hAnsi="Cambria Math"/>
                      <w:i/>
                      <w:lang w:val="en-US"/>
                    </w:rPr>
                  </m:ctrlPr>
                </m:sSubPr>
                <m:e>
                  <m:r>
                    <w:rPr>
                      <w:rFonts w:ascii="Cambria Math" w:hAnsi="Cambria Math"/>
                      <w:lang w:val="en-US"/>
                    </w:rPr>
                    <m:t>act</m:t>
                  </m:r>
                </m:e>
                <m:sub>
                  <m:r>
                    <w:rPr>
                      <w:rFonts w:ascii="Cambria Math" w:hAnsi="Cambria Math"/>
                      <w:lang w:val="en-US"/>
                    </w:rPr>
                    <m:t>2</m:t>
                  </m:r>
                </m:sub>
              </m:sSub>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2</m:t>
              </m:r>
            </m:num>
            <m:den>
              <m:r>
                <w:rPr>
                  <w:rFonts w:ascii="Cambria Math" w:hAnsi="Cambria Math"/>
                  <w:lang w:val="en-US"/>
                </w:rPr>
                <m:t>3</m:t>
              </m:r>
            </m:den>
          </m:f>
          <m:r>
            <w:rPr>
              <w:rFonts w:ascii="Cambria Math" w:hAnsi="Cambria Math"/>
              <w:lang w:val="en-US"/>
            </w:rPr>
            <m:t>*B*</m:t>
          </m:r>
          <m:rad>
            <m:radPr>
              <m:degHide m:val="1"/>
              <m:ctrlPr>
                <w:rPr>
                  <w:rFonts w:ascii="Cambria Math" w:hAnsi="Cambria Math"/>
                  <w:i/>
                  <w:lang w:val="en-US"/>
                </w:rPr>
              </m:ctrlPr>
            </m:radPr>
            <m:deg/>
            <m:e>
              <m:r>
                <w:rPr>
                  <w:rFonts w:ascii="Cambria Math" w:hAnsi="Cambria Math"/>
                  <w:lang w:val="en-US"/>
                </w:rPr>
                <m:t>2g</m:t>
              </m:r>
            </m:e>
          </m:rad>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f>
                <m:fPr>
                  <m:ctrlPr>
                    <w:rPr>
                      <w:rFonts w:ascii="Cambria Math" w:hAnsi="Cambria Math"/>
                      <w:i/>
                      <w:lang w:val="en-US"/>
                    </w:rPr>
                  </m:ctrlPr>
                </m:fPr>
                <m:num>
                  <m:r>
                    <w:rPr>
                      <w:rFonts w:ascii="Cambria Math" w:hAnsi="Cambria Math"/>
                      <w:lang w:val="en-US"/>
                    </w:rPr>
                    <m:t>3</m:t>
                  </m:r>
                </m:num>
                <m:den>
                  <m:r>
                    <w:rPr>
                      <w:rFonts w:ascii="Cambria Math" w:hAnsi="Cambria Math"/>
                      <w:lang w:val="en-US"/>
                    </w:rPr>
                    <m:t>2</m:t>
                  </m:r>
                </m:den>
              </m:f>
            </m:sup>
          </m:sSup>
        </m:oMath>
      </m:oMathPara>
    </w:p>
    <w:p w14:paraId="6F7D7749" w14:textId="3F70D4AF" w:rsidR="0094681F" w:rsidRDefault="0094681F" w:rsidP="0094681F">
      <w:pPr>
        <w:rPr>
          <w:rFonts w:eastAsiaTheme="minorEastAsia"/>
          <w:lang w:val="en-US"/>
        </w:rPr>
      </w:pPr>
      <w:r>
        <w:rPr>
          <w:rFonts w:eastAsiaTheme="minorEastAsia"/>
          <w:lang w:val="en-US"/>
        </w:rPr>
        <w:t xml:space="preserve">           =</w:t>
      </w:r>
      <m:oMath>
        <m:r>
          <w:rPr>
            <w:rFonts w:ascii="Cambria Math" w:hAnsi="Cambria Math"/>
            <w:lang w:val="en-US"/>
          </w:rPr>
          <m:t>0.68*</m:t>
        </m:r>
        <m:f>
          <m:fPr>
            <m:ctrlPr>
              <w:rPr>
                <w:rFonts w:ascii="Cambria Math" w:hAnsi="Cambria Math"/>
                <w:i/>
                <w:lang w:val="en-US"/>
              </w:rPr>
            </m:ctrlPr>
          </m:fPr>
          <m:num>
            <m:r>
              <w:rPr>
                <w:rFonts w:ascii="Cambria Math" w:hAnsi="Cambria Math"/>
                <w:lang w:val="en-US"/>
              </w:rPr>
              <m:t>2</m:t>
            </m:r>
          </m:num>
          <m:den>
            <m:r>
              <w:rPr>
                <w:rFonts w:ascii="Cambria Math" w:hAnsi="Cambria Math"/>
                <w:lang w:val="en-US"/>
              </w:rPr>
              <m:t>3</m:t>
            </m:r>
          </m:den>
        </m:f>
        <m:r>
          <w:rPr>
            <w:rFonts w:ascii="Cambria Math" w:hAnsi="Cambria Math"/>
            <w:lang w:val="en-US"/>
          </w:rPr>
          <m:t>*0.03*</m:t>
        </m:r>
        <m:rad>
          <m:radPr>
            <m:degHide m:val="1"/>
            <m:ctrlPr>
              <w:rPr>
                <w:rFonts w:ascii="Cambria Math" w:hAnsi="Cambria Math"/>
                <w:i/>
                <w:lang w:val="en-US"/>
              </w:rPr>
            </m:ctrlPr>
          </m:radPr>
          <m:deg/>
          <m:e>
            <m:r>
              <w:rPr>
                <w:rFonts w:ascii="Cambria Math" w:hAnsi="Cambria Math"/>
                <w:lang w:val="en-US"/>
              </w:rPr>
              <m:t>2*9.81</m:t>
            </m:r>
          </m:e>
        </m:rad>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0.05</m:t>
                </m:r>
              </m:e>
            </m:d>
          </m:e>
          <m:sup>
            <m:f>
              <m:fPr>
                <m:ctrlPr>
                  <w:rPr>
                    <w:rFonts w:ascii="Cambria Math" w:hAnsi="Cambria Math"/>
                    <w:i/>
                    <w:lang w:val="en-US"/>
                  </w:rPr>
                </m:ctrlPr>
              </m:fPr>
              <m:num>
                <m:r>
                  <w:rPr>
                    <w:rFonts w:ascii="Cambria Math" w:hAnsi="Cambria Math"/>
                    <w:lang w:val="en-US"/>
                  </w:rPr>
                  <m:t>3</m:t>
                </m:r>
              </m:num>
              <m:den>
                <m:r>
                  <w:rPr>
                    <w:rFonts w:ascii="Cambria Math" w:hAnsi="Cambria Math"/>
                    <w:lang w:val="en-US"/>
                  </w:rPr>
                  <m:t>2</m:t>
                </m:r>
              </m:den>
            </m:f>
          </m:sup>
        </m:sSup>
      </m:oMath>
    </w:p>
    <w:p w14:paraId="3B56256E" w14:textId="3F0E8532" w:rsidR="0094681F" w:rsidRDefault="0094681F" w:rsidP="0094681F">
      <w:pPr>
        <w:rPr>
          <w:rFonts w:eastAsiaTheme="minorEastAsia"/>
          <w:lang w:val="en-US"/>
        </w:rPr>
      </w:pPr>
      <w:r>
        <w:rPr>
          <w:rFonts w:eastAsiaTheme="minorEastAsia"/>
          <w:lang w:val="en-US"/>
        </w:rPr>
        <w:t xml:space="preserve">           =6,74</w:t>
      </w:r>
      <m:oMath>
        <m:sSup>
          <m:sSupPr>
            <m:ctrlPr>
              <w:rPr>
                <w:rFonts w:ascii="Cambria Math" w:eastAsiaTheme="minorEastAsia" w:hAnsi="Cambria Math"/>
                <w:i/>
                <w:lang w:val="en-US"/>
              </w:rPr>
            </m:ctrlPr>
          </m:sSupPr>
          <m:e>
            <m:r>
              <w:rPr>
                <w:rFonts w:ascii="Cambria Math" w:eastAsiaTheme="minorEastAsia" w:hAnsi="Cambria Math"/>
                <w:lang w:val="en-US"/>
              </w:rPr>
              <m:t>*10</m:t>
            </m:r>
          </m:e>
          <m:sup>
            <m:r>
              <w:rPr>
                <w:rFonts w:ascii="Cambria Math" w:eastAsiaTheme="minorEastAsia" w:hAnsi="Cambria Math"/>
                <w:lang w:val="en-US"/>
              </w:rPr>
              <m:t>-4</m:t>
            </m:r>
          </m:sup>
        </m:sSup>
        <m:f>
          <m:fPr>
            <m:ctrlPr>
              <w:rPr>
                <w:rFonts w:ascii="Cambria Math" w:eastAsiaTheme="minorEastAsia" w:hAnsi="Cambria Math"/>
                <w:i/>
                <w:lang w:val="en-US"/>
              </w:rPr>
            </m:ctrlPr>
          </m:fPr>
          <m:num>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lang w:val="en-US"/>
                  </w:rPr>
                  <m:t>3</m:t>
                </m:r>
              </m:sup>
            </m:sSup>
          </m:num>
          <m:den>
            <m:r>
              <w:rPr>
                <w:rFonts w:ascii="Cambria Math" w:eastAsiaTheme="minorEastAsia" w:hAnsi="Cambria Math"/>
                <w:lang w:val="en-US"/>
              </w:rPr>
              <m:t>s</m:t>
            </m:r>
          </m:den>
        </m:f>
      </m:oMath>
    </w:p>
    <w:p w14:paraId="6A4991DB" w14:textId="50A368F8" w:rsidR="0094681F" w:rsidRPr="0094681F" w:rsidRDefault="00552AFE" w:rsidP="0094681F">
      <w:pPr>
        <w:rPr>
          <w:rFonts w:eastAsiaTheme="minorEastAsia"/>
          <w:lang w:val="en-US"/>
        </w:rPr>
      </w:pPr>
      <m:oMathPara>
        <m:oMathParaPr>
          <m:jc m:val="left"/>
        </m:oMathParaPr>
        <m:oMath>
          <m:sSub>
            <m:sSubPr>
              <m:ctrlPr>
                <w:rPr>
                  <w:rFonts w:ascii="Cambria Math" w:hAnsi="Cambria Math"/>
                  <w:i/>
                  <w:lang w:val="en-US"/>
                </w:rPr>
              </m:ctrlPr>
            </m:sSubPr>
            <m:e>
              <m:r>
                <w:rPr>
                  <w:rFonts w:ascii="Cambria Math" w:hAnsi="Cambria Math"/>
                  <w:lang w:val="en-US"/>
                </w:rPr>
                <m:t>Q</m:t>
              </m:r>
            </m:e>
            <m:sub>
              <m:sSub>
                <m:sSubPr>
                  <m:ctrlPr>
                    <w:rPr>
                      <w:rFonts w:ascii="Cambria Math" w:hAnsi="Cambria Math"/>
                      <w:i/>
                      <w:lang w:val="en-US"/>
                    </w:rPr>
                  </m:ctrlPr>
                </m:sSubPr>
                <m:e>
                  <m:r>
                    <w:rPr>
                      <w:rFonts w:ascii="Cambria Math" w:hAnsi="Cambria Math"/>
                      <w:lang w:val="en-US"/>
                    </w:rPr>
                    <m:t>act</m:t>
                  </m:r>
                </m:e>
                <m:sub>
                  <m:r>
                    <w:rPr>
                      <w:rFonts w:ascii="Cambria Math" w:hAnsi="Cambria Math"/>
                      <w:lang w:val="en-US"/>
                    </w:rPr>
                    <m:t>3</m:t>
                  </m:r>
                </m:sub>
              </m:sSub>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2</m:t>
              </m:r>
            </m:num>
            <m:den>
              <m:r>
                <w:rPr>
                  <w:rFonts w:ascii="Cambria Math" w:hAnsi="Cambria Math"/>
                  <w:lang w:val="en-US"/>
                </w:rPr>
                <m:t>3</m:t>
              </m:r>
            </m:den>
          </m:f>
          <m:r>
            <w:rPr>
              <w:rFonts w:ascii="Cambria Math" w:hAnsi="Cambria Math"/>
              <w:lang w:val="en-US"/>
            </w:rPr>
            <m:t>*B*</m:t>
          </m:r>
          <m:rad>
            <m:radPr>
              <m:degHide m:val="1"/>
              <m:ctrlPr>
                <w:rPr>
                  <w:rFonts w:ascii="Cambria Math" w:hAnsi="Cambria Math"/>
                  <w:i/>
                  <w:lang w:val="en-US"/>
                </w:rPr>
              </m:ctrlPr>
            </m:radPr>
            <m:deg/>
            <m:e>
              <m:r>
                <w:rPr>
                  <w:rFonts w:ascii="Cambria Math" w:hAnsi="Cambria Math"/>
                  <w:lang w:val="en-US"/>
                </w:rPr>
                <m:t>2g</m:t>
              </m:r>
            </m:e>
          </m:rad>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f>
                <m:fPr>
                  <m:ctrlPr>
                    <w:rPr>
                      <w:rFonts w:ascii="Cambria Math" w:hAnsi="Cambria Math"/>
                      <w:i/>
                      <w:lang w:val="en-US"/>
                    </w:rPr>
                  </m:ctrlPr>
                </m:fPr>
                <m:num>
                  <m:r>
                    <w:rPr>
                      <w:rFonts w:ascii="Cambria Math" w:hAnsi="Cambria Math"/>
                      <w:lang w:val="en-US"/>
                    </w:rPr>
                    <m:t>3</m:t>
                  </m:r>
                </m:num>
                <m:den>
                  <m:r>
                    <w:rPr>
                      <w:rFonts w:ascii="Cambria Math" w:hAnsi="Cambria Math"/>
                      <w:lang w:val="en-US"/>
                    </w:rPr>
                    <m:t>2</m:t>
                  </m:r>
                </m:den>
              </m:f>
            </m:sup>
          </m:sSup>
        </m:oMath>
      </m:oMathPara>
    </w:p>
    <w:p w14:paraId="236D6344" w14:textId="1C0F8997" w:rsidR="0094681F" w:rsidRPr="0031114D" w:rsidRDefault="0094681F" w:rsidP="0094681F">
      <w:pPr>
        <w:rPr>
          <w:rFonts w:eastAsiaTheme="minorEastAsia"/>
        </w:rPr>
      </w:pPr>
      <w:r w:rsidRPr="00FF6DBA">
        <w:rPr>
          <w:rFonts w:eastAsiaTheme="minorEastAsia"/>
        </w:rPr>
        <w:t xml:space="preserve">           </w:t>
      </w:r>
      <w:r w:rsidRPr="0031114D">
        <w:rPr>
          <w:rFonts w:eastAsiaTheme="minorEastAsia"/>
        </w:rPr>
        <w:t>=</w:t>
      </w:r>
      <m:oMath>
        <m:r>
          <w:rPr>
            <w:rFonts w:ascii="Cambria Math" w:hAnsi="Cambria Math"/>
          </w:rPr>
          <m:t>0.68*</m:t>
        </m:r>
        <m:f>
          <m:fPr>
            <m:ctrlPr>
              <w:rPr>
                <w:rFonts w:ascii="Cambria Math" w:hAnsi="Cambria Math"/>
                <w:i/>
                <w:lang w:val="en-US"/>
              </w:rPr>
            </m:ctrlPr>
          </m:fPr>
          <m:num>
            <m:r>
              <w:rPr>
                <w:rFonts w:ascii="Cambria Math" w:hAnsi="Cambria Math"/>
              </w:rPr>
              <m:t>2</m:t>
            </m:r>
          </m:num>
          <m:den>
            <m:r>
              <w:rPr>
                <w:rFonts w:ascii="Cambria Math" w:hAnsi="Cambria Math"/>
              </w:rPr>
              <m:t>3</m:t>
            </m:r>
          </m:den>
        </m:f>
        <m:r>
          <w:rPr>
            <w:rFonts w:ascii="Cambria Math" w:hAnsi="Cambria Math"/>
          </w:rPr>
          <m:t>*0.03*</m:t>
        </m:r>
        <m:rad>
          <m:radPr>
            <m:degHide m:val="1"/>
            <m:ctrlPr>
              <w:rPr>
                <w:rFonts w:ascii="Cambria Math" w:hAnsi="Cambria Math"/>
                <w:i/>
                <w:lang w:val="en-US"/>
              </w:rPr>
            </m:ctrlPr>
          </m:radPr>
          <m:deg/>
          <m:e>
            <m:r>
              <w:rPr>
                <w:rFonts w:ascii="Cambria Math" w:hAnsi="Cambria Math"/>
              </w:rPr>
              <m:t>2*9.81</m:t>
            </m:r>
          </m:e>
        </m:rad>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0.1</m:t>
                </m:r>
              </m:e>
            </m:d>
          </m:e>
          <m:sup>
            <m:f>
              <m:fPr>
                <m:ctrlPr>
                  <w:rPr>
                    <w:rFonts w:ascii="Cambria Math" w:hAnsi="Cambria Math"/>
                    <w:i/>
                    <w:lang w:val="en-US"/>
                  </w:rPr>
                </m:ctrlPr>
              </m:fPr>
              <m:num>
                <m:r>
                  <w:rPr>
                    <w:rFonts w:ascii="Cambria Math" w:hAnsi="Cambria Math"/>
                  </w:rPr>
                  <m:t>3</m:t>
                </m:r>
              </m:num>
              <m:den>
                <m:r>
                  <w:rPr>
                    <w:rFonts w:ascii="Cambria Math" w:hAnsi="Cambria Math"/>
                  </w:rPr>
                  <m:t>2</m:t>
                </m:r>
              </m:den>
            </m:f>
          </m:sup>
        </m:sSup>
      </m:oMath>
    </w:p>
    <w:p w14:paraId="6577009F" w14:textId="77777777" w:rsidR="0085768E" w:rsidRPr="0031114D" w:rsidRDefault="0094681F" w:rsidP="0085768E">
      <w:pPr>
        <w:rPr>
          <w:rFonts w:eastAsiaTheme="minorEastAsia"/>
        </w:rPr>
      </w:pPr>
      <w:r w:rsidRPr="0031114D">
        <w:rPr>
          <w:rFonts w:eastAsiaTheme="minorEastAsia"/>
        </w:rPr>
        <w:t xml:space="preserve">           =1,</w:t>
      </w:r>
      <w:r w:rsidR="00105A7E" w:rsidRPr="0031114D">
        <w:rPr>
          <w:rFonts w:eastAsiaTheme="minorEastAsia"/>
        </w:rPr>
        <w:t>9</w:t>
      </w:r>
      <w:r w:rsidRPr="0031114D">
        <w:rPr>
          <w:rFonts w:eastAsiaTheme="minorEastAsia"/>
        </w:rPr>
        <w:t>0</w:t>
      </w:r>
      <m:oMath>
        <m:sSup>
          <m:sSupPr>
            <m:ctrlPr>
              <w:rPr>
                <w:rFonts w:ascii="Cambria Math" w:eastAsiaTheme="minorEastAsia" w:hAnsi="Cambria Math"/>
                <w:i/>
                <w:lang w:val="en-US"/>
              </w:rPr>
            </m:ctrlPr>
          </m:sSupPr>
          <m:e>
            <m:r>
              <w:rPr>
                <w:rFonts w:ascii="Cambria Math" w:eastAsiaTheme="minorEastAsia" w:hAnsi="Cambria Math"/>
              </w:rPr>
              <m:t>*10</m:t>
            </m:r>
          </m:e>
          <m:sup>
            <m:r>
              <w:rPr>
                <w:rFonts w:ascii="Cambria Math" w:eastAsiaTheme="minorEastAsia" w:hAnsi="Cambria Math"/>
              </w:rPr>
              <m:t>-3</m:t>
            </m:r>
          </m:sup>
        </m:sSup>
        <m:f>
          <m:fPr>
            <m:ctrlPr>
              <w:rPr>
                <w:rFonts w:ascii="Cambria Math" w:eastAsiaTheme="minorEastAsia" w:hAnsi="Cambria Math"/>
                <w:i/>
                <w:lang w:val="en-US"/>
              </w:rPr>
            </m:ctrlPr>
          </m:fPr>
          <m:num>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rPr>
                  <m:t>3</m:t>
                </m:r>
              </m:sup>
            </m:sSup>
          </m:num>
          <m:den>
            <m:r>
              <w:rPr>
                <w:rFonts w:ascii="Cambria Math" w:eastAsiaTheme="minorEastAsia" w:hAnsi="Cambria Math"/>
                <w:lang w:val="en-US"/>
              </w:rPr>
              <m:t>s</m:t>
            </m:r>
          </m:den>
        </m:f>
      </m:oMath>
    </w:p>
    <w:p w14:paraId="2B189CF1" w14:textId="4A00B946" w:rsidR="0094681F" w:rsidRPr="00265596" w:rsidRDefault="0085768E" w:rsidP="0085768E">
      <w:pPr>
        <w:rPr>
          <w:b/>
          <w:bCs/>
        </w:rPr>
      </w:pPr>
      <w:r w:rsidRPr="00265596">
        <w:rPr>
          <w:b/>
          <w:bCs/>
        </w:rPr>
        <w:t>Για τον τριγωνικό υπερχειλιστή:</w:t>
      </w:r>
    </w:p>
    <w:p w14:paraId="18D09CAE" w14:textId="1846B025" w:rsidR="0085768E" w:rsidRPr="0085768E" w:rsidRDefault="00552AFE" w:rsidP="0085768E">
      <w:pPr>
        <w:rPr>
          <w:rFonts w:eastAsiaTheme="minorEastAsia"/>
          <w:lang w:val="en-US"/>
        </w:rPr>
      </w:pPr>
      <m:oMathPara>
        <m:oMathParaPr>
          <m:jc m:val="left"/>
        </m:oMathParaPr>
        <m:oMath>
          <m:sSub>
            <m:sSubPr>
              <m:ctrlPr>
                <w:rPr>
                  <w:rFonts w:ascii="Cambria Math" w:hAnsi="Cambria Math"/>
                  <w:i/>
                  <w:lang w:val="en-US"/>
                </w:rPr>
              </m:ctrlPr>
            </m:sSubPr>
            <m:e>
              <m:r>
                <w:rPr>
                  <w:rFonts w:ascii="Cambria Math" w:hAnsi="Cambria Math"/>
                  <w:lang w:val="en-US"/>
                </w:rPr>
                <m:t>Q</m:t>
              </m:r>
            </m:e>
            <m:sub>
              <m:sSub>
                <m:sSubPr>
                  <m:ctrlPr>
                    <w:rPr>
                      <w:rFonts w:ascii="Cambria Math" w:hAnsi="Cambria Math"/>
                      <w:i/>
                      <w:lang w:val="en-US"/>
                    </w:rPr>
                  </m:ctrlPr>
                </m:sSubPr>
                <m:e>
                  <m:r>
                    <w:rPr>
                      <w:rFonts w:ascii="Cambria Math" w:hAnsi="Cambria Math"/>
                      <w:lang w:val="en-US"/>
                    </w:rPr>
                    <m:t>act</m:t>
                  </m:r>
                </m:e>
                <m:sub>
                  <m:r>
                    <w:rPr>
                      <w:rFonts w:ascii="Cambria Math" w:hAnsi="Cambria Math"/>
                      <w:lang w:val="en-US"/>
                    </w:rPr>
                    <m:t>1</m:t>
                  </m:r>
                </m:sub>
              </m:sSub>
            </m:sub>
          </m:sSub>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m:t>
              </m:r>
              <m:r>
                <w:rPr>
                  <w:rFonts w:ascii="Cambria Math" w:hAnsi="Cambria Math"/>
                  <w:lang w:val="en-US"/>
                </w:rPr>
                <m:t>g</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θ</m:t>
                      </m:r>
                    </m:num>
                    <m:den>
                      <m:r>
                        <w:rPr>
                          <w:rFonts w:ascii="Cambria Math" w:hAnsi="Cambria Math"/>
                        </w:rPr>
                        <m:t>2</m:t>
                      </m:r>
                    </m:den>
                  </m:f>
                </m:e>
              </m:d>
            </m:e>
          </m:func>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f>
                <m:fPr>
                  <m:ctrlPr>
                    <w:rPr>
                      <w:rFonts w:ascii="Cambria Math" w:hAnsi="Cambria Math"/>
                      <w:i/>
                      <w:lang w:val="en-US"/>
                    </w:rPr>
                  </m:ctrlPr>
                </m:fPr>
                <m:num>
                  <m:r>
                    <w:rPr>
                      <w:rFonts w:ascii="Cambria Math" w:hAnsi="Cambria Math"/>
                      <w:lang w:val="en-US"/>
                    </w:rPr>
                    <m:t>5</m:t>
                  </m:r>
                </m:num>
                <m:den>
                  <m:r>
                    <w:rPr>
                      <w:rFonts w:ascii="Cambria Math" w:hAnsi="Cambria Math"/>
                      <w:lang w:val="en-US"/>
                    </w:rPr>
                    <m:t>2</m:t>
                  </m:r>
                </m:den>
              </m:f>
            </m:sup>
          </m:sSup>
        </m:oMath>
      </m:oMathPara>
    </w:p>
    <w:p w14:paraId="6AE03BE1" w14:textId="75E4D0A3" w:rsidR="0085768E" w:rsidRDefault="0085768E" w:rsidP="0085768E">
      <w:pPr>
        <w:rPr>
          <w:rFonts w:eastAsiaTheme="minorEastAsia"/>
          <w:lang w:val="en-US"/>
        </w:rPr>
      </w:pPr>
      <w:r>
        <w:rPr>
          <w:rFonts w:eastAsiaTheme="minorEastAsia"/>
          <w:lang w:val="en-US"/>
        </w:rPr>
        <w:t xml:space="preserve">            = 0,67</w:t>
      </w:r>
      <m:oMath>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m:t>
            </m:r>
            <m:r>
              <w:rPr>
                <w:rFonts w:ascii="Cambria Math" w:hAnsi="Cambria Math"/>
                <w:lang w:val="en-US"/>
              </w:rPr>
              <m:t>*9,81</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90</m:t>
                    </m:r>
                  </m:num>
                  <m:den>
                    <m:r>
                      <w:rPr>
                        <w:rFonts w:ascii="Cambria Math" w:hAnsi="Cambria Math"/>
                      </w:rPr>
                      <m:t>2</m:t>
                    </m:r>
                  </m:den>
                </m:f>
              </m:e>
            </m:d>
          </m:e>
        </m:func>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0,01</m:t>
                </m:r>
              </m:e>
            </m:d>
          </m:e>
          <m:sup>
            <m:f>
              <m:fPr>
                <m:ctrlPr>
                  <w:rPr>
                    <w:rFonts w:ascii="Cambria Math" w:hAnsi="Cambria Math"/>
                    <w:i/>
                    <w:lang w:val="en-US"/>
                  </w:rPr>
                </m:ctrlPr>
              </m:fPr>
              <m:num>
                <m:r>
                  <w:rPr>
                    <w:rFonts w:ascii="Cambria Math" w:hAnsi="Cambria Math"/>
                    <w:lang w:val="en-US"/>
                  </w:rPr>
                  <m:t>5</m:t>
                </m:r>
              </m:num>
              <m:den>
                <m:r>
                  <w:rPr>
                    <w:rFonts w:ascii="Cambria Math" w:hAnsi="Cambria Math"/>
                    <w:lang w:val="en-US"/>
                  </w:rPr>
                  <m:t>2</m:t>
                </m:r>
              </m:den>
            </m:f>
          </m:sup>
        </m:sSup>
      </m:oMath>
    </w:p>
    <w:p w14:paraId="6624E404" w14:textId="6588934A" w:rsidR="0085768E" w:rsidRPr="0085768E" w:rsidRDefault="0085768E" w:rsidP="0085768E">
      <w:pPr>
        <w:rPr>
          <w:rFonts w:eastAsiaTheme="minorEastAsia"/>
          <w:lang w:val="en-US"/>
        </w:rPr>
      </w:pPr>
      <w:r>
        <w:rPr>
          <w:rFonts w:eastAsiaTheme="minorEastAsia"/>
          <w:lang w:val="en-US"/>
        </w:rPr>
        <w:t xml:space="preserve">            =</w:t>
      </w:r>
      <m:oMath>
        <m:sSup>
          <m:sSupPr>
            <m:ctrlPr>
              <w:rPr>
                <w:rFonts w:ascii="Cambria Math" w:eastAsiaTheme="minorEastAsia" w:hAnsi="Cambria Math"/>
                <w:i/>
                <w:lang w:val="en-US"/>
              </w:rPr>
            </m:ctrlPr>
          </m:sSupPr>
          <m:e>
            <m:r>
              <w:rPr>
                <w:rFonts w:ascii="Cambria Math" w:eastAsiaTheme="minorEastAsia" w:hAnsi="Cambria Math"/>
                <w:lang w:val="en-US"/>
              </w:rPr>
              <m:t xml:space="preserve"> 1,58*10</m:t>
            </m:r>
          </m:e>
          <m:sup>
            <m:r>
              <w:rPr>
                <w:rFonts w:ascii="Cambria Math" w:eastAsiaTheme="minorEastAsia" w:hAnsi="Cambria Math"/>
                <w:lang w:val="en-US"/>
              </w:rPr>
              <m:t>-5</m:t>
            </m:r>
          </m:sup>
        </m:sSup>
      </m:oMath>
    </w:p>
    <w:p w14:paraId="3DCC811E" w14:textId="7F145D1F" w:rsidR="0085768E" w:rsidRPr="0085768E" w:rsidRDefault="00552AFE" w:rsidP="0085768E">
      <w:pPr>
        <w:rPr>
          <w:rFonts w:eastAsiaTheme="minorEastAsia"/>
          <w:lang w:val="en-US"/>
        </w:rPr>
      </w:pPr>
      <m:oMathPara>
        <m:oMathParaPr>
          <m:jc m:val="left"/>
        </m:oMathParaPr>
        <m:oMath>
          <m:sSub>
            <m:sSubPr>
              <m:ctrlPr>
                <w:rPr>
                  <w:rFonts w:ascii="Cambria Math" w:hAnsi="Cambria Math"/>
                  <w:i/>
                  <w:lang w:val="en-US"/>
                </w:rPr>
              </m:ctrlPr>
            </m:sSubPr>
            <m:e>
              <m:r>
                <w:rPr>
                  <w:rFonts w:ascii="Cambria Math" w:hAnsi="Cambria Math"/>
                  <w:lang w:val="en-US"/>
                </w:rPr>
                <m:t>Q</m:t>
              </m:r>
            </m:e>
            <m:sub>
              <m:sSub>
                <m:sSubPr>
                  <m:ctrlPr>
                    <w:rPr>
                      <w:rFonts w:ascii="Cambria Math" w:hAnsi="Cambria Math"/>
                      <w:i/>
                      <w:lang w:val="en-US"/>
                    </w:rPr>
                  </m:ctrlPr>
                </m:sSubPr>
                <m:e>
                  <m:r>
                    <w:rPr>
                      <w:rFonts w:ascii="Cambria Math" w:hAnsi="Cambria Math"/>
                      <w:lang w:val="en-US"/>
                    </w:rPr>
                    <m:t>act</m:t>
                  </m:r>
                </m:e>
                <m:sub>
                  <m:r>
                    <w:rPr>
                      <w:rFonts w:ascii="Cambria Math" w:hAnsi="Cambria Math"/>
                      <w:lang w:val="en-US"/>
                    </w:rPr>
                    <m:t>2</m:t>
                  </m:r>
                </m:sub>
              </m:sSub>
            </m:sub>
          </m:sSub>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m:t>
              </m:r>
              <m:r>
                <w:rPr>
                  <w:rFonts w:ascii="Cambria Math" w:hAnsi="Cambria Math"/>
                  <w:lang w:val="en-US"/>
                </w:rPr>
                <m:t>g</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θ</m:t>
                      </m:r>
                    </m:num>
                    <m:den>
                      <m:r>
                        <w:rPr>
                          <w:rFonts w:ascii="Cambria Math" w:hAnsi="Cambria Math"/>
                        </w:rPr>
                        <m:t>2</m:t>
                      </m:r>
                    </m:den>
                  </m:f>
                </m:e>
              </m:d>
            </m:e>
          </m:func>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f>
                <m:fPr>
                  <m:ctrlPr>
                    <w:rPr>
                      <w:rFonts w:ascii="Cambria Math" w:hAnsi="Cambria Math"/>
                      <w:i/>
                      <w:lang w:val="en-US"/>
                    </w:rPr>
                  </m:ctrlPr>
                </m:fPr>
                <m:num>
                  <m:r>
                    <w:rPr>
                      <w:rFonts w:ascii="Cambria Math" w:hAnsi="Cambria Math"/>
                      <w:lang w:val="en-US"/>
                    </w:rPr>
                    <m:t>5</m:t>
                  </m:r>
                </m:num>
                <m:den>
                  <m:r>
                    <w:rPr>
                      <w:rFonts w:ascii="Cambria Math" w:hAnsi="Cambria Math"/>
                      <w:lang w:val="en-US"/>
                    </w:rPr>
                    <m:t>2</m:t>
                  </m:r>
                </m:den>
              </m:f>
            </m:sup>
          </m:sSup>
        </m:oMath>
      </m:oMathPara>
    </w:p>
    <w:p w14:paraId="698237E6" w14:textId="43ED62E8" w:rsidR="0085768E" w:rsidRDefault="0085768E" w:rsidP="0085768E">
      <w:pPr>
        <w:rPr>
          <w:rFonts w:eastAsiaTheme="minorEastAsia"/>
          <w:lang w:val="en-US"/>
        </w:rPr>
      </w:pPr>
      <w:r>
        <w:rPr>
          <w:rFonts w:eastAsiaTheme="minorEastAsia"/>
          <w:lang w:val="en-US"/>
        </w:rPr>
        <w:t xml:space="preserve">            = 0,67</w:t>
      </w:r>
      <m:oMath>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m:t>
            </m:r>
            <m:r>
              <w:rPr>
                <w:rFonts w:ascii="Cambria Math" w:hAnsi="Cambria Math"/>
                <w:lang w:val="en-US"/>
              </w:rPr>
              <m:t>*9,81</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90</m:t>
                    </m:r>
                  </m:num>
                  <m:den>
                    <m:r>
                      <w:rPr>
                        <w:rFonts w:ascii="Cambria Math" w:hAnsi="Cambria Math"/>
                      </w:rPr>
                      <m:t>2</m:t>
                    </m:r>
                  </m:den>
                </m:f>
              </m:e>
            </m:d>
          </m:e>
        </m:func>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0,05</m:t>
                </m:r>
              </m:e>
            </m:d>
          </m:e>
          <m:sup>
            <m:f>
              <m:fPr>
                <m:ctrlPr>
                  <w:rPr>
                    <w:rFonts w:ascii="Cambria Math" w:hAnsi="Cambria Math"/>
                    <w:i/>
                    <w:lang w:val="en-US"/>
                  </w:rPr>
                </m:ctrlPr>
              </m:fPr>
              <m:num>
                <m:r>
                  <w:rPr>
                    <w:rFonts w:ascii="Cambria Math" w:hAnsi="Cambria Math"/>
                    <w:lang w:val="en-US"/>
                  </w:rPr>
                  <m:t>5</m:t>
                </m:r>
              </m:num>
              <m:den>
                <m:r>
                  <w:rPr>
                    <w:rFonts w:ascii="Cambria Math" w:hAnsi="Cambria Math"/>
                    <w:lang w:val="en-US"/>
                  </w:rPr>
                  <m:t>2</m:t>
                </m:r>
              </m:den>
            </m:f>
          </m:sup>
        </m:sSup>
      </m:oMath>
    </w:p>
    <w:p w14:paraId="43A76592" w14:textId="03F87FFD" w:rsidR="0085768E" w:rsidRPr="0085768E" w:rsidRDefault="0085768E" w:rsidP="0085768E">
      <w:pPr>
        <w:rPr>
          <w:rFonts w:eastAsiaTheme="minorEastAsia"/>
          <w:lang w:val="en-US"/>
        </w:rPr>
      </w:pPr>
      <w:r>
        <w:rPr>
          <w:rFonts w:eastAsiaTheme="minorEastAsia"/>
          <w:lang w:val="en-US"/>
        </w:rPr>
        <w:t xml:space="preserve">            =</w:t>
      </w:r>
      <m:oMath>
        <m:sSup>
          <m:sSupPr>
            <m:ctrlPr>
              <w:rPr>
                <w:rFonts w:ascii="Cambria Math" w:eastAsiaTheme="minorEastAsia" w:hAnsi="Cambria Math"/>
                <w:i/>
                <w:lang w:val="en-US"/>
              </w:rPr>
            </m:ctrlPr>
          </m:sSupPr>
          <m:e>
            <m:r>
              <w:rPr>
                <w:rFonts w:ascii="Cambria Math" w:eastAsiaTheme="minorEastAsia" w:hAnsi="Cambria Math"/>
                <w:lang w:val="en-US"/>
              </w:rPr>
              <m:t xml:space="preserve"> 2,47*10</m:t>
            </m:r>
          </m:e>
          <m:sup>
            <m:r>
              <w:rPr>
                <w:rFonts w:ascii="Cambria Math" w:eastAsiaTheme="minorEastAsia" w:hAnsi="Cambria Math"/>
                <w:lang w:val="en-US"/>
              </w:rPr>
              <m:t>-4</m:t>
            </m:r>
          </m:sup>
        </m:sSup>
      </m:oMath>
    </w:p>
    <w:p w14:paraId="70989BAD" w14:textId="77777777" w:rsidR="0085768E" w:rsidRPr="0085768E" w:rsidRDefault="00552AFE" w:rsidP="0085768E">
      <w:pPr>
        <w:rPr>
          <w:rFonts w:eastAsiaTheme="minorEastAsia"/>
          <w:lang w:val="en-US"/>
        </w:rPr>
      </w:pPr>
      <m:oMathPara>
        <m:oMathParaPr>
          <m:jc m:val="left"/>
        </m:oMathParaPr>
        <m:oMath>
          <m:sSub>
            <m:sSubPr>
              <m:ctrlPr>
                <w:rPr>
                  <w:rFonts w:ascii="Cambria Math" w:hAnsi="Cambria Math"/>
                  <w:i/>
                  <w:lang w:val="en-US"/>
                </w:rPr>
              </m:ctrlPr>
            </m:sSubPr>
            <m:e>
              <m:r>
                <w:rPr>
                  <w:rFonts w:ascii="Cambria Math" w:hAnsi="Cambria Math"/>
                  <w:lang w:val="en-US"/>
                </w:rPr>
                <m:t>Q</m:t>
              </m:r>
            </m:e>
            <m:sub>
              <m:sSub>
                <m:sSubPr>
                  <m:ctrlPr>
                    <w:rPr>
                      <w:rFonts w:ascii="Cambria Math" w:hAnsi="Cambria Math"/>
                      <w:i/>
                      <w:lang w:val="en-US"/>
                    </w:rPr>
                  </m:ctrlPr>
                </m:sSubPr>
                <m:e>
                  <m:r>
                    <w:rPr>
                      <w:rFonts w:ascii="Cambria Math" w:hAnsi="Cambria Math"/>
                      <w:lang w:val="en-US"/>
                    </w:rPr>
                    <m:t>act</m:t>
                  </m:r>
                </m:e>
                <m:sub>
                  <m:r>
                    <w:rPr>
                      <w:rFonts w:ascii="Cambria Math" w:hAnsi="Cambria Math"/>
                      <w:lang w:val="en-US"/>
                    </w:rPr>
                    <m:t>1</m:t>
                  </m:r>
                </m:sub>
              </m:sSub>
            </m:sub>
          </m:sSub>
          <m:r>
            <w:rPr>
              <w:rFonts w:ascii="Cambria Math" w:hAnsi="Cambria Math"/>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m:t>
              </m:r>
              <m:r>
                <w:rPr>
                  <w:rFonts w:ascii="Cambria Math" w:hAnsi="Cambria Math"/>
                  <w:lang w:val="en-US"/>
                </w:rPr>
                <m:t>g</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θ</m:t>
                      </m:r>
                    </m:num>
                    <m:den>
                      <m:r>
                        <w:rPr>
                          <w:rFonts w:ascii="Cambria Math" w:hAnsi="Cambria Math"/>
                        </w:rPr>
                        <m:t>2</m:t>
                      </m:r>
                    </m:den>
                  </m:f>
                </m:e>
              </m:d>
            </m:e>
          </m:func>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f>
                <m:fPr>
                  <m:ctrlPr>
                    <w:rPr>
                      <w:rFonts w:ascii="Cambria Math" w:hAnsi="Cambria Math"/>
                      <w:i/>
                      <w:lang w:val="en-US"/>
                    </w:rPr>
                  </m:ctrlPr>
                </m:fPr>
                <m:num>
                  <m:r>
                    <w:rPr>
                      <w:rFonts w:ascii="Cambria Math" w:hAnsi="Cambria Math"/>
                      <w:lang w:val="en-US"/>
                    </w:rPr>
                    <m:t>5</m:t>
                  </m:r>
                </m:num>
                <m:den>
                  <m:r>
                    <w:rPr>
                      <w:rFonts w:ascii="Cambria Math" w:hAnsi="Cambria Math"/>
                      <w:lang w:val="en-US"/>
                    </w:rPr>
                    <m:t>2</m:t>
                  </m:r>
                </m:den>
              </m:f>
            </m:sup>
          </m:sSup>
        </m:oMath>
      </m:oMathPara>
    </w:p>
    <w:p w14:paraId="29992CEB" w14:textId="36BC1BBD" w:rsidR="0085768E" w:rsidRPr="0031114D" w:rsidRDefault="0085768E" w:rsidP="0085768E">
      <w:pPr>
        <w:rPr>
          <w:rFonts w:eastAsiaTheme="minorEastAsia"/>
        </w:rPr>
      </w:pPr>
      <w:r w:rsidRPr="00FF6DBA">
        <w:rPr>
          <w:rFonts w:eastAsiaTheme="minorEastAsia"/>
        </w:rPr>
        <w:t xml:space="preserve">            </w:t>
      </w:r>
      <w:r w:rsidRPr="0031114D">
        <w:rPr>
          <w:rFonts w:eastAsiaTheme="minorEastAsia"/>
        </w:rPr>
        <w:t>= 0,67</w:t>
      </w:r>
      <m:oMath>
        <m:r>
          <w:rPr>
            <w:rFonts w:ascii="Cambria Math" w:hAnsi="Cambria Math"/>
          </w:rPr>
          <m:t>*</m:t>
        </m:r>
        <m:f>
          <m:fPr>
            <m:ctrlPr>
              <w:rPr>
                <w:rFonts w:ascii="Cambria Math" w:hAnsi="Cambria Math"/>
                <w:i/>
                <w:lang w:val="en-US"/>
              </w:rPr>
            </m:ctrlPr>
          </m:fPr>
          <m:num>
            <m:r>
              <w:rPr>
                <w:rFonts w:ascii="Cambria Math" w:hAnsi="Cambria Math"/>
              </w:rPr>
              <m:t>8</m:t>
            </m:r>
          </m:num>
          <m:den>
            <m:r>
              <w:rPr>
                <w:rFonts w:ascii="Cambria Math" w:hAnsi="Cambria Math"/>
              </w:rPr>
              <m:t>15</m:t>
            </m:r>
          </m:den>
        </m:f>
        <m:r>
          <w:rPr>
            <w:rFonts w:ascii="Cambria Math" w:hAnsi="Cambria Math"/>
          </w:rPr>
          <m:t>*</m:t>
        </m:r>
        <m:rad>
          <m:radPr>
            <m:degHide m:val="1"/>
            <m:ctrlPr>
              <w:rPr>
                <w:rFonts w:ascii="Cambria Math" w:hAnsi="Cambria Math"/>
                <w:i/>
                <w:lang w:val="en-US"/>
              </w:rPr>
            </m:ctrlPr>
          </m:radPr>
          <m:deg/>
          <m:e>
            <m:r>
              <w:rPr>
                <w:rFonts w:ascii="Cambria Math" w:hAnsi="Cambria Math"/>
              </w:rPr>
              <m:t>2*9,81</m:t>
            </m:r>
          </m:e>
        </m:rad>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rPr>
                      <m:t>90</m:t>
                    </m:r>
                  </m:num>
                  <m:den>
                    <m:r>
                      <w:rPr>
                        <w:rFonts w:ascii="Cambria Math" w:hAnsi="Cambria Math"/>
                      </w:rPr>
                      <m:t>2</m:t>
                    </m:r>
                  </m:den>
                </m:f>
              </m:e>
            </m:d>
          </m:e>
        </m:func>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0,05</m:t>
                </m:r>
              </m:e>
            </m:d>
          </m:e>
          <m:sup>
            <m:f>
              <m:fPr>
                <m:ctrlPr>
                  <w:rPr>
                    <w:rFonts w:ascii="Cambria Math" w:hAnsi="Cambria Math"/>
                    <w:i/>
                    <w:lang w:val="en-US"/>
                  </w:rPr>
                </m:ctrlPr>
              </m:fPr>
              <m:num>
                <m:r>
                  <w:rPr>
                    <w:rFonts w:ascii="Cambria Math" w:hAnsi="Cambria Math"/>
                  </w:rPr>
                  <m:t>5</m:t>
                </m:r>
              </m:num>
              <m:den>
                <m:r>
                  <w:rPr>
                    <w:rFonts w:ascii="Cambria Math" w:hAnsi="Cambria Math"/>
                  </w:rPr>
                  <m:t>2</m:t>
                </m:r>
              </m:den>
            </m:f>
          </m:sup>
        </m:sSup>
      </m:oMath>
    </w:p>
    <w:p w14:paraId="34B14EEA" w14:textId="27B7DC60" w:rsidR="00AC3F74" w:rsidRPr="0031114D" w:rsidRDefault="0085768E">
      <w:pPr>
        <w:rPr>
          <w:rFonts w:eastAsiaTheme="minorEastAsia"/>
        </w:rPr>
      </w:pPr>
      <w:r w:rsidRPr="0031114D">
        <w:rPr>
          <w:rFonts w:eastAsiaTheme="minorEastAsia"/>
        </w:rPr>
        <w:t xml:space="preserve">            =</w:t>
      </w:r>
      <m:oMath>
        <m:sSup>
          <m:sSupPr>
            <m:ctrlPr>
              <w:rPr>
                <w:rFonts w:ascii="Cambria Math" w:eastAsiaTheme="minorEastAsia" w:hAnsi="Cambria Math"/>
                <w:i/>
                <w:lang w:val="en-US"/>
              </w:rPr>
            </m:ctrlPr>
          </m:sSupPr>
          <m:e>
            <m:r>
              <w:rPr>
                <w:rFonts w:ascii="Cambria Math" w:eastAsiaTheme="minorEastAsia" w:hAnsi="Cambria Math"/>
              </w:rPr>
              <m:t xml:space="preserve"> 8,85*10</m:t>
            </m:r>
          </m:e>
          <m:sup>
            <m:r>
              <w:rPr>
                <w:rFonts w:ascii="Cambria Math" w:eastAsiaTheme="minorEastAsia" w:hAnsi="Cambria Math"/>
              </w:rPr>
              <m:t>-4</m:t>
            </m:r>
          </m:sup>
        </m:sSup>
      </m:oMath>
    </w:p>
    <w:p w14:paraId="37D0B87A" w14:textId="174BED6C" w:rsidR="006B4540" w:rsidRDefault="007F3856">
      <w:r w:rsidRPr="007F3856">
        <w:rPr>
          <w:b/>
          <w:bCs/>
        </w:rPr>
        <w:t>Για το 3</w:t>
      </w:r>
      <w:r w:rsidRPr="007F3856">
        <w:rPr>
          <w:b/>
          <w:bCs/>
          <w:vertAlign w:val="superscript"/>
        </w:rPr>
        <w:t>ο</w:t>
      </w:r>
      <w:r w:rsidRPr="007F3856">
        <w:rPr>
          <w:b/>
          <w:bCs/>
        </w:rPr>
        <w:t xml:space="preserve"> ερώτημα</w:t>
      </w:r>
      <w:r>
        <w:t>&lt;&lt;</w:t>
      </w:r>
      <w:r w:rsidR="006B4540">
        <w:t xml:space="preserve"> </w:t>
      </w:r>
      <w:r>
        <w:t>Να γίνει σύγκριση</w:t>
      </w:r>
      <w:r w:rsidR="006B4540">
        <w:t xml:space="preserve"> τη</w:t>
      </w:r>
      <w:r>
        <w:t>ς</w:t>
      </w:r>
      <w:r w:rsidR="006B4540">
        <w:t xml:space="preserve"> θεωρητική</w:t>
      </w:r>
      <w:r>
        <w:t>ς</w:t>
      </w:r>
      <w:r w:rsidR="006B4540">
        <w:t xml:space="preserve"> τιμή</w:t>
      </w:r>
      <w:r>
        <w:t>ς</w:t>
      </w:r>
      <w:r w:rsidR="006B4540">
        <w:t xml:space="preserve"> του συντελεστή </w:t>
      </w:r>
      <m:oMath>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θεωρ.</m:t>
                </m:r>
              </m:sub>
            </m:sSub>
          </m:sub>
        </m:sSub>
      </m:oMath>
      <w:r w:rsidR="00E47D47" w:rsidRPr="00BC0D1B">
        <w:rPr>
          <w:rFonts w:eastAsiaTheme="minorEastAsia"/>
          <w:sz w:val="20"/>
          <w:szCs w:val="20"/>
        </w:rPr>
        <w:t>(οι τιμές του</w:t>
      </w:r>
      <m:oMath>
        <m:sSub>
          <m:sSubPr>
            <m:ctrlPr>
              <w:rPr>
                <w:rFonts w:ascii="Cambria Math" w:hAnsi="Cambria Math"/>
                <w:i/>
                <w:sz w:val="20"/>
                <w:szCs w:val="20"/>
              </w:rPr>
            </m:ctrlPr>
          </m:sSubPr>
          <m:e>
            <m:r>
              <w:rPr>
                <w:rFonts w:ascii="Cambria Math" w:hAnsi="Cambria Math"/>
                <w:sz w:val="20"/>
                <w:szCs w:val="20"/>
                <w:lang w:val="en-US"/>
              </w:rPr>
              <m:t>C</m:t>
            </m:r>
          </m:e>
          <m:sub>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θεωρ.</m:t>
                </m:r>
              </m:sub>
            </m:sSub>
          </m:sub>
        </m:sSub>
      </m:oMath>
      <w:r w:rsidR="00E47D47" w:rsidRPr="00BC0D1B">
        <w:rPr>
          <w:rFonts w:eastAsiaTheme="minorEastAsia"/>
          <w:sz w:val="20"/>
          <w:szCs w:val="20"/>
        </w:rPr>
        <w:t xml:space="preserve">βρίσκονται στις εργαστηριακές σημειώσεις) </w:t>
      </w:r>
      <w:r w:rsidR="006B4540" w:rsidRPr="00BC0D1B">
        <w:rPr>
          <w:sz w:val="20"/>
          <w:szCs w:val="20"/>
        </w:rPr>
        <w:t xml:space="preserve"> </w:t>
      </w:r>
      <w:r w:rsidR="006B4540">
        <w:t xml:space="preserve">με αυτό που υπολογίσατε από το </w:t>
      </w:r>
      <w:r w:rsidR="00BC0D1B">
        <w:t>1</w:t>
      </w:r>
      <w:r w:rsidR="00BC0D1B" w:rsidRPr="00BC0D1B">
        <w:rPr>
          <w:vertAlign w:val="superscript"/>
        </w:rPr>
        <w:t>ο</w:t>
      </w:r>
      <w:r w:rsidR="00BC0D1B">
        <w:t xml:space="preserve"> </w:t>
      </w:r>
      <w:r w:rsidR="006B4540">
        <w:t xml:space="preserve">ερώτημα </w:t>
      </w:r>
      <w:r w:rsidR="00EC4211">
        <w:t>και να υπολογιστεί</w:t>
      </w:r>
      <w:r w:rsidR="006B4540">
        <w:t xml:space="preserve"> το σχετικό σφάλμα</w:t>
      </w:r>
      <w:r w:rsidR="00EC4211">
        <w:t>&gt;&gt;</w:t>
      </w:r>
      <w:r w:rsidR="006B4540">
        <w:t xml:space="preserve">. </w:t>
      </w:r>
    </w:p>
    <w:p w14:paraId="07498884" w14:textId="53703170" w:rsidR="00816F30" w:rsidRPr="00E47D47" w:rsidRDefault="00816F30">
      <w:pPr>
        <w:rPr>
          <w:b/>
          <w:bCs/>
        </w:rPr>
      </w:pPr>
      <w:r w:rsidRPr="00E47D47">
        <w:rPr>
          <w:b/>
          <w:bCs/>
        </w:rPr>
        <w:t>Για τον ορθογωνικό υπερχειλιστή:</w:t>
      </w:r>
    </w:p>
    <w:p w14:paraId="0CF9A5F8" w14:textId="48CEF1D0" w:rsidR="005614D0" w:rsidRPr="00816F30" w:rsidRDefault="00552AFE">
      <w:pPr>
        <w:rPr>
          <w:rFonts w:eastAsiaTheme="minorEastAsia"/>
        </w:rPr>
      </w:pPr>
      <m:oMathPara>
        <m:oMathParaPr>
          <m:jc m:val="left"/>
        </m:oMathParaPr>
        <m:oMath>
          <m:sSub>
            <m:sSubPr>
              <m:ctrlPr>
                <w:rPr>
                  <w:rFonts w:ascii="Cambria Math" w:hAnsi="Cambria Math"/>
                  <w:i/>
                </w:rPr>
              </m:ctrlPr>
            </m:sSubPr>
            <m:e>
              <m:r>
                <w:rPr>
                  <w:rFonts w:ascii="Cambria Math" w:hAnsi="Cambria Math"/>
                </w:rPr>
                <m:t>Σφάλμα</m:t>
              </m:r>
            </m:e>
            <m:sub>
              <m:r>
                <w:rPr>
                  <w:rFonts w:ascii="Cambria Math" w:hAnsi="Cambria Math"/>
                </w:rPr>
                <m:t>ορθ.</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θεωρ.</m:t>
                          </m:r>
                        </m:sub>
                      </m:sSub>
                    </m:sub>
                  </m:sSub>
                  <m:r>
                    <w:rPr>
                      <w:rFonts w:ascii="Cambria Math" w:hAnsi="Cambria Math"/>
                    </w:rPr>
                    <m:t>-</m:t>
                  </m:r>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πειρ..</m:t>
                          </m:r>
                        </m:sub>
                      </m:sSub>
                    </m:sub>
                  </m:sSub>
                </m:e>
              </m:d>
            </m:num>
            <m:den>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θεωρ.</m:t>
                      </m:r>
                    </m:sub>
                  </m:sSub>
                </m:sub>
              </m:sSub>
            </m:den>
          </m:f>
          <m:r>
            <w:rPr>
              <w:rFonts w:ascii="Cambria Math" w:hAnsi="Cambria Math"/>
            </w:rPr>
            <m:t>*100%</m:t>
          </m:r>
        </m:oMath>
      </m:oMathPara>
    </w:p>
    <w:p w14:paraId="1169EA61" w14:textId="5ACEC056" w:rsidR="00816F30" w:rsidRPr="00816F30" w:rsidRDefault="00816F30" w:rsidP="00816F30">
      <w:pPr>
        <w:rPr>
          <w:rFonts w:eastAsiaTheme="minorEastAsia"/>
        </w:rPr>
      </w:pPr>
      <m:oMathPara>
        <m:oMathParaPr>
          <m:jc m:val="left"/>
        </m:oMathParaPr>
        <m:oMath>
          <m:r>
            <w:rPr>
              <w:rFonts w:ascii="Cambria Math" w:hAnsi="Cambria Math"/>
            </w:rPr>
            <w:lastRenderedPageBreak/>
            <m:t xml:space="preserve">                          =</m:t>
          </m:r>
          <m:f>
            <m:fPr>
              <m:ctrlPr>
                <w:rPr>
                  <w:rFonts w:ascii="Cambria Math" w:hAnsi="Cambria Math"/>
                  <w:i/>
                </w:rPr>
              </m:ctrlPr>
            </m:fPr>
            <m:num>
              <m:d>
                <m:dPr>
                  <m:begChr m:val="|"/>
                  <m:endChr m:val="|"/>
                  <m:ctrlPr>
                    <w:rPr>
                      <w:rFonts w:ascii="Cambria Math" w:hAnsi="Cambria Math"/>
                      <w:i/>
                    </w:rPr>
                  </m:ctrlPr>
                </m:dPr>
                <m:e>
                  <m:r>
                    <w:rPr>
                      <w:rFonts w:ascii="Cambria Math" w:hAnsi="Cambria Math"/>
                    </w:rPr>
                    <m:t>0,8-0,68</m:t>
                  </m:r>
                </m:e>
              </m:d>
            </m:num>
            <m:den>
              <m:r>
                <w:rPr>
                  <w:rFonts w:ascii="Cambria Math" w:hAnsi="Cambria Math"/>
                </w:rPr>
                <m:t>0,8</m:t>
              </m:r>
            </m:den>
          </m:f>
          <m:r>
            <w:rPr>
              <w:rFonts w:ascii="Cambria Math" w:hAnsi="Cambria Math"/>
            </w:rPr>
            <m:t>*100%</m:t>
          </m:r>
        </m:oMath>
      </m:oMathPara>
    </w:p>
    <w:p w14:paraId="2DC489DC" w14:textId="681FB939" w:rsidR="00816F30" w:rsidRPr="00816F30" w:rsidRDefault="00816F30" w:rsidP="00816F30">
      <w:pPr>
        <w:rPr>
          <w:rFonts w:eastAsiaTheme="minorEastAsia"/>
        </w:rPr>
      </w:pPr>
      <w:r>
        <w:rPr>
          <w:rFonts w:eastAsiaTheme="minorEastAsia"/>
        </w:rPr>
        <w:t xml:space="preserve">                         =0,15  ή 15%</w:t>
      </w:r>
    </w:p>
    <w:p w14:paraId="427EF0D8" w14:textId="77777777" w:rsidR="00816F30" w:rsidRPr="00E47D47" w:rsidRDefault="00816F30" w:rsidP="00816F30">
      <w:pPr>
        <w:rPr>
          <w:b/>
          <w:bCs/>
        </w:rPr>
      </w:pPr>
      <w:r w:rsidRPr="00E47D47">
        <w:rPr>
          <w:b/>
          <w:bCs/>
        </w:rPr>
        <w:t>Για τον τριγωνικό υπερχειλιστή:</w:t>
      </w:r>
    </w:p>
    <w:p w14:paraId="429D673A" w14:textId="18DFCBD7" w:rsidR="00816F30" w:rsidRPr="00816F30" w:rsidRDefault="00552AFE" w:rsidP="00816F30">
      <w:pPr>
        <w:rPr>
          <w:rFonts w:eastAsiaTheme="minorEastAsia"/>
        </w:rPr>
      </w:pPr>
      <m:oMathPara>
        <m:oMathParaPr>
          <m:jc m:val="left"/>
        </m:oMathParaPr>
        <m:oMath>
          <m:sSub>
            <m:sSubPr>
              <m:ctrlPr>
                <w:rPr>
                  <w:rFonts w:ascii="Cambria Math" w:hAnsi="Cambria Math"/>
                  <w:i/>
                </w:rPr>
              </m:ctrlPr>
            </m:sSubPr>
            <m:e>
              <m:r>
                <w:rPr>
                  <w:rFonts w:ascii="Cambria Math" w:hAnsi="Cambria Math"/>
                </w:rPr>
                <m:t>Σφάλμα</m:t>
              </m:r>
            </m:e>
            <m:sub>
              <m:r>
                <w:rPr>
                  <w:rFonts w:ascii="Cambria Math" w:hAnsi="Cambria Math"/>
                </w:rPr>
                <m:t>τριγ.</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θεωρ.</m:t>
                          </m:r>
                        </m:sub>
                      </m:sSub>
                    </m:sub>
                  </m:sSub>
                  <m:r>
                    <w:rPr>
                      <w:rFonts w:ascii="Cambria Math" w:hAnsi="Cambria Math"/>
                    </w:rPr>
                    <m:t>-</m:t>
                  </m:r>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πειρ..</m:t>
                          </m:r>
                        </m:sub>
                      </m:sSub>
                    </m:sub>
                  </m:sSub>
                </m:e>
              </m:d>
            </m:num>
            <m:den>
              <m:sSub>
                <m:sSubPr>
                  <m:ctrlPr>
                    <w:rPr>
                      <w:rFonts w:ascii="Cambria Math" w:hAnsi="Cambria Math"/>
                      <w:i/>
                    </w:rPr>
                  </m:ctrlPr>
                </m:sSubPr>
                <m:e>
                  <m:r>
                    <w:rPr>
                      <w:rFonts w:ascii="Cambria Math" w:hAnsi="Cambria Math"/>
                      <w:lang w:val="en-US"/>
                    </w:rPr>
                    <m:t>C</m:t>
                  </m:r>
                </m:e>
                <m:sub>
                  <m:sSub>
                    <m:sSubPr>
                      <m:ctrlPr>
                        <w:rPr>
                          <w:rFonts w:ascii="Cambria Math" w:hAnsi="Cambria Math"/>
                          <w:i/>
                        </w:rPr>
                      </m:ctrlPr>
                    </m:sSubPr>
                    <m:e>
                      <m:r>
                        <w:rPr>
                          <w:rFonts w:ascii="Cambria Math" w:hAnsi="Cambria Math"/>
                        </w:rPr>
                        <m:t>d</m:t>
                      </m:r>
                    </m:e>
                    <m:sub>
                      <m:r>
                        <w:rPr>
                          <w:rFonts w:ascii="Cambria Math" w:hAnsi="Cambria Math"/>
                        </w:rPr>
                        <m:t>θεωρ.</m:t>
                      </m:r>
                    </m:sub>
                  </m:sSub>
                </m:sub>
              </m:sSub>
            </m:den>
          </m:f>
          <m:r>
            <w:rPr>
              <w:rFonts w:ascii="Cambria Math" w:hAnsi="Cambria Math"/>
            </w:rPr>
            <m:t>*100%</m:t>
          </m:r>
        </m:oMath>
      </m:oMathPara>
    </w:p>
    <w:p w14:paraId="2B8DEE31" w14:textId="696621B4" w:rsidR="00816F30" w:rsidRPr="00816F30" w:rsidRDefault="00816F30" w:rsidP="00816F30">
      <w:pPr>
        <w:rPr>
          <w:rFonts w:eastAsiaTheme="minorEastAsia"/>
        </w:rPr>
      </w:pPr>
      <m:oMathPara>
        <m:oMathParaPr>
          <m:jc m:val="left"/>
        </m:oMathParaPr>
        <m:oMath>
          <m:r>
            <w:rPr>
              <w:rFonts w:ascii="Cambria Math" w:hAnsi="Cambria Math"/>
            </w:rPr>
            <m:t xml:space="preserve">                          =</m:t>
          </m:r>
          <m:f>
            <m:fPr>
              <m:ctrlPr>
                <w:rPr>
                  <w:rFonts w:ascii="Cambria Math" w:hAnsi="Cambria Math"/>
                  <w:i/>
                </w:rPr>
              </m:ctrlPr>
            </m:fPr>
            <m:num>
              <m:d>
                <m:dPr>
                  <m:begChr m:val="|"/>
                  <m:endChr m:val="|"/>
                  <m:ctrlPr>
                    <w:rPr>
                      <w:rFonts w:ascii="Cambria Math" w:hAnsi="Cambria Math"/>
                      <w:i/>
                    </w:rPr>
                  </m:ctrlPr>
                </m:dPr>
                <m:e>
                  <m:r>
                    <w:rPr>
                      <w:rFonts w:ascii="Cambria Math" w:hAnsi="Cambria Math"/>
                    </w:rPr>
                    <m:t>0,58-0,67</m:t>
                  </m:r>
                </m:e>
              </m:d>
            </m:num>
            <m:den>
              <m:r>
                <w:rPr>
                  <w:rFonts w:ascii="Cambria Math" w:hAnsi="Cambria Math"/>
                </w:rPr>
                <m:t>0,58</m:t>
              </m:r>
            </m:den>
          </m:f>
          <m:r>
            <w:rPr>
              <w:rFonts w:ascii="Cambria Math" w:hAnsi="Cambria Math"/>
            </w:rPr>
            <m:t>*100%</m:t>
          </m:r>
        </m:oMath>
      </m:oMathPara>
    </w:p>
    <w:p w14:paraId="2EFBBF84" w14:textId="6BEBFB1C" w:rsidR="005614D0" w:rsidRPr="008412D1" w:rsidRDefault="00816F30">
      <w:pPr>
        <w:rPr>
          <w:rFonts w:eastAsiaTheme="minorEastAsia"/>
        </w:rPr>
      </w:pPr>
      <w:r>
        <w:rPr>
          <w:rFonts w:eastAsiaTheme="minorEastAsia"/>
        </w:rPr>
        <w:t xml:space="preserve">                         =0,16  ή 16%</w:t>
      </w:r>
    </w:p>
    <w:p w14:paraId="433E7592" w14:textId="1C59A94A" w:rsidR="006B4540" w:rsidRPr="008412D1" w:rsidRDefault="008412D1">
      <w:pPr>
        <w:rPr>
          <w:bCs/>
        </w:rPr>
      </w:pPr>
      <w:r w:rsidRPr="008412D1">
        <w:rPr>
          <w:b/>
          <w:bCs/>
        </w:rPr>
        <w:t xml:space="preserve">Για το </w:t>
      </w:r>
      <w:r w:rsidR="006B4540" w:rsidRPr="008412D1">
        <w:rPr>
          <w:b/>
          <w:bCs/>
        </w:rPr>
        <w:t>4</w:t>
      </w:r>
      <w:r w:rsidRPr="008412D1">
        <w:rPr>
          <w:b/>
          <w:bCs/>
          <w:vertAlign w:val="superscript"/>
        </w:rPr>
        <w:t>ο</w:t>
      </w:r>
      <w:r w:rsidRPr="008412D1">
        <w:rPr>
          <w:b/>
          <w:bCs/>
        </w:rPr>
        <w:t xml:space="preserve"> ερώτημα</w:t>
      </w:r>
      <w:r>
        <w:t xml:space="preserve">&lt;&lt;Να </w:t>
      </w:r>
      <w:r w:rsidR="006B4540">
        <w:t>σχεδιαστεί το διάγραμμα log(Q) προς log(H) και να υπολογιστεί η κλίση της ευθείας ελαχίστων τετραγώνων</w:t>
      </w:r>
      <w:r>
        <w:t xml:space="preserve"> και</w:t>
      </w:r>
      <w:r w:rsidR="006B4540">
        <w:t xml:space="preserve"> το σημείο που η ευθεία τέμνει τον άξονα του log(Q). </w:t>
      </w:r>
      <w:r w:rsidRPr="00DB39AA">
        <w:rPr>
          <w:bCs/>
        </w:rPr>
        <w:t>Στο διάγραμμα να απεικονίζεται η γραμμή βέλτιστης προσαρμογής, η εξίσωση και το R</w:t>
      </w:r>
      <w:r w:rsidRPr="00DB39AA">
        <w:rPr>
          <w:bCs/>
          <w:vertAlign w:val="superscript"/>
        </w:rPr>
        <w:t>2</w:t>
      </w:r>
      <w:r w:rsidRPr="008412D1">
        <w:rPr>
          <w:bCs/>
        </w:rPr>
        <w:t>. Τέλος</w:t>
      </w:r>
      <w:r w:rsidR="006B4540">
        <w:t xml:space="preserve"> </w:t>
      </w:r>
      <w:r>
        <w:t xml:space="preserve">να </w:t>
      </w:r>
      <w:r w:rsidR="003970F6">
        <w:t>υπολογίστε το σχετικό σφάλμα και να συγκριθεί</w:t>
      </w:r>
      <w:r w:rsidR="006B4540">
        <w:t xml:space="preserve"> </w:t>
      </w:r>
      <w:r w:rsidR="003970F6">
        <w:t>η</w:t>
      </w:r>
      <w:r w:rsidR="006B4540">
        <w:t xml:space="preserve"> κλίση του διαγράμματος από το προηγούμενο ερώτημα με τη θεωρητική κλίση</w:t>
      </w:r>
      <w:r w:rsidR="003970F6">
        <w:t>&gt;&gt;</w:t>
      </w:r>
      <w:r w:rsidR="006B4540">
        <w:t>.</w:t>
      </w:r>
    </w:p>
    <w:p w14:paraId="0697E614" w14:textId="77777777" w:rsidR="003970F6" w:rsidRPr="00E47D47" w:rsidRDefault="003970F6" w:rsidP="003970F6">
      <w:pPr>
        <w:rPr>
          <w:b/>
          <w:bCs/>
        </w:rPr>
      </w:pPr>
      <w:r w:rsidRPr="00E47D47">
        <w:rPr>
          <w:b/>
          <w:bCs/>
        </w:rPr>
        <w:t>Για τον ορθογωνικό υπερχειλιστή:</w:t>
      </w:r>
    </w:p>
    <w:p w14:paraId="2A87069F" w14:textId="3416CEF3" w:rsidR="00A0490B" w:rsidRDefault="0096342D">
      <w:pPr>
        <w:rPr>
          <w:lang w:val="en-US"/>
        </w:rPr>
      </w:pPr>
      <w:r>
        <w:rPr>
          <w:noProof/>
          <w:lang w:eastAsia="el-GR"/>
        </w:rPr>
        <w:drawing>
          <wp:inline distT="0" distB="0" distL="0" distR="0" wp14:anchorId="48F9B067" wp14:editId="1EC4AA3A">
            <wp:extent cx="5117043" cy="3663950"/>
            <wp:effectExtent l="0" t="0" r="7620" b="12700"/>
            <wp:docPr id="40" name="Γράφημα 4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A0E0F79" w14:textId="79B632C8" w:rsidR="006A141C" w:rsidRPr="006A141C" w:rsidRDefault="006A141C">
      <w:r>
        <w:t xml:space="preserve">Με βάση την εξίσωση της ευθείας του παραπάνω διαγράμματος , προκύπτει ότι η κλίση της ευθείας είναι </w:t>
      </w:r>
      <m:oMath>
        <m:sSub>
          <m:sSubPr>
            <m:ctrlPr>
              <w:rPr>
                <w:rFonts w:ascii="Cambria Math" w:hAnsi="Cambria Math" w:cs="Calibri"/>
                <w:i/>
                <w:color w:val="000000"/>
              </w:rPr>
            </m:ctrlPr>
          </m:sSubPr>
          <m:e>
            <m:r>
              <w:rPr>
                <w:rFonts w:ascii="Cambria Math" w:hAnsi="Cambria Math"/>
              </w:rPr>
              <m:t>α</m:t>
            </m:r>
          </m:e>
          <m:sub>
            <m:r>
              <w:rPr>
                <w:rFonts w:ascii="Cambria Math" w:hAnsi="Cambria Math"/>
              </w:rPr>
              <m:t>πειρ.</m:t>
            </m:r>
          </m:sub>
        </m:sSub>
      </m:oMath>
      <w:r>
        <w:t>=0,456 και το σημείο που αυτή τέμνει τον άξονα logQ είναι το (0,</w:t>
      </w:r>
      <w:r w:rsidRPr="006A141C">
        <w:t xml:space="preserve"> 0,3884</w:t>
      </w:r>
      <w:r>
        <w:t>).</w:t>
      </w:r>
    </w:p>
    <w:p w14:paraId="0C35AB46" w14:textId="4859527D" w:rsidR="00114B2D" w:rsidRPr="0019616E" w:rsidRDefault="00114B2D" w:rsidP="00114B2D">
      <w:pPr>
        <w:pStyle w:val="Default"/>
        <w:rPr>
          <w:rFonts w:eastAsiaTheme="minorEastAsia"/>
          <w:sz w:val="22"/>
          <w:szCs w:val="22"/>
        </w:rPr>
      </w:pPr>
      <m:oMathPara>
        <m:oMathParaPr>
          <m:jc m:val="left"/>
        </m:oMathParaPr>
        <m:oMath>
          <m:r>
            <w:rPr>
              <w:rFonts w:ascii="Cambria Math" w:hAnsi="Cambria Math"/>
              <w:sz w:val="22"/>
              <w:szCs w:val="22"/>
            </w:rPr>
            <w:lastRenderedPageBreak/>
            <m:t>Σφάλμα=</m:t>
          </m:r>
          <m:f>
            <m:fPr>
              <m:ctrlPr>
                <w:rPr>
                  <w:rFonts w:ascii="Cambria Math" w:hAnsi="Cambria Math"/>
                  <w:i/>
                  <w:sz w:val="22"/>
                  <w:szCs w:val="22"/>
                </w:rPr>
              </m:ctrlPr>
            </m:fPr>
            <m:num>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πειρ.</m:t>
                      </m:r>
                    </m:sub>
                  </m:sSub>
                </m:e>
              </m:d>
            </m:num>
            <m:den>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den>
          </m:f>
          <m:r>
            <w:rPr>
              <w:rFonts w:ascii="Cambria Math" w:hAnsi="Cambria Math"/>
              <w:sz w:val="22"/>
              <w:szCs w:val="22"/>
            </w:rPr>
            <m:t>∙100%</m:t>
          </m:r>
        </m:oMath>
      </m:oMathPara>
    </w:p>
    <w:p w14:paraId="01F86663" w14:textId="77777777" w:rsidR="00114B2D" w:rsidRPr="003159B9" w:rsidRDefault="00114B2D" w:rsidP="00114B2D">
      <w:pPr>
        <w:pStyle w:val="Default"/>
        <w:rPr>
          <w:rFonts w:eastAsiaTheme="minorEastAsia"/>
          <w:sz w:val="22"/>
          <w:szCs w:val="22"/>
        </w:rPr>
      </w:pPr>
    </w:p>
    <w:p w14:paraId="317CA228" w14:textId="1E96C773" w:rsidR="00114B2D" w:rsidRPr="0019616E" w:rsidRDefault="00114B2D" w:rsidP="00114B2D">
      <w:pPr>
        <w:pStyle w:val="Default"/>
        <w:rPr>
          <w:rFonts w:eastAsiaTheme="minorEastAsia"/>
          <w:sz w:val="22"/>
          <w:szCs w:val="22"/>
        </w:rPr>
      </w:pPr>
      <w:r>
        <w:rPr>
          <w:rFonts w:eastAsiaTheme="minorEastAsia"/>
          <w:sz w:val="22"/>
          <w:szCs w:val="22"/>
        </w:rPr>
        <w:t xml:space="preserve"> </w:t>
      </w:r>
      <m:oMath>
        <m:r>
          <w:rPr>
            <w:rFonts w:ascii="Cambria Math" w:eastAsiaTheme="minorEastAsia" w:hAnsi="Cambria Math"/>
            <w:sz w:val="22"/>
            <w:szCs w:val="22"/>
          </w:rPr>
          <m:t xml:space="preserve">                    </m:t>
        </m:r>
        <m:r>
          <w:rPr>
            <w:rFonts w:ascii="Cambria Math" w:hAnsi="Cambria Math"/>
            <w:sz w:val="22"/>
            <w:szCs w:val="22"/>
          </w:rPr>
          <m:t>=</m:t>
        </m:r>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1,5-0,456</m:t>
                </m:r>
              </m:e>
            </m:d>
          </m:num>
          <m:den>
            <m:r>
              <w:rPr>
                <w:rFonts w:ascii="Cambria Math" w:hAnsi="Cambria Math"/>
                <w:sz w:val="22"/>
                <w:szCs w:val="22"/>
              </w:rPr>
              <m:t>1,5</m:t>
            </m:r>
          </m:den>
        </m:f>
        <m:r>
          <w:rPr>
            <w:rFonts w:ascii="Cambria Math" w:hAnsi="Cambria Math"/>
            <w:sz w:val="22"/>
            <w:szCs w:val="22"/>
          </w:rPr>
          <m:t>∙100%</m:t>
        </m:r>
      </m:oMath>
    </w:p>
    <w:p w14:paraId="1565A93C" w14:textId="77777777" w:rsidR="00114B2D" w:rsidRDefault="00114B2D" w:rsidP="00114B2D">
      <w:pPr>
        <w:pStyle w:val="Default"/>
        <w:rPr>
          <w:rFonts w:eastAsiaTheme="minorEastAsia"/>
          <w:sz w:val="22"/>
          <w:szCs w:val="22"/>
        </w:rPr>
      </w:pPr>
    </w:p>
    <w:p w14:paraId="781A1EF6" w14:textId="494B4781" w:rsidR="00114B2D" w:rsidRPr="00C35B20" w:rsidRDefault="00114B2D" w:rsidP="00114B2D">
      <w:pPr>
        <w:pStyle w:val="Default"/>
        <w:rPr>
          <w:rFonts w:eastAsiaTheme="minorEastAsia"/>
          <w:sz w:val="22"/>
          <w:szCs w:val="22"/>
        </w:rPr>
      </w:pPr>
      <m:oMathPara>
        <m:oMathParaPr>
          <m:jc m:val="left"/>
        </m:oMathParaPr>
        <m:oMath>
          <m:r>
            <m:rPr>
              <m:sty m:val="bi"/>
            </m:rPr>
            <w:rPr>
              <w:rFonts w:ascii="Cambria Math" w:hAnsi="Cambria Math"/>
              <w:sz w:val="22"/>
              <w:szCs w:val="22"/>
            </w:rPr>
            <m:t xml:space="preserve">                     =0,70 ή 70%</m:t>
          </m:r>
        </m:oMath>
      </m:oMathPara>
    </w:p>
    <w:p w14:paraId="1D22BE1A" w14:textId="77777777" w:rsidR="00114B2D" w:rsidRPr="00FF6DBA" w:rsidRDefault="00114B2D" w:rsidP="00114B2D">
      <w:pPr>
        <w:pStyle w:val="Default"/>
        <w:rPr>
          <w:b/>
          <w:sz w:val="22"/>
          <w:szCs w:val="22"/>
        </w:rPr>
      </w:pPr>
    </w:p>
    <w:p w14:paraId="25AD9A00" w14:textId="455B9160" w:rsidR="0096342D" w:rsidRDefault="0096342D">
      <w:pPr>
        <w:rPr>
          <w:lang w:val="en-US"/>
        </w:rPr>
      </w:pPr>
    </w:p>
    <w:p w14:paraId="48F96D07" w14:textId="23D890FE" w:rsidR="003970F6" w:rsidRDefault="003970F6">
      <w:pPr>
        <w:rPr>
          <w:lang w:val="en-US"/>
        </w:rPr>
      </w:pPr>
    </w:p>
    <w:p w14:paraId="463F25E2" w14:textId="49BFE82A" w:rsidR="003970F6" w:rsidRPr="003970F6" w:rsidRDefault="003970F6">
      <w:pPr>
        <w:rPr>
          <w:b/>
          <w:bCs/>
        </w:rPr>
      </w:pPr>
      <w:r w:rsidRPr="00E47D47">
        <w:rPr>
          <w:b/>
          <w:bCs/>
        </w:rPr>
        <w:t>Για τον τριγωνικό υπερχειλιστή:</w:t>
      </w:r>
    </w:p>
    <w:p w14:paraId="38DDB695" w14:textId="22AC021A" w:rsidR="0096342D" w:rsidRPr="0096342D" w:rsidRDefault="0096342D">
      <w:pPr>
        <w:rPr>
          <w:lang w:val="en-US"/>
        </w:rPr>
      </w:pPr>
      <w:r>
        <w:rPr>
          <w:noProof/>
          <w:lang w:eastAsia="el-GR"/>
        </w:rPr>
        <w:drawing>
          <wp:inline distT="0" distB="0" distL="0" distR="0" wp14:anchorId="3BD96FC5" wp14:editId="4A3D29B6">
            <wp:extent cx="5117043" cy="3663950"/>
            <wp:effectExtent l="0" t="0" r="7620" b="12700"/>
            <wp:docPr id="41" name="Γράφημα 4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433831" w14:textId="77777777" w:rsidR="006A141C" w:rsidRDefault="006A141C" w:rsidP="006A141C">
      <w:r>
        <w:t>Με βάση την εξίσωση της ευθείας του παραπάνω διαγράμματος , προκύπτει ότι η κλίση της ευθείας είναι</w:t>
      </w:r>
      <m:oMath>
        <m:sSub>
          <m:sSubPr>
            <m:ctrlPr>
              <w:rPr>
                <w:rFonts w:ascii="Cambria Math" w:hAnsi="Cambria Math" w:cs="Calibri"/>
                <w:i/>
                <w:color w:val="000000"/>
              </w:rPr>
            </m:ctrlPr>
          </m:sSubPr>
          <m:e>
            <m:r>
              <w:rPr>
                <w:rFonts w:ascii="Cambria Math" w:hAnsi="Cambria Math"/>
              </w:rPr>
              <m:t>α</m:t>
            </m:r>
          </m:e>
          <m:sub>
            <m:r>
              <w:rPr>
                <w:rFonts w:ascii="Cambria Math" w:hAnsi="Cambria Math"/>
              </w:rPr>
              <m:t>πειρ.</m:t>
            </m:r>
          </m:sub>
        </m:sSub>
      </m:oMath>
      <w:r>
        <w:t>=2,24 και το σημείο που αυτή τέμνει τον άξονα logQ είναι το (0,</w:t>
      </w:r>
      <w:r w:rsidRPr="00F7528B">
        <w:t>0,4174</w:t>
      </w:r>
      <w:r>
        <w:t>).</w:t>
      </w:r>
    </w:p>
    <w:p w14:paraId="7154069D" w14:textId="77777777" w:rsidR="00114B2D" w:rsidRPr="0019616E" w:rsidRDefault="00114B2D" w:rsidP="00114B2D">
      <w:pPr>
        <w:pStyle w:val="Default"/>
        <w:rPr>
          <w:rFonts w:eastAsiaTheme="minorEastAsia"/>
          <w:sz w:val="22"/>
          <w:szCs w:val="22"/>
        </w:rPr>
      </w:pPr>
      <m:oMathPara>
        <m:oMathParaPr>
          <m:jc m:val="left"/>
        </m:oMathParaPr>
        <m:oMath>
          <m:r>
            <w:rPr>
              <w:rFonts w:ascii="Cambria Math" w:hAnsi="Cambria Math"/>
              <w:sz w:val="22"/>
              <w:szCs w:val="22"/>
            </w:rPr>
            <m:t>Σφάλμα=</m:t>
          </m:r>
          <m:f>
            <m:fPr>
              <m:ctrlPr>
                <w:rPr>
                  <w:rFonts w:ascii="Cambria Math" w:hAnsi="Cambria Math"/>
                  <w:i/>
                  <w:sz w:val="22"/>
                  <w:szCs w:val="22"/>
                </w:rPr>
              </m:ctrlPr>
            </m:fPr>
            <m:num>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πειρ.</m:t>
                      </m:r>
                    </m:sub>
                  </m:sSub>
                </m:e>
              </m:d>
            </m:num>
            <m:den>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θεωρ.</m:t>
                  </m:r>
                </m:sub>
              </m:sSub>
            </m:den>
          </m:f>
          <m:r>
            <w:rPr>
              <w:rFonts w:ascii="Cambria Math" w:hAnsi="Cambria Math"/>
              <w:sz w:val="22"/>
              <w:szCs w:val="22"/>
            </w:rPr>
            <m:t>∙100%</m:t>
          </m:r>
        </m:oMath>
      </m:oMathPara>
    </w:p>
    <w:p w14:paraId="3F8E9F6F" w14:textId="77777777" w:rsidR="00114B2D" w:rsidRPr="003159B9" w:rsidRDefault="00114B2D" w:rsidP="00114B2D">
      <w:pPr>
        <w:pStyle w:val="Default"/>
        <w:rPr>
          <w:rFonts w:eastAsiaTheme="minorEastAsia"/>
          <w:sz w:val="22"/>
          <w:szCs w:val="22"/>
        </w:rPr>
      </w:pPr>
    </w:p>
    <w:p w14:paraId="5D873C77" w14:textId="0994B736" w:rsidR="00114B2D" w:rsidRPr="0019616E" w:rsidRDefault="00114B2D" w:rsidP="00114B2D">
      <w:pPr>
        <w:pStyle w:val="Default"/>
        <w:rPr>
          <w:rFonts w:eastAsiaTheme="minorEastAsia"/>
          <w:sz w:val="22"/>
          <w:szCs w:val="22"/>
        </w:rPr>
      </w:pPr>
      <w:r>
        <w:rPr>
          <w:rFonts w:eastAsiaTheme="minorEastAsia"/>
          <w:sz w:val="22"/>
          <w:szCs w:val="22"/>
        </w:rPr>
        <w:t xml:space="preserve"> </w:t>
      </w:r>
      <m:oMath>
        <m:r>
          <w:rPr>
            <w:rFonts w:ascii="Cambria Math" w:eastAsiaTheme="minorEastAsia" w:hAnsi="Cambria Math"/>
            <w:sz w:val="22"/>
            <w:szCs w:val="22"/>
          </w:rPr>
          <m:t xml:space="preserve">                    </m:t>
        </m:r>
        <m:r>
          <w:rPr>
            <w:rFonts w:ascii="Cambria Math" w:hAnsi="Cambria Math"/>
            <w:sz w:val="22"/>
            <w:szCs w:val="22"/>
          </w:rPr>
          <m:t>=</m:t>
        </m:r>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2,5-2,24</m:t>
                </m:r>
              </m:e>
            </m:d>
          </m:num>
          <m:den>
            <m:r>
              <w:rPr>
                <w:rFonts w:ascii="Cambria Math" w:hAnsi="Cambria Math"/>
                <w:sz w:val="22"/>
                <w:szCs w:val="22"/>
              </w:rPr>
              <m:t>2,5</m:t>
            </m:r>
          </m:den>
        </m:f>
        <m:r>
          <w:rPr>
            <w:rFonts w:ascii="Cambria Math" w:hAnsi="Cambria Math"/>
            <w:sz w:val="22"/>
            <w:szCs w:val="22"/>
          </w:rPr>
          <m:t>∙100%</m:t>
        </m:r>
      </m:oMath>
    </w:p>
    <w:p w14:paraId="28278496" w14:textId="77777777" w:rsidR="00114B2D" w:rsidRDefault="00114B2D" w:rsidP="00114B2D">
      <w:pPr>
        <w:pStyle w:val="Default"/>
        <w:rPr>
          <w:rFonts w:eastAsiaTheme="minorEastAsia"/>
          <w:sz w:val="22"/>
          <w:szCs w:val="22"/>
        </w:rPr>
      </w:pPr>
    </w:p>
    <w:p w14:paraId="0F1642CA" w14:textId="75745AE8" w:rsidR="00114B2D" w:rsidRPr="00C35B20" w:rsidRDefault="00114B2D" w:rsidP="00114B2D">
      <w:pPr>
        <w:pStyle w:val="Default"/>
        <w:rPr>
          <w:rFonts w:eastAsiaTheme="minorEastAsia"/>
          <w:sz w:val="22"/>
          <w:szCs w:val="22"/>
        </w:rPr>
      </w:pPr>
      <m:oMathPara>
        <m:oMathParaPr>
          <m:jc m:val="left"/>
        </m:oMathParaPr>
        <m:oMath>
          <m:r>
            <m:rPr>
              <m:sty m:val="bi"/>
            </m:rPr>
            <w:rPr>
              <w:rFonts w:ascii="Cambria Math" w:hAnsi="Cambria Math"/>
              <w:sz w:val="22"/>
              <w:szCs w:val="22"/>
            </w:rPr>
            <m:t xml:space="preserve">                     =0,10 ή 10%</m:t>
          </m:r>
        </m:oMath>
      </m:oMathPara>
    </w:p>
    <w:p w14:paraId="65E1FC24" w14:textId="176498B6" w:rsidR="006B4540" w:rsidRDefault="008412D1">
      <w:r w:rsidRPr="008412D1">
        <w:rPr>
          <w:b/>
          <w:bCs/>
        </w:rPr>
        <w:t>Στο τελευταίο ερώτημα</w:t>
      </w:r>
      <w:r>
        <w:t xml:space="preserve"> ζητάει να γίνει μια </w:t>
      </w:r>
      <w:r w:rsidR="006B4540">
        <w:t xml:space="preserve">αξιολόγηση της συσκευής που εκτελέστηκε το πείραμα και </w:t>
      </w:r>
      <w:r>
        <w:t>να σχολιαστούν</w:t>
      </w:r>
      <w:r w:rsidR="006B4540">
        <w:t xml:space="preserve"> τυχόν προβλήματα που προέκυψαν. Ποιες θεωρείτε ότι είναι οι μεγαλύτερες πηγές σφάλματος;</w:t>
      </w:r>
    </w:p>
    <w:p w14:paraId="10A00C28" w14:textId="3909DA1A" w:rsidR="00442BCD" w:rsidRDefault="005715CE">
      <w:r w:rsidRPr="005715CE">
        <w:lastRenderedPageBreak/>
        <w:t xml:space="preserve">  </w:t>
      </w:r>
      <w:r>
        <w:t>Παρατηρώντας τις αποκλίσεις των τιμών στα ερωτήματα 3 και 4 συμπεραίνουμε ότι δεν υπήρξαν σημαντικές αποκλίσεις,</w:t>
      </w:r>
      <w:r w:rsidR="003970F6">
        <w:t xml:space="preserve"> </w:t>
      </w:r>
      <w:r>
        <w:t xml:space="preserve">εκτός της πειραματικής κλίσης του </w:t>
      </w:r>
      <w:r w:rsidR="003D0019">
        <w:t>ορθογωνικού</w:t>
      </w:r>
      <w:r>
        <w:t xml:space="preserve"> υπερχειλιστή που παρουσίασε σφάλμα </w:t>
      </w:r>
      <w:r w:rsidR="003D0019">
        <w:t>70</w:t>
      </w:r>
      <w:r>
        <w:t>% .Τα σφάλματα αυτά είναι αποτέλεσμα είτε του ανθρώπινου παράγοντα ή συστηματικά σφάλματα των οργάνων που χρησιμοποιήσαμε. Ένας τρόπος για να περιορίσουμε τα ανθρώπινα λάθη είναι να χρονομετρούσαμε περισσότερο όγκο έτσι ώστε να μικρύναμε το ποσοστό σφάλματος. Επίσης, για την χρονομέτρηση των τριών όγκων χρησιμοποιήθηκε το ίδιο άτομο, πράγμα που αυξάνει την πιθανότητα συστηματικού σφάλματος.</w:t>
      </w:r>
    </w:p>
    <w:p w14:paraId="6E65C468" w14:textId="42DC0DBE" w:rsidR="00442BCD" w:rsidRDefault="00442BCD"/>
    <w:sectPr w:rsidR="00442BCD" w:rsidSect="009E2722">
      <w:headerReference w:type="default" r:id="rId19"/>
      <w:footerReference w:type="default" r:id="rId20"/>
      <w:pgSz w:w="12240" w:h="15840"/>
      <w:pgMar w:top="1440" w:right="1800" w:bottom="1440" w:left="1800" w:header="708" w:footer="708" w:gutter="0"/>
      <w:pgBorders w:offsetFrom="page">
        <w:top w:val="single" w:sz="4" w:space="24" w:color="A62B22"/>
        <w:left w:val="single" w:sz="4" w:space="24" w:color="A62B22"/>
        <w:bottom w:val="single" w:sz="4" w:space="24" w:color="A62B22"/>
        <w:right w:val="single" w:sz="4" w:space="24" w:color="A62B2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9F33C" w14:textId="77777777" w:rsidR="00552AFE" w:rsidRDefault="00552AFE" w:rsidP="009E2722">
      <w:pPr>
        <w:spacing w:after="0" w:line="240" w:lineRule="auto"/>
      </w:pPr>
      <w:r>
        <w:separator/>
      </w:r>
    </w:p>
  </w:endnote>
  <w:endnote w:type="continuationSeparator" w:id="0">
    <w:p w14:paraId="094F3FCA" w14:textId="77777777" w:rsidR="00552AFE" w:rsidRDefault="00552AFE" w:rsidP="009E2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099359"/>
      <w:docPartObj>
        <w:docPartGallery w:val="Page Numbers (Bottom of Page)"/>
        <w:docPartUnique/>
      </w:docPartObj>
    </w:sdtPr>
    <w:sdtEndPr/>
    <w:sdtContent>
      <w:p w14:paraId="6E93C2C4" w14:textId="24ED3B3D" w:rsidR="009E2722" w:rsidRDefault="009E2722">
        <w:pPr>
          <w:pStyle w:val="ab"/>
        </w:pPr>
        <w:r>
          <w:rPr>
            <w:noProof/>
          </w:rPr>
          <mc:AlternateContent>
            <mc:Choice Requires="wps">
              <w:drawing>
                <wp:anchor distT="0" distB="0" distL="114300" distR="114300" simplePos="0" relativeHeight="251660288" behindDoc="0" locked="0" layoutInCell="1" allowOverlap="1" wp14:anchorId="2A70CDAC" wp14:editId="499F9DD4">
                  <wp:simplePos x="0" y="0"/>
                  <wp:positionH relativeFrom="margin">
                    <wp:align>center</wp:align>
                  </wp:positionH>
                  <wp:positionV relativeFrom="bottomMargin">
                    <wp:align>center</wp:align>
                  </wp:positionV>
                  <wp:extent cx="551815" cy="238760"/>
                  <wp:effectExtent l="19050" t="19050" r="19685" b="18415"/>
                  <wp:wrapNone/>
                  <wp:docPr id="44" name="Διπλή αγκύλη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411BD334" w14:textId="77777777" w:rsidR="009E2722" w:rsidRDefault="009E2722">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2A70CD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44" o:spid="_x0000_s1027"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" filled="t" strokecolor="gray" strokeweight="2.25pt">
                  <v:textbox inset=",0,,0">
                    <w:txbxContent>
                      <w:p w14:paraId="411BD334" w14:textId="77777777" w:rsidR="009E2722" w:rsidRDefault="009E2722">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448F1B6C" wp14:editId="4CB4DF10">
                  <wp:simplePos x="0" y="0"/>
                  <wp:positionH relativeFrom="margin">
                    <wp:align>center</wp:align>
                  </wp:positionH>
                  <wp:positionV relativeFrom="bottomMargin">
                    <wp:align>center</wp:align>
                  </wp:positionV>
                  <wp:extent cx="5518150" cy="0"/>
                  <wp:effectExtent l="9525" t="9525" r="6350" b="9525"/>
                  <wp:wrapNone/>
                  <wp:docPr id="43" name="Ευθύγραμμο βέλος σύνδεσης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5BE09A95" id="_x0000_t32" coordsize="21600,21600" o:spt="32" o:oned="t" path="m,l21600,21600e" filled="f">
                  <v:path arrowok="t" fillok="f" o:connecttype="none"/>
                  <o:lock v:ext="edit" shapetype="t"/>
                </v:shapetype>
                <v:shape id="Ευθύγραμμο βέλος σύνδεσης 4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FA39E" w14:textId="77777777" w:rsidR="00552AFE" w:rsidRDefault="00552AFE" w:rsidP="009E2722">
      <w:pPr>
        <w:spacing w:after="0" w:line="240" w:lineRule="auto"/>
      </w:pPr>
      <w:r>
        <w:separator/>
      </w:r>
    </w:p>
  </w:footnote>
  <w:footnote w:type="continuationSeparator" w:id="0">
    <w:p w14:paraId="5DC5E801" w14:textId="77777777" w:rsidR="00552AFE" w:rsidRDefault="00552AFE" w:rsidP="009E2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E05E" w14:textId="4D9780F1" w:rsidR="009E2722" w:rsidRDefault="002629B6">
    <w:pPr>
      <w:pStyle w:val="aa"/>
    </w:pPr>
    <w:r>
      <w:rPr>
        <w:noProof/>
      </w:rPr>
      <w:drawing>
        <wp:anchor distT="0" distB="0" distL="114300" distR="114300" simplePos="0" relativeHeight="251659776" behindDoc="0" locked="0" layoutInCell="1" allowOverlap="1" wp14:anchorId="1526FB6E" wp14:editId="4619BA6F">
          <wp:simplePos x="0" y="0"/>
          <wp:positionH relativeFrom="margin">
            <wp:posOffset>5913120</wp:posOffset>
          </wp:positionH>
          <wp:positionV relativeFrom="paragraph">
            <wp:posOffset>-228600</wp:posOffset>
          </wp:positionV>
          <wp:extent cx="402104" cy="670560"/>
          <wp:effectExtent l="0" t="0" r="0" b="0"/>
          <wp:wrapNone/>
          <wp:docPr id="46" name="Εικόνα 46"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8381" t="6786" r="20458"/>
                  <a:stretch/>
                </pic:blipFill>
                <pic:spPr bwMode="auto">
                  <a:xfrm>
                    <a:off x="0" y="0"/>
                    <a:ext cx="402104" cy="670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2722">
      <w:fldChar w:fldCharType="begin"/>
    </w:r>
    <w:r w:rsidR="009E2722">
      <w:instrText xml:space="preserve"> TIME \@ "dddd, d MMMM yyyy" </w:instrText>
    </w:r>
    <w:r w:rsidR="009E2722">
      <w:fldChar w:fldCharType="separate"/>
    </w:r>
    <w:r w:rsidR="009B071A">
      <w:rPr>
        <w:noProof/>
      </w:rPr>
      <w:t>Τρίτη, 9 Νοεμβρίου 2021</w:t>
    </w:r>
    <w:r w:rsidR="009E272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C89DF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11.25pt;height:11.25pt" o:bullet="t">
        <v:imagedata r:id="rId1" o:title="mso64CE"/>
      </v:shape>
    </w:pict>
  </w:numPicBullet>
  <w:abstractNum w:abstractNumId="0" w15:restartNumberingAfterBreak="0">
    <w:nsid w:val="095353FF"/>
    <w:multiLevelType w:val="hybridMultilevel"/>
    <w:tmpl w:val="3CAA96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6733C57"/>
    <w:multiLevelType w:val="hybridMultilevel"/>
    <w:tmpl w:val="1AB6F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C0659B"/>
    <w:multiLevelType w:val="hybridMultilevel"/>
    <w:tmpl w:val="94F63A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246582"/>
    <w:multiLevelType w:val="hybridMultilevel"/>
    <w:tmpl w:val="07EAF6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13A3D3C"/>
    <w:multiLevelType w:val="hybridMultilevel"/>
    <w:tmpl w:val="F440CD96"/>
    <w:lvl w:ilvl="0" w:tplc="04080001">
      <w:start w:val="1"/>
      <w:numFmt w:val="bullet"/>
      <w:lvlText w:val=""/>
      <w:lvlJc w:val="left"/>
      <w:pPr>
        <w:ind w:left="768" w:hanging="360"/>
      </w:pPr>
      <w:rPr>
        <w:rFonts w:ascii="Symbol" w:hAnsi="Symbol"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5" w15:restartNumberingAfterBreak="0">
    <w:nsid w:val="789F38E9"/>
    <w:multiLevelType w:val="hybridMultilevel"/>
    <w:tmpl w:val="E16EBB3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9F"/>
    <w:rsid w:val="00003F2D"/>
    <w:rsid w:val="0004099C"/>
    <w:rsid w:val="0008691E"/>
    <w:rsid w:val="000928B9"/>
    <w:rsid w:val="00097609"/>
    <w:rsid w:val="00097EC1"/>
    <w:rsid w:val="000A13A2"/>
    <w:rsid w:val="000B4260"/>
    <w:rsid w:val="000B74FF"/>
    <w:rsid w:val="000B7972"/>
    <w:rsid w:val="000D1A40"/>
    <w:rsid w:val="000D2852"/>
    <w:rsid w:val="000E0D63"/>
    <w:rsid w:val="000E1714"/>
    <w:rsid w:val="000F78AF"/>
    <w:rsid w:val="00105A7E"/>
    <w:rsid w:val="001138BB"/>
    <w:rsid w:val="00114653"/>
    <w:rsid w:val="00114B2D"/>
    <w:rsid w:val="0019616E"/>
    <w:rsid w:val="001A2F62"/>
    <w:rsid w:val="001D2EDE"/>
    <w:rsid w:val="001F7940"/>
    <w:rsid w:val="002040EA"/>
    <w:rsid w:val="002170CD"/>
    <w:rsid w:val="00221557"/>
    <w:rsid w:val="0023499E"/>
    <w:rsid w:val="00246DD5"/>
    <w:rsid w:val="002629B6"/>
    <w:rsid w:val="00265596"/>
    <w:rsid w:val="002666C9"/>
    <w:rsid w:val="003107BC"/>
    <w:rsid w:val="0031114D"/>
    <w:rsid w:val="003159B9"/>
    <w:rsid w:val="00333424"/>
    <w:rsid w:val="003642D6"/>
    <w:rsid w:val="0036641B"/>
    <w:rsid w:val="003809B8"/>
    <w:rsid w:val="00394C38"/>
    <w:rsid w:val="003970F6"/>
    <w:rsid w:val="003D0019"/>
    <w:rsid w:val="003E13E5"/>
    <w:rsid w:val="00432602"/>
    <w:rsid w:val="00442BCD"/>
    <w:rsid w:val="0045685C"/>
    <w:rsid w:val="0048238A"/>
    <w:rsid w:val="004B1C7B"/>
    <w:rsid w:val="004C78A8"/>
    <w:rsid w:val="004D0119"/>
    <w:rsid w:val="0055192E"/>
    <w:rsid w:val="00552AFE"/>
    <w:rsid w:val="00554910"/>
    <w:rsid w:val="005614D0"/>
    <w:rsid w:val="005715CE"/>
    <w:rsid w:val="005725CC"/>
    <w:rsid w:val="00596EEC"/>
    <w:rsid w:val="00597F0D"/>
    <w:rsid w:val="005B2C7F"/>
    <w:rsid w:val="005F4396"/>
    <w:rsid w:val="006344C9"/>
    <w:rsid w:val="00664ABF"/>
    <w:rsid w:val="00675183"/>
    <w:rsid w:val="006A0F8F"/>
    <w:rsid w:val="006A141C"/>
    <w:rsid w:val="006B4540"/>
    <w:rsid w:val="006D21F7"/>
    <w:rsid w:val="006E650A"/>
    <w:rsid w:val="006F2DDA"/>
    <w:rsid w:val="006F59DC"/>
    <w:rsid w:val="007560D5"/>
    <w:rsid w:val="007E00A6"/>
    <w:rsid w:val="007F3856"/>
    <w:rsid w:val="00816F30"/>
    <w:rsid w:val="008412D1"/>
    <w:rsid w:val="0085768E"/>
    <w:rsid w:val="00867F4E"/>
    <w:rsid w:val="00884F3D"/>
    <w:rsid w:val="008C2A66"/>
    <w:rsid w:val="008D0B8E"/>
    <w:rsid w:val="008D1660"/>
    <w:rsid w:val="008D66E2"/>
    <w:rsid w:val="008D7843"/>
    <w:rsid w:val="00915134"/>
    <w:rsid w:val="00934D27"/>
    <w:rsid w:val="0094681F"/>
    <w:rsid w:val="0096342D"/>
    <w:rsid w:val="00964874"/>
    <w:rsid w:val="009B071A"/>
    <w:rsid w:val="009E2722"/>
    <w:rsid w:val="00A00625"/>
    <w:rsid w:val="00A0490B"/>
    <w:rsid w:val="00A15065"/>
    <w:rsid w:val="00A179B3"/>
    <w:rsid w:val="00A24AF6"/>
    <w:rsid w:val="00A31E90"/>
    <w:rsid w:val="00A515ED"/>
    <w:rsid w:val="00A752E8"/>
    <w:rsid w:val="00A914DA"/>
    <w:rsid w:val="00AC0A1A"/>
    <w:rsid w:val="00AC3F74"/>
    <w:rsid w:val="00AD03D1"/>
    <w:rsid w:val="00AE4264"/>
    <w:rsid w:val="00AE7F99"/>
    <w:rsid w:val="00AF2534"/>
    <w:rsid w:val="00B547DB"/>
    <w:rsid w:val="00BC0D1B"/>
    <w:rsid w:val="00C35B20"/>
    <w:rsid w:val="00C55B37"/>
    <w:rsid w:val="00C65B71"/>
    <w:rsid w:val="00C72B34"/>
    <w:rsid w:val="00C96D9F"/>
    <w:rsid w:val="00CA7259"/>
    <w:rsid w:val="00D1783C"/>
    <w:rsid w:val="00D2391A"/>
    <w:rsid w:val="00D313F4"/>
    <w:rsid w:val="00D55422"/>
    <w:rsid w:val="00D5717A"/>
    <w:rsid w:val="00DA7374"/>
    <w:rsid w:val="00DB39AA"/>
    <w:rsid w:val="00DD1CF3"/>
    <w:rsid w:val="00DD3F9A"/>
    <w:rsid w:val="00E13F10"/>
    <w:rsid w:val="00E47D47"/>
    <w:rsid w:val="00E6414C"/>
    <w:rsid w:val="00EA0B16"/>
    <w:rsid w:val="00EB6D15"/>
    <w:rsid w:val="00EC4211"/>
    <w:rsid w:val="00ED5B47"/>
    <w:rsid w:val="00F12D1C"/>
    <w:rsid w:val="00F425CB"/>
    <w:rsid w:val="00F71B7C"/>
    <w:rsid w:val="00F7528B"/>
    <w:rsid w:val="00F85CF5"/>
    <w:rsid w:val="00FF6D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8F876"/>
  <w15:docId w15:val="{61605591-D7AC-4993-A167-B125ED12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D9F"/>
    <w:rPr>
      <w:lang w:val="el-GR"/>
    </w:rPr>
  </w:style>
  <w:style w:type="paragraph" w:styleId="1">
    <w:name w:val="heading 1"/>
    <w:basedOn w:val="a"/>
    <w:next w:val="a"/>
    <w:link w:val="1Char"/>
    <w:uiPriority w:val="9"/>
    <w:qFormat/>
    <w:rsid w:val="00C96D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0D28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0D28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96D9F"/>
    <w:rPr>
      <w:rFonts w:asciiTheme="majorHAnsi" w:eastAsiaTheme="majorEastAsia" w:hAnsiTheme="majorHAnsi" w:cstheme="majorBidi"/>
      <w:color w:val="2F5496" w:themeColor="accent1" w:themeShade="BF"/>
      <w:sz w:val="32"/>
      <w:szCs w:val="32"/>
      <w:lang w:val="el-GR"/>
    </w:rPr>
  </w:style>
  <w:style w:type="table" w:styleId="a3">
    <w:name w:val="Table Grid"/>
    <w:basedOn w:val="a1"/>
    <w:uiPriority w:val="59"/>
    <w:rsid w:val="00C96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C96D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4"/>
    <w:uiPriority w:val="10"/>
    <w:rsid w:val="00C96D9F"/>
    <w:rPr>
      <w:rFonts w:asciiTheme="majorHAnsi" w:eastAsiaTheme="majorEastAsia" w:hAnsiTheme="majorHAnsi" w:cstheme="majorBidi"/>
      <w:spacing w:val="-10"/>
      <w:kern w:val="28"/>
      <w:sz w:val="56"/>
      <w:szCs w:val="56"/>
      <w:lang w:val="el-GR"/>
    </w:rPr>
  </w:style>
  <w:style w:type="paragraph" w:styleId="a5">
    <w:name w:val="No Spacing"/>
    <w:link w:val="Char0"/>
    <w:uiPriority w:val="1"/>
    <w:qFormat/>
    <w:rsid w:val="00C96D9F"/>
    <w:pPr>
      <w:spacing w:after="0" w:line="240" w:lineRule="auto"/>
    </w:pPr>
    <w:rPr>
      <w:rFonts w:eastAsiaTheme="minorEastAsia"/>
    </w:rPr>
  </w:style>
  <w:style w:type="character" w:customStyle="1" w:styleId="Char0">
    <w:name w:val="Χωρίς διάστιχο Char"/>
    <w:basedOn w:val="a0"/>
    <w:link w:val="a5"/>
    <w:uiPriority w:val="1"/>
    <w:rsid w:val="00C96D9F"/>
    <w:rPr>
      <w:rFonts w:eastAsiaTheme="minorEastAsia"/>
    </w:rPr>
  </w:style>
  <w:style w:type="paragraph" w:styleId="a6">
    <w:name w:val="TOC Heading"/>
    <w:basedOn w:val="1"/>
    <w:next w:val="a"/>
    <w:uiPriority w:val="39"/>
    <w:unhideWhenUsed/>
    <w:qFormat/>
    <w:rsid w:val="00C96D9F"/>
    <w:pPr>
      <w:outlineLvl w:val="9"/>
    </w:pPr>
    <w:rPr>
      <w:lang w:val="en-US"/>
    </w:rPr>
  </w:style>
  <w:style w:type="paragraph" w:styleId="10">
    <w:name w:val="toc 1"/>
    <w:basedOn w:val="a"/>
    <w:next w:val="a"/>
    <w:autoRedefine/>
    <w:uiPriority w:val="39"/>
    <w:unhideWhenUsed/>
    <w:rsid w:val="00C96D9F"/>
    <w:pPr>
      <w:spacing w:after="100"/>
    </w:pPr>
  </w:style>
  <w:style w:type="character" w:styleId="-">
    <w:name w:val="Hyperlink"/>
    <w:basedOn w:val="a0"/>
    <w:uiPriority w:val="99"/>
    <w:unhideWhenUsed/>
    <w:rsid w:val="00C96D9F"/>
    <w:rPr>
      <w:color w:val="0563C1" w:themeColor="hyperlink"/>
      <w:u w:val="single"/>
    </w:rPr>
  </w:style>
  <w:style w:type="character" w:styleId="a7">
    <w:name w:val="Placeholder Text"/>
    <w:basedOn w:val="a0"/>
    <w:uiPriority w:val="99"/>
    <w:semiHidden/>
    <w:rsid w:val="000E1714"/>
    <w:rPr>
      <w:color w:val="808080"/>
    </w:rPr>
  </w:style>
  <w:style w:type="paragraph" w:styleId="a8">
    <w:name w:val="Balloon Text"/>
    <w:basedOn w:val="a"/>
    <w:link w:val="Char1"/>
    <w:uiPriority w:val="99"/>
    <w:semiHidden/>
    <w:unhideWhenUsed/>
    <w:rsid w:val="00FF6DBA"/>
    <w:pPr>
      <w:spacing w:after="0" w:line="240" w:lineRule="auto"/>
    </w:pPr>
    <w:rPr>
      <w:rFonts w:ascii="Tahoma" w:hAnsi="Tahoma" w:cs="Tahoma"/>
      <w:sz w:val="16"/>
      <w:szCs w:val="16"/>
    </w:rPr>
  </w:style>
  <w:style w:type="character" w:customStyle="1" w:styleId="Char1">
    <w:name w:val="Κείμενο πλαισίου Char"/>
    <w:basedOn w:val="a0"/>
    <w:link w:val="a8"/>
    <w:uiPriority w:val="99"/>
    <w:semiHidden/>
    <w:rsid w:val="00FF6DBA"/>
    <w:rPr>
      <w:rFonts w:ascii="Tahoma" w:hAnsi="Tahoma" w:cs="Tahoma"/>
      <w:sz w:val="16"/>
      <w:szCs w:val="16"/>
      <w:lang w:val="el-GR"/>
    </w:rPr>
  </w:style>
  <w:style w:type="paragraph" w:customStyle="1" w:styleId="Default">
    <w:name w:val="Default"/>
    <w:rsid w:val="00FF6DBA"/>
    <w:pPr>
      <w:autoSpaceDE w:val="0"/>
      <w:autoSpaceDN w:val="0"/>
      <w:adjustRightInd w:val="0"/>
      <w:spacing w:after="0" w:line="240" w:lineRule="auto"/>
    </w:pPr>
    <w:rPr>
      <w:rFonts w:ascii="Calibri" w:hAnsi="Calibri" w:cs="Calibri"/>
      <w:color w:val="000000"/>
      <w:sz w:val="24"/>
      <w:szCs w:val="24"/>
      <w:lang w:val="el-GR"/>
    </w:rPr>
  </w:style>
  <w:style w:type="paragraph" w:styleId="a9">
    <w:name w:val="List Paragraph"/>
    <w:basedOn w:val="a"/>
    <w:uiPriority w:val="34"/>
    <w:qFormat/>
    <w:rsid w:val="00AC0A1A"/>
    <w:pPr>
      <w:ind w:left="720"/>
      <w:contextualSpacing/>
    </w:pPr>
  </w:style>
  <w:style w:type="character" w:customStyle="1" w:styleId="2Char">
    <w:name w:val="Επικεφαλίδα 2 Char"/>
    <w:basedOn w:val="a0"/>
    <w:link w:val="2"/>
    <w:uiPriority w:val="9"/>
    <w:rsid w:val="000D2852"/>
    <w:rPr>
      <w:rFonts w:asciiTheme="majorHAnsi" w:eastAsiaTheme="majorEastAsia" w:hAnsiTheme="majorHAnsi" w:cstheme="majorBidi"/>
      <w:color w:val="2F5496" w:themeColor="accent1" w:themeShade="BF"/>
      <w:sz w:val="26"/>
      <w:szCs w:val="26"/>
      <w:lang w:val="el-GR"/>
    </w:rPr>
  </w:style>
  <w:style w:type="paragraph" w:styleId="20">
    <w:name w:val="toc 2"/>
    <w:basedOn w:val="a"/>
    <w:next w:val="a"/>
    <w:autoRedefine/>
    <w:uiPriority w:val="39"/>
    <w:unhideWhenUsed/>
    <w:rsid w:val="000D2852"/>
    <w:pPr>
      <w:spacing w:after="100"/>
      <w:ind w:left="220"/>
    </w:pPr>
  </w:style>
  <w:style w:type="character" w:customStyle="1" w:styleId="3Char">
    <w:name w:val="Επικεφαλίδα 3 Char"/>
    <w:basedOn w:val="a0"/>
    <w:link w:val="3"/>
    <w:uiPriority w:val="9"/>
    <w:rsid w:val="000D2852"/>
    <w:rPr>
      <w:rFonts w:asciiTheme="majorHAnsi" w:eastAsiaTheme="majorEastAsia" w:hAnsiTheme="majorHAnsi" w:cstheme="majorBidi"/>
      <w:color w:val="1F3763" w:themeColor="accent1" w:themeShade="7F"/>
      <w:sz w:val="24"/>
      <w:szCs w:val="24"/>
      <w:lang w:val="el-GR"/>
    </w:rPr>
  </w:style>
  <w:style w:type="paragraph" w:styleId="30">
    <w:name w:val="toc 3"/>
    <w:basedOn w:val="a"/>
    <w:next w:val="a"/>
    <w:autoRedefine/>
    <w:uiPriority w:val="39"/>
    <w:unhideWhenUsed/>
    <w:rsid w:val="00DD3F9A"/>
    <w:pPr>
      <w:spacing w:after="100"/>
      <w:ind w:left="440"/>
    </w:pPr>
  </w:style>
  <w:style w:type="paragraph" w:styleId="aa">
    <w:name w:val="header"/>
    <w:basedOn w:val="a"/>
    <w:link w:val="Char2"/>
    <w:uiPriority w:val="99"/>
    <w:unhideWhenUsed/>
    <w:rsid w:val="009E2722"/>
    <w:pPr>
      <w:tabs>
        <w:tab w:val="center" w:pos="4320"/>
        <w:tab w:val="right" w:pos="8640"/>
      </w:tabs>
      <w:spacing w:after="0" w:line="240" w:lineRule="auto"/>
    </w:pPr>
  </w:style>
  <w:style w:type="character" w:customStyle="1" w:styleId="Char2">
    <w:name w:val="Κεφαλίδα Char"/>
    <w:basedOn w:val="a0"/>
    <w:link w:val="aa"/>
    <w:uiPriority w:val="99"/>
    <w:rsid w:val="009E2722"/>
    <w:rPr>
      <w:lang w:val="el-GR"/>
    </w:rPr>
  </w:style>
  <w:style w:type="paragraph" w:styleId="ab">
    <w:name w:val="footer"/>
    <w:basedOn w:val="a"/>
    <w:link w:val="Char3"/>
    <w:uiPriority w:val="99"/>
    <w:unhideWhenUsed/>
    <w:rsid w:val="009E2722"/>
    <w:pPr>
      <w:tabs>
        <w:tab w:val="center" w:pos="4320"/>
        <w:tab w:val="right" w:pos="8640"/>
      </w:tabs>
      <w:spacing w:after="0" w:line="240" w:lineRule="auto"/>
    </w:pPr>
  </w:style>
  <w:style w:type="character" w:customStyle="1" w:styleId="Char3">
    <w:name w:val="Υποσέλιδο Char"/>
    <w:basedOn w:val="a0"/>
    <w:link w:val="ab"/>
    <w:uiPriority w:val="99"/>
    <w:rsid w:val="009E2722"/>
    <w:rPr>
      <w:lang w:val="el-GR"/>
    </w:rPr>
  </w:style>
  <w:style w:type="paragraph" w:customStyle="1" w:styleId="Standard">
    <w:name w:val="Standard"/>
    <w:rsid w:val="001A2F62"/>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1A2F62"/>
    <w:pPr>
      <w:suppressLineNumbers/>
    </w:pPr>
  </w:style>
  <w:style w:type="paragraph" w:customStyle="1" w:styleId="TableHeading">
    <w:name w:val="Table Heading"/>
    <w:basedOn w:val="TableContents"/>
    <w:rsid w:val="001A2F62"/>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3.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ownloads\&#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922;&#965;&#961;&#953;&#940;&#954;&#951;\Downloads\&#913;&#963;&#954;&#951;&#963;&#951;_&#949;&#958;&#945;&#963;&#954;&#951;&#963;&#951;&#962;_2_&#949;&#955;&#945;&#967;&#953;&#963;&#964;&#945;_&#964;&#949;&#964;&#961;&#945;&#947;&#969;&#957;&#945;_&#956;&#949;&#963;&#951;_&#964;&#953;&#956;&#951;_2021%20(1).xlsx" TargetMode="Externa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922;&#965;&#961;&#953;&#940;&#954;&#951;\AppData\Roaming\Microsoft\Excel\&#913;&#963;&#954;&#951;&#963;&#951;_&#949;&#958;&#945;&#963;&#954;&#951;&#963;&#951;&#962;_2_&#949;&#955;&#945;&#967;&#953;&#963;&#964;&#945;_&#964;&#949;&#964;&#961;&#945;&#947;&#969;&#957;&#945;_&#956;&#949;&#963;&#951;_&#964;&#953;&#956;&#951;_2021%20(1)%20(version%201).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922;&#965;&#961;&#953;&#940;&#954;&#951;\Downloads\&#913;&#963;&#954;&#951;&#963;&#951;_&#949;&#958;&#945;&#963;&#954;&#951;&#963;&#951;&#962;_2_&#949;&#955;&#945;&#967;&#953;&#963;&#964;&#945;_&#964;&#949;&#964;&#961;&#945;&#947;&#969;&#957;&#945;_&#956;&#949;&#963;&#951;_&#964;&#953;&#956;&#951;_2021%2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922;&#965;&#961;&#953;&#940;&#954;&#951;\Downloads\&#913;&#963;&#954;&#951;&#963;&#951;_&#949;&#958;&#945;&#963;&#954;&#951;&#963;&#951;&#962;_2_&#949;&#955;&#945;&#967;&#953;&#963;&#964;&#945;_&#964;&#949;&#964;&#961;&#945;&#947;&#969;&#957;&#945;_&#956;&#949;&#963;&#951;_&#964;&#953;&#956;&#951;_2021%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922;&#965;&#961;&#953;&#940;&#954;&#951;\Downloads\&#913;&#963;&#954;&#951;&#963;&#951;_&#949;&#958;&#945;&#963;&#954;&#951;&#963;&#951;&#962;_2_&#949;&#955;&#945;&#967;&#953;&#963;&#964;&#945;_&#964;&#949;&#964;&#961;&#945;&#947;&#969;&#957;&#945;_&#956;&#949;&#963;&#951;_&#964;&#953;&#956;&#951;_2021%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t>Θεωρητική καμπύλη ειδικής δύναμης</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Φύλλο1!$A$1:$A$13</c:f>
              <c:numCache>
                <c:formatCode>0.00000E+00</c:formatCode>
                <c:ptCount val="13"/>
                <c:pt idx="0">
                  <c:v>1.5499445424605974E-5</c:v>
                </c:pt>
                <c:pt idx="1">
                  <c:v>1.2250764525993882E-5</c:v>
                </c:pt>
                <c:pt idx="2">
                  <c:v>1.2088111620795106E-5</c:v>
                </c:pt>
                <c:pt idx="3">
                  <c:v>1.2917176350662587E-5</c:v>
                </c:pt>
                <c:pt idx="4">
                  <c:v>1.4473651157710792E-5</c:v>
                </c:pt>
                <c:pt idx="5">
                  <c:v>1.6625382262996943E-5</c:v>
                </c:pt>
                <c:pt idx="6">
                  <c:v>1.9298950900441725E-5</c:v>
                </c:pt>
                <c:pt idx="7">
                  <c:v>2.1134485219164118E-5</c:v>
                </c:pt>
                <c:pt idx="8">
                  <c:v>2.2450305810397554E-5</c:v>
                </c:pt>
                <c:pt idx="9">
                  <c:v>1.4473651157710792E-5</c:v>
                </c:pt>
                <c:pt idx="10">
                  <c:v>1.9251529051987765E-5</c:v>
                </c:pt>
                <c:pt idx="11">
                  <c:v>2.1164754502208632E-5</c:v>
                </c:pt>
                <c:pt idx="12">
                  <c:v>1.9251529051987765E-5</c:v>
                </c:pt>
              </c:numCache>
            </c:numRef>
          </c:xVal>
          <c:yVal>
            <c:numRef>
              <c:f>Φύλλο1!$B$1:$B$13</c:f>
              <c:numCache>
                <c:formatCode>General</c:formatCode>
                <c:ptCount val="13"/>
                <c:pt idx="0">
                  <c:v>1.2999999999999999E-2</c:v>
                </c:pt>
                <c:pt idx="1">
                  <c:v>0.02</c:v>
                </c:pt>
                <c:pt idx="2">
                  <c:v>2.5000000000000001E-2</c:v>
                </c:pt>
                <c:pt idx="3">
                  <c:v>0.03</c:v>
                </c:pt>
                <c:pt idx="4">
                  <c:v>3.5000000000000003E-2</c:v>
                </c:pt>
                <c:pt idx="5">
                  <c:v>0.04</c:v>
                </c:pt>
                <c:pt idx="6">
                  <c:v>4.4999999999999998E-2</c:v>
                </c:pt>
                <c:pt idx="7">
                  <c:v>4.8000000000000001E-2</c:v>
                </c:pt>
                <c:pt idx="8">
                  <c:v>0.05</c:v>
                </c:pt>
                <c:pt idx="9">
                  <c:v>3.5000000000000003E-2</c:v>
                </c:pt>
                <c:pt idx="10">
                  <c:v>0.01</c:v>
                </c:pt>
                <c:pt idx="11">
                  <c:v>8.9999999999999993E-3</c:v>
                </c:pt>
                <c:pt idx="12">
                  <c:v>0.01</c:v>
                </c:pt>
              </c:numCache>
            </c:numRef>
          </c:yVal>
          <c:smooth val="0"/>
          <c:extLst>
            <c:ext xmlns:c16="http://schemas.microsoft.com/office/drawing/2014/chart" uri="{C3380CC4-5D6E-409C-BE32-E72D297353CC}">
              <c16:uniqueId val="{00000000-2348-4B0F-86AB-10B08C84E585}"/>
            </c:ext>
          </c:extLst>
        </c:ser>
        <c:dLbls>
          <c:showLegendKey val="0"/>
          <c:showVal val="0"/>
          <c:showCatName val="0"/>
          <c:showSerName val="0"/>
          <c:showPercent val="0"/>
          <c:showBubbleSize val="0"/>
        </c:dLbls>
        <c:axId val="1123966815"/>
        <c:axId val="1123967231"/>
      </c:scatterChart>
      <c:valAx>
        <c:axId val="11239668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t>ΕΙΔΙΚΗ ΟΡΜΗ(</a:t>
                </a:r>
                <a:r>
                  <a:rPr lang="en-US" sz="1000" b="0" i="0" u="none" strike="noStrike" baseline="0"/>
                  <a:t>m^3) </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967231"/>
        <c:crosses val="autoZero"/>
        <c:crossBetween val="midCat"/>
      </c:valAx>
      <c:valAx>
        <c:axId val="11239672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t>ΒΑΘΟΣ ΡΟΗΣ(</a:t>
                </a:r>
                <a:r>
                  <a:rPr lang="en-US" sz="1000" b="0" i="0" u="none" strike="noStrike" baseline="0"/>
                  <a:t>m)</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96681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l-GR" sz="1800" b="1" i="0" u="none" strike="noStrike" baseline="0"/>
              <a:t>ΔΙΑΓΡΑΜΜΑ </a:t>
            </a:r>
            <a:r>
              <a:rPr lang="en-US" sz="1800" b="1" i="0" u="none" strike="noStrike" baseline="0"/>
              <a:t>Q-H^(3/2)</a:t>
            </a:r>
            <a:endParaRPr lang="el-GR"/>
          </a:p>
        </c:rich>
      </c:tx>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20413501359734126"/>
                  <c:y val="0.19969381185842341"/>
                </c:manualLayout>
              </c:layout>
              <c:numFmt formatCode="General" sourceLinked="0"/>
            </c:trendlineLbl>
          </c:trendline>
          <c:xVal>
            <c:numRef>
              <c:f>ασκηση_2!$B$2:$B$10</c:f>
              <c:numCache>
                <c:formatCode>0.00000</c:formatCode>
                <c:ptCount val="9"/>
                <c:pt idx="0">
                  <c:v>3.0400000000000002E-3</c:v>
                </c:pt>
                <c:pt idx="1">
                  <c:v>4.6899999999999997E-3</c:v>
                </c:pt>
                <c:pt idx="2">
                  <c:v>7.4099999999999999E-3</c:v>
                </c:pt>
              </c:numCache>
            </c:numRef>
          </c:xVal>
          <c:yVal>
            <c:numRef>
              <c:f>ασκηση_2!$C$2:$C$10</c:f>
              <c:numCache>
                <c:formatCode>0.000000</c:formatCode>
                <c:ptCount val="9"/>
                <c:pt idx="0">
                  <c:v>6.4900000000000005E-5</c:v>
                </c:pt>
                <c:pt idx="1">
                  <c:v>1.2899999999999999E-4</c:v>
                </c:pt>
                <c:pt idx="2">
                  <c:v>2.12E-4</c:v>
                </c:pt>
              </c:numCache>
            </c:numRef>
          </c:yVal>
          <c:smooth val="0"/>
          <c:extLst>
            <c:ext xmlns:c16="http://schemas.microsoft.com/office/drawing/2014/chart" uri="{C3380CC4-5D6E-409C-BE32-E72D297353CC}">
              <c16:uniqueId val="{00000001-A986-47FC-9FBE-E1DA9DAD3224}"/>
            </c:ext>
          </c:extLst>
        </c:ser>
        <c:dLbls>
          <c:showLegendKey val="0"/>
          <c:showVal val="0"/>
          <c:showCatName val="0"/>
          <c:showSerName val="0"/>
          <c:showPercent val="0"/>
          <c:showBubbleSize val="0"/>
        </c:dLbls>
        <c:axId val="378820864"/>
        <c:axId val="378823424"/>
      </c:scatterChart>
      <c:valAx>
        <c:axId val="378820864"/>
        <c:scaling>
          <c:orientation val="minMax"/>
        </c:scaling>
        <c:delete val="0"/>
        <c:axPos val="b"/>
        <c:title>
          <c:tx>
            <c:rich>
              <a:bodyPr/>
              <a:lstStyle/>
              <a:p>
                <a:pPr>
                  <a:defRPr/>
                </a:pPr>
                <a:r>
                  <a:rPr lang="en-US" sz="1000" b="1" i="0" u="none" strike="noStrike" baseline="0"/>
                  <a:t>H^(3/2)(m)</a:t>
                </a:r>
                <a:endParaRPr lang="el-GR"/>
              </a:p>
            </c:rich>
          </c:tx>
          <c:overlay val="0"/>
        </c:title>
        <c:numFmt formatCode="0.00000" sourceLinked="1"/>
        <c:majorTickMark val="out"/>
        <c:minorTickMark val="none"/>
        <c:tickLblPos val="nextTo"/>
        <c:crossAx val="378823424"/>
        <c:crosses val="autoZero"/>
        <c:crossBetween val="midCat"/>
      </c:valAx>
      <c:valAx>
        <c:axId val="378823424"/>
        <c:scaling>
          <c:orientation val="minMax"/>
        </c:scaling>
        <c:delete val="0"/>
        <c:axPos val="l"/>
        <c:majorGridlines/>
        <c:title>
          <c:tx>
            <c:rich>
              <a:bodyPr/>
              <a:lstStyle/>
              <a:p>
                <a:pPr>
                  <a:defRPr/>
                </a:pPr>
                <a:r>
                  <a:rPr lang="el-GR" sz="1000" b="1" i="0" u="none" strike="noStrike" baseline="0"/>
                  <a:t>Παροχή </a:t>
                </a:r>
                <a:r>
                  <a:rPr lang="en-US" sz="1000" b="1" i="0" u="none" strike="noStrike" baseline="0"/>
                  <a:t>Q((m^3)/s)</a:t>
                </a:r>
                <a:endParaRPr lang="el-GR"/>
              </a:p>
            </c:rich>
          </c:tx>
          <c:overlay val="0"/>
        </c:title>
        <c:numFmt formatCode="0.000000" sourceLinked="1"/>
        <c:majorTickMark val="out"/>
        <c:minorTickMark val="none"/>
        <c:tickLblPos val="nextTo"/>
        <c:crossAx val="378820864"/>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t>Διάγραμμα ειδικής ενέργειας</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E1</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0.0000</c:formatCode>
                <c:ptCount val="5"/>
                <c:pt idx="0">
                  <c:v>5.63047198428301E-2</c:v>
                </c:pt>
                <c:pt idx="1">
                  <c:v>1.9247117453845282E-2</c:v>
                </c:pt>
                <c:pt idx="2">
                  <c:v>1.8897532455497426E-2</c:v>
                </c:pt>
                <c:pt idx="3" formatCode="General">
                  <c:v>4.3200000000000002E-2</c:v>
                </c:pt>
              </c:numCache>
            </c:numRef>
          </c:xVal>
          <c:yVal>
            <c:numRef>
              <c:f>Φύλλο1!$B$2:$B$6</c:f>
              <c:numCache>
                <c:formatCode>General</c:formatCode>
                <c:ptCount val="5"/>
                <c:pt idx="0">
                  <c:v>5.6000000000000001E-2</c:v>
                </c:pt>
                <c:pt idx="1">
                  <c:v>1.4999999999999999E-2</c:v>
                </c:pt>
                <c:pt idx="2">
                  <c:v>1.0999999999999999E-2</c:v>
                </c:pt>
                <c:pt idx="3">
                  <c:v>5.0000000000000001E-3</c:v>
                </c:pt>
              </c:numCache>
            </c:numRef>
          </c:yVal>
          <c:smooth val="1"/>
          <c:extLst>
            <c:ext xmlns:c16="http://schemas.microsoft.com/office/drawing/2014/chart" uri="{C3380CC4-5D6E-409C-BE32-E72D297353CC}">
              <c16:uniqueId val="{00000000-4C41-4F2B-887E-C01A2E8E12C2}"/>
            </c:ext>
          </c:extLst>
        </c:ser>
        <c:ser>
          <c:idx val="1"/>
          <c:order val="1"/>
          <c:tx>
            <c:v>E2</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Φύλλο1!$D$2:$D$5</c:f>
              <c:numCache>
                <c:formatCode>0.000</c:formatCode>
                <c:ptCount val="4"/>
                <c:pt idx="0">
                  <c:v>6.3949766398045602E-2</c:v>
                </c:pt>
                <c:pt idx="1">
                  <c:v>2.9788476929427724E-2</c:v>
                </c:pt>
                <c:pt idx="2">
                  <c:v>3.5305460555284128E-2</c:v>
                </c:pt>
                <c:pt idx="3">
                  <c:v>5.6000000000000001E-2</c:v>
                </c:pt>
              </c:numCache>
            </c:numRef>
          </c:xVal>
          <c:yVal>
            <c:numRef>
              <c:f>Φύλλο1!$E$2:$E$5</c:f>
              <c:numCache>
                <c:formatCode>0.000</c:formatCode>
                <c:ptCount val="4"/>
                <c:pt idx="0">
                  <c:v>6.3E-2</c:v>
                </c:pt>
                <c:pt idx="1">
                  <c:v>2.1999999999999999E-2</c:v>
                </c:pt>
                <c:pt idx="2">
                  <c:v>1.2999999999999999E-2</c:v>
                </c:pt>
                <c:pt idx="3">
                  <c:v>8.9999999999999993E-3</c:v>
                </c:pt>
              </c:numCache>
            </c:numRef>
          </c:yVal>
          <c:smooth val="1"/>
          <c:extLst>
            <c:ext xmlns:c16="http://schemas.microsoft.com/office/drawing/2014/chart" uri="{C3380CC4-5D6E-409C-BE32-E72D297353CC}">
              <c16:uniqueId val="{00000003-4C41-4F2B-887E-C01A2E8E12C2}"/>
            </c:ext>
          </c:extLst>
        </c:ser>
        <c:ser>
          <c:idx val="2"/>
          <c:order val="2"/>
          <c:tx>
            <c:v>E3</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Φύλλο1!$G$2:$G$5</c:f>
              <c:numCache>
                <c:formatCode>General</c:formatCode>
                <c:ptCount val="4"/>
                <c:pt idx="0">
                  <c:v>7.4999999999999997E-2</c:v>
                </c:pt>
                <c:pt idx="1">
                  <c:v>4.2999999999999997E-2</c:v>
                </c:pt>
                <c:pt idx="2">
                  <c:v>5.5E-2</c:v>
                </c:pt>
                <c:pt idx="3">
                  <c:v>6.5000000000000002E-2</c:v>
                </c:pt>
              </c:numCache>
            </c:numRef>
          </c:xVal>
          <c:yVal>
            <c:numRef>
              <c:f>Φύλλο1!$H$2:$H$5</c:f>
              <c:numCache>
                <c:formatCode>General</c:formatCode>
                <c:ptCount val="4"/>
                <c:pt idx="0">
                  <c:v>7.2999999999999995E-2</c:v>
                </c:pt>
                <c:pt idx="1">
                  <c:v>2.1999999999999999E-2</c:v>
                </c:pt>
                <c:pt idx="2">
                  <c:v>1.6E-2</c:v>
                </c:pt>
                <c:pt idx="3">
                  <c:v>1.4E-2</c:v>
                </c:pt>
              </c:numCache>
            </c:numRef>
          </c:yVal>
          <c:smooth val="1"/>
          <c:extLst>
            <c:ext xmlns:c16="http://schemas.microsoft.com/office/drawing/2014/chart" uri="{C3380CC4-5D6E-409C-BE32-E72D297353CC}">
              <c16:uniqueId val="{00000004-4C41-4F2B-887E-C01A2E8E12C2}"/>
            </c:ext>
          </c:extLst>
        </c:ser>
        <c:ser>
          <c:idx val="3"/>
          <c:order val="3"/>
          <c:tx>
            <c:v>Emin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Φύλλο1!$J$2:$J$4</c:f>
              <c:numCache>
                <c:formatCode>General</c:formatCode>
                <c:ptCount val="3"/>
                <c:pt idx="0">
                  <c:v>1.8000000000000002E-2</c:v>
                </c:pt>
                <c:pt idx="1">
                  <c:v>0.29400000000000004</c:v>
                </c:pt>
              </c:numCache>
            </c:numRef>
          </c:xVal>
          <c:yVal>
            <c:numRef>
              <c:f>Φύλλο1!$K$2:$K$4</c:f>
              <c:numCache>
                <c:formatCode>General</c:formatCode>
                <c:ptCount val="3"/>
                <c:pt idx="0">
                  <c:v>1.2E-2</c:v>
                </c:pt>
                <c:pt idx="1">
                  <c:v>0.19600000000000001</c:v>
                </c:pt>
              </c:numCache>
            </c:numRef>
          </c:yVal>
          <c:smooth val="1"/>
          <c:extLst>
            <c:ext xmlns:c16="http://schemas.microsoft.com/office/drawing/2014/chart" uri="{C3380CC4-5D6E-409C-BE32-E72D297353CC}">
              <c16:uniqueId val="{00000006-4C41-4F2B-887E-C01A2E8E12C2}"/>
            </c:ext>
          </c:extLst>
        </c:ser>
        <c:ser>
          <c:idx val="4"/>
          <c:order val="4"/>
          <c:tx>
            <c:v>E=y</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Φύλλο1!$M$2:$M$4</c:f>
              <c:numCache>
                <c:formatCode>General</c:formatCode>
                <c:ptCount val="3"/>
                <c:pt idx="0">
                  <c:v>0</c:v>
                </c:pt>
                <c:pt idx="1">
                  <c:v>1.4999999999999999E-2</c:v>
                </c:pt>
                <c:pt idx="2">
                  <c:v>2.1999999999999999E-2</c:v>
                </c:pt>
              </c:numCache>
            </c:numRef>
          </c:xVal>
          <c:yVal>
            <c:numRef>
              <c:f>Φύλλο1!$N$2:$N$4</c:f>
              <c:numCache>
                <c:formatCode>General</c:formatCode>
                <c:ptCount val="3"/>
                <c:pt idx="0">
                  <c:v>0</c:v>
                </c:pt>
                <c:pt idx="1">
                  <c:v>1.4999999999999999E-2</c:v>
                </c:pt>
                <c:pt idx="2">
                  <c:v>2.1999999999999999E-2</c:v>
                </c:pt>
              </c:numCache>
            </c:numRef>
          </c:yVal>
          <c:smooth val="1"/>
          <c:extLst>
            <c:ext xmlns:c16="http://schemas.microsoft.com/office/drawing/2014/chart" uri="{C3380CC4-5D6E-409C-BE32-E72D297353CC}">
              <c16:uniqueId val="{00000007-4C41-4F2B-887E-C01A2E8E12C2}"/>
            </c:ext>
          </c:extLst>
        </c:ser>
        <c:dLbls>
          <c:showLegendKey val="0"/>
          <c:showVal val="0"/>
          <c:showCatName val="0"/>
          <c:showSerName val="0"/>
          <c:showPercent val="0"/>
          <c:showBubbleSize val="0"/>
        </c:dLbls>
        <c:axId val="519841896"/>
        <c:axId val="519840912"/>
      </c:scatterChart>
      <c:valAx>
        <c:axId val="5198418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t>Ειδική Ενέργεια Ε(</a:t>
                </a:r>
                <a:r>
                  <a:rPr lang="en-US" sz="1000" b="0" i="0" u="none" strike="noStrike" baseline="0"/>
                  <a:t>m)</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9840912"/>
        <c:crosses val="autoZero"/>
        <c:crossBetween val="midCat"/>
      </c:valAx>
      <c:valAx>
        <c:axId val="519840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t>Ύψος </a:t>
                </a:r>
                <a:r>
                  <a:rPr lang="en-US" sz="1000" b="0" i="0" u="none" strike="noStrike" baseline="0"/>
                  <a:t>y(m)</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98418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Q-H^(3/2)</a:t>
            </a:r>
            <a:endParaRPr lang="el-GR"/>
          </a:p>
        </c:rich>
      </c:tx>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20413501359734126"/>
                  <c:y val="0.19969381185842341"/>
                </c:manualLayout>
              </c:layout>
              <c:numFmt formatCode="General" sourceLinked="0"/>
            </c:trendlineLbl>
          </c:trendline>
          <c:xVal>
            <c:numRef>
              <c:f>ασκηση_2!$B$2:$B$10</c:f>
              <c:numCache>
                <c:formatCode>0.0000</c:formatCode>
                <c:ptCount val="9"/>
                <c:pt idx="0">
                  <c:v>0</c:v>
                </c:pt>
                <c:pt idx="1">
                  <c:v>7.1000000000000004E-3</c:v>
                </c:pt>
                <c:pt idx="2">
                  <c:v>1.2E-2</c:v>
                </c:pt>
                <c:pt idx="3">
                  <c:v>1.6E-2</c:v>
                </c:pt>
              </c:numCache>
            </c:numRef>
          </c:xVal>
          <c:yVal>
            <c:numRef>
              <c:f>ασκηση_2!$C$2:$C$10</c:f>
              <c:numCache>
                <c:formatCode>0.00000</c:formatCode>
                <c:ptCount val="9"/>
                <c:pt idx="0">
                  <c:v>0</c:v>
                </c:pt>
                <c:pt idx="1">
                  <c:v>3.0200000000000002E-4</c:v>
                </c:pt>
                <c:pt idx="2">
                  <c:v>6.6299999999999996E-4</c:v>
                </c:pt>
                <c:pt idx="3">
                  <c:v>9.6199999999999996E-4</c:v>
                </c:pt>
              </c:numCache>
            </c:numRef>
          </c:yVal>
          <c:smooth val="0"/>
          <c:extLst>
            <c:ext xmlns:c16="http://schemas.microsoft.com/office/drawing/2014/chart" uri="{C3380CC4-5D6E-409C-BE32-E72D297353CC}">
              <c16:uniqueId val="{00000001-282A-4268-BED5-8841C53D8EA1}"/>
            </c:ext>
          </c:extLst>
        </c:ser>
        <c:dLbls>
          <c:showLegendKey val="0"/>
          <c:showVal val="0"/>
          <c:showCatName val="0"/>
          <c:showSerName val="0"/>
          <c:showPercent val="0"/>
          <c:showBubbleSize val="0"/>
        </c:dLbls>
        <c:axId val="154015616"/>
        <c:axId val="154017152"/>
      </c:scatterChart>
      <c:valAx>
        <c:axId val="154015616"/>
        <c:scaling>
          <c:orientation val="minMax"/>
        </c:scaling>
        <c:delete val="0"/>
        <c:axPos val="b"/>
        <c:title>
          <c:tx>
            <c:rich>
              <a:bodyPr/>
              <a:lstStyle/>
              <a:p>
                <a:pPr>
                  <a:defRPr/>
                </a:pPr>
                <a:r>
                  <a:rPr lang="en-US" sz="1000" b="1" i="0" u="none" strike="noStrike" baseline="0"/>
                  <a:t>H^(3/2)(m)</a:t>
                </a:r>
                <a:endParaRPr lang="el-GR"/>
              </a:p>
            </c:rich>
          </c:tx>
          <c:overlay val="0"/>
        </c:title>
        <c:numFmt formatCode="0.0000" sourceLinked="1"/>
        <c:majorTickMark val="out"/>
        <c:minorTickMark val="none"/>
        <c:tickLblPos val="nextTo"/>
        <c:crossAx val="154017152"/>
        <c:crosses val="autoZero"/>
        <c:crossBetween val="midCat"/>
      </c:valAx>
      <c:valAx>
        <c:axId val="154017152"/>
        <c:scaling>
          <c:orientation val="minMax"/>
        </c:scaling>
        <c:delete val="0"/>
        <c:axPos val="l"/>
        <c:majorGridlines/>
        <c:title>
          <c:tx>
            <c:rich>
              <a:bodyPr/>
              <a:lstStyle/>
              <a:p>
                <a:pPr>
                  <a:defRPr/>
                </a:pPr>
                <a:r>
                  <a:rPr lang="el-GR" sz="1000" b="1" i="0" u="none" strike="noStrike" baseline="0"/>
                  <a:t>Παροχή </a:t>
                </a:r>
                <a:r>
                  <a:rPr lang="en-US" sz="1000" b="1" i="0" u="none" strike="noStrike" baseline="0"/>
                  <a:t>Q(m^3/s</a:t>
                </a:r>
                <a:endParaRPr lang="el-GR"/>
              </a:p>
            </c:rich>
          </c:tx>
          <c:overlay val="0"/>
        </c:title>
        <c:numFmt formatCode="0.00000" sourceLinked="1"/>
        <c:majorTickMark val="out"/>
        <c:minorTickMark val="none"/>
        <c:tickLblPos val="nextTo"/>
        <c:crossAx val="154015616"/>
        <c:crosses val="autoZero"/>
        <c:crossBetween val="midCat"/>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Q-H^(5/2) </a:t>
            </a:r>
            <a:endParaRPr lang="el-GR"/>
          </a:p>
        </c:rich>
      </c:tx>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20413501359734126"/>
                  <c:y val="0.19969381185842341"/>
                </c:manualLayout>
              </c:layout>
              <c:numFmt formatCode="General" sourceLinked="0"/>
            </c:trendlineLbl>
          </c:trendline>
          <c:xVal>
            <c:numRef>
              <c:f>ασκηση_2!$B$2:$B$10</c:f>
              <c:numCache>
                <c:formatCode>0.0000</c:formatCode>
                <c:ptCount val="9"/>
                <c:pt idx="0">
                  <c:v>8.0199999999999998E-5</c:v>
                </c:pt>
                <c:pt idx="1">
                  <c:v>1.5300000000000001E-4</c:v>
                </c:pt>
                <c:pt idx="2">
                  <c:v>2.9100000000000003E-4</c:v>
                </c:pt>
              </c:numCache>
            </c:numRef>
          </c:xVal>
          <c:yVal>
            <c:numRef>
              <c:f>ασκηση_2!$C$2:$C$10</c:f>
              <c:numCache>
                <c:formatCode>0.00000</c:formatCode>
                <c:ptCount val="9"/>
                <c:pt idx="0">
                  <c:v>1.46E-4</c:v>
                </c:pt>
                <c:pt idx="1">
                  <c:v>2.4399999999999999E-4</c:v>
                </c:pt>
                <c:pt idx="2">
                  <c:v>4.75E-4</c:v>
                </c:pt>
              </c:numCache>
            </c:numRef>
          </c:yVal>
          <c:smooth val="0"/>
          <c:extLst>
            <c:ext xmlns:c16="http://schemas.microsoft.com/office/drawing/2014/chart" uri="{C3380CC4-5D6E-409C-BE32-E72D297353CC}">
              <c16:uniqueId val="{00000001-719F-4845-B063-20E625734212}"/>
            </c:ext>
          </c:extLst>
        </c:ser>
        <c:dLbls>
          <c:showLegendKey val="0"/>
          <c:showVal val="0"/>
          <c:showCatName val="0"/>
          <c:showSerName val="0"/>
          <c:showPercent val="0"/>
          <c:showBubbleSize val="0"/>
        </c:dLbls>
        <c:axId val="154272128"/>
        <c:axId val="154273664"/>
      </c:scatterChart>
      <c:valAx>
        <c:axId val="154272128"/>
        <c:scaling>
          <c:orientation val="minMax"/>
        </c:scaling>
        <c:delete val="0"/>
        <c:axPos val="b"/>
        <c:title>
          <c:tx>
            <c:rich>
              <a:bodyPr/>
              <a:lstStyle/>
              <a:p>
                <a:pPr>
                  <a:defRPr/>
                </a:pPr>
                <a:r>
                  <a:rPr lang="en-US" sz="1000" b="1" i="0" u="none" strike="noStrike" baseline="0"/>
                  <a:t>H^(5/2)(m</a:t>
                </a:r>
                <a:r>
                  <a:rPr lang="el-GR" sz="1000" b="1" i="0" u="none" strike="noStrike" baseline="0"/>
                  <a:t>)</a:t>
                </a:r>
                <a:endParaRPr lang="el-GR"/>
              </a:p>
            </c:rich>
          </c:tx>
          <c:overlay val="0"/>
        </c:title>
        <c:numFmt formatCode="0.0000" sourceLinked="1"/>
        <c:majorTickMark val="out"/>
        <c:minorTickMark val="none"/>
        <c:tickLblPos val="nextTo"/>
        <c:crossAx val="154273664"/>
        <c:crosses val="autoZero"/>
        <c:crossBetween val="midCat"/>
      </c:valAx>
      <c:valAx>
        <c:axId val="154273664"/>
        <c:scaling>
          <c:orientation val="minMax"/>
        </c:scaling>
        <c:delete val="0"/>
        <c:axPos val="l"/>
        <c:majorGridlines/>
        <c:title>
          <c:tx>
            <c:rich>
              <a:bodyPr/>
              <a:lstStyle/>
              <a:p>
                <a:pPr>
                  <a:defRPr/>
                </a:pPr>
                <a:r>
                  <a:rPr lang="el-GR" sz="1000" b="1" i="0" u="none" strike="noStrike" baseline="0"/>
                  <a:t>Παροχή </a:t>
                </a:r>
                <a:r>
                  <a:rPr lang="en-US" sz="1000" b="1" i="0" u="none" strike="noStrike" baseline="0"/>
                  <a:t>Q(m^3/s)</a:t>
                </a:r>
                <a:endParaRPr lang="el-GR"/>
              </a:p>
            </c:rich>
          </c:tx>
          <c:overlay val="0"/>
        </c:title>
        <c:numFmt formatCode="0.00000" sourceLinked="1"/>
        <c:majorTickMark val="out"/>
        <c:minorTickMark val="none"/>
        <c:tickLblPos val="nextTo"/>
        <c:crossAx val="154272128"/>
        <c:crosses val="autoZero"/>
        <c:crossBetween val="midCat"/>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logQ-logH</a:t>
            </a:r>
            <a:endParaRPr lang="el-GR"/>
          </a:p>
        </c:rich>
      </c:tx>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35565867929948813"/>
                  <c:y val="0.10354808335266584"/>
                </c:manualLayout>
              </c:layout>
              <c:numFmt formatCode="General" sourceLinked="0"/>
            </c:trendlineLbl>
          </c:trendline>
          <c:xVal>
            <c:numRef>
              <c:f>ασκηση_2!$B$2:$B$10</c:f>
              <c:numCache>
                <c:formatCode>0.0000</c:formatCode>
                <c:ptCount val="9"/>
                <c:pt idx="0">
                  <c:v>-8.11</c:v>
                </c:pt>
                <c:pt idx="1">
                  <c:v>-7.32</c:v>
                </c:pt>
                <c:pt idx="2">
                  <c:v>-6.95</c:v>
                </c:pt>
              </c:numCache>
            </c:numRef>
          </c:xVal>
          <c:yVal>
            <c:numRef>
              <c:f>ασκηση_2!$C$2:$C$10</c:f>
              <c:numCache>
                <c:formatCode>0.000000</c:formatCode>
                <c:ptCount val="9"/>
                <c:pt idx="0">
                  <c:v>-3.3</c:v>
                </c:pt>
                <c:pt idx="1">
                  <c:v>-2.98</c:v>
                </c:pt>
                <c:pt idx="2">
                  <c:v>-2.76</c:v>
                </c:pt>
              </c:numCache>
            </c:numRef>
          </c:yVal>
          <c:smooth val="0"/>
          <c:extLst>
            <c:ext xmlns:c16="http://schemas.microsoft.com/office/drawing/2014/chart" uri="{C3380CC4-5D6E-409C-BE32-E72D297353CC}">
              <c16:uniqueId val="{00000001-4A0E-4380-B0BA-FA6B598AF9CD}"/>
            </c:ext>
          </c:extLst>
        </c:ser>
        <c:dLbls>
          <c:showLegendKey val="0"/>
          <c:showVal val="0"/>
          <c:showCatName val="0"/>
          <c:showSerName val="0"/>
          <c:showPercent val="0"/>
          <c:showBubbleSize val="0"/>
        </c:dLbls>
        <c:axId val="154282624"/>
        <c:axId val="154296704"/>
      </c:scatterChart>
      <c:valAx>
        <c:axId val="154282624"/>
        <c:scaling>
          <c:orientation val="minMax"/>
        </c:scaling>
        <c:delete val="0"/>
        <c:axPos val="b"/>
        <c:title>
          <c:tx>
            <c:rich>
              <a:bodyPr/>
              <a:lstStyle/>
              <a:p>
                <a:pPr>
                  <a:defRPr/>
                </a:pPr>
                <a:r>
                  <a:rPr lang="en-US" sz="1000" b="1" i="0" u="none" strike="noStrike" baseline="0"/>
                  <a:t>log H</a:t>
                </a:r>
                <a:endParaRPr lang="el-GR"/>
              </a:p>
            </c:rich>
          </c:tx>
          <c:layout>
            <c:manualLayout>
              <c:xMode val="edge"/>
              <c:yMode val="edge"/>
              <c:x val="0.46880119136262088"/>
              <c:y val="0.90916797445379982"/>
            </c:manualLayout>
          </c:layout>
          <c:overlay val="0"/>
        </c:title>
        <c:numFmt formatCode="0.0000" sourceLinked="1"/>
        <c:majorTickMark val="out"/>
        <c:minorTickMark val="none"/>
        <c:tickLblPos val="nextTo"/>
        <c:crossAx val="154296704"/>
        <c:crosses val="autoZero"/>
        <c:crossBetween val="midCat"/>
      </c:valAx>
      <c:valAx>
        <c:axId val="154296704"/>
        <c:scaling>
          <c:orientation val="minMax"/>
        </c:scaling>
        <c:delete val="0"/>
        <c:axPos val="l"/>
        <c:majorGridlines/>
        <c:title>
          <c:tx>
            <c:rich>
              <a:bodyPr/>
              <a:lstStyle/>
              <a:p>
                <a:pPr>
                  <a:defRPr/>
                </a:pPr>
                <a:r>
                  <a:rPr lang="en-US" sz="1000" b="1" i="0" u="none" strike="noStrike" baseline="0"/>
                  <a:t>log Q</a:t>
                </a:r>
                <a:endParaRPr lang="el-GR"/>
              </a:p>
            </c:rich>
          </c:tx>
          <c:overlay val="0"/>
        </c:title>
        <c:numFmt formatCode="0.000000" sourceLinked="1"/>
        <c:majorTickMark val="out"/>
        <c:minorTickMark val="none"/>
        <c:tickLblPos val="nextTo"/>
        <c:crossAx val="154282624"/>
        <c:crosses val="autoZero"/>
        <c:crossBetween val="midCat"/>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logQ-logH</a:t>
            </a:r>
            <a:endParaRPr lang="el-GR"/>
          </a:p>
        </c:rich>
      </c:tx>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3750194944917068"/>
                  <c:y val="0.19375209814544411"/>
                </c:manualLayout>
              </c:layout>
              <c:numFmt formatCode="General" sourceLinked="0"/>
            </c:trendlineLbl>
          </c:trendline>
          <c:xVal>
            <c:numRef>
              <c:f>ασκηση_2!$B$2:$B$10</c:f>
              <c:numCache>
                <c:formatCode>0.0000</c:formatCode>
                <c:ptCount val="9"/>
                <c:pt idx="0">
                  <c:v>-3.78</c:v>
                </c:pt>
                <c:pt idx="1">
                  <c:v>-3.51</c:v>
                </c:pt>
                <c:pt idx="2">
                  <c:v>-3.26</c:v>
                </c:pt>
              </c:numCache>
            </c:numRef>
          </c:xVal>
          <c:yVal>
            <c:numRef>
              <c:f>ασκηση_2!$C$2:$C$10</c:f>
              <c:numCache>
                <c:formatCode>0.00000</c:formatCode>
                <c:ptCount val="9"/>
                <c:pt idx="0">
                  <c:v>-8.11</c:v>
                </c:pt>
                <c:pt idx="1">
                  <c:v>-7.32</c:v>
                </c:pt>
                <c:pt idx="2">
                  <c:v>-6.95</c:v>
                </c:pt>
              </c:numCache>
            </c:numRef>
          </c:yVal>
          <c:smooth val="0"/>
          <c:extLst>
            <c:ext xmlns:c16="http://schemas.microsoft.com/office/drawing/2014/chart" uri="{C3380CC4-5D6E-409C-BE32-E72D297353CC}">
              <c16:uniqueId val="{00000001-B7E6-4EA4-84C9-8D1E978AF71A}"/>
            </c:ext>
          </c:extLst>
        </c:ser>
        <c:dLbls>
          <c:showLegendKey val="0"/>
          <c:showVal val="0"/>
          <c:showCatName val="0"/>
          <c:showSerName val="0"/>
          <c:showPercent val="0"/>
          <c:showBubbleSize val="0"/>
        </c:dLbls>
        <c:axId val="154305664"/>
        <c:axId val="154307200"/>
      </c:scatterChart>
      <c:valAx>
        <c:axId val="154305664"/>
        <c:scaling>
          <c:orientation val="minMax"/>
        </c:scaling>
        <c:delete val="0"/>
        <c:axPos val="b"/>
        <c:title>
          <c:tx>
            <c:rich>
              <a:bodyPr/>
              <a:lstStyle/>
              <a:p>
                <a:pPr>
                  <a:defRPr/>
                </a:pPr>
                <a:r>
                  <a:rPr lang="en-US" sz="1000" b="1" i="0" u="none" strike="noStrike" baseline="0"/>
                  <a:t>log H</a:t>
                </a:r>
                <a:endParaRPr lang="el-GR"/>
              </a:p>
            </c:rich>
          </c:tx>
          <c:overlay val="0"/>
        </c:title>
        <c:numFmt formatCode="0.0000" sourceLinked="1"/>
        <c:majorTickMark val="out"/>
        <c:minorTickMark val="none"/>
        <c:tickLblPos val="nextTo"/>
        <c:crossAx val="154307200"/>
        <c:crosses val="autoZero"/>
        <c:crossBetween val="midCat"/>
      </c:valAx>
      <c:valAx>
        <c:axId val="154307200"/>
        <c:scaling>
          <c:orientation val="minMax"/>
        </c:scaling>
        <c:delete val="0"/>
        <c:axPos val="l"/>
        <c:majorGridlines/>
        <c:title>
          <c:tx>
            <c:rich>
              <a:bodyPr/>
              <a:lstStyle/>
              <a:p>
                <a:pPr>
                  <a:defRPr/>
                </a:pPr>
                <a:r>
                  <a:rPr lang="en-US" sz="1000" b="1" i="0" u="none" strike="noStrike" baseline="0"/>
                  <a:t>log Q</a:t>
                </a:r>
                <a:endParaRPr lang="el-GR"/>
              </a:p>
            </c:rich>
          </c:tx>
          <c:overlay val="0"/>
        </c:title>
        <c:numFmt formatCode="0.00000" sourceLinked="1"/>
        <c:majorTickMark val="out"/>
        <c:minorTickMark val="none"/>
        <c:tickLblPos val="nextTo"/>
        <c:crossAx val="154305664"/>
        <c:crosses val="autoZero"/>
        <c:crossBetween val="midCat"/>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4D53D-B95C-4DBA-BE7B-448628EF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4585</TotalTime>
  <Pages>1</Pages>
  <Words>2520</Words>
  <Characters>14368</Characters>
  <Application>Microsoft Office Word</Application>
  <DocSecurity>0</DocSecurity>
  <Lines>119</Lines>
  <Paragraphs>33</Paragraphs>
  <ScaleCrop>false</ScaleCrop>
  <HeadingPairs>
    <vt:vector size="2" baseType="variant">
      <vt:variant>
        <vt:lpstr>Τίτλος</vt:lpstr>
      </vt:variant>
      <vt:variant>
        <vt:i4>1</vt:i4>
      </vt:variant>
    </vt:vector>
  </HeadingPairs>
  <TitlesOfParts>
    <vt:vector size="1" baseType="lpstr">
      <vt:lpstr>ΥΔΡΑΥΛΙΚΗ II</vt:lpstr>
    </vt:vector>
  </TitlesOfParts>
  <Company>HP</Company>
  <LinksUpToDate>false</LinksUpToDate>
  <CharactersWithSpaces>16855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ΥΔΡΑΥΛΙΚΗ II</dc:title>
  <dc:subject>ΤΜΗΜΑ ΜΗΧΑΝΙΚΩΝ ΠΕΡΙΒΑΛΛΟΝΤΟΣ ΠΟΛΥΤΕΧΝΕΙΟΥ ΚΡΗΤΗΣ</dc:subject>
  <dc:creator>pauloschristofigmail.com</dc:creator>
  <cp:lastModifiedBy>pauloschristofi@gmail.com</cp:lastModifiedBy>
  <cp:revision>25</cp:revision>
  <cp:lastPrinted>2021-11-09T18:16:00Z</cp:lastPrinted>
  <dcterms:created xsi:type="dcterms:W3CDTF">2021-11-05T22:27:00Z</dcterms:created>
  <dcterms:modified xsi:type="dcterms:W3CDTF">2021-11-09T18:17:00Z</dcterms:modified>
</cp:coreProperties>
</file>