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bookmarkStart w:id="0" w:name="_Hlk57901340" w:displacedByCustomXml="next"/>
    <w:bookmarkEnd w:id="0" w:displacedByCustomXml="next"/>
    <w:sdt>
      <w:sdtPr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  <w:lang w:val="en-US" w:eastAsia="en-US"/>
        </w:rPr>
        <w:id w:val="-1962104417"/>
        <w:docPartObj>
          <w:docPartGallery w:val="Cover Pages"/>
          <w:docPartUnique/>
        </w:docPartObj>
      </w:sdtPr>
      <w:sdtEndPr>
        <w:rPr>
          <w:rFonts w:ascii="Arial" w:hAnsi="Arial" w:cs="Arial"/>
          <w:b/>
          <w:bCs/>
          <w:color w:val="auto"/>
          <w:sz w:val="28"/>
          <w:szCs w:val="28"/>
          <w:u w:val="single"/>
          <w:lang w:val="el-GR" w:eastAsia="el-GR"/>
        </w:rPr>
      </w:sdtEndPr>
      <w:sdtContent>
        <w:p w14:paraId="6EB63FCE" w14:textId="77777777" w:rsidR="00864B6E" w:rsidRPr="0055375A" w:rsidRDefault="00864B6E" w:rsidP="00864B6E">
          <w:pPr>
            <w:spacing w:after="120"/>
            <w:ind w:left="-284" w:right="-284"/>
            <w:jc w:val="center"/>
            <w:rPr>
              <w:rFonts w:ascii="Arial" w:hAnsi="Arial" w:cs="Arial"/>
              <w:sz w:val="24"/>
              <w:szCs w:val="24"/>
            </w:rPr>
          </w:pPr>
          <w:r w:rsidRPr="0055375A">
            <w:rPr>
              <w:rFonts w:ascii="Arial" w:hAnsi="Arial" w:cs="Arial"/>
              <w:sz w:val="24"/>
              <w:szCs w:val="24"/>
            </w:rPr>
            <w:t xml:space="preserve">Προς: </w:t>
          </w:r>
        </w:p>
        <w:p w14:paraId="60BAA74A" w14:textId="77777777" w:rsidR="00864B6E" w:rsidRPr="0055375A" w:rsidRDefault="00864B6E" w:rsidP="00864B6E">
          <w:pPr>
            <w:spacing w:after="120"/>
            <w:ind w:left="-284" w:right="-284"/>
            <w:jc w:val="center"/>
            <w:rPr>
              <w:rFonts w:ascii="Arial" w:hAnsi="Arial" w:cs="Arial"/>
              <w:sz w:val="24"/>
              <w:szCs w:val="24"/>
            </w:rPr>
          </w:pPr>
          <w:r w:rsidRPr="0055375A">
            <w:rPr>
              <w:rFonts w:ascii="Arial" w:hAnsi="Arial" w:cs="Arial"/>
              <w:sz w:val="24"/>
              <w:szCs w:val="24"/>
            </w:rPr>
            <w:t>Την υπεύθυνη του Εργαστηρίου Βιοχημικών Διεργασιών &amp; Περιβαλλοντικής Βιοτεχνολογίας του τμήματος Μηχανικών Περιβάλλοντος του Πολυτεχνείου Κρήτης</w:t>
          </w:r>
        </w:p>
        <w:p w14:paraId="73B0999F" w14:textId="77777777" w:rsidR="00864B6E" w:rsidRPr="0055375A" w:rsidRDefault="00864B6E" w:rsidP="00864B6E">
          <w:pPr>
            <w:spacing w:after="120"/>
            <w:ind w:left="-284" w:right="-284"/>
            <w:jc w:val="center"/>
            <w:rPr>
              <w:rFonts w:ascii="Arial" w:hAnsi="Arial" w:cs="Arial"/>
              <w:sz w:val="24"/>
              <w:szCs w:val="24"/>
            </w:rPr>
          </w:pPr>
          <w:r w:rsidRPr="0055375A">
            <w:rPr>
              <w:rFonts w:ascii="Arial" w:hAnsi="Arial" w:cs="Arial"/>
              <w:sz w:val="24"/>
              <w:szCs w:val="24"/>
            </w:rPr>
            <w:t xml:space="preserve"> κ. Παντίδου Αριάδνη</w:t>
          </w:r>
        </w:p>
        <w:p w14:paraId="59025D80" w14:textId="77777777" w:rsidR="00864B6E" w:rsidRPr="0055375A" w:rsidRDefault="00864B6E" w:rsidP="00864B6E">
          <w:pPr>
            <w:rPr>
              <w:rFonts w:ascii="Arial" w:hAnsi="Arial" w:cs="Arial"/>
              <w:sz w:val="24"/>
              <w:szCs w:val="24"/>
            </w:rPr>
          </w:pPr>
        </w:p>
        <w:p w14:paraId="4AC9D157" w14:textId="77777777" w:rsidR="00864B6E" w:rsidRPr="0055375A" w:rsidRDefault="00864B6E" w:rsidP="00864B6E">
          <w:pPr>
            <w:rPr>
              <w:rFonts w:ascii="Arial" w:hAnsi="Arial" w:cs="Arial"/>
              <w:sz w:val="24"/>
              <w:szCs w:val="24"/>
            </w:rPr>
          </w:pPr>
        </w:p>
        <w:p w14:paraId="3B70C847" w14:textId="77777777" w:rsidR="00864B6E" w:rsidRPr="0055375A" w:rsidRDefault="00864B6E" w:rsidP="00864B6E">
          <w:pPr>
            <w:rPr>
              <w:rFonts w:ascii="Arial" w:hAnsi="Arial" w:cs="Arial"/>
              <w:sz w:val="24"/>
              <w:szCs w:val="24"/>
            </w:rPr>
          </w:pPr>
        </w:p>
        <w:p w14:paraId="70C0252E" w14:textId="77777777" w:rsidR="00864B6E" w:rsidRPr="0055375A" w:rsidRDefault="00864B6E" w:rsidP="00864B6E">
          <w:pPr>
            <w:rPr>
              <w:rFonts w:ascii="Arial" w:hAnsi="Arial" w:cs="Arial"/>
              <w:sz w:val="24"/>
              <w:szCs w:val="24"/>
            </w:rPr>
          </w:pPr>
        </w:p>
        <w:p w14:paraId="165F4A4D" w14:textId="4FF1729A" w:rsidR="00864B6E" w:rsidRPr="0055375A" w:rsidRDefault="00864B6E" w:rsidP="00864B6E">
          <w:pPr>
            <w:jc w:val="both"/>
            <w:rPr>
              <w:rFonts w:ascii="Arial" w:hAnsi="Arial" w:cs="Arial"/>
              <w:sz w:val="24"/>
              <w:szCs w:val="24"/>
            </w:rPr>
          </w:pPr>
          <w:r w:rsidRPr="0055375A">
            <w:rPr>
              <w:rFonts w:ascii="Arial" w:hAnsi="Arial" w:cs="Arial"/>
              <w:sz w:val="24"/>
              <w:szCs w:val="24"/>
            </w:rPr>
            <w:t xml:space="preserve">Σας παραδίδω την τεχνική έκθεση που αντιστοιχεί στην </w:t>
          </w:r>
          <w:r w:rsidR="00FA7346">
            <w:rPr>
              <w:rFonts w:ascii="Arial" w:hAnsi="Arial" w:cs="Arial"/>
              <w:sz w:val="24"/>
              <w:szCs w:val="24"/>
            </w:rPr>
            <w:t>τ</w:t>
          </w:r>
          <w:r w:rsidRPr="0055375A">
            <w:rPr>
              <w:rFonts w:ascii="Arial" w:hAnsi="Arial" w:cs="Arial"/>
              <w:sz w:val="24"/>
              <w:szCs w:val="24"/>
            </w:rPr>
            <w:t xml:space="preserve">ρίτη εργαστηριακή άσκηση του μαθήματος ‘Τεχνική Χημικών &amp; Βιοχημικών Διεργασιών’ με θέμα «Υπολογισμός του ρυθμού οξυγόνωσης σε βιοαντιδραστήρα χωρίς μικροοργανισμούς», η οποία διεξήχθη </w:t>
          </w:r>
          <w:r w:rsidRPr="0055375A">
            <w:rPr>
              <w:rStyle w:val="a6"/>
              <w:rFonts w:ascii="Arial" w:hAnsi="Arial" w:cs="Arial"/>
              <w:b w:val="0"/>
              <w:bCs w:val="0"/>
              <w:sz w:val="24"/>
              <w:szCs w:val="24"/>
              <w:shd w:val="clear" w:color="auto" w:fill="FFFFFF"/>
            </w:rPr>
            <w:t>Πέμπτη 1</w:t>
          </w:r>
          <w:r w:rsidR="00EC0FFB">
            <w:rPr>
              <w:rStyle w:val="a6"/>
              <w:rFonts w:ascii="Arial" w:hAnsi="Arial" w:cs="Arial"/>
              <w:b w:val="0"/>
              <w:bCs w:val="0"/>
              <w:sz w:val="24"/>
              <w:szCs w:val="24"/>
              <w:shd w:val="clear" w:color="auto" w:fill="FFFFFF"/>
            </w:rPr>
            <w:t>7</w:t>
          </w:r>
          <w:r w:rsidRPr="0055375A">
            <w:rPr>
              <w:rStyle w:val="a6"/>
              <w:rFonts w:ascii="Arial" w:hAnsi="Arial" w:cs="Arial"/>
              <w:b w:val="0"/>
              <w:bCs w:val="0"/>
              <w:sz w:val="24"/>
              <w:szCs w:val="24"/>
              <w:shd w:val="clear" w:color="auto" w:fill="FFFFFF"/>
            </w:rPr>
            <w:t>/11/202</w:t>
          </w:r>
          <w:r w:rsidR="00EC0FFB">
            <w:rPr>
              <w:rStyle w:val="a6"/>
              <w:rFonts w:ascii="Arial" w:hAnsi="Arial" w:cs="Arial"/>
              <w:b w:val="0"/>
              <w:bCs w:val="0"/>
              <w:sz w:val="24"/>
              <w:szCs w:val="24"/>
              <w:shd w:val="clear" w:color="auto" w:fill="FFFFFF"/>
            </w:rPr>
            <w:t>1</w:t>
          </w:r>
          <w:r w:rsidRPr="0055375A">
            <w:rPr>
              <w:rStyle w:val="a6"/>
              <w:rFonts w:ascii="Arial" w:hAnsi="Arial" w:cs="Arial"/>
              <w:sz w:val="24"/>
              <w:szCs w:val="24"/>
              <w:shd w:val="clear" w:color="auto" w:fill="FFFFFF"/>
            </w:rPr>
            <w:t xml:space="preserve"> </w:t>
          </w:r>
          <w:r w:rsidRPr="0055375A">
            <w:rPr>
              <w:rFonts w:ascii="Arial" w:hAnsi="Arial" w:cs="Arial"/>
              <w:sz w:val="24"/>
              <w:szCs w:val="24"/>
            </w:rPr>
            <w:t>στο προπτυχιακό εργαστήριο του τμήματος Μηχανικών Περιβάλλοντος του Πολυτεχνείου Κρήτης (κτίριο Κ1 – ΜΗΠΕΡ).</w:t>
          </w:r>
        </w:p>
        <w:p w14:paraId="60B237B9" w14:textId="77777777" w:rsidR="00864B6E" w:rsidRPr="0055375A" w:rsidRDefault="00864B6E" w:rsidP="00864B6E">
          <w:pPr>
            <w:jc w:val="both"/>
            <w:rPr>
              <w:rFonts w:ascii="Arial" w:hAnsi="Arial" w:cs="Arial"/>
              <w:sz w:val="24"/>
              <w:szCs w:val="24"/>
            </w:rPr>
          </w:pPr>
        </w:p>
        <w:p w14:paraId="3010A68D" w14:textId="77777777" w:rsidR="00864B6E" w:rsidRPr="0055375A" w:rsidRDefault="00864B6E" w:rsidP="00864B6E">
          <w:pPr>
            <w:jc w:val="both"/>
            <w:rPr>
              <w:rFonts w:ascii="Arial" w:hAnsi="Arial" w:cs="Arial"/>
              <w:sz w:val="24"/>
              <w:szCs w:val="24"/>
            </w:rPr>
          </w:pPr>
        </w:p>
        <w:p w14:paraId="09D229BF" w14:textId="77777777" w:rsidR="00864B6E" w:rsidRPr="0055375A" w:rsidRDefault="00864B6E" w:rsidP="00864B6E">
          <w:pPr>
            <w:jc w:val="both"/>
            <w:rPr>
              <w:rFonts w:ascii="Arial" w:hAnsi="Arial" w:cs="Arial"/>
              <w:sz w:val="24"/>
              <w:szCs w:val="24"/>
            </w:rPr>
          </w:pPr>
        </w:p>
        <w:p w14:paraId="5E98328A" w14:textId="77777777" w:rsidR="00864B6E" w:rsidRPr="0055375A" w:rsidRDefault="00864B6E" w:rsidP="00864B6E">
          <w:pPr>
            <w:spacing w:after="0"/>
            <w:ind w:left="3402"/>
            <w:jc w:val="center"/>
            <w:rPr>
              <w:rFonts w:ascii="Arial" w:hAnsi="Arial" w:cs="Arial"/>
              <w:sz w:val="24"/>
              <w:szCs w:val="24"/>
            </w:rPr>
          </w:pPr>
          <w:r w:rsidRPr="0055375A">
            <w:rPr>
              <w:rFonts w:ascii="Arial" w:hAnsi="Arial" w:cs="Arial"/>
              <w:sz w:val="24"/>
              <w:szCs w:val="24"/>
            </w:rPr>
            <w:t xml:space="preserve">Με εκτίμηση, η υπεύθυνος της εργαστηριακής άσκησης και συγγραφέας της τεχνικής έκθεσης </w:t>
          </w:r>
        </w:p>
        <w:p w14:paraId="0FD7D424" w14:textId="3B05E523" w:rsidR="00864B6E" w:rsidRPr="0055375A" w:rsidRDefault="00F6704A" w:rsidP="00864B6E">
          <w:pPr>
            <w:spacing w:after="0"/>
            <w:ind w:left="3402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 xml:space="preserve"> Πετρίδης </w:t>
          </w:r>
          <w:proofErr w:type="spellStart"/>
          <w:r>
            <w:rPr>
              <w:rFonts w:ascii="Arial" w:hAnsi="Arial" w:cs="Arial"/>
              <w:sz w:val="24"/>
              <w:szCs w:val="24"/>
            </w:rPr>
            <w:t>Λεωνιδας</w:t>
          </w:r>
          <w:proofErr w:type="spellEnd"/>
        </w:p>
        <w:p w14:paraId="65F23427" w14:textId="77777777" w:rsidR="00864B6E" w:rsidRPr="0055375A" w:rsidRDefault="00864B6E" w:rsidP="00864B6E">
          <w:pPr>
            <w:rPr>
              <w:sz w:val="24"/>
              <w:szCs w:val="24"/>
            </w:rPr>
          </w:pPr>
          <w:r w:rsidRPr="0055375A">
            <w:rPr>
              <w:sz w:val="24"/>
              <w:szCs w:val="24"/>
            </w:rPr>
            <w:br w:type="page"/>
          </w:r>
        </w:p>
        <w:p w14:paraId="2DF2140E" w14:textId="6F13C0B1" w:rsidR="000D6C4E" w:rsidRPr="00A66C2C" w:rsidRDefault="000D6C4E" w:rsidP="000D6C4E">
          <w:pPr>
            <w:pStyle w:val="a3"/>
            <w:jc w:val="center"/>
            <w:rPr>
              <w:rFonts w:ascii="Arial" w:hAnsi="Arial" w:cs="Arial"/>
              <w:sz w:val="36"/>
              <w:szCs w:val="36"/>
              <w:lang w:val="el-GR"/>
            </w:rPr>
          </w:pPr>
          <w:r w:rsidRPr="0055375A">
            <w:rPr>
              <w:noProof/>
              <w:sz w:val="24"/>
              <w:szCs w:val="24"/>
            </w:rPr>
            <w:lastRenderedPageBreak/>
            <w:drawing>
              <wp:anchor distT="0" distB="0" distL="114300" distR="114300" simplePos="0" relativeHeight="251682816" behindDoc="0" locked="0" layoutInCell="1" allowOverlap="1" wp14:anchorId="3A93A309" wp14:editId="63D43292">
                <wp:simplePos x="0" y="0"/>
                <wp:positionH relativeFrom="margin">
                  <wp:posOffset>-304799</wp:posOffset>
                </wp:positionH>
                <wp:positionV relativeFrom="paragraph">
                  <wp:posOffset>-281940</wp:posOffset>
                </wp:positionV>
                <wp:extent cx="530704" cy="885018"/>
                <wp:effectExtent l="0" t="0" r="3175" b="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537382" cy="896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A66C2C">
            <w:rPr>
              <w:rFonts w:ascii="Arial" w:hAnsi="Arial" w:cs="Arial"/>
              <w:sz w:val="36"/>
              <w:szCs w:val="36"/>
              <w:lang w:val="el-GR"/>
            </w:rPr>
            <w:t>ΠΟΛΥΤΕΧΝΕΙΟ ΚΡΗΤΗΣ</w:t>
          </w:r>
        </w:p>
        <w:p w14:paraId="3AF83B32" w14:textId="77777777" w:rsidR="000D6C4E" w:rsidRPr="00A66C2C" w:rsidRDefault="000D6C4E" w:rsidP="000D6C4E">
          <w:pPr>
            <w:spacing w:after="160" w:line="259" w:lineRule="auto"/>
            <w:jc w:val="center"/>
            <w:rPr>
              <w:rFonts w:ascii="Arial" w:hAnsi="Arial" w:cs="Arial"/>
              <w:sz w:val="36"/>
              <w:szCs w:val="36"/>
            </w:rPr>
          </w:pPr>
          <w:r w:rsidRPr="00A66C2C">
            <w:rPr>
              <w:rFonts w:ascii="Arial" w:hAnsi="Arial" w:cs="Arial"/>
              <w:sz w:val="36"/>
              <w:szCs w:val="36"/>
            </w:rPr>
            <w:t>ΤΜΗΜΑ ΜΗΧΑΝΙΚΩΝ ΠΕΡΙΒΑΛΛΟΝΤΟΣ</w:t>
          </w:r>
        </w:p>
        <w:p w14:paraId="6003CC65" w14:textId="77777777" w:rsidR="000D6C4E" w:rsidRPr="0055375A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</w:p>
        <w:p w14:paraId="0CC539BA" w14:textId="77777777" w:rsidR="000D6C4E" w:rsidRPr="0055375A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  <w:r w:rsidRPr="0055375A"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260A7A77" wp14:editId="7B08EF3C">
                    <wp:simplePos x="0" y="0"/>
                    <wp:positionH relativeFrom="margin">
                      <wp:posOffset>-160020</wp:posOffset>
                    </wp:positionH>
                    <wp:positionV relativeFrom="page">
                      <wp:posOffset>2072640</wp:posOffset>
                    </wp:positionV>
                    <wp:extent cx="6414947" cy="571500"/>
                    <wp:effectExtent l="0" t="0" r="5080" b="0"/>
                    <wp:wrapNone/>
                    <wp:docPr id="1" name="Πλαίσιο κειμένου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14947" cy="5715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2B6C99" w14:textId="77777777" w:rsidR="000D6C4E" w:rsidRPr="00FE6228" w:rsidRDefault="000D6C4E" w:rsidP="000D6C4E">
                                <w:pPr>
                                  <w:pStyle w:val="a5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r w:rsidRPr="00FE6228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Υπολογισμός του ρυθμού οξυγόνωσης σε βιοαντιδραστήρα χωρίς μικροοργανισμούς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60A7A77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" o:spid="_x0000_s1026" type="#_x0000_t202" style="position:absolute;margin-left:-12.6pt;margin-top:163.2pt;width:505.1pt;height:4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" filled="f" stroked="f" strokeweight=".5pt">
                    <v:textbox inset="0,0,0,0">
                      <w:txbxContent>
                        <w:p w14:paraId="452B6C99" w14:textId="77777777" w:rsidR="000D6C4E" w:rsidRPr="00FE6228" w:rsidRDefault="000D6C4E" w:rsidP="000D6C4E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r w:rsidRPr="00FE6228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Υπολογισμός του ρυθμού οξυγόνωσης σε βιοαντιδραστήρα χωρίς μικροοργανισμούς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054451CA" w14:textId="77777777" w:rsidR="000D6C4E" w:rsidRPr="0055375A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</w:p>
        <w:p w14:paraId="29027538" w14:textId="77777777" w:rsidR="000D6C4E" w:rsidRPr="0055375A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</w:p>
        <w:p w14:paraId="5E57C015" w14:textId="77777777" w:rsidR="000D6C4E" w:rsidRPr="0055375A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</w:p>
        <w:p w14:paraId="6770BE31" w14:textId="657A9CE2" w:rsidR="000D6C4E" w:rsidRPr="0055375A" w:rsidRDefault="00EA2F9E" w:rsidP="00EA2F9E">
          <w:pPr>
            <w:spacing w:after="160" w:line="259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EA2F9E">
            <w:rPr>
              <w:rFonts w:ascii="Arial" w:hAnsi="Arial" w:cs="Arial"/>
              <w:sz w:val="24"/>
              <w:szCs w:val="24"/>
            </w:rPr>
            <w:drawing>
              <wp:inline distT="0" distB="0" distL="0" distR="0" wp14:anchorId="2BE17D1E" wp14:editId="77306F66">
                <wp:extent cx="2491740" cy="2617470"/>
                <wp:effectExtent l="0" t="0" r="3810" b="0"/>
                <wp:docPr id="2" name="Εικόνα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6DC8D2-403D-43D7-A292-C2E23B10616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Εικόνα 1">
                          <a:extLst>
                            <a:ext uri="{FF2B5EF4-FFF2-40B4-BE49-F238E27FC236}">
                              <a16:creationId xmlns:a16="http://schemas.microsoft.com/office/drawing/2014/main" id="{D66DC8D2-403D-43D7-A292-C2E23B10616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1740" cy="2617470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3D5276" w14:textId="77777777" w:rsidR="000D6C4E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</w:p>
        <w:tbl>
          <w:tblPr>
            <w:tblStyle w:val="a8"/>
            <w:tblpPr w:leftFromText="180" w:rightFromText="180" w:vertAnchor="page" w:horzAnchor="margin" w:tblpY="9577"/>
            <w:tblW w:w="868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344"/>
            <w:gridCol w:w="4344"/>
          </w:tblGrid>
          <w:tr w:rsidR="00EA2F9E" w:rsidRPr="00A66C2C" w14:paraId="692383A2" w14:textId="77777777" w:rsidTr="00EC0FFB">
            <w:trPr>
              <w:trHeight w:val="91"/>
            </w:trPr>
            <w:tc>
              <w:tcPr>
                <w:tcW w:w="8688" w:type="dxa"/>
                <w:gridSpan w:val="2"/>
              </w:tcPr>
              <w:p w14:paraId="30E8AC37" w14:textId="77777777" w:rsidR="00EA2F9E" w:rsidRPr="00A66C2C" w:rsidRDefault="00EA2F9E" w:rsidP="00DE0AD7">
                <w:pPr>
                  <w:pStyle w:val="Standard"/>
                  <w:jc w:val="center"/>
                  <w:rPr>
                    <w:rFonts w:ascii="Arial" w:hAnsi="Arial" w:cs="Arial"/>
                    <w:b/>
                    <w:bCs/>
                    <w:iCs/>
                  </w:rPr>
                </w:pPr>
                <w:r w:rsidRPr="00A66C2C">
                  <w:rPr>
                    <w:rFonts w:ascii="Arial" w:hAnsi="Arial" w:cs="Arial"/>
                    <w:b/>
                    <w:bCs/>
                    <w:iCs/>
                  </w:rPr>
                  <w:t>Εργαστήριο: Βιοχημικών Διεργασιών και Περιβαλλοντικής Βιοτεχνολογίας</w:t>
                </w:r>
              </w:p>
            </w:tc>
          </w:tr>
          <w:tr w:rsidR="00EA2F9E" w:rsidRPr="00A66C2C" w14:paraId="150D82E8" w14:textId="77777777" w:rsidTr="00EC0FFB">
            <w:trPr>
              <w:trHeight w:val="89"/>
            </w:trPr>
            <w:tc>
              <w:tcPr>
                <w:tcW w:w="4344" w:type="dxa"/>
              </w:tcPr>
              <w:p w14:paraId="127DCCE6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  <w:t>Ομάδα꞉</w:t>
                </w:r>
              </w:p>
            </w:tc>
            <w:tc>
              <w:tcPr>
                <w:tcW w:w="4344" w:type="dxa"/>
              </w:tcPr>
              <w:p w14:paraId="7F2A4E5F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2</w:t>
                </w:r>
              </w:p>
            </w:tc>
          </w:tr>
          <w:tr w:rsidR="00EA2F9E" w:rsidRPr="00A66C2C" w14:paraId="22FEF665" w14:textId="77777777" w:rsidTr="00EC0FFB">
            <w:trPr>
              <w:trHeight w:val="89"/>
            </w:trPr>
            <w:tc>
              <w:tcPr>
                <w:tcW w:w="4344" w:type="dxa"/>
              </w:tcPr>
              <w:p w14:paraId="4263C371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  <w:t>Συντελεστής της τεχνικής έκθεσης &amp; ΑΜ:</w:t>
                </w:r>
              </w:p>
            </w:tc>
            <w:tc>
              <w:tcPr>
                <w:tcW w:w="4344" w:type="dxa"/>
              </w:tcPr>
              <w:p w14:paraId="084D92A2" w14:textId="77777777" w:rsidR="00EA2F9E" w:rsidRPr="00A66C2C" w:rsidRDefault="00EA2F9E" w:rsidP="00DE0AD7">
                <w:pPr>
                  <w:pStyle w:val="TableContents"/>
                  <w:rPr>
                    <w:rFonts w:ascii="Arial" w:hAnsi="Arial" w:cs="Arial"/>
                    <w:iCs/>
                  </w:rPr>
                </w:pPr>
                <w:r>
                  <w:rPr>
                    <w:rFonts w:ascii="Arial" w:hAnsi="Arial" w:cs="Arial"/>
                    <w:iCs/>
                  </w:rPr>
                  <w:t>Πετρίδης Λεωνίδας</w:t>
                </w:r>
                <w:r w:rsidRPr="00A66C2C">
                  <w:rPr>
                    <w:rFonts w:ascii="Arial" w:hAnsi="Arial" w:cs="Arial"/>
                    <w:iCs/>
                  </w:rPr>
                  <w:t xml:space="preserve"> 201</w:t>
                </w:r>
                <w:r>
                  <w:rPr>
                    <w:rFonts w:ascii="Arial" w:hAnsi="Arial" w:cs="Arial"/>
                    <w:iCs/>
                  </w:rPr>
                  <w:t>9</w:t>
                </w:r>
                <w:r w:rsidRPr="00A66C2C">
                  <w:rPr>
                    <w:rFonts w:ascii="Arial" w:hAnsi="Arial" w:cs="Arial"/>
                    <w:iCs/>
                  </w:rPr>
                  <w:t>0500</w:t>
                </w:r>
                <w:r>
                  <w:rPr>
                    <w:rFonts w:ascii="Arial" w:hAnsi="Arial" w:cs="Arial"/>
                    <w:iCs/>
                  </w:rPr>
                  <w:t>96</w:t>
                </w:r>
              </w:p>
            </w:tc>
          </w:tr>
          <w:tr w:rsidR="00EA2F9E" w:rsidRPr="00A66C2C" w14:paraId="5C53AB86" w14:textId="77777777" w:rsidTr="00EC0FFB">
            <w:trPr>
              <w:trHeight w:val="89"/>
            </w:trPr>
            <w:tc>
              <w:tcPr>
                <w:tcW w:w="4344" w:type="dxa"/>
              </w:tcPr>
              <w:p w14:paraId="2A3F343E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  <w:t>Ονοματεπώνυμο &amp; ΑΜ Μελών Ομάδας :</w:t>
                </w:r>
              </w:p>
            </w:tc>
            <w:tc>
              <w:tcPr>
                <w:tcW w:w="4344" w:type="dxa"/>
              </w:tcPr>
              <w:p w14:paraId="55C4072A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</w:p>
            </w:tc>
          </w:tr>
          <w:tr w:rsidR="00EA2F9E" w:rsidRPr="00A66C2C" w14:paraId="0CCF17B9" w14:textId="77777777" w:rsidTr="00EC0FFB">
            <w:trPr>
              <w:trHeight w:val="89"/>
            </w:trPr>
            <w:tc>
              <w:tcPr>
                <w:tcW w:w="4344" w:type="dxa"/>
              </w:tcPr>
              <w:p w14:paraId="10E828A5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  <w:t>Είδος Αναφοράς :</w:t>
                </w:r>
              </w:p>
            </w:tc>
            <w:tc>
              <w:tcPr>
                <w:tcW w:w="4344" w:type="dxa"/>
              </w:tcPr>
              <w:p w14:paraId="356C0A2C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Ατομική</w:t>
                </w:r>
              </w:p>
            </w:tc>
          </w:tr>
          <w:tr w:rsidR="00EA2F9E" w:rsidRPr="00A66C2C" w14:paraId="441EC157" w14:textId="77777777" w:rsidTr="00EC0FFB">
            <w:trPr>
              <w:trHeight w:val="89"/>
            </w:trPr>
            <w:tc>
              <w:tcPr>
                <w:tcW w:w="4344" w:type="dxa"/>
              </w:tcPr>
              <w:p w14:paraId="7FCDD098" w14:textId="77777777" w:rsidR="00EA2F9E" w:rsidRPr="00A66C2C" w:rsidRDefault="00EA2F9E" w:rsidP="00DE0AD7">
                <w:pPr>
                  <w:spacing w:after="160" w:line="259" w:lineRule="auto"/>
                  <w:jc w:val="center"/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  <w:t>Ημερομηνία Εκτέλεσης :</w:t>
                </w:r>
              </w:p>
            </w:tc>
            <w:tc>
              <w:tcPr>
                <w:tcW w:w="4344" w:type="dxa"/>
              </w:tcPr>
              <w:p w14:paraId="15C866DC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17/11/202</w:t>
                </w:r>
                <w:r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1</w:t>
                </w:r>
              </w:p>
            </w:tc>
          </w:tr>
          <w:tr w:rsidR="00EA2F9E" w:rsidRPr="00A66C2C" w14:paraId="2049C02A" w14:textId="77777777" w:rsidTr="00EC0FFB">
            <w:trPr>
              <w:trHeight w:val="89"/>
            </w:trPr>
            <w:tc>
              <w:tcPr>
                <w:tcW w:w="4344" w:type="dxa"/>
              </w:tcPr>
              <w:p w14:paraId="6AEC0204" w14:textId="77777777" w:rsidR="00EA2F9E" w:rsidRPr="00A66C2C" w:rsidRDefault="00EA2F9E" w:rsidP="00DE0AD7">
                <w:pPr>
                  <w:spacing w:after="160" w:line="259" w:lineRule="auto"/>
                  <w:jc w:val="center"/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b/>
                    <w:bCs/>
                    <w:iCs/>
                    <w:kern w:val="3"/>
                    <w:sz w:val="24"/>
                    <w:szCs w:val="24"/>
                    <w:lang w:eastAsia="zh-CN" w:bidi="hi-IN"/>
                  </w:rPr>
                  <w:t>Ημερομηνία Παράδοσης꞉</w:t>
                </w:r>
              </w:p>
            </w:tc>
            <w:tc>
              <w:tcPr>
                <w:tcW w:w="4344" w:type="dxa"/>
              </w:tcPr>
              <w:p w14:paraId="7B16445E" w14:textId="77777777" w:rsidR="00EA2F9E" w:rsidRPr="00A66C2C" w:rsidRDefault="00EA2F9E" w:rsidP="00DE0AD7">
                <w:pPr>
                  <w:spacing w:after="160" w:line="259" w:lineRule="auto"/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</w:pPr>
                <w:r w:rsidRPr="00A66C2C"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0</w:t>
                </w:r>
                <w:r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2</w:t>
                </w:r>
                <w:r w:rsidRPr="00A66C2C"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/12/202</w:t>
                </w:r>
                <w:r>
                  <w:rPr>
                    <w:rFonts w:ascii="Arial" w:eastAsia="NSimSun" w:hAnsi="Arial" w:cs="Arial"/>
                    <w:iCs/>
                    <w:kern w:val="3"/>
                    <w:sz w:val="24"/>
                    <w:szCs w:val="24"/>
                    <w:lang w:eastAsia="zh-CN" w:bidi="hi-IN"/>
                  </w:rPr>
                  <w:t>1</w:t>
                </w:r>
              </w:p>
            </w:tc>
          </w:tr>
        </w:tbl>
        <w:p w14:paraId="2A9171F4" w14:textId="77777777" w:rsidR="000D6C4E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</w:p>
        <w:p w14:paraId="4C6A7E30" w14:textId="77777777" w:rsidR="000D6C4E" w:rsidRDefault="000D6C4E" w:rsidP="000D6C4E">
          <w:pPr>
            <w:spacing w:after="160" w:line="259" w:lineRule="auto"/>
            <w:rPr>
              <w:rFonts w:ascii="Arial" w:hAnsi="Arial" w:cs="Arial"/>
              <w:sz w:val="24"/>
              <w:szCs w:val="24"/>
            </w:rPr>
          </w:pPr>
        </w:p>
        <w:p w14:paraId="15BD0464" w14:textId="36793FEA" w:rsidR="00A41F3E" w:rsidRPr="000D6C4E" w:rsidRDefault="004541D2" w:rsidP="00DD5264">
          <w:pPr>
            <w:pStyle w:val="1"/>
            <w:rPr>
              <w:rFonts w:ascii="Arial" w:hAnsi="Arial" w:cs="Arial"/>
              <w:b/>
              <w:bCs/>
              <w:color w:val="auto"/>
              <w:sz w:val="20"/>
              <w:szCs w:val="20"/>
              <w:u w:val="single"/>
            </w:rPr>
          </w:pPr>
          <w:bookmarkStart w:id="1" w:name="_Toc89281585"/>
          <w:r w:rsidRPr="00B063D3">
            <w:rPr>
              <w:rFonts w:ascii="Arial" w:hAnsi="Arial" w:cs="Arial"/>
              <w:b/>
              <w:bCs/>
              <w:color w:val="auto"/>
              <w:sz w:val="28"/>
              <w:szCs w:val="28"/>
              <w:u w:val="single"/>
            </w:rPr>
            <w:lastRenderedPageBreak/>
            <w:t>Περίληψη</w:t>
          </w:r>
        </w:p>
      </w:sdtContent>
    </w:sdt>
    <w:bookmarkEnd w:id="1" w:displacedByCustomXml="prev"/>
    <w:p w14:paraId="0369A273" w14:textId="77777777" w:rsidR="00691F59" w:rsidRPr="00D57299" w:rsidRDefault="00001010" w:rsidP="00001010">
      <w:pPr>
        <w:pStyle w:val="a3"/>
        <w:rPr>
          <w:rFonts w:ascii="Arial" w:hAnsi="Arial" w:cs="Arial"/>
          <w:sz w:val="23"/>
          <w:szCs w:val="23"/>
          <w:lang w:val="el-GR"/>
        </w:rPr>
      </w:pPr>
      <w:r>
        <w:rPr>
          <w:rFonts w:ascii="Arial" w:hAnsi="Arial" w:cs="Arial"/>
          <w:lang w:val="el-GR"/>
        </w:rPr>
        <w:t xml:space="preserve">  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Σε αυτό το πείραμα έγινε ο καθορισμός </w:t>
      </w:r>
      <w:r w:rsidRPr="00D57299">
        <w:rPr>
          <w:rFonts w:ascii="Arial" w:eastAsiaTheme="majorEastAsia" w:hAnsi="Arial" w:cs="Arial"/>
          <w:sz w:val="23"/>
          <w:szCs w:val="23"/>
          <w:lang w:val="el-GR"/>
        </w:rPr>
        <w:t xml:space="preserve">του ρυθμού οξυγόνωσης 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με την χρήση ενός </w:t>
      </w:r>
      <w:r w:rsidRPr="00D57299">
        <w:rPr>
          <w:rFonts w:ascii="Arial" w:eastAsiaTheme="majorEastAsia" w:hAnsi="Arial" w:cs="Arial"/>
          <w:sz w:val="23"/>
          <w:szCs w:val="23"/>
          <w:lang w:val="el-GR"/>
        </w:rPr>
        <w:t>βιοαντιδραστήρα με συνεχή ανάδευση χωρίς την παρουσία μικροοργανισμών</w:t>
      </w:r>
      <w:r w:rsidRPr="00D57299">
        <w:rPr>
          <w:rFonts w:ascii="Arial" w:hAnsi="Arial" w:cs="Arial"/>
          <w:sz w:val="23"/>
          <w:szCs w:val="23"/>
          <w:lang w:val="el-GR"/>
        </w:rPr>
        <w:t>. Για την διεξαγωγή της άσκησης έγινε χρήση της μεθόδου του δυναμικού αερισμού μέσω της οποίας προκύπτει ο συντελεστής μεταφοράς μάζας (</w:t>
      </w:r>
      <w:r w:rsidRPr="00D57299">
        <w:rPr>
          <w:rFonts w:ascii="Cambria Math" w:hAnsi="Cambria Math" w:cs="Cambria Math"/>
          <w:sz w:val="23"/>
          <w:szCs w:val="23"/>
        </w:rPr>
        <w:t>𝑘</w:t>
      </w:r>
      <w:r w:rsidRPr="00D57299">
        <w:rPr>
          <w:rFonts w:ascii="Cambria Math" w:hAnsi="Cambria Math" w:cs="Cambria Math"/>
          <w:sz w:val="23"/>
          <w:szCs w:val="23"/>
          <w:vertAlign w:val="subscript"/>
        </w:rPr>
        <w:t>𝐿</w:t>
      </w:r>
      <w:r w:rsidRPr="00D57299">
        <w:rPr>
          <w:rFonts w:ascii="Cambria Math" w:hAnsi="Cambria Math" w:cs="Cambria Math"/>
          <w:sz w:val="23"/>
          <w:szCs w:val="23"/>
        </w:rPr>
        <w:t>𝑎</w:t>
      </w:r>
      <w:r w:rsidRPr="00D57299">
        <w:rPr>
          <w:rFonts w:ascii="Arial" w:hAnsi="Arial" w:cs="Arial"/>
          <w:sz w:val="23"/>
          <w:szCs w:val="23"/>
          <w:lang w:val="el-GR"/>
        </w:rPr>
        <w:t>) από την αέρια στην υγρή φάση.</w:t>
      </w:r>
      <w:r w:rsidR="00E64A1E" w:rsidRPr="00D57299">
        <w:rPr>
          <w:rFonts w:ascii="Arial" w:hAnsi="Arial" w:cs="Arial"/>
          <w:sz w:val="23"/>
          <w:szCs w:val="23"/>
          <w:lang w:val="el-GR"/>
        </w:rPr>
        <w:t xml:space="preserve"> </w:t>
      </w:r>
    </w:p>
    <w:p w14:paraId="2F15171E" w14:textId="6FB84BBF" w:rsidR="00001010" w:rsidRPr="00D57299" w:rsidRDefault="00691F59" w:rsidP="00001010">
      <w:pPr>
        <w:pStyle w:val="a3"/>
        <w:rPr>
          <w:rFonts w:ascii="Arial" w:hAnsi="Arial" w:cs="Arial"/>
          <w:sz w:val="23"/>
          <w:szCs w:val="23"/>
          <w:lang w:val="el-GR"/>
        </w:rPr>
      </w:pPr>
      <w:r w:rsidRPr="00D57299">
        <w:rPr>
          <w:rFonts w:ascii="Arial" w:hAnsi="Arial" w:cs="Arial"/>
          <w:sz w:val="23"/>
          <w:szCs w:val="23"/>
          <w:lang w:val="el-GR"/>
        </w:rPr>
        <w:t xml:space="preserve">  </w:t>
      </w:r>
      <w:r w:rsidR="00E64A1E" w:rsidRPr="00D57299">
        <w:rPr>
          <w:rFonts w:ascii="Arial" w:hAnsi="Arial" w:cs="Arial"/>
          <w:sz w:val="23"/>
          <w:szCs w:val="23"/>
          <w:lang w:val="el-GR"/>
        </w:rPr>
        <w:t>Το πείραμα έγινε 6 φορές και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για κάθε </w:t>
      </w:r>
      <w:r w:rsidRPr="00D57299">
        <w:rPr>
          <w:rFonts w:ascii="Arial" w:hAnsi="Arial" w:cs="Arial"/>
          <w:sz w:val="23"/>
          <w:szCs w:val="23"/>
          <w:lang w:val="el-GR"/>
        </w:rPr>
        <w:t>φορά</w:t>
      </w:r>
      <w:r w:rsidR="00E64A1E" w:rsidRPr="00D57299">
        <w:rPr>
          <w:rFonts w:ascii="Arial" w:hAnsi="Arial" w:cs="Arial"/>
          <w:sz w:val="23"/>
          <w:szCs w:val="23"/>
          <w:lang w:val="el-GR"/>
        </w:rPr>
        <w:t xml:space="preserve"> άλλαζε μια από τις 3 παραμέτρους(ο όγκος, η ογκομετρική παροχή του αέρα και ο</w:t>
      </w:r>
      <w:r w:rsidR="00E64A1E" w:rsidRPr="00D57299">
        <w:rPr>
          <w:rFonts w:ascii="Arial" w:eastAsia="Arial" w:hAnsi="Arial" w:cs="Arial"/>
          <w:sz w:val="23"/>
          <w:szCs w:val="23"/>
          <w:lang w:val="el-GR"/>
        </w:rPr>
        <w:t xml:space="preserve"> ρυθμός περιστροφής του αναδευτήρα</w:t>
      </w:r>
      <w:r w:rsidRPr="00D57299">
        <w:rPr>
          <w:rFonts w:ascii="Arial" w:eastAsia="Arial" w:hAnsi="Arial" w:cs="Arial"/>
          <w:sz w:val="23"/>
          <w:szCs w:val="23"/>
          <w:lang w:val="el-GR"/>
        </w:rPr>
        <w:t>)</w:t>
      </w:r>
      <w:r w:rsidR="00E64A1E" w:rsidRPr="00D57299">
        <w:rPr>
          <w:rFonts w:ascii="Arial" w:eastAsia="Arial" w:hAnsi="Arial" w:cs="Arial"/>
          <w:sz w:val="23"/>
          <w:szCs w:val="23"/>
          <w:lang w:val="el-GR"/>
        </w:rPr>
        <w:t>.</w:t>
      </w:r>
      <w:r w:rsidR="00E64A1E" w:rsidRPr="00D57299">
        <w:rPr>
          <w:rFonts w:ascii="Arial" w:hAnsi="Arial" w:cs="Arial"/>
          <w:sz w:val="23"/>
          <w:szCs w:val="23"/>
          <w:lang w:val="el-GR"/>
        </w:rPr>
        <w:t xml:space="preserve"> </w:t>
      </w:r>
    </w:p>
    <w:p w14:paraId="52314BBD" w14:textId="3D9C0BAF" w:rsidR="00D57299" w:rsidRPr="00D57299" w:rsidRDefault="00691F59" w:rsidP="00D57299">
      <w:pPr>
        <w:pStyle w:val="a3"/>
        <w:rPr>
          <w:rFonts w:ascii="Arial" w:hAnsi="Arial" w:cs="Arial"/>
          <w:sz w:val="23"/>
          <w:szCs w:val="23"/>
          <w:lang w:val="el-GR"/>
        </w:rPr>
      </w:pPr>
      <w:r w:rsidRPr="00D57299">
        <w:rPr>
          <w:rFonts w:ascii="Arial" w:hAnsi="Arial" w:cs="Arial"/>
          <w:sz w:val="23"/>
          <w:szCs w:val="23"/>
          <w:lang w:val="el-GR"/>
        </w:rPr>
        <w:t xml:space="preserve">Όταν 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λήφθηκαν 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οι πειραματικές </w:t>
      </w:r>
      <w:r w:rsidR="002816ED" w:rsidRPr="00D57299">
        <w:rPr>
          <w:rFonts w:ascii="Arial" w:hAnsi="Arial" w:cs="Arial"/>
          <w:sz w:val="23"/>
          <w:szCs w:val="23"/>
          <w:lang w:val="el-GR"/>
        </w:rPr>
        <w:t>τιμές για το διαλυμένο οξυγόνο (</w:t>
      </w:r>
      <w:r w:rsidR="002816ED" w:rsidRPr="00D57299">
        <w:rPr>
          <w:rFonts w:ascii="Arial" w:hAnsi="Arial" w:cs="Arial"/>
          <w:sz w:val="23"/>
          <w:szCs w:val="23"/>
        </w:rPr>
        <w:t>DO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%)  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κατασκευάστηκαν 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τα διαγράμματα </w:t>
      </w:r>
      <w:r w:rsidR="002816ED" w:rsidRPr="00D57299">
        <w:rPr>
          <w:rFonts w:ascii="Arial" w:hAnsi="Arial" w:cs="Arial"/>
          <w:sz w:val="23"/>
          <w:szCs w:val="23"/>
        </w:rPr>
        <w:t>ln</w:t>
      </w:r>
      <w:r w:rsidR="002816ED" w:rsidRPr="00D57299">
        <w:rPr>
          <w:rFonts w:ascii="Arial" w:hAnsi="Arial" w:cs="Arial"/>
          <w:sz w:val="23"/>
          <w:szCs w:val="23"/>
          <w:lang w:val="el-GR"/>
        </w:rPr>
        <w:t>(100-</w:t>
      </w:r>
      <w:r w:rsidR="002816ED" w:rsidRPr="00D57299">
        <w:rPr>
          <w:rFonts w:ascii="Arial" w:hAnsi="Arial" w:cs="Arial"/>
          <w:sz w:val="23"/>
          <w:szCs w:val="23"/>
        </w:rPr>
        <w:t>DO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) ως προς το </w:t>
      </w:r>
      <w:r w:rsidR="002816ED" w:rsidRPr="00D57299">
        <w:rPr>
          <w:rFonts w:ascii="Arial" w:hAnsi="Arial" w:cs="Arial"/>
          <w:sz w:val="23"/>
          <w:szCs w:val="23"/>
        </w:rPr>
        <w:t>t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για κάθε περίπτωση</w:t>
      </w:r>
      <w:r w:rsidR="00D57299">
        <w:rPr>
          <w:rFonts w:ascii="Arial" w:hAnsi="Arial" w:cs="Arial"/>
          <w:sz w:val="23"/>
          <w:szCs w:val="23"/>
          <w:lang w:val="el-GR"/>
        </w:rPr>
        <w:t xml:space="preserve">. 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Ακόλουθος 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από 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τις </w:t>
      </w:r>
      <w:r w:rsidR="002816ED" w:rsidRPr="00D57299">
        <w:rPr>
          <w:rFonts w:ascii="Arial" w:hAnsi="Arial" w:cs="Arial"/>
          <w:sz w:val="23"/>
          <w:szCs w:val="23"/>
          <w:lang w:val="el-GR"/>
        </w:rPr>
        <w:t>κλίσ</w:t>
      </w:r>
      <w:r w:rsidRPr="00D57299">
        <w:rPr>
          <w:rFonts w:ascii="Arial" w:hAnsi="Arial" w:cs="Arial"/>
          <w:sz w:val="23"/>
          <w:szCs w:val="23"/>
          <w:lang w:val="el-GR"/>
        </w:rPr>
        <w:t>εις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των </w:t>
      </w:r>
      <w:r w:rsidRPr="00D57299">
        <w:rPr>
          <w:rFonts w:ascii="Arial" w:hAnsi="Arial" w:cs="Arial"/>
          <w:sz w:val="23"/>
          <w:szCs w:val="23"/>
          <w:lang w:val="el-GR"/>
        </w:rPr>
        <w:t>ευθείων  υπολογίστηκαν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ο</w:t>
      </w:r>
      <w:r w:rsidRPr="00D57299">
        <w:rPr>
          <w:rFonts w:ascii="Arial" w:hAnsi="Arial" w:cs="Arial"/>
          <w:sz w:val="23"/>
          <w:szCs w:val="23"/>
          <w:lang w:val="el-GR"/>
        </w:rPr>
        <w:t>ι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πειραματικές </w:t>
      </w:r>
      <w:r w:rsidR="002816ED" w:rsidRPr="00D57299">
        <w:rPr>
          <w:rFonts w:ascii="Arial" w:hAnsi="Arial" w:cs="Arial"/>
          <w:sz w:val="23"/>
          <w:szCs w:val="23"/>
          <w:lang w:val="el-GR"/>
        </w:rPr>
        <w:t>συντελεστ</w:t>
      </w:r>
      <w:r w:rsidRPr="00D57299">
        <w:rPr>
          <w:rFonts w:ascii="Arial" w:hAnsi="Arial" w:cs="Arial"/>
          <w:sz w:val="23"/>
          <w:szCs w:val="23"/>
          <w:lang w:val="el-GR"/>
        </w:rPr>
        <w:t>ές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μεταφοράς μάζας (</w:t>
      </w:r>
      <w:r w:rsidR="002816ED" w:rsidRPr="00D57299">
        <w:rPr>
          <w:rFonts w:ascii="Cambria Math" w:hAnsi="Cambria Math" w:cs="Cambria Math"/>
          <w:sz w:val="23"/>
          <w:szCs w:val="23"/>
        </w:rPr>
        <w:t>𝑘</w:t>
      </w:r>
      <w:r w:rsidR="002816ED" w:rsidRPr="00D57299">
        <w:rPr>
          <w:rFonts w:ascii="Cambria Math" w:hAnsi="Cambria Math" w:cs="Cambria Math"/>
          <w:sz w:val="23"/>
          <w:szCs w:val="23"/>
          <w:vertAlign w:val="subscript"/>
        </w:rPr>
        <w:t>𝐿</w:t>
      </w:r>
      <w:r w:rsidR="002816ED" w:rsidRPr="00D57299">
        <w:rPr>
          <w:rFonts w:ascii="Cambria Math" w:hAnsi="Cambria Math" w:cs="Cambria Math"/>
          <w:sz w:val="23"/>
          <w:szCs w:val="23"/>
        </w:rPr>
        <w:t>𝑎</w:t>
      </w:r>
      <w:r w:rsidR="002816ED" w:rsidRPr="00D57299">
        <w:rPr>
          <w:rFonts w:ascii="Arial" w:hAnsi="Arial" w:cs="Arial"/>
          <w:sz w:val="23"/>
          <w:szCs w:val="23"/>
          <w:lang w:val="el-GR"/>
        </w:rPr>
        <w:t>)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όπου συγκρίθηκαν ως προς την συμπεριφορά τους με τις  ήδη υπάρχουσες τιμές. Μεγάλη εντύπωση παρουσίασαν οι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περιπτώσεις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4 και 6 που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είχαν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τεράστια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απόκλιση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οι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πειραματικές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από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τις θεωρητικές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τιμές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του </w:t>
      </w:r>
      <w:r w:rsidR="00D57299" w:rsidRPr="00D57299">
        <w:rPr>
          <w:rFonts w:ascii="Arial" w:hAnsi="Arial" w:cs="Arial"/>
          <w:sz w:val="23"/>
          <w:szCs w:val="23"/>
          <w:lang w:val="el-GR"/>
        </w:rPr>
        <w:t>συντελεστή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μεταφοράς μάζας. </w:t>
      </w:r>
      <w:r w:rsidR="00D57299">
        <w:rPr>
          <w:rFonts w:ascii="Arial" w:hAnsi="Arial" w:cs="Arial"/>
          <w:sz w:val="23"/>
          <w:szCs w:val="23"/>
          <w:lang w:val="el-GR"/>
        </w:rPr>
        <w:t>Επίσης σχεδιάστηκαν</w:t>
      </w:r>
      <w:r w:rsidRPr="00D57299">
        <w:rPr>
          <w:rFonts w:ascii="Arial" w:hAnsi="Arial" w:cs="Arial"/>
          <w:sz w:val="23"/>
          <w:szCs w:val="23"/>
          <w:lang w:val="el-GR"/>
        </w:rPr>
        <w:t xml:space="preserve"> 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τα διαγράμματα του </w:t>
      </w:r>
      <w:r w:rsidR="002816ED" w:rsidRPr="00D57299">
        <w:rPr>
          <w:rFonts w:ascii="Cambria Math" w:hAnsi="Cambria Math" w:cs="Cambria Math"/>
          <w:sz w:val="23"/>
          <w:szCs w:val="23"/>
        </w:rPr>
        <w:t>𝑘</w:t>
      </w:r>
      <w:r w:rsidR="002816ED" w:rsidRPr="00D57299">
        <w:rPr>
          <w:rFonts w:ascii="Cambria Math" w:hAnsi="Cambria Math" w:cs="Cambria Math"/>
          <w:sz w:val="23"/>
          <w:szCs w:val="23"/>
          <w:vertAlign w:val="subscript"/>
        </w:rPr>
        <w:t>𝐿</w:t>
      </w:r>
      <w:r w:rsidR="002816ED" w:rsidRPr="00D57299">
        <w:rPr>
          <w:rFonts w:ascii="Cambria Math" w:hAnsi="Cambria Math" w:cs="Cambria Math"/>
          <w:sz w:val="23"/>
          <w:szCs w:val="23"/>
        </w:rPr>
        <w:t>𝑎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ως προς </w:t>
      </w:r>
      <w:r w:rsidR="00361476">
        <w:rPr>
          <w:rFonts w:ascii="Arial" w:hAnsi="Arial" w:cs="Arial"/>
          <w:sz w:val="23"/>
          <w:szCs w:val="23"/>
          <w:lang w:val="el-GR"/>
        </w:rPr>
        <w:t>τ</w:t>
      </w:r>
      <w:r w:rsidR="00D57299" w:rsidRPr="00D57299">
        <w:rPr>
          <w:rFonts w:ascii="Arial" w:hAnsi="Arial" w:cs="Arial"/>
          <w:sz w:val="23"/>
          <w:szCs w:val="23"/>
          <w:lang w:val="el-GR"/>
        </w:rPr>
        <w:t>η</w:t>
      </w:r>
      <w:r w:rsidR="00361476">
        <w:rPr>
          <w:rFonts w:ascii="Arial" w:hAnsi="Arial" w:cs="Arial"/>
          <w:sz w:val="23"/>
          <w:szCs w:val="23"/>
          <w:lang w:val="el-GR"/>
        </w:rPr>
        <w:t>ν</w:t>
      </w:r>
      <w:r w:rsidR="00D57299" w:rsidRPr="00D57299">
        <w:rPr>
          <w:rFonts w:ascii="Arial" w:hAnsi="Arial" w:cs="Arial"/>
          <w:sz w:val="23"/>
          <w:szCs w:val="23"/>
          <w:lang w:val="el-GR"/>
        </w:rPr>
        <w:t xml:space="preserve"> ογκομετρική παροχή του αέρα</w:t>
      </w:r>
      <w:r w:rsidR="00D57299">
        <w:rPr>
          <w:rFonts w:ascii="Arial" w:hAnsi="Arial" w:cs="Arial"/>
          <w:sz w:val="23"/>
          <w:szCs w:val="23"/>
          <w:lang w:val="el-GR"/>
        </w:rPr>
        <w:t>(</w:t>
      </w:r>
      <w:r w:rsidR="00D57299" w:rsidRPr="00D57299">
        <w:rPr>
          <w:rFonts w:ascii="Arial" w:hAnsi="Arial" w:cs="Arial"/>
          <w:sz w:val="23"/>
          <w:szCs w:val="23"/>
        </w:rPr>
        <w:t>Fair</w:t>
      </w:r>
      <w:r w:rsidR="00D57299">
        <w:rPr>
          <w:rFonts w:ascii="Arial" w:hAnsi="Arial" w:cs="Arial"/>
          <w:sz w:val="23"/>
          <w:szCs w:val="23"/>
          <w:lang w:val="el-GR"/>
        </w:rPr>
        <w:t xml:space="preserve">) </w:t>
      </w:r>
      <w:r w:rsidR="002816ED" w:rsidRPr="00D57299">
        <w:rPr>
          <w:rFonts w:ascii="Arial" w:hAnsi="Arial" w:cs="Arial"/>
          <w:sz w:val="23"/>
          <w:szCs w:val="23"/>
          <w:lang w:val="el-GR"/>
        </w:rPr>
        <w:t>και</w:t>
      </w:r>
      <w:r w:rsidR="00D57299">
        <w:rPr>
          <w:rFonts w:ascii="Arial" w:hAnsi="Arial" w:cs="Arial"/>
          <w:sz w:val="23"/>
          <w:szCs w:val="23"/>
          <w:lang w:val="el-GR"/>
        </w:rPr>
        <w:t xml:space="preserve"> </w:t>
      </w:r>
      <w:r w:rsidR="00D57299" w:rsidRPr="00D57299">
        <w:rPr>
          <w:rFonts w:ascii="Cambria Math" w:hAnsi="Cambria Math" w:cs="Cambria Math"/>
          <w:sz w:val="23"/>
          <w:szCs w:val="23"/>
        </w:rPr>
        <w:t>𝑘</w:t>
      </w:r>
      <w:r w:rsidR="00D57299" w:rsidRPr="00D57299">
        <w:rPr>
          <w:rFonts w:ascii="Cambria Math" w:hAnsi="Cambria Math" w:cs="Cambria Math"/>
          <w:sz w:val="23"/>
          <w:szCs w:val="23"/>
          <w:vertAlign w:val="subscript"/>
        </w:rPr>
        <w:t>𝐿</w:t>
      </w:r>
      <w:r w:rsidR="00D57299" w:rsidRPr="00D57299">
        <w:rPr>
          <w:rFonts w:ascii="Cambria Math" w:hAnsi="Cambria Math" w:cs="Cambria Math"/>
          <w:sz w:val="23"/>
          <w:szCs w:val="23"/>
        </w:rPr>
        <w:t>𝑎</w:t>
      </w:r>
      <w:r w:rsidR="002816ED" w:rsidRPr="00D57299">
        <w:rPr>
          <w:rFonts w:ascii="Arial" w:hAnsi="Arial" w:cs="Arial"/>
          <w:sz w:val="23"/>
          <w:szCs w:val="23"/>
          <w:lang w:val="el-GR"/>
        </w:rPr>
        <w:t xml:space="preserve"> ως προς </w:t>
      </w:r>
      <w:r w:rsidR="00361476">
        <w:rPr>
          <w:rFonts w:ascii="Arial" w:hAnsi="Arial" w:cs="Arial"/>
          <w:sz w:val="23"/>
          <w:szCs w:val="23"/>
          <w:lang w:val="el-GR"/>
        </w:rPr>
        <w:t>τ</w:t>
      </w:r>
      <w:r w:rsidR="00D57299" w:rsidRPr="00D57299">
        <w:rPr>
          <w:rFonts w:ascii="Arial" w:hAnsi="Arial" w:cs="Arial"/>
          <w:sz w:val="23"/>
          <w:szCs w:val="23"/>
          <w:lang w:val="el-GR"/>
        </w:rPr>
        <w:t>ο</w:t>
      </w:r>
      <w:r w:rsidR="00361476">
        <w:rPr>
          <w:rFonts w:ascii="Arial" w:hAnsi="Arial" w:cs="Arial"/>
          <w:sz w:val="23"/>
          <w:szCs w:val="23"/>
          <w:lang w:val="el-GR"/>
        </w:rPr>
        <w:t>ν</w:t>
      </w:r>
      <w:r w:rsidR="00D57299" w:rsidRPr="00D57299">
        <w:rPr>
          <w:rFonts w:ascii="Arial" w:eastAsia="Arial" w:hAnsi="Arial" w:cs="Arial"/>
          <w:sz w:val="23"/>
          <w:szCs w:val="23"/>
          <w:lang w:val="el-GR"/>
        </w:rPr>
        <w:t xml:space="preserve"> ρυθμό</w:t>
      </w:r>
      <w:r w:rsidR="00361476">
        <w:rPr>
          <w:rFonts w:ascii="Arial" w:eastAsia="Arial" w:hAnsi="Arial" w:cs="Arial"/>
          <w:sz w:val="23"/>
          <w:szCs w:val="23"/>
          <w:lang w:val="el-GR"/>
        </w:rPr>
        <w:t xml:space="preserve"> </w:t>
      </w:r>
      <w:r w:rsidR="00D57299" w:rsidRPr="00D57299">
        <w:rPr>
          <w:rFonts w:ascii="Arial" w:eastAsia="Arial" w:hAnsi="Arial" w:cs="Arial"/>
          <w:sz w:val="23"/>
          <w:szCs w:val="23"/>
          <w:lang w:val="el-GR"/>
        </w:rPr>
        <w:t>περιστροφής του αναδευτήρα</w:t>
      </w:r>
      <w:r w:rsidR="00D57299" w:rsidRPr="00D57299">
        <w:rPr>
          <w:rFonts w:ascii="Arial" w:hAnsi="Arial" w:cs="Arial"/>
          <w:sz w:val="23"/>
          <w:szCs w:val="23"/>
          <w:lang w:val="el-GR"/>
        </w:rPr>
        <w:t xml:space="preserve"> </w:t>
      </w:r>
      <w:r w:rsidR="00D57299">
        <w:rPr>
          <w:rFonts w:ascii="Arial" w:hAnsi="Arial" w:cs="Arial"/>
          <w:sz w:val="23"/>
          <w:szCs w:val="23"/>
          <w:lang w:val="el-GR"/>
        </w:rPr>
        <w:t>(</w:t>
      </w:r>
      <w:r w:rsidR="002816ED" w:rsidRPr="00D57299">
        <w:rPr>
          <w:rFonts w:ascii="Arial" w:hAnsi="Arial" w:cs="Arial"/>
          <w:sz w:val="23"/>
          <w:szCs w:val="23"/>
        </w:rPr>
        <w:t>N</w:t>
      </w:r>
      <w:r w:rsidR="00D57299">
        <w:rPr>
          <w:rFonts w:ascii="Arial" w:hAnsi="Arial" w:cs="Arial"/>
          <w:sz w:val="23"/>
          <w:szCs w:val="23"/>
          <w:lang w:val="el-GR"/>
        </w:rPr>
        <w:t>)</w:t>
      </w:r>
      <w:r w:rsidR="00361476">
        <w:rPr>
          <w:rFonts w:ascii="Arial" w:hAnsi="Arial" w:cs="Arial"/>
          <w:sz w:val="23"/>
          <w:szCs w:val="23"/>
          <w:lang w:val="el-GR"/>
        </w:rPr>
        <w:t xml:space="preserve"> όπου και </w:t>
      </w:r>
      <w:r w:rsidR="009E4FA2">
        <w:rPr>
          <w:rFonts w:ascii="Arial" w:hAnsi="Arial" w:cs="Arial"/>
          <w:sz w:val="23"/>
          <w:szCs w:val="23"/>
          <w:lang w:val="el-GR"/>
        </w:rPr>
        <w:t xml:space="preserve">αποδείχθηκε </w:t>
      </w:r>
      <w:r w:rsidR="00361476">
        <w:rPr>
          <w:rFonts w:ascii="Arial" w:hAnsi="Arial" w:cs="Arial"/>
          <w:sz w:val="23"/>
          <w:szCs w:val="23"/>
          <w:lang w:val="el-GR"/>
        </w:rPr>
        <w:t>ότι</w:t>
      </w:r>
      <w:r w:rsidR="00361476" w:rsidRPr="00361476">
        <w:rPr>
          <w:rFonts w:ascii="Arial" w:hAnsi="Arial" w:cs="Arial"/>
          <w:sz w:val="23"/>
          <w:szCs w:val="23"/>
          <w:lang w:val="el-GR"/>
        </w:rPr>
        <w:t xml:space="preserve"> </w:t>
      </w:r>
      <w:r w:rsidR="00361476" w:rsidRPr="00D57299">
        <w:rPr>
          <w:rFonts w:ascii="Arial" w:hAnsi="Arial" w:cs="Arial"/>
          <w:sz w:val="23"/>
          <w:szCs w:val="23"/>
          <w:lang w:val="el-GR"/>
        </w:rPr>
        <w:t>ο συντελεστής μεταφοράς μάζας</w:t>
      </w:r>
      <w:r w:rsidR="00361476">
        <w:rPr>
          <w:rFonts w:ascii="Arial" w:hAnsi="Arial" w:cs="Arial"/>
          <w:sz w:val="23"/>
          <w:szCs w:val="23"/>
          <w:lang w:val="el-GR"/>
        </w:rPr>
        <w:t xml:space="preserve"> εξαρτάται από της 3 παραμέτρους</w:t>
      </w:r>
      <w:r w:rsidR="00D57299" w:rsidRPr="00D57299">
        <w:rPr>
          <w:rFonts w:ascii="Arial" w:hAnsi="Arial" w:cs="Arial"/>
          <w:sz w:val="23"/>
          <w:szCs w:val="23"/>
          <w:lang w:val="el-GR"/>
        </w:rPr>
        <w:t>.</w:t>
      </w:r>
    </w:p>
    <w:p w14:paraId="48338559" w14:textId="77777777" w:rsidR="00D57299" w:rsidRPr="00D57299" w:rsidRDefault="00D57299" w:rsidP="00D57299">
      <w:pPr>
        <w:pStyle w:val="a3"/>
        <w:rPr>
          <w:rFonts w:ascii="Arial" w:hAnsi="Arial" w:cs="Arial"/>
          <w:sz w:val="24"/>
          <w:szCs w:val="24"/>
          <w:lang w:val="el-GR"/>
        </w:rPr>
      </w:pPr>
    </w:p>
    <w:p w14:paraId="32C5F13A" w14:textId="77777777" w:rsidR="00001010" w:rsidRDefault="00001010" w:rsidP="00001010">
      <w:pPr>
        <w:pStyle w:val="a3"/>
        <w:rPr>
          <w:lang w:val="el-GR"/>
        </w:rPr>
      </w:pPr>
    </w:p>
    <w:p w14:paraId="35B83F3C" w14:textId="77777777" w:rsidR="00347695" w:rsidRDefault="00347695" w:rsidP="004541D2">
      <w:pPr>
        <w:pStyle w:val="a3"/>
        <w:rPr>
          <w:lang w:val="el-GR"/>
        </w:rPr>
      </w:pPr>
    </w:p>
    <w:p w14:paraId="5E6A582B" w14:textId="77777777" w:rsidR="00E64A1E" w:rsidRDefault="00E64A1E" w:rsidP="00001010">
      <w:pPr>
        <w:pStyle w:val="a3"/>
        <w:rPr>
          <w:lang w:val="el-GR"/>
        </w:rPr>
      </w:pPr>
    </w:p>
    <w:p w14:paraId="5995BA9E" w14:textId="457F27DB" w:rsidR="004541D2" w:rsidRPr="00E048B7" w:rsidRDefault="004541D2" w:rsidP="004541D2">
      <w:pPr>
        <w:pStyle w:val="a3"/>
        <w:rPr>
          <w:lang w:val="el-GR"/>
        </w:rPr>
      </w:pPr>
    </w:p>
    <w:p w14:paraId="15E5FE3C" w14:textId="6A3DE36B" w:rsidR="00890372" w:rsidRDefault="00890372" w:rsidP="00890372"/>
    <w:p w14:paraId="634A66D2" w14:textId="38577628" w:rsidR="00890372" w:rsidRDefault="00890372" w:rsidP="00890372"/>
    <w:p w14:paraId="0E5CBDA4" w14:textId="16E3FFA4" w:rsidR="00890372" w:rsidRDefault="00890372" w:rsidP="00890372"/>
    <w:p w14:paraId="2C3866A8" w14:textId="628BDEB4" w:rsidR="00890372" w:rsidRDefault="00890372" w:rsidP="00890372"/>
    <w:p w14:paraId="2AEB9CD2" w14:textId="2BEC00AD" w:rsidR="004541D2" w:rsidRDefault="004541D2" w:rsidP="00890372"/>
    <w:p w14:paraId="54F904DD" w14:textId="4B50A092" w:rsidR="004541D2" w:rsidRDefault="004541D2" w:rsidP="00890372"/>
    <w:p w14:paraId="6F2CCD50" w14:textId="24CD72D2" w:rsidR="00DD5264" w:rsidRDefault="00DD5264" w:rsidP="00890372"/>
    <w:p w14:paraId="78BAA665" w14:textId="2B8E752B" w:rsidR="00DD5264" w:rsidRDefault="00DD5264" w:rsidP="00890372"/>
    <w:p w14:paraId="1331AB7F" w14:textId="738CD571" w:rsidR="00DD5264" w:rsidRDefault="00DD5264" w:rsidP="00890372"/>
    <w:p w14:paraId="7CE533A1" w14:textId="7FFA90C2" w:rsidR="00DD5264" w:rsidRDefault="00DD5264" w:rsidP="00890372"/>
    <w:p w14:paraId="4A906A9F" w14:textId="21573140" w:rsidR="00DD5264" w:rsidRDefault="00DD5264" w:rsidP="00890372"/>
    <w:p w14:paraId="290935C6" w14:textId="77777777" w:rsidR="00DD5264" w:rsidRDefault="00DD5264" w:rsidP="00890372"/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l-GR" w:eastAsia="el-GR"/>
        </w:rPr>
        <w:id w:val="-10651807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7EFCE2" w14:textId="6AD3F3EC" w:rsidR="00E048B7" w:rsidRPr="00B063D3" w:rsidRDefault="00E048B7">
          <w:pPr>
            <w:pStyle w:val="a4"/>
            <w:rPr>
              <w:rFonts w:ascii="Arial" w:hAnsi="Arial" w:cs="Arial"/>
              <w:b/>
              <w:bCs/>
              <w:color w:val="auto"/>
              <w:sz w:val="28"/>
              <w:szCs w:val="28"/>
              <w:u w:val="single"/>
            </w:rPr>
          </w:pPr>
          <w:r w:rsidRPr="00B063D3">
            <w:rPr>
              <w:rFonts w:ascii="Arial" w:hAnsi="Arial" w:cs="Arial"/>
              <w:b/>
              <w:bCs/>
              <w:color w:val="auto"/>
              <w:sz w:val="28"/>
              <w:szCs w:val="28"/>
              <w:u w:val="single"/>
              <w:lang w:val="el-GR"/>
            </w:rPr>
            <w:t>Περιεχόμενα</w:t>
          </w:r>
        </w:p>
        <w:p w14:paraId="784FC604" w14:textId="051B57BF" w:rsidR="00EA2F9E" w:rsidRDefault="00E048B7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9281585" w:history="1">
            <w:r w:rsidR="00EA2F9E" w:rsidRPr="00E12E5A">
              <w:rPr>
                <w:rStyle w:val="-"/>
                <w:rFonts w:ascii="Arial" w:hAnsi="Arial" w:cs="Arial"/>
                <w:b/>
                <w:bCs/>
                <w:noProof/>
              </w:rPr>
              <w:t>Περίληψη</w:t>
            </w:r>
            <w:r w:rsidR="00EA2F9E">
              <w:rPr>
                <w:noProof/>
                <w:webHidden/>
              </w:rPr>
              <w:tab/>
            </w:r>
            <w:r w:rsidR="00EA2F9E">
              <w:rPr>
                <w:noProof/>
                <w:webHidden/>
              </w:rPr>
              <w:fldChar w:fldCharType="begin"/>
            </w:r>
            <w:r w:rsidR="00EA2F9E">
              <w:rPr>
                <w:noProof/>
                <w:webHidden/>
              </w:rPr>
              <w:instrText xml:space="preserve"> PAGEREF _Toc89281585 \h </w:instrText>
            </w:r>
            <w:r w:rsidR="00EA2F9E">
              <w:rPr>
                <w:noProof/>
                <w:webHidden/>
              </w:rPr>
            </w:r>
            <w:r w:rsidR="00EA2F9E">
              <w:rPr>
                <w:noProof/>
                <w:webHidden/>
              </w:rPr>
              <w:fldChar w:fldCharType="separate"/>
            </w:r>
            <w:r w:rsidR="00EA2F9E">
              <w:rPr>
                <w:noProof/>
                <w:webHidden/>
              </w:rPr>
              <w:t>2</w:t>
            </w:r>
            <w:r w:rsidR="00EA2F9E">
              <w:rPr>
                <w:noProof/>
                <w:webHidden/>
              </w:rPr>
              <w:fldChar w:fldCharType="end"/>
            </w:r>
          </w:hyperlink>
        </w:p>
        <w:p w14:paraId="276C87A8" w14:textId="1DE3CCD6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86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Πίνακας Συμβόλων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D09C8" w14:textId="5863BFA5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87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ΕΙΣΑΓΩΓΗ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CF7A6" w14:textId="1D6ABE5B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88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ΘΕΩΡΗΤΙΚΟ ΥΠΟΒΑΘΡΟ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058BC7" w14:textId="5F4FA5C6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89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ΑΠΟΤΕΛΕΣΜΑΤΑ-ΑΝΑΛΥΣΗ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CFF710" w14:textId="43B48D42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90" w:history="1">
            <w:r w:rsidRPr="00E12E5A">
              <w:rPr>
                <w:rStyle w:val="-"/>
                <w:rFonts w:ascii="Arial" w:hAnsi="Arial" w:cs="Arial"/>
                <w:b/>
                <w:noProof/>
              </w:rPr>
              <w:t>Υπολογισμός της τιμής του k</w:t>
            </w:r>
            <w:r w:rsidRPr="00E12E5A">
              <w:rPr>
                <w:rStyle w:val="-"/>
                <w:rFonts w:ascii="Arial" w:hAnsi="Arial" w:cs="Arial"/>
                <w:b/>
                <w:noProof/>
                <w:vertAlign w:val="subscript"/>
              </w:rPr>
              <w:t>L</w:t>
            </w:r>
            <w:r w:rsidRPr="00E12E5A">
              <w:rPr>
                <w:rStyle w:val="-"/>
                <w:rFonts w:ascii="Arial" w:hAnsi="Arial" w:cs="Arial"/>
                <w:b/>
                <w:noProof/>
              </w:rPr>
              <w:t>a για κάθε περίπτωση: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5C2E8" w14:textId="1C7FBFD9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91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ΣΥΜΠΕΡΑΣΜΑΤΑ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53218D" w14:textId="42CF31A8" w:rsidR="00EA2F9E" w:rsidRDefault="00EA2F9E">
          <w:pPr>
            <w:pStyle w:val="30"/>
            <w:tabs>
              <w:tab w:val="right" w:leader="dot" w:pos="8630"/>
            </w:tabs>
            <w:rPr>
              <w:rFonts w:cstheme="minorBidi"/>
              <w:noProof/>
            </w:rPr>
          </w:pPr>
          <w:hyperlink w:anchor="_Toc89281592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Βιβλιογραφία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B02B3" w14:textId="77689E4D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93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Παράρτημα 1</w:t>
            </w:r>
            <w:r w:rsidRPr="00E12E5A">
              <w:rPr>
                <w:rStyle w:val="-"/>
                <w:rFonts w:ascii="Arial" w:hAnsi="Arial" w:cs="Arial"/>
                <w:b/>
                <w:bCs/>
                <w:noProof/>
                <w:vertAlign w:val="superscript"/>
              </w:rPr>
              <w:t>ο</w:t>
            </w:r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 xml:space="preserve"> : Πειραματικές μετρήσεις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E37D1F" w14:textId="18E73419" w:rsidR="00EA2F9E" w:rsidRDefault="00EA2F9E">
          <w:pPr>
            <w:pStyle w:val="10"/>
            <w:tabs>
              <w:tab w:val="right" w:leader="dot" w:pos="8630"/>
            </w:tabs>
            <w:rPr>
              <w:noProof/>
              <w:lang w:val="en-US" w:eastAsia="en-US"/>
            </w:rPr>
          </w:pPr>
          <w:hyperlink w:anchor="_Toc89281594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Παράρτημα 2</w:t>
            </w:r>
            <w:r w:rsidRPr="00E12E5A">
              <w:rPr>
                <w:rStyle w:val="-"/>
                <w:rFonts w:ascii="Arial" w:hAnsi="Arial" w:cs="Arial"/>
                <w:b/>
                <w:bCs/>
                <w:noProof/>
                <w:vertAlign w:val="superscript"/>
              </w:rPr>
              <w:t>ο</w:t>
            </w:r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 xml:space="preserve"> : Ανάλυση Δεδομένων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3DDE9" w14:textId="7EE4F026" w:rsidR="00EA2F9E" w:rsidRDefault="00EA2F9E">
          <w:pPr>
            <w:pStyle w:val="30"/>
            <w:tabs>
              <w:tab w:val="right" w:leader="dot" w:pos="8630"/>
            </w:tabs>
            <w:rPr>
              <w:rFonts w:cstheme="minorBidi"/>
              <w:noProof/>
            </w:rPr>
          </w:pPr>
          <w:hyperlink w:anchor="_Toc89281595" w:history="1"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Παράρτημα 3</w:t>
            </w:r>
            <w:r w:rsidRPr="00E12E5A">
              <w:rPr>
                <w:rStyle w:val="-"/>
                <w:rFonts w:ascii="Arial" w:hAnsi="Arial" w:cs="Arial"/>
                <w:b/>
                <w:bCs/>
                <w:noProof/>
                <w:vertAlign w:val="superscript"/>
              </w:rPr>
              <w:t>ο</w:t>
            </w:r>
            <w:r w:rsidRPr="00E12E5A">
              <w:rPr>
                <w:rStyle w:val="-"/>
                <w:rFonts w:ascii="Arial" w:hAnsi="Arial" w:cs="Arial"/>
                <w:b/>
                <w:bCs/>
                <w:noProof/>
              </w:rPr>
              <w:t>:Προγράμματα Η/Υ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_Toc89281595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842AB" w14:textId="78A510B4" w:rsidR="00E048B7" w:rsidRDefault="00E048B7">
          <w:r>
            <w:rPr>
              <w:b/>
              <w:bCs/>
            </w:rPr>
            <w:fldChar w:fldCharType="end"/>
          </w:r>
        </w:p>
      </w:sdtContent>
    </w:sdt>
    <w:p w14:paraId="0DFAB46B" w14:textId="3D246F84" w:rsidR="00890372" w:rsidRDefault="00890372" w:rsidP="00890372"/>
    <w:p w14:paraId="39D6DDDD" w14:textId="030A48FF" w:rsidR="00890372" w:rsidRDefault="00890372" w:rsidP="00890372"/>
    <w:p w14:paraId="3C9F0CB8" w14:textId="3CB7BD85" w:rsidR="00890372" w:rsidRDefault="00890372" w:rsidP="00890372"/>
    <w:p w14:paraId="6FEE7D84" w14:textId="2B5227DE" w:rsidR="00890372" w:rsidRDefault="00890372" w:rsidP="00890372"/>
    <w:p w14:paraId="09D02D51" w14:textId="126742B6" w:rsidR="00890372" w:rsidRDefault="00890372" w:rsidP="00890372"/>
    <w:p w14:paraId="1E770222" w14:textId="569986CD" w:rsidR="00890372" w:rsidRDefault="00890372" w:rsidP="00890372"/>
    <w:p w14:paraId="5AD54601" w14:textId="42EB84E8" w:rsidR="00890372" w:rsidRDefault="00890372" w:rsidP="00890372"/>
    <w:p w14:paraId="60568B60" w14:textId="732DCC92" w:rsidR="00890372" w:rsidRDefault="00890372" w:rsidP="00890372"/>
    <w:p w14:paraId="3F0DF00E" w14:textId="14BF1C09" w:rsidR="00890372" w:rsidRDefault="00890372" w:rsidP="00890372"/>
    <w:p w14:paraId="02A33BAC" w14:textId="4B34E404" w:rsidR="00890372" w:rsidRDefault="00890372" w:rsidP="00890372"/>
    <w:p w14:paraId="471C3F94" w14:textId="21BFDE3E" w:rsidR="00890372" w:rsidRDefault="00890372" w:rsidP="00890372"/>
    <w:p w14:paraId="58BDC351" w14:textId="02FAEF9E" w:rsidR="00890372" w:rsidRDefault="00890372" w:rsidP="00890372"/>
    <w:p w14:paraId="6FC7372B" w14:textId="489C645C" w:rsidR="00890372" w:rsidRDefault="00890372" w:rsidP="00890372"/>
    <w:p w14:paraId="32C2F204" w14:textId="7BCB6010" w:rsidR="00890372" w:rsidRDefault="00890372" w:rsidP="00890372"/>
    <w:p w14:paraId="44313322" w14:textId="2E8379CB" w:rsidR="00890372" w:rsidRDefault="00890372" w:rsidP="00890372"/>
    <w:p w14:paraId="60744A78" w14:textId="2D5562A8" w:rsidR="00890372" w:rsidRPr="00B063D3" w:rsidRDefault="00890372" w:rsidP="00890372">
      <w:pPr>
        <w:pStyle w:val="1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bookmarkStart w:id="2" w:name="_Toc89281586"/>
      <w:r w:rsidRPr="00B063D3">
        <w:rPr>
          <w:rFonts w:ascii="Arial" w:hAnsi="Arial" w:cs="Arial"/>
          <w:b/>
          <w:bCs/>
          <w:color w:val="auto"/>
          <w:sz w:val="28"/>
          <w:szCs w:val="28"/>
          <w:u w:val="single"/>
        </w:rPr>
        <w:lastRenderedPageBreak/>
        <w:t>Πίνακας Συμβόλων</w:t>
      </w:r>
      <w:bookmarkEnd w:id="2"/>
    </w:p>
    <w:tbl>
      <w:tblPr>
        <w:tblStyle w:val="TableGrid"/>
        <w:tblW w:w="10068" w:type="dxa"/>
        <w:jc w:val="center"/>
        <w:tblInd w:w="0" w:type="dxa"/>
        <w:tblCellMar>
          <w:top w:w="12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4604"/>
        <w:gridCol w:w="5464"/>
      </w:tblGrid>
      <w:tr w:rsidR="00CD5FDF" w14:paraId="770E54E5" w14:textId="77777777" w:rsidTr="00CD5FDF">
        <w:trPr>
          <w:trHeight w:val="330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666666"/>
            </w:tcBorders>
          </w:tcPr>
          <w:p w14:paraId="3089DC8A" w14:textId="77777777" w:rsidR="00CD5FDF" w:rsidRDefault="00CD5FDF" w:rsidP="006B5162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Σύμβολο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666666"/>
            </w:tcBorders>
          </w:tcPr>
          <w:p w14:paraId="33DE6D28" w14:textId="77777777" w:rsidR="00CD5FDF" w:rsidRDefault="00CD5FDF" w:rsidP="006B5162">
            <w:pPr>
              <w:spacing w:after="0"/>
              <w:ind w:right="6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Ορισμός </w:t>
            </w:r>
          </w:p>
        </w:tc>
      </w:tr>
      <w:tr w:rsidR="00CD5FDF" w:rsidRPr="00DB2565" w14:paraId="72135D38" w14:textId="77777777" w:rsidTr="00CD5FDF">
        <w:trPr>
          <w:trHeight w:val="610"/>
          <w:jc w:val="center"/>
        </w:trPr>
        <w:tc>
          <w:tcPr>
            <w:tcW w:w="4604" w:type="dxa"/>
            <w:tcBorders>
              <w:top w:val="single" w:sz="12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7BDBCC53" w14:textId="77777777" w:rsidR="00CD5FDF" w:rsidRDefault="00CD5FDF" w:rsidP="006B5162">
            <w:pPr>
              <w:spacing w:after="0"/>
              <w:ind w:right="54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k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L</w:t>
            </w:r>
            <w:r>
              <w:rPr>
                <w:rFonts w:ascii="Arial" w:eastAsia="Arial" w:hAnsi="Arial" w:cs="Arial"/>
                <w:b/>
                <w:sz w:val="2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12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3A3A852A" w14:textId="77777777" w:rsidR="00CD5FDF" w:rsidRPr="00DB2565" w:rsidRDefault="00CD5FDF" w:rsidP="006B5162">
            <w:pPr>
              <w:spacing w:after="0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Συντελεστής μεταφοράς μάζας από την αέρια στην υγρή φάση  </w:t>
            </w:r>
          </w:p>
        </w:tc>
      </w:tr>
      <w:tr w:rsidR="00CD5FDF" w:rsidRPr="00DB2565" w14:paraId="007ACE97" w14:textId="77777777" w:rsidTr="00CD5FDF">
        <w:trPr>
          <w:trHeight w:val="569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6BEC19B0" w14:textId="77777777" w:rsidR="00CD5FDF" w:rsidRDefault="00CD5FDF" w:rsidP="006B5162">
            <w:pPr>
              <w:spacing w:after="0"/>
              <w:ind w:right="57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P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g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BA267F3" w14:textId="77777777" w:rsidR="00CD5FDF" w:rsidRPr="00DB2565" w:rsidRDefault="00CD5FDF" w:rsidP="006B5162">
            <w:pPr>
              <w:spacing w:after="0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Ισχύς που μεταφέρεται από τον αναδευτήρα στην υγρή φάση για αεριζόμενο </w:t>
            </w:r>
            <w:proofErr w:type="spellStart"/>
            <w:r w:rsidRPr="00DB2565">
              <w:rPr>
                <w:rFonts w:ascii="Arial" w:eastAsia="Arial" w:hAnsi="Arial" w:cs="Arial"/>
                <w:sz w:val="24"/>
              </w:rPr>
              <w:t>βιοαντιδραστήρια</w:t>
            </w:r>
            <w:proofErr w:type="spellEnd"/>
            <w:r w:rsidRPr="00DB2565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CD5FDF" w:rsidRPr="00DB2565" w14:paraId="584FB7D9" w14:textId="77777777" w:rsidTr="00CD5FDF">
        <w:trPr>
          <w:trHeight w:val="492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02542D42" w14:textId="77777777" w:rsidR="00CD5FDF" w:rsidRDefault="00CD5FDF" w:rsidP="006B5162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V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R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7258EB81" w14:textId="77777777" w:rsidR="00CD5FDF" w:rsidRPr="00DB2565" w:rsidRDefault="00CD5FDF" w:rsidP="006B5162">
            <w:pPr>
              <w:spacing w:after="0"/>
              <w:ind w:right="72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Όγκος του βιοαντιδραστήρα (της υγρής φάσης) </w:t>
            </w:r>
          </w:p>
        </w:tc>
      </w:tr>
      <w:tr w:rsidR="00CD5FDF" w:rsidRPr="00DB2565" w14:paraId="0CA1EDD8" w14:textId="77777777" w:rsidTr="00CD5FDF">
        <w:trPr>
          <w:trHeight w:val="564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054CD46E" w14:textId="77777777" w:rsidR="00CD5FDF" w:rsidRDefault="00CD5FDF" w:rsidP="006B5162">
            <w:pPr>
              <w:spacing w:after="0"/>
              <w:ind w:right="61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u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7F27C93" w14:textId="00057F58" w:rsidR="00CD5FDF" w:rsidRPr="00DB2565" w:rsidRDefault="00CD5FDF" w:rsidP="00B063D3">
            <w:pPr>
              <w:spacing w:after="23"/>
              <w:ind w:right="70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Φαινομενική ταχύτητα του αέρα   </w:t>
            </w:r>
          </w:p>
        </w:tc>
      </w:tr>
      <w:tr w:rsidR="00CD5FDF" w14:paraId="232BCF6F" w14:textId="77777777" w:rsidTr="00CD5FDF">
        <w:trPr>
          <w:trHeight w:val="286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3B2E3429" w14:textId="77777777" w:rsidR="00CD5FDF" w:rsidRDefault="00CD5FDF" w:rsidP="006B5162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F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air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7693E7AD" w14:textId="77777777" w:rsidR="00CD5FDF" w:rsidRDefault="00CD5FDF" w:rsidP="006B5162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Ογκομετρική παροχή του αέρα  </w:t>
            </w:r>
          </w:p>
        </w:tc>
      </w:tr>
      <w:tr w:rsidR="00CD5FDF" w14:paraId="7A419488" w14:textId="77777777" w:rsidTr="00CD5FDF">
        <w:trPr>
          <w:trHeight w:val="497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62C1AB44" w14:textId="77777777" w:rsidR="00CD5FDF" w:rsidRDefault="00CD5FDF" w:rsidP="006B5162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R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AD436A8" w14:textId="77777777" w:rsidR="00CD5FDF" w:rsidRDefault="00CD5FDF" w:rsidP="006B5162">
            <w:pPr>
              <w:spacing w:after="0"/>
              <w:ind w:right="6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Εμβαδόν διατομής του βιοαντιδραστήρα </w:t>
            </w:r>
          </w:p>
        </w:tc>
      </w:tr>
      <w:tr w:rsidR="00CD5FDF" w:rsidRPr="00DB2565" w14:paraId="0B145FC2" w14:textId="77777777" w:rsidTr="00CD5FDF">
        <w:trPr>
          <w:trHeight w:val="497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40EC2CE0" w14:textId="77777777" w:rsidR="00CD5FDF" w:rsidRDefault="00CD5FDF" w:rsidP="006B5162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Ν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3F8276CD" w14:textId="376DDAA2" w:rsidR="00CD5FDF" w:rsidRPr="00DB2565" w:rsidRDefault="00CD5FDF" w:rsidP="006B5162">
            <w:pPr>
              <w:spacing w:after="0"/>
              <w:ind w:right="67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>Ρυθμός περιστροφής του αναδευτήρα (</w:t>
            </w:r>
            <w:r w:rsidR="00B063D3">
              <w:rPr>
                <w:rFonts w:ascii="Arial" w:eastAsia="Arial" w:hAnsi="Arial" w:cs="Arial"/>
                <w:sz w:val="24"/>
              </w:rPr>
              <w:t>rpm</w:t>
            </w:r>
            <w:r w:rsidRPr="00DB2565">
              <w:rPr>
                <w:rFonts w:ascii="Arial" w:eastAsia="Arial" w:hAnsi="Arial" w:cs="Arial"/>
                <w:sz w:val="24"/>
              </w:rPr>
              <w:t xml:space="preserve">) </w:t>
            </w:r>
          </w:p>
        </w:tc>
      </w:tr>
      <w:tr w:rsidR="00CD5FDF" w:rsidRPr="00DB2565" w14:paraId="7E60B059" w14:textId="77777777" w:rsidTr="00CD5FDF">
        <w:trPr>
          <w:trHeight w:val="564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27AA3B51" w14:textId="77777777" w:rsidR="00CD5FDF" w:rsidRDefault="00CD5FDF" w:rsidP="006B5162">
            <w:pPr>
              <w:spacing w:after="0"/>
              <w:ind w:right="57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P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u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48B261D9" w14:textId="77777777" w:rsidR="00CD5FDF" w:rsidRPr="00DB2565" w:rsidRDefault="00CD5FDF" w:rsidP="006B5162">
            <w:pPr>
              <w:spacing w:after="0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Η απαιτούμενη ισχύς σε μη αεριζόμενο αντιδραστήρα  </w:t>
            </w:r>
          </w:p>
        </w:tc>
      </w:tr>
      <w:tr w:rsidR="00CD5FDF" w14:paraId="34BEDDAA" w14:textId="77777777" w:rsidTr="00CD5FDF">
        <w:trPr>
          <w:trHeight w:val="492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5E5A4376" w14:textId="77777777" w:rsidR="00CD5FDF" w:rsidRDefault="00CD5FDF" w:rsidP="006B5162">
            <w:pPr>
              <w:spacing w:after="0"/>
              <w:ind w:right="57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D</w:t>
            </w:r>
            <w:r>
              <w:rPr>
                <w:rFonts w:ascii="Arial" w:eastAsia="Arial" w:hAnsi="Arial" w:cs="Arial"/>
                <w:b/>
                <w:sz w:val="16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47DAECE5" w14:textId="77777777" w:rsidR="00CD5FDF" w:rsidRDefault="00CD5FDF" w:rsidP="006B5162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Η διάμετρος του αναδευτήρα </w:t>
            </w:r>
          </w:p>
        </w:tc>
      </w:tr>
      <w:tr w:rsidR="00CD5FDF" w:rsidRPr="00DB2565" w14:paraId="31BAD569" w14:textId="77777777" w:rsidTr="00CD5FDF">
        <w:trPr>
          <w:trHeight w:val="569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194A9FBF" w14:textId="77777777" w:rsidR="00CD5FDF" w:rsidRDefault="00CD5FDF" w:rsidP="006B5162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C*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EDF25D2" w14:textId="77777777" w:rsidR="00CD5FDF" w:rsidRPr="00DB2565" w:rsidRDefault="00CD5FDF" w:rsidP="006B5162">
            <w:pPr>
              <w:spacing w:after="0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Η συγκέντρωση του διαλυμένου οξυγόνου στην υγρή φάση σε ισορροπία με την αέρια φάση  </w:t>
            </w:r>
          </w:p>
        </w:tc>
      </w:tr>
      <w:tr w:rsidR="00CD5FDF" w:rsidRPr="00DB2565" w14:paraId="3C3444B8" w14:textId="77777777" w:rsidTr="00CD5FDF">
        <w:trPr>
          <w:trHeight w:val="559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6799FB1A" w14:textId="77777777" w:rsidR="00CD5FDF" w:rsidRDefault="00CD5FDF" w:rsidP="006B5162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L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19430C1C" w14:textId="77777777" w:rsidR="00CD5FDF" w:rsidRPr="00DB2565" w:rsidRDefault="00CD5FDF" w:rsidP="006B5162">
            <w:pPr>
              <w:spacing w:after="0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Η συγκέντρωση του διαλυμένου οξυγόνου την χρονική στιγμή </w:t>
            </w:r>
            <w:r>
              <w:rPr>
                <w:rFonts w:ascii="Arial" w:eastAsia="Arial" w:hAnsi="Arial" w:cs="Arial"/>
                <w:sz w:val="24"/>
              </w:rPr>
              <w:t>t</w:t>
            </w:r>
            <w:r w:rsidRPr="00DB2565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CD5FDF" w:rsidRPr="00DB2565" w14:paraId="41870C28" w14:textId="77777777" w:rsidTr="00CD5FDF">
        <w:trPr>
          <w:trHeight w:val="497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C3D29AD" w14:textId="77777777" w:rsidR="00CD5FDF" w:rsidRDefault="00CD5FDF" w:rsidP="006B5162">
            <w:pPr>
              <w:spacing w:after="0"/>
              <w:ind w:right="6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vertAlign w:val="subscript"/>
              </w:rPr>
              <w:t>L0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11749BBB" w14:textId="72553048" w:rsidR="00CD5FDF" w:rsidRPr="00DB2565" w:rsidRDefault="00CD5FDF" w:rsidP="006B5162">
            <w:pPr>
              <w:spacing w:after="0"/>
              <w:ind w:right="68"/>
              <w:jc w:val="center"/>
            </w:pPr>
            <w:r w:rsidRPr="00DB2565">
              <w:rPr>
                <w:rFonts w:ascii="Arial" w:eastAsia="Arial" w:hAnsi="Arial" w:cs="Arial"/>
                <w:sz w:val="24"/>
              </w:rPr>
              <w:t xml:space="preserve">Η τιμή του </w:t>
            </w:r>
            <w:r>
              <w:rPr>
                <w:rFonts w:ascii="Arial" w:eastAsia="Arial" w:hAnsi="Arial" w:cs="Arial"/>
                <w:sz w:val="24"/>
              </w:rPr>
              <w:t>C</w:t>
            </w:r>
            <w:r>
              <w:rPr>
                <w:rFonts w:ascii="Arial" w:eastAsia="Arial" w:hAnsi="Arial" w:cs="Arial"/>
                <w:sz w:val="16"/>
              </w:rPr>
              <w:t>L</w:t>
            </w:r>
            <w:r w:rsidRPr="00DB2565">
              <w:rPr>
                <w:rFonts w:ascii="Arial" w:eastAsia="Arial" w:hAnsi="Arial" w:cs="Arial"/>
                <w:sz w:val="16"/>
              </w:rPr>
              <w:t xml:space="preserve"> </w:t>
            </w:r>
            <w:r w:rsidR="00806B0B" w:rsidRPr="00806B0B">
              <w:rPr>
                <w:rFonts w:ascii="Arial" w:eastAsia="Arial" w:hAnsi="Arial" w:cs="Arial"/>
                <w:sz w:val="20"/>
                <w:szCs w:val="28"/>
              </w:rPr>
              <w:t xml:space="preserve">την χρονική στιγμή </w:t>
            </w:r>
            <w:r w:rsidRPr="00806B0B">
              <w:rPr>
                <w:rFonts w:ascii="Arial" w:eastAsia="Arial" w:hAnsi="Arial" w:cs="Arial"/>
                <w:sz w:val="32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 w:rsidRPr="00DB2565">
              <w:rPr>
                <w:rFonts w:ascii="Arial" w:eastAsia="Arial" w:hAnsi="Arial" w:cs="Arial"/>
                <w:sz w:val="16"/>
              </w:rPr>
              <w:t>0</w:t>
            </w:r>
            <w:r w:rsidRPr="00DB2565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CD5FDF" w14:paraId="1BD517DE" w14:textId="77777777" w:rsidTr="00CD5FDF">
        <w:trPr>
          <w:trHeight w:val="497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74EA2F59" w14:textId="77777777" w:rsidR="00CD5FDF" w:rsidRDefault="00CD5FDF" w:rsidP="006B5162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DO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14:paraId="57275AD9" w14:textId="77777777" w:rsidR="00CD5FDF" w:rsidRDefault="00CD5FDF" w:rsidP="006B5162">
            <w:pPr>
              <w:spacing w:after="0"/>
              <w:ind w:right="6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Διαλυμένο οξυγόνο  </w:t>
            </w:r>
          </w:p>
        </w:tc>
      </w:tr>
      <w:tr w:rsidR="00CD5FDF" w14:paraId="772C7E68" w14:textId="77777777" w:rsidTr="00CD5FDF">
        <w:trPr>
          <w:trHeight w:val="496"/>
          <w:jc w:val="center"/>
        </w:trPr>
        <w:tc>
          <w:tcPr>
            <w:tcW w:w="46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DDE464D" w14:textId="77777777" w:rsidR="00CD5FDF" w:rsidRDefault="00CD5FDF" w:rsidP="006B5162">
            <w:pPr>
              <w:spacing w:after="0"/>
              <w:ind w:right="6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Τ  </w:t>
            </w:r>
          </w:p>
        </w:tc>
        <w:tc>
          <w:tcPr>
            <w:tcW w:w="546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133BC620" w14:textId="77777777" w:rsidR="00CD5FDF" w:rsidRDefault="00CD5FDF" w:rsidP="006B5162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Θερμοκρασία σε </w:t>
            </w:r>
            <w:r>
              <w:rPr>
                <w:rFonts w:ascii="Arial" w:eastAsia="Arial" w:hAnsi="Arial" w:cs="Arial"/>
                <w:sz w:val="24"/>
                <w:vertAlign w:val="superscript"/>
              </w:rPr>
              <w:t>0</w:t>
            </w:r>
            <w:r>
              <w:rPr>
                <w:rFonts w:ascii="Arial" w:eastAsia="Arial" w:hAnsi="Arial" w:cs="Arial"/>
                <w:sz w:val="24"/>
              </w:rPr>
              <w:t xml:space="preserve">C </w:t>
            </w:r>
          </w:p>
        </w:tc>
      </w:tr>
    </w:tbl>
    <w:p w14:paraId="3FB69D80" w14:textId="5BC50280" w:rsidR="00890372" w:rsidRDefault="00890372" w:rsidP="00890372"/>
    <w:p w14:paraId="2FFDE1E3" w14:textId="39CF7ED5" w:rsidR="00890372" w:rsidRDefault="00890372" w:rsidP="00890372"/>
    <w:p w14:paraId="68418226" w14:textId="342AE4AA" w:rsidR="00890372" w:rsidRDefault="00890372" w:rsidP="00890372"/>
    <w:p w14:paraId="4656BBAC" w14:textId="22418323" w:rsidR="006B5162" w:rsidRDefault="006B5162" w:rsidP="00890372">
      <w:pPr>
        <w:pStyle w:val="a5"/>
      </w:pPr>
    </w:p>
    <w:p w14:paraId="4650A0DE" w14:textId="1E38459C" w:rsidR="00FF2CCB" w:rsidRDefault="00FF2CCB" w:rsidP="00FF2CCB"/>
    <w:p w14:paraId="6FD326CB" w14:textId="128431A2" w:rsidR="00FF2CCB" w:rsidRDefault="00FF2CCB" w:rsidP="00FF2CCB"/>
    <w:p w14:paraId="7470DF4D" w14:textId="293389CE" w:rsidR="00FF2CCB" w:rsidRDefault="00FF2CCB" w:rsidP="00FF2CCB"/>
    <w:p w14:paraId="393A6EFD" w14:textId="77777777" w:rsidR="00FF2CCB" w:rsidRPr="00FF2CCB" w:rsidRDefault="00FF2CCB" w:rsidP="00FF2CCB"/>
    <w:p w14:paraId="5DFB83DD" w14:textId="057C12EB" w:rsidR="00890372" w:rsidRPr="007E1B9F" w:rsidRDefault="00890372" w:rsidP="00DD5264">
      <w:pPr>
        <w:pStyle w:val="a5"/>
        <w:jc w:val="center"/>
        <w:rPr>
          <w:rFonts w:ascii="Arial" w:hAnsi="Arial" w:cs="Arial"/>
          <w:sz w:val="36"/>
          <w:szCs w:val="36"/>
        </w:rPr>
      </w:pPr>
      <w:r w:rsidRPr="007E1B9F">
        <w:rPr>
          <w:rFonts w:ascii="Arial" w:hAnsi="Arial" w:cs="Arial"/>
          <w:sz w:val="36"/>
          <w:szCs w:val="36"/>
        </w:rPr>
        <w:lastRenderedPageBreak/>
        <w:t>ΚΥΡΙΟ ΜΕΡΟΣ</w:t>
      </w:r>
    </w:p>
    <w:p w14:paraId="55D871C7" w14:textId="2039A1D4" w:rsidR="00890372" w:rsidRPr="007E1B9F" w:rsidRDefault="00890372" w:rsidP="00890372">
      <w:pPr>
        <w:pStyle w:val="1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bookmarkStart w:id="3" w:name="_Toc89281587"/>
      <w:r w:rsidRPr="007E1B9F">
        <w:rPr>
          <w:rFonts w:ascii="Arial" w:hAnsi="Arial" w:cs="Arial"/>
          <w:b/>
          <w:bCs/>
          <w:color w:val="auto"/>
          <w:sz w:val="24"/>
          <w:szCs w:val="24"/>
          <w:u w:val="single"/>
        </w:rPr>
        <w:t>ΕΙΣΑΓΩΓΗ</w:t>
      </w:r>
      <w:bookmarkEnd w:id="3"/>
    </w:p>
    <w:p w14:paraId="4E3B3359" w14:textId="79A2540A" w:rsidR="005025D8" w:rsidRPr="00EC0FFB" w:rsidRDefault="00AD6BE1" w:rsidP="005025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77506" w:rsidRPr="00B931F5">
        <w:rPr>
          <w:rFonts w:ascii="Arial" w:hAnsi="Arial" w:cs="Arial"/>
        </w:rPr>
        <w:t>Σε αυτό το πείραμα</w:t>
      </w:r>
      <w:r w:rsidR="007E7C7F">
        <w:rPr>
          <w:rFonts w:ascii="Arial" w:hAnsi="Arial" w:cs="Arial"/>
        </w:rPr>
        <w:t xml:space="preserve"> </w:t>
      </w:r>
      <w:r w:rsidR="0047367A">
        <w:rPr>
          <w:rFonts w:ascii="Arial" w:hAnsi="Arial" w:cs="Arial"/>
        </w:rPr>
        <w:t xml:space="preserve">έγινε ο καθορισμός </w:t>
      </w:r>
      <w:r w:rsidR="0047367A" w:rsidRPr="0047367A">
        <w:rPr>
          <w:rFonts w:ascii="Arial" w:eastAsiaTheme="majorEastAsia" w:hAnsi="Arial" w:cs="Arial"/>
        </w:rPr>
        <w:t xml:space="preserve">του ρυθμού οξυγόνωσης </w:t>
      </w:r>
      <w:r w:rsidR="0047367A" w:rsidRPr="0047367A">
        <w:rPr>
          <w:rFonts w:ascii="Arial" w:hAnsi="Arial" w:cs="Arial"/>
        </w:rPr>
        <w:t xml:space="preserve">με την χρήση </w:t>
      </w:r>
      <w:r w:rsidR="0047367A">
        <w:rPr>
          <w:rFonts w:ascii="Arial" w:hAnsi="Arial" w:cs="Arial"/>
        </w:rPr>
        <w:t xml:space="preserve">ενός </w:t>
      </w:r>
      <w:r w:rsidR="0047367A" w:rsidRPr="005025D8">
        <w:rPr>
          <w:rFonts w:ascii="Arial" w:eastAsiaTheme="majorEastAsia" w:hAnsi="Arial" w:cs="Arial"/>
        </w:rPr>
        <w:t>βιοαντιδραστήρα με συνεχή ανάδευση χωρίς την παρουσία μικροοργανισμών.</w:t>
      </w:r>
      <w:r w:rsidR="00F77506" w:rsidRPr="005025D8">
        <w:rPr>
          <w:rFonts w:ascii="Arial" w:hAnsi="Arial" w:cs="Arial"/>
        </w:rPr>
        <w:t xml:space="preserve"> </w:t>
      </w:r>
      <w:r w:rsidRPr="005025D8">
        <w:rPr>
          <w:rFonts w:ascii="Arial" w:eastAsia="Calibri" w:hAnsi="Arial" w:cs="Arial"/>
        </w:rPr>
        <w:t xml:space="preserve">Ο σκοπός </w:t>
      </w:r>
      <w:r w:rsidR="00CC27B4" w:rsidRPr="005025D8">
        <w:rPr>
          <w:rFonts w:ascii="Arial" w:eastAsia="Calibri" w:hAnsi="Arial" w:cs="Arial"/>
        </w:rPr>
        <w:t xml:space="preserve">της </w:t>
      </w:r>
      <w:r w:rsidRPr="005025D8">
        <w:rPr>
          <w:rFonts w:ascii="Arial" w:eastAsia="Calibri" w:hAnsi="Arial" w:cs="Arial"/>
        </w:rPr>
        <w:t xml:space="preserve">εργαστηριακής άσκησης </w:t>
      </w:r>
      <w:proofErr w:type="spellStart"/>
      <w:r w:rsidR="00EC0FFB">
        <w:rPr>
          <w:rFonts w:ascii="Arial" w:hAnsi="Arial" w:cs="Arial"/>
        </w:rPr>
        <w:t>ειναι</w:t>
      </w:r>
      <w:proofErr w:type="spellEnd"/>
      <w:r w:rsidR="00E64A1E" w:rsidRPr="005025D8">
        <w:rPr>
          <w:rFonts w:ascii="Arial" w:hAnsi="Arial" w:cs="Arial"/>
        </w:rPr>
        <w:t xml:space="preserve"> ο </w:t>
      </w:r>
      <w:r w:rsidR="00147A9B" w:rsidRPr="005025D8">
        <w:rPr>
          <w:rFonts w:ascii="Arial" w:hAnsi="Arial" w:cs="Arial"/>
        </w:rPr>
        <w:t>υπολογισμός</w:t>
      </w:r>
      <w:r w:rsidR="00E64A1E" w:rsidRPr="005025D8">
        <w:rPr>
          <w:rFonts w:ascii="Arial" w:hAnsi="Arial" w:cs="Arial"/>
        </w:rPr>
        <w:t xml:space="preserve"> του</w:t>
      </w:r>
      <w:r w:rsidR="005025D8" w:rsidRPr="005025D8">
        <w:rPr>
          <w:rFonts w:ascii="Arial" w:hAnsi="Arial" w:cs="Arial"/>
        </w:rPr>
        <w:t xml:space="preserve"> πειραματικού</w:t>
      </w:r>
      <w:r w:rsidR="00E64A1E" w:rsidRPr="005025D8">
        <w:rPr>
          <w:rFonts w:ascii="Arial" w:hAnsi="Arial" w:cs="Arial"/>
        </w:rPr>
        <w:t xml:space="preserve"> συντελεστή μεταφοράς μάζας (</w:t>
      </w:r>
      <w:proofErr w:type="spellStart"/>
      <w:r w:rsidR="00E64A1E" w:rsidRPr="005025D8">
        <w:rPr>
          <w:rFonts w:ascii="Arial" w:hAnsi="Arial" w:cs="Arial"/>
        </w:rPr>
        <w:t>k</w:t>
      </w:r>
      <w:r w:rsidR="00E64A1E" w:rsidRPr="005025D8">
        <w:rPr>
          <w:rFonts w:ascii="Arial" w:hAnsi="Arial" w:cs="Arial"/>
          <w:vertAlign w:val="subscript"/>
        </w:rPr>
        <w:t>L</w:t>
      </w:r>
      <w:r w:rsidR="00E64A1E" w:rsidRPr="005025D8">
        <w:rPr>
          <w:rFonts w:ascii="Arial" w:hAnsi="Arial" w:cs="Arial"/>
        </w:rPr>
        <w:t>a</w:t>
      </w:r>
      <w:proofErr w:type="spellEnd"/>
      <w:r w:rsidR="00E64A1E" w:rsidRPr="005025D8">
        <w:rPr>
          <w:rFonts w:ascii="Arial" w:hAnsi="Arial" w:cs="Arial"/>
        </w:rPr>
        <w:t>) από την αέρια στην υγρή φάση</w:t>
      </w:r>
      <w:r w:rsidR="005025D8" w:rsidRPr="005025D8">
        <w:rPr>
          <w:rFonts w:ascii="Arial" w:hAnsi="Arial" w:cs="Arial"/>
        </w:rPr>
        <w:t xml:space="preserve"> </w:t>
      </w:r>
      <w:r w:rsidR="00CC27B4" w:rsidRPr="005025D8">
        <w:rPr>
          <w:rFonts w:ascii="Arial" w:hAnsi="Arial" w:cs="Arial"/>
        </w:rPr>
        <w:t xml:space="preserve">και </w:t>
      </w:r>
      <w:r w:rsidR="005025D8" w:rsidRPr="005025D8">
        <w:rPr>
          <w:rFonts w:ascii="Arial" w:eastAsia="Times New Roman" w:hAnsi="Arial" w:cs="Arial"/>
          <w:color w:val="000000"/>
        </w:rPr>
        <w:t>να γίνει</w:t>
      </w:r>
      <w:r w:rsidR="00147A9B" w:rsidRPr="005025D8">
        <w:rPr>
          <w:rFonts w:ascii="Arial" w:eastAsia="Times New Roman" w:hAnsi="Arial" w:cs="Arial"/>
          <w:color w:val="000000"/>
        </w:rPr>
        <w:t xml:space="preserve"> σύγκριση</w:t>
      </w:r>
      <w:r w:rsidR="005025D8" w:rsidRPr="005025D8">
        <w:rPr>
          <w:rFonts w:ascii="Arial" w:eastAsia="Times New Roman" w:hAnsi="Arial" w:cs="Arial"/>
          <w:color w:val="000000"/>
        </w:rPr>
        <w:t xml:space="preserve"> με τις</w:t>
      </w:r>
      <w:r w:rsidR="005025D8" w:rsidRPr="005025D8">
        <w:rPr>
          <w:rFonts w:ascii="Arial" w:hAnsi="Arial" w:cs="Arial"/>
        </w:rPr>
        <w:t xml:space="preserve"> υπάρχουσες συσχετίσεις</w:t>
      </w:r>
      <w:r w:rsidR="00EC0FFB">
        <w:rPr>
          <w:rFonts w:ascii="Arial" w:hAnsi="Arial" w:cs="Arial"/>
        </w:rPr>
        <w:t xml:space="preserve">. Τέλος, να γίνει </w:t>
      </w:r>
      <w:r w:rsidR="005025D8">
        <w:rPr>
          <w:rFonts w:ascii="Arial" w:hAnsi="Arial" w:cs="Arial"/>
        </w:rPr>
        <w:t xml:space="preserve">η εξοικείωση </w:t>
      </w:r>
      <w:r w:rsidR="005025D8">
        <w:t>στην απλή βαθμονόμηση ενός μετρητή διαλυμένου οξυγόνου</w:t>
      </w:r>
    </w:p>
    <w:p w14:paraId="7516AC49" w14:textId="3769DABE" w:rsidR="007E7C7F" w:rsidRDefault="00C97E41" w:rsidP="00C97E41">
      <w:r w:rsidRPr="006B5162">
        <w:rPr>
          <w:b/>
          <w:bCs/>
        </w:rPr>
        <w:t>ΒΙΟΑΝΤΙΔΡΑΣΤΗΡΑΣ</w:t>
      </w:r>
      <w:r w:rsidR="007E7C7F">
        <w:rPr>
          <w:b/>
          <w:bCs/>
        </w:rPr>
        <w:t xml:space="preserve">: </w:t>
      </w:r>
      <w:r w:rsidR="007E7C7F" w:rsidRPr="0047367A">
        <w:t xml:space="preserve">Είναι </w:t>
      </w:r>
      <w:r w:rsidR="007E7C7F">
        <w:t>ένα δοχείο</w:t>
      </w:r>
      <w:r w:rsidR="005025D8" w:rsidRPr="005025D8">
        <w:t xml:space="preserve"> όπου πραγματοποιούνται διάφοροι τύποι βιοχημικών αντιδράσεων</w:t>
      </w:r>
      <w:r w:rsidR="005025D8">
        <w:t xml:space="preserve"> </w:t>
      </w:r>
      <w:r w:rsidR="0047367A">
        <w:t xml:space="preserve">με την </w:t>
      </w:r>
      <w:r w:rsidR="0047367A" w:rsidRPr="006B5162">
        <w:t>παρουσία μικροοργανισμώ</w:t>
      </w:r>
      <w:r w:rsidR="0047367A">
        <w:t>ν</w:t>
      </w:r>
      <w:r w:rsidR="005025D8">
        <w:t xml:space="preserve"> και χ</w:t>
      </w:r>
      <w:r w:rsidR="007E1B9F" w:rsidRPr="006B5162">
        <w:t>ρησιμοποιείται στην βιομηχανία για την παραγωγή φαρμάκων, αντισωμάτων και εμβολίων, στην επεξεργασία αποβλήτων και σε άλλες περιβαλλοντικές διεργασίες</w:t>
      </w:r>
      <w:r w:rsidR="007E1B9F">
        <w:t>.</w:t>
      </w:r>
    </w:p>
    <w:p w14:paraId="4B222393" w14:textId="4A26D3B3" w:rsidR="00010F75" w:rsidRDefault="00010F75" w:rsidP="00010F75">
      <w:r>
        <w:t>Υπάρχουν  πάρα πολύ βιοαντιδραστήρες διάφορων τύπων:</w:t>
      </w:r>
    </w:p>
    <w:p w14:paraId="77BBA952" w14:textId="77777777" w:rsidR="00010F75" w:rsidRDefault="00010F75" w:rsidP="00010F75">
      <w:pPr>
        <w:pStyle w:val="ac"/>
        <w:numPr>
          <w:ilvl w:val="0"/>
          <w:numId w:val="9"/>
        </w:numPr>
      </w:pPr>
      <w:r>
        <w:t>Ομοιογενής Βιοαντιδραστήρας</w:t>
      </w:r>
    </w:p>
    <w:p w14:paraId="755BB6B5" w14:textId="77777777" w:rsidR="00010F75" w:rsidRDefault="00010F75" w:rsidP="00010F75">
      <w:pPr>
        <w:pStyle w:val="ac"/>
        <w:numPr>
          <w:ilvl w:val="0"/>
          <w:numId w:val="9"/>
        </w:numPr>
      </w:pPr>
      <w:r>
        <w:t xml:space="preserve">Βιοαντιδραστήρας </w:t>
      </w:r>
      <w:proofErr w:type="spellStart"/>
      <w:r>
        <w:t>Ακινητοποιημένων</w:t>
      </w:r>
      <w:proofErr w:type="spellEnd"/>
      <w:r>
        <w:t xml:space="preserve"> Ενζύμων/Κυττάρων</w:t>
      </w:r>
    </w:p>
    <w:p w14:paraId="5A7D2AC6" w14:textId="77777777" w:rsidR="00010F75" w:rsidRDefault="00010F75" w:rsidP="00010F75">
      <w:pPr>
        <w:pStyle w:val="ac"/>
        <w:numPr>
          <w:ilvl w:val="0"/>
          <w:numId w:val="9"/>
        </w:numPr>
      </w:pPr>
      <w:r>
        <w:t>Βιοαντιδραστήρα Πλήρους Αναμίξεως</w:t>
      </w:r>
    </w:p>
    <w:p w14:paraId="0EDED2DD" w14:textId="77777777" w:rsidR="00010F75" w:rsidRDefault="00010F75" w:rsidP="00010F75">
      <w:pPr>
        <w:pStyle w:val="ac"/>
        <w:numPr>
          <w:ilvl w:val="0"/>
          <w:numId w:val="9"/>
        </w:numPr>
      </w:pPr>
      <w:r>
        <w:t>Βιοαντιδραστήρα Στήλης</w:t>
      </w:r>
    </w:p>
    <w:p w14:paraId="154C0F1A" w14:textId="77777777" w:rsidR="00010F75" w:rsidRDefault="00010F75" w:rsidP="00010F75">
      <w:pPr>
        <w:pStyle w:val="ac"/>
        <w:numPr>
          <w:ilvl w:val="0"/>
          <w:numId w:val="9"/>
        </w:numPr>
      </w:pPr>
      <w:r>
        <w:t>Βιοαντιδραστήρα Διαλείποντος Έργου Ή Ασυνεχούς Λειτουργία</w:t>
      </w:r>
    </w:p>
    <w:p w14:paraId="21EC0F5F" w14:textId="77777777" w:rsidR="00010F75" w:rsidRDefault="00010F75" w:rsidP="00010F75">
      <w:pPr>
        <w:pStyle w:val="ac"/>
        <w:numPr>
          <w:ilvl w:val="0"/>
          <w:numId w:val="9"/>
        </w:numPr>
      </w:pPr>
      <w:r>
        <w:t>Τον Βιοαντιδραστήρα Συνεχούς Λειτουργίας</w:t>
      </w:r>
    </w:p>
    <w:p w14:paraId="78166874" w14:textId="4CAA0FB6" w:rsidR="00010F75" w:rsidRDefault="00010F75" w:rsidP="00010F75">
      <w:pPr>
        <w:pStyle w:val="ac"/>
        <w:numPr>
          <w:ilvl w:val="0"/>
          <w:numId w:val="9"/>
        </w:numPr>
      </w:pPr>
      <w:r>
        <w:t>Τον Ανοιχτό Βιοαντιδραστήρα</w:t>
      </w:r>
    </w:p>
    <w:p w14:paraId="620AEAE2" w14:textId="4F6F65E0" w:rsidR="00BA0704" w:rsidRDefault="00010F75" w:rsidP="00C97E41">
      <w:pPr>
        <w:pStyle w:val="ac"/>
        <w:numPr>
          <w:ilvl w:val="0"/>
          <w:numId w:val="9"/>
        </w:numPr>
      </w:pPr>
      <w:r>
        <w:t>Τον Κλειστό Βιοαντιδραστήρα</w:t>
      </w:r>
    </w:p>
    <w:p w14:paraId="2C6D057C" w14:textId="0F7841BB" w:rsidR="00890372" w:rsidRPr="00010F75" w:rsidRDefault="00890372" w:rsidP="00890372">
      <w:pPr>
        <w:pStyle w:val="1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bookmarkStart w:id="4" w:name="_Toc89281588"/>
      <w:r w:rsidRPr="00010F75">
        <w:rPr>
          <w:rFonts w:ascii="Arial" w:hAnsi="Arial" w:cs="Arial"/>
          <w:b/>
          <w:bCs/>
          <w:color w:val="auto"/>
          <w:sz w:val="24"/>
          <w:szCs w:val="24"/>
          <w:u w:val="single"/>
        </w:rPr>
        <w:t>ΘΕΩΡΗΤΙΚΟ ΥΠΟΒΑΘΡΟ</w:t>
      </w:r>
      <w:bookmarkEnd w:id="4"/>
    </w:p>
    <w:p w14:paraId="3AF3C10F" w14:textId="3A249A3E" w:rsidR="007E1B9F" w:rsidRDefault="00EC0FFB" w:rsidP="007E1B9F">
      <w:r>
        <w:rPr>
          <w:noProof/>
        </w:rPr>
        <w:drawing>
          <wp:anchor distT="0" distB="0" distL="114300" distR="114300" simplePos="0" relativeHeight="251683840" behindDoc="1" locked="0" layoutInCell="1" allowOverlap="1" wp14:anchorId="6F9612D4" wp14:editId="46FEA93E">
            <wp:simplePos x="0" y="0"/>
            <wp:positionH relativeFrom="margin">
              <wp:align>center</wp:align>
            </wp:positionH>
            <wp:positionV relativeFrom="paragraph">
              <wp:posOffset>88265</wp:posOffset>
            </wp:positionV>
            <wp:extent cx="3329940" cy="3277500"/>
            <wp:effectExtent l="0" t="0" r="3810" b="0"/>
            <wp:wrapNone/>
            <wp:docPr id="225" name="Εικόνα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8" t="49136" r="43333" b="20000"/>
                    <a:stretch/>
                  </pic:blipFill>
                  <pic:spPr bwMode="auto">
                    <a:xfrm>
                      <a:off x="0" y="0"/>
                      <a:ext cx="3329940" cy="327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B9F" w:rsidRPr="00576B7B">
        <w:rPr>
          <w:rFonts w:ascii="Arial" w:hAnsi="Arial" w:cs="Arial"/>
          <w:b/>
          <w:bCs/>
        </w:rPr>
        <w:t xml:space="preserve">Οξυγόνωση </w:t>
      </w:r>
      <w:proofErr w:type="spellStart"/>
      <w:r w:rsidR="007E1B9F" w:rsidRPr="00576B7B">
        <w:rPr>
          <w:rFonts w:ascii="Arial" w:hAnsi="Arial" w:cs="Arial"/>
          <w:b/>
          <w:bCs/>
        </w:rPr>
        <w:t>βιοαντιδραστήρων</w:t>
      </w:r>
      <w:proofErr w:type="spellEnd"/>
      <w:r w:rsidR="00010F75" w:rsidRPr="00576B7B">
        <w:rPr>
          <w:rFonts w:ascii="Arial" w:hAnsi="Arial" w:cs="Arial"/>
          <w:b/>
          <w:bCs/>
        </w:rPr>
        <w:t xml:space="preserve"> </w:t>
      </w:r>
      <w:r w:rsidR="007E1B9F" w:rsidRPr="00576B7B">
        <w:rPr>
          <w:rFonts w:ascii="Arial" w:hAnsi="Arial" w:cs="Arial"/>
          <w:b/>
          <w:bCs/>
        </w:rPr>
        <w:t>:</w:t>
      </w:r>
      <w:r w:rsidR="007E1B9F">
        <w:t>Η οξυγόνωση βιοαντιδραστήρα γίνεται συνήθως με συνεχή παροχή αέρα που περνά μέσα από την υγρή φάση υπό μορφή φυσαλίδων.</w:t>
      </w:r>
    </w:p>
    <w:p w14:paraId="7E663AA2" w14:textId="222D2D03" w:rsidR="00EC0FFB" w:rsidRDefault="00EC0FFB" w:rsidP="007E1B9F">
      <w:pPr>
        <w:rPr>
          <w:noProof/>
        </w:rPr>
      </w:pPr>
    </w:p>
    <w:p w14:paraId="17985EF6" w14:textId="2C052679" w:rsidR="00EC0FFB" w:rsidRDefault="00EC0FFB" w:rsidP="007E1B9F"/>
    <w:p w14:paraId="5CA1C214" w14:textId="6D647B3C" w:rsidR="00EC0FFB" w:rsidRDefault="00EC0FFB" w:rsidP="007E1B9F"/>
    <w:p w14:paraId="42D8AB80" w14:textId="32F9B3B2" w:rsidR="00EC0FFB" w:rsidRDefault="00EC0FFB" w:rsidP="007E1B9F"/>
    <w:p w14:paraId="306F8CFB" w14:textId="678FD86E" w:rsidR="00EC0FFB" w:rsidRDefault="00EC0FFB" w:rsidP="007E1B9F"/>
    <w:p w14:paraId="146EDD17" w14:textId="7C2468C2" w:rsidR="00EC0FFB" w:rsidRDefault="00EC0FFB" w:rsidP="007E1B9F"/>
    <w:p w14:paraId="1BD3DD87" w14:textId="29E6520C" w:rsidR="00EC0FFB" w:rsidRDefault="00EC0FFB" w:rsidP="007E1B9F"/>
    <w:p w14:paraId="03E64D36" w14:textId="77777777" w:rsidR="00EC0FFB" w:rsidRDefault="00EC0FFB" w:rsidP="007E1B9F"/>
    <w:p w14:paraId="4BAF642C" w14:textId="777A41D0" w:rsidR="001E2BA8" w:rsidRDefault="001E2BA8" w:rsidP="001E2BA8">
      <w:pPr>
        <w:spacing w:after="3" w:line="244" w:lineRule="auto"/>
        <w:jc w:val="both"/>
      </w:pPr>
      <w:r w:rsidRPr="001E2BA8">
        <w:rPr>
          <w:b/>
          <w:bCs/>
        </w:rPr>
        <w:lastRenderedPageBreak/>
        <w:t>Η μέθοδος του δυναμικού αερισμού (</w:t>
      </w:r>
      <w:proofErr w:type="spellStart"/>
      <w:r w:rsidRPr="001E2BA8">
        <w:rPr>
          <w:b/>
          <w:bCs/>
        </w:rPr>
        <w:t>gassing</w:t>
      </w:r>
      <w:proofErr w:type="spellEnd"/>
      <w:r w:rsidRPr="001E2BA8">
        <w:rPr>
          <w:b/>
          <w:bCs/>
        </w:rPr>
        <w:t xml:space="preserve">-in </w:t>
      </w:r>
      <w:proofErr w:type="spellStart"/>
      <w:r w:rsidRPr="001E2BA8">
        <w:rPr>
          <w:b/>
          <w:bCs/>
        </w:rPr>
        <w:t>method</w:t>
      </w:r>
      <w:proofErr w:type="spellEnd"/>
      <w:r w:rsidRPr="001E2BA8">
        <w:rPr>
          <w:b/>
          <w:bCs/>
        </w:rPr>
        <w:t>)</w:t>
      </w:r>
      <w:r>
        <w:t xml:space="preserve">: Στην συγκεκριμένη περίπτωση </w:t>
      </w:r>
      <w:r w:rsidR="00576B7B">
        <w:t xml:space="preserve">ο </w:t>
      </w:r>
      <w:r>
        <w:t>βιοαντιδραστήρα</w:t>
      </w:r>
      <w:r w:rsidR="00576B7B">
        <w:t xml:space="preserve">ς είναι </w:t>
      </w:r>
      <w:r>
        <w:t xml:space="preserve"> γεμάτ</w:t>
      </w:r>
      <w:r w:rsidR="00576B7B">
        <w:t>ος</w:t>
      </w:r>
      <w:r>
        <w:t xml:space="preserve"> με νερό χωρίς να υπάρχουν ζωντανά κύτταρα στο διάλυμα. Για αυτό τον λόγο, πολύ συχνά ερευνητές χρησιμοποιούν σωματίδια από αδρανή υλικά που έχουν παρόμοιες ιδιότητες με τα ζωντανά κύτταρα</w:t>
      </w:r>
      <w:r w:rsidR="00576B7B">
        <w:t>.</w:t>
      </w:r>
      <w:r>
        <w:t xml:space="preserve"> Ξεκινώντας από μία χαμηλή τιμή του διαλυμένου οξυγόνου, αρχίζει η παροχή αέρος και έχουμε σταδιακή αύξηση του διαλυμένου οξυγόνου το οποίο μπορούμε να μετράμε πολύ εύκολα</w:t>
      </w:r>
      <w:r w:rsidR="003123E4">
        <w:t>.</w:t>
      </w:r>
    </w:p>
    <w:p w14:paraId="68D63836" w14:textId="77777777" w:rsidR="001E2BA8" w:rsidRDefault="001E2BA8" w:rsidP="001E2BA8">
      <w:pPr>
        <w:spacing w:after="3" w:line="244" w:lineRule="auto"/>
        <w:jc w:val="both"/>
      </w:pPr>
    </w:p>
    <w:p w14:paraId="2F72A807" w14:textId="13AECE3E" w:rsidR="00603ECC" w:rsidRDefault="00E93906" w:rsidP="006B5162">
      <w:pPr>
        <w:rPr>
          <w:b/>
          <w:bCs/>
        </w:rPr>
      </w:pPr>
      <w:r>
        <w:rPr>
          <w:b/>
          <w:bCs/>
        </w:rPr>
        <w:t>Ο σ</w:t>
      </w:r>
      <w:r w:rsidR="00603ECC" w:rsidRPr="00603ECC">
        <w:rPr>
          <w:b/>
          <w:bCs/>
        </w:rPr>
        <w:t>υντελεστή μεταφοράς μάζας</w:t>
      </w:r>
      <w:r>
        <w:rPr>
          <w:b/>
          <w:bCs/>
        </w:rPr>
        <w:t xml:space="preserve"> </w:t>
      </w:r>
      <w:r w:rsidR="003123E4">
        <w:rPr>
          <w:b/>
          <w:bCs/>
        </w:rPr>
        <w:t>μπορεί</w:t>
      </w:r>
      <w:r>
        <w:rPr>
          <w:b/>
          <w:bCs/>
        </w:rPr>
        <w:t xml:space="preserve"> να </w:t>
      </w:r>
      <w:r w:rsidR="003123E4">
        <w:t>συσχετιστεί</w:t>
      </w:r>
      <w:r w:rsidR="008A691F">
        <w:t xml:space="preserve"> σε τροφοδοτούμενους με αέρα βιοαντιδραστήρες</w:t>
      </w:r>
      <w:r w:rsidR="003123E4">
        <w:t xml:space="preserve"> με την παρακάτω σχέση</w:t>
      </w:r>
      <w:r w:rsidR="008A691F">
        <w:t>:</w:t>
      </w:r>
    </w:p>
    <w:p w14:paraId="329BD649" w14:textId="0B50FE55" w:rsidR="007512C9" w:rsidRPr="00F34DE0" w:rsidRDefault="007D2330" w:rsidP="007512C9">
      <w:pPr>
        <w:spacing w:after="0" w:line="256" w:lineRule="auto"/>
        <w:jc w:val="center"/>
        <w:rPr>
          <w:b/>
          <w:bCs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L</m:t>
            </m:r>
          </m:sub>
        </m:sSub>
        <m:r>
          <m:rPr>
            <m:sty m:val="bi"/>
          </m:rPr>
          <w:rPr>
            <w:rFonts w:ascii="Cambria Math" w:hAnsi="Cambria Math"/>
            <w:lang w:val="en-US"/>
          </w:rPr>
          <m:t>a</m:t>
        </m:r>
        <m:r>
          <m:rPr>
            <m:sty m:val="bi"/>
          </m:rPr>
          <w:rPr>
            <w:rFonts w:ascii="Cambria Math" w:hAnsi="Cambria Math"/>
          </w:rPr>
          <m:t>~</m:t>
        </m:r>
        <m:sSup>
          <m:sSupPr>
            <m:ctrlPr>
              <w:rPr>
                <w:rFonts w:ascii="Cambria Math" w:hAnsi="Cambria Math"/>
                <w:b/>
                <w:bCs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US"/>
                          </w:rPr>
                          <m:t>g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sub>
                    </m:sSub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0,4</m:t>
            </m:r>
          </m:sup>
        </m:sSup>
        <m:sSup>
          <m:sSupPr>
            <m:ctrlPr>
              <w:rPr>
                <w:rFonts w:ascii="Cambria Math" w:hAnsi="Cambria Math"/>
                <w:b/>
                <w:bCs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u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S</m:t>
                    </m:r>
                  </m:sub>
                </m:sSub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0,5</m:t>
            </m:r>
          </m:sup>
        </m:sSup>
        <m:sSup>
          <m:sSupPr>
            <m:ctrlPr>
              <w:rPr>
                <w:rFonts w:ascii="Cambria Math" w:hAnsi="Cambria Math"/>
                <w:b/>
                <w:bCs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  <w:lang w:val="en-US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N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0,5</m:t>
            </m:r>
          </m:sup>
        </m:sSup>
      </m:oMath>
      <w:r w:rsidR="00F34DE0" w:rsidRPr="00F34DE0">
        <w:rPr>
          <w:b/>
          <w:bCs/>
        </w:rPr>
        <w:t xml:space="preserve"> (1)</w:t>
      </w:r>
    </w:p>
    <w:p w14:paraId="6F5A5E0F" w14:textId="29D09326" w:rsidR="007512C9" w:rsidRPr="00626779" w:rsidRDefault="007512C9" w:rsidP="00010F75">
      <w:pPr>
        <w:tabs>
          <w:tab w:val="center" w:pos="4033"/>
          <w:tab w:val="center" w:pos="5246"/>
        </w:tabs>
        <w:spacing w:after="42" w:line="256" w:lineRule="auto"/>
      </w:pPr>
      <w:r w:rsidRPr="00F34DE0">
        <w:rPr>
          <w:rFonts w:ascii="Calibri" w:eastAsia="Calibri" w:hAnsi="Calibri" w:cs="Calibri"/>
        </w:rPr>
        <w:tab/>
      </w:r>
      <w:r w:rsidRPr="00626779">
        <w:t xml:space="preserve">  </w:t>
      </w:r>
    </w:p>
    <w:p w14:paraId="025F2E8B" w14:textId="77777777" w:rsidR="00F34DE0" w:rsidRDefault="003123E4" w:rsidP="00010F75">
      <w:r>
        <w:t>Ό</w:t>
      </w:r>
      <w:r w:rsidR="007512C9">
        <w:t>που</w:t>
      </w:r>
      <w:r>
        <w:t>:</w:t>
      </w:r>
      <w:r w:rsidR="007512C9">
        <w:t xml:space="preserve"> </w:t>
      </w:r>
    </w:p>
    <w:p w14:paraId="0878765F" w14:textId="51AD59E9" w:rsidR="00010F75" w:rsidRPr="00F34DE0" w:rsidRDefault="00010F75" w:rsidP="00F34DE0">
      <w:pPr>
        <w:pStyle w:val="ac"/>
        <w:numPr>
          <w:ilvl w:val="0"/>
          <w:numId w:val="16"/>
        </w:numPr>
        <w:rPr>
          <w:bCs/>
        </w:rPr>
      </w:pPr>
      <w:proofErr w:type="spellStart"/>
      <w:r w:rsidRPr="00F34DE0">
        <w:rPr>
          <w:b/>
        </w:rPr>
        <w:t>P</w:t>
      </w:r>
      <w:r w:rsidRPr="00F34DE0">
        <w:rPr>
          <w:b/>
          <w:vertAlign w:val="subscript"/>
        </w:rPr>
        <w:t>g</w:t>
      </w:r>
      <w:proofErr w:type="spellEnd"/>
      <w:r>
        <w:t>= η ισχύς που μεταφέρεται από τον αναδευτήρα στην υγρή φάση</w:t>
      </w:r>
      <w:r w:rsidRPr="00F34DE0">
        <w:rPr>
          <w:b/>
        </w:rPr>
        <w:t xml:space="preserve"> </w:t>
      </w:r>
      <w:r>
        <w:t xml:space="preserve">για </w:t>
      </w:r>
      <w:r w:rsidRPr="00F34DE0">
        <w:rPr>
          <w:bCs/>
        </w:rPr>
        <w:t>αεριζόμενο</w:t>
      </w:r>
    </w:p>
    <w:p w14:paraId="3365FE92" w14:textId="6EEAD504" w:rsidR="00010F75" w:rsidRPr="00F34DE0" w:rsidRDefault="00010F75" w:rsidP="00F34DE0">
      <w:pPr>
        <w:rPr>
          <w:bCs/>
        </w:rPr>
      </w:pPr>
      <w:r w:rsidRPr="00F34DE0">
        <w:rPr>
          <w:bCs/>
        </w:rPr>
        <w:t>βιοαντιδραστήρα</w:t>
      </w:r>
    </w:p>
    <w:p w14:paraId="28F24849" w14:textId="455E4089" w:rsidR="00010F75" w:rsidRDefault="00010F75" w:rsidP="00F34DE0">
      <w:pPr>
        <w:pStyle w:val="ac"/>
        <w:numPr>
          <w:ilvl w:val="0"/>
          <w:numId w:val="16"/>
        </w:numPr>
      </w:pPr>
      <w:r w:rsidRPr="00F34DE0">
        <w:rPr>
          <w:b/>
        </w:rPr>
        <w:t>V</w:t>
      </w:r>
      <w:r w:rsidRPr="00F34DE0">
        <w:rPr>
          <w:b/>
          <w:vertAlign w:val="subscript"/>
        </w:rPr>
        <w:t>R</w:t>
      </w:r>
      <w:r w:rsidRPr="00F34DE0">
        <w:rPr>
          <w:b/>
        </w:rPr>
        <w:t>=</w:t>
      </w:r>
      <w:r>
        <w:t>ο όγκος του βιοαντιδραστήρα</w:t>
      </w:r>
    </w:p>
    <w:p w14:paraId="4B93423F" w14:textId="2142EE76" w:rsidR="00010F75" w:rsidRDefault="00010F75" w:rsidP="00F34DE0">
      <w:pPr>
        <w:pStyle w:val="ac"/>
        <w:numPr>
          <w:ilvl w:val="0"/>
          <w:numId w:val="16"/>
        </w:numPr>
      </w:pPr>
      <w:r w:rsidRPr="00F34DE0">
        <w:rPr>
          <w:b/>
        </w:rPr>
        <w:t>Ν</w:t>
      </w:r>
      <w:r>
        <w:t xml:space="preserve"> =ο ρυθμός περιστροφής του αναδευτήρα (</w:t>
      </w:r>
      <w:r w:rsidR="008A691F">
        <w:t>rpm</w:t>
      </w:r>
      <w:r>
        <w:t>)</w:t>
      </w:r>
    </w:p>
    <w:p w14:paraId="70790A49" w14:textId="6B615283" w:rsidR="00010F75" w:rsidRDefault="00010F75" w:rsidP="00010F75"/>
    <w:p w14:paraId="795E2537" w14:textId="2F31DD4F" w:rsidR="00010F75" w:rsidRDefault="00010F75" w:rsidP="00F34DE0">
      <w:pPr>
        <w:pStyle w:val="ac"/>
        <w:numPr>
          <w:ilvl w:val="0"/>
          <w:numId w:val="16"/>
        </w:numPr>
      </w:pPr>
      <w:proofErr w:type="spellStart"/>
      <w:r w:rsidRPr="00F34DE0">
        <w:rPr>
          <w:b/>
        </w:rPr>
        <w:t>u</w:t>
      </w:r>
      <w:r w:rsidRPr="00F34DE0">
        <w:rPr>
          <w:b/>
          <w:vertAlign w:val="subscript"/>
        </w:rPr>
        <w:t>S</w:t>
      </w:r>
      <w:proofErr w:type="spellEnd"/>
      <w:r w:rsidRPr="00F34DE0">
        <w:rPr>
          <w:b/>
        </w:rPr>
        <w:t>=</w:t>
      </w:r>
      <w:r>
        <w:t xml:space="preserve"> η φαινομενική ταχύτητα (</w:t>
      </w:r>
      <w:proofErr w:type="spellStart"/>
      <w:r>
        <w:t>superficial</w:t>
      </w:r>
      <w:proofErr w:type="spellEnd"/>
      <w:r>
        <w:t xml:space="preserve"> </w:t>
      </w:r>
      <w:proofErr w:type="spellStart"/>
      <w:r>
        <w:t>velocity</w:t>
      </w:r>
      <w:proofErr w:type="spellEnd"/>
      <w:r>
        <w:t xml:space="preserve">) του αέρα που </w:t>
      </w:r>
      <w:r w:rsidR="008A691F">
        <w:t>μπορεί να γραφτεί και ως:</w:t>
      </w:r>
      <w:r>
        <w:t xml:space="preserve"> </w:t>
      </w:r>
    </w:p>
    <w:p w14:paraId="7DAB614F" w14:textId="2014131E" w:rsidR="00010F75" w:rsidRPr="00010F75" w:rsidRDefault="007D2330" w:rsidP="00010F75">
      <w:pPr>
        <w:jc w:val="center"/>
        <w:rPr>
          <w:b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vertAlign w:val="subscript"/>
                    </w:rPr>
                    <m:t>air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vertAlign w:val="subscript"/>
                    </w:rPr>
                    <m:t>R</m:t>
                  </m:r>
                </m:sub>
              </m:sSub>
            </m:den>
          </m:f>
        </m:oMath>
      </m:oMathPara>
    </w:p>
    <w:p w14:paraId="528239ED" w14:textId="77777777" w:rsidR="00626779" w:rsidRDefault="007512C9" w:rsidP="007512C9">
      <w:pPr>
        <w:ind w:left="-5"/>
      </w:pPr>
      <w:r>
        <w:t xml:space="preserve">όπου </w:t>
      </w:r>
    </w:p>
    <w:p w14:paraId="0CBDE80B" w14:textId="77777777" w:rsidR="00626779" w:rsidRDefault="007512C9" w:rsidP="007512C9">
      <w:pPr>
        <w:ind w:left="-5"/>
      </w:pPr>
      <w:r>
        <w:t>F</w:t>
      </w:r>
      <w:r>
        <w:rPr>
          <w:vertAlign w:val="subscript"/>
        </w:rPr>
        <w:t>air</w:t>
      </w:r>
      <w:r>
        <w:t xml:space="preserve"> είναι η ογκομετρική παροχή του αέρα </w:t>
      </w:r>
    </w:p>
    <w:p w14:paraId="4CED638F" w14:textId="7370EB97" w:rsidR="00626779" w:rsidRDefault="007512C9" w:rsidP="007512C9">
      <w:pPr>
        <w:ind w:left="-5"/>
      </w:pPr>
      <w:r>
        <w:t>Α</w:t>
      </w:r>
      <w:r>
        <w:rPr>
          <w:vertAlign w:val="subscript"/>
        </w:rPr>
        <w:t>R</w:t>
      </w:r>
      <w:r>
        <w:t xml:space="preserve"> το εμβαδόν της διατομής του βιοαντιδραστήρα </w:t>
      </w:r>
    </w:p>
    <w:p w14:paraId="15FFDD5B" w14:textId="672EC916" w:rsidR="00F34DE0" w:rsidRPr="00F34DE0" w:rsidRDefault="00F34DE0" w:rsidP="00F34DE0">
      <w:pPr>
        <w:ind w:left="360"/>
        <w:rPr>
          <w:b/>
        </w:rPr>
      </w:pPr>
      <w:r w:rsidRPr="00F34DE0">
        <w:rPr>
          <w:b/>
        </w:rPr>
        <w:t>Αεριζόμενος βιοαντιδραστήρα</w:t>
      </w:r>
    </w:p>
    <w:p w14:paraId="63F36FA5" w14:textId="04C8C710" w:rsidR="00A11F55" w:rsidRPr="00F34DE0" w:rsidRDefault="007D2330" w:rsidP="00F34DE0">
      <w:pPr>
        <w:ind w:left="-5"/>
        <w:jc w:val="center"/>
        <w:rPr>
          <w:rFonts w:ascii="Arial" w:hAnsi="Arial" w:cs="Arial"/>
          <w:b/>
          <w:bCs/>
        </w:rPr>
      </w:pPr>
      <m:oMath>
        <m:sSub>
          <m:sSubPr>
            <m:ctrlPr>
              <w:rPr>
                <w:rFonts w:ascii="Cambria Math" w:hAnsi="Cambria Math" w:cs="Arial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g</m:t>
            </m:r>
          </m:sub>
        </m:sSub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~</m:t>
        </m:r>
        <m:sSup>
          <m:sSupPr>
            <m:ctrlPr>
              <w:rPr>
                <w:rFonts w:ascii="Cambria Math" w:hAnsi="Cambria Math" w:cs="Arial"/>
                <w:b/>
                <w:bCs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/>
                    <w:bCs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u</m:t>
                            </m:r>
                          </m:sub>
                        </m:sSub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*Ν*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air</m:t>
                            </m:r>
                          </m:sub>
                        </m:sSub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0,56</m:t>
                        </m:r>
                      </m:sup>
                    </m:sSup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0,45</m:t>
            </m:r>
          </m:sup>
        </m:sSup>
      </m:oMath>
      <w:r w:rsidR="00F34DE0" w:rsidRPr="00F34DE0">
        <w:rPr>
          <w:rFonts w:ascii="Arial" w:hAnsi="Arial" w:cs="Arial"/>
          <w:b/>
          <w:bCs/>
        </w:rPr>
        <w:t>(2)</w:t>
      </w:r>
    </w:p>
    <w:p w14:paraId="4C76E8F1" w14:textId="77777777" w:rsidR="00A11F55" w:rsidRDefault="00A11F55" w:rsidP="007512C9">
      <w:pPr>
        <w:ind w:left="-5"/>
      </w:pPr>
    </w:p>
    <w:p w14:paraId="26F35DAF" w14:textId="31128CA1" w:rsidR="007512C9" w:rsidRDefault="007512C9" w:rsidP="007512C9">
      <w:pPr>
        <w:spacing w:after="0" w:line="256" w:lineRule="auto"/>
      </w:pPr>
    </w:p>
    <w:p w14:paraId="4AE18E61" w14:textId="77777777" w:rsidR="00F34DE0" w:rsidRDefault="007512C9" w:rsidP="00010F75">
      <w:pPr>
        <w:ind w:left="-5"/>
      </w:pPr>
      <w:r w:rsidRPr="00B53E1D">
        <w:rPr>
          <w:b/>
          <w:bCs/>
        </w:rPr>
        <w:t xml:space="preserve">Η μέθοδος του δυναμικού αερισμού </w:t>
      </w:r>
      <w:r w:rsidR="00F34DE0">
        <w:rPr>
          <w:b/>
          <w:bCs/>
        </w:rPr>
        <w:t>:</w:t>
      </w:r>
      <w:r>
        <w:t xml:space="preserve"> </w:t>
      </w:r>
      <w:r w:rsidR="00F34DE0">
        <w:t>Στηρίζεται</w:t>
      </w:r>
      <w:r>
        <w:t xml:space="preserve"> σε μετρήσεις του διαλυμένου οξυγόνου (DO) </w:t>
      </w:r>
      <w:r w:rsidR="00F34DE0">
        <w:t>ως προς τον</w:t>
      </w:r>
      <w:r>
        <w:t xml:space="preserve"> χρόνο κατά την οξυγόνωση του βιοαντιδραστήρα.</w:t>
      </w:r>
      <w:r w:rsidR="00010F75">
        <w:t xml:space="preserve"> </w:t>
      </w:r>
    </w:p>
    <w:p w14:paraId="0C25BEC3" w14:textId="10196B63" w:rsidR="007512C9" w:rsidRDefault="001E2BA8" w:rsidP="00010F75">
      <w:pPr>
        <w:ind w:left="-5"/>
      </w:pPr>
      <w:r>
        <w:lastRenderedPageBreak/>
        <w:t>Η</w:t>
      </w:r>
      <w:r w:rsidR="007512C9">
        <w:t xml:space="preserve"> συγκέντρωση του διαλυμένου οξυγόνου στην υγρή φάση αυξάνει με βάση </w:t>
      </w:r>
      <w:r w:rsidR="00F34DE0">
        <w:t>στην ακόλουθη</w:t>
      </w:r>
      <w:r w:rsidR="007512C9">
        <w:t xml:space="preserve"> σχέση </w:t>
      </w:r>
      <w:r w:rsidR="00E826B0">
        <w:t>:</w:t>
      </w:r>
      <w:r w:rsidR="007512C9">
        <w:t xml:space="preserve"> </w:t>
      </w:r>
    </w:p>
    <w:p w14:paraId="5EB93744" w14:textId="688145B6" w:rsidR="007512C9" w:rsidRPr="00F34DE0" w:rsidRDefault="007D2330" w:rsidP="002972F0">
      <w:pPr>
        <w:spacing w:after="0" w:line="256" w:lineRule="auto"/>
        <w:jc w:val="center"/>
        <w:rPr>
          <w:rFonts w:ascii="Arial" w:hAnsi="Arial" w:cs="Arial"/>
          <w:b/>
          <w:bCs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</w:rPr>
              <m:t>d</m:t>
            </m:r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L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 w:cs="Arial"/>
              </w:rPr>
              <m:t>dt</m:t>
            </m:r>
          </m:den>
        </m:f>
        <m:r>
          <m:rPr>
            <m:sty m:val="bi"/>
          </m:rP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b/>
                <w:bCs/>
                <w:i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L</m:t>
            </m:r>
          </m:sub>
        </m:sSub>
        <m:r>
          <m:rPr>
            <m:sty m:val="bi"/>
          </m:rPr>
          <w:rPr>
            <w:rFonts w:ascii="Cambria Math" w:hAnsi="Cambria Math" w:cs="Arial"/>
            <w:lang w:val="en-US"/>
          </w:rPr>
          <m:t>a</m:t>
        </m:r>
        <m:d>
          <m:dPr>
            <m:ctrlPr>
              <w:rPr>
                <w:rFonts w:ascii="Cambria Math" w:hAnsi="Cambria Math" w:cs="Arial"/>
                <w:b/>
                <w:bCs/>
                <w:i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b/>
                    <w:bCs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C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*</m:t>
                </m:r>
              </m:sup>
            </m:sSup>
            <m:r>
              <m:rPr>
                <m:sty m:val="bi"/>
              </m:rPr>
              <w:rPr>
                <w:rFonts w:ascii="Cambria Math" w:hAns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C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L</m:t>
                </m:r>
              </m:sub>
            </m:sSub>
          </m:e>
        </m:d>
      </m:oMath>
      <w:r w:rsidR="00A11F55" w:rsidRPr="00F34DE0">
        <w:rPr>
          <w:rFonts w:ascii="Arial" w:hAnsi="Arial" w:cs="Arial"/>
          <w:b/>
          <w:bCs/>
        </w:rPr>
        <w:t xml:space="preserve"> (3)</w:t>
      </w:r>
    </w:p>
    <w:p w14:paraId="5A3AE114" w14:textId="73506933" w:rsidR="00626779" w:rsidRDefault="00626779" w:rsidP="007512C9">
      <w:pPr>
        <w:ind w:left="-5"/>
      </w:pPr>
    </w:p>
    <w:p w14:paraId="264578FE" w14:textId="5972B4CF" w:rsidR="007512C9" w:rsidRPr="00A11F55" w:rsidRDefault="00F34DE0" w:rsidP="00E826B0">
      <w:pPr>
        <w:ind w:left="-5"/>
      </w:pPr>
      <w:r>
        <w:t xml:space="preserve">Αν </w:t>
      </w:r>
      <w:r w:rsidR="0025525F">
        <w:t>λυθεί</w:t>
      </w:r>
      <w:r>
        <w:t xml:space="preserve"> η</w:t>
      </w:r>
      <w:r w:rsidR="007512C9">
        <w:t xml:space="preserve">  διαφορικής εξίσωσης </w:t>
      </w:r>
      <w:r w:rsidR="00A11F55" w:rsidRPr="00A11F55">
        <w:t xml:space="preserve">(3) </w:t>
      </w:r>
      <w:r w:rsidR="00A11F55">
        <w:t>προκύπτει</w:t>
      </w:r>
      <w:r>
        <w:t xml:space="preserve"> </w:t>
      </w:r>
      <w:r w:rsidR="0025525F">
        <w:t>η παρακάτω εξίσωση</w:t>
      </w:r>
      <w:r w:rsidR="00A11F55">
        <w:t>:</w:t>
      </w:r>
    </w:p>
    <w:p w14:paraId="2ABC006C" w14:textId="42A10191" w:rsidR="007512C9" w:rsidRPr="00DA39F7" w:rsidRDefault="007D2330" w:rsidP="002972F0">
      <w:pPr>
        <w:spacing w:after="0" w:line="256" w:lineRule="auto"/>
        <w:jc w:val="center"/>
        <w:rPr>
          <w:b/>
          <w:bCs/>
        </w:rPr>
      </w:pPr>
      <m:oMath>
        <m:func>
          <m:funcPr>
            <m:ctrlPr>
              <w:rPr>
                <w:rFonts w:ascii="Cambria Math" w:hAnsi="Cambria Math"/>
                <w:b/>
                <w:bCs/>
                <w:i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L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den>
                </m:f>
              </m:e>
            </m:d>
            <m:r>
              <m:rPr>
                <m:sty m:val="bi"/>
              </m:rPr>
              <w:rPr>
                <w:rFonts w:ascii="Cambria Math" w:hAnsi="Cambria Math"/>
              </w:rPr>
              <m:t>=-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a</m:t>
            </m:r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d>
          </m:e>
        </m:func>
      </m:oMath>
      <w:r w:rsidR="00F34DE0" w:rsidRPr="00DA39F7">
        <w:rPr>
          <w:b/>
          <w:bCs/>
        </w:rPr>
        <w:t xml:space="preserve"> (4)</w:t>
      </w:r>
    </w:p>
    <w:p w14:paraId="6206C4B1" w14:textId="16C867C1" w:rsidR="00B53E1D" w:rsidRDefault="00B53E1D" w:rsidP="00B53E1D">
      <w:pPr>
        <w:ind w:left="-5"/>
      </w:pPr>
    </w:p>
    <w:p w14:paraId="21412531" w14:textId="5B3C869E" w:rsidR="00F34DE0" w:rsidRDefault="00F34DE0" w:rsidP="00B53E1D">
      <w:pPr>
        <w:ind w:left="-5"/>
      </w:pPr>
    </w:p>
    <w:p w14:paraId="3C052F9E" w14:textId="77777777" w:rsidR="00F34DE0" w:rsidRDefault="00F34DE0" w:rsidP="00B53E1D">
      <w:pPr>
        <w:ind w:left="-5"/>
      </w:pPr>
    </w:p>
    <w:p w14:paraId="35106956" w14:textId="54CEA623" w:rsidR="00B53E1D" w:rsidRDefault="00F34DE0" w:rsidP="00B53E1D">
      <w:pPr>
        <w:ind w:left="-5"/>
      </w:pPr>
      <w:r>
        <w:t xml:space="preserve">Άρα </w:t>
      </w:r>
      <w:r w:rsidR="00B53E1D">
        <w:t xml:space="preserve">η συγκέντρωση του διαλυμένου οξυγόνου μπορεί να υπολογιστεί ως </w:t>
      </w:r>
    </w:p>
    <w:p w14:paraId="51A5CFB9" w14:textId="5E627C3C" w:rsidR="00B53E1D" w:rsidRPr="00DA39F7" w:rsidRDefault="007D2330" w:rsidP="00B53E1D">
      <w:pPr>
        <w:spacing w:after="0" w:line="256" w:lineRule="auto"/>
        <w:jc w:val="center"/>
        <w:rPr>
          <w:b/>
          <w:bCs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*</m:t>
            </m:r>
          </m:sup>
        </m:sSup>
        <m:r>
          <m:rPr>
            <m:sty m:val="bi"/>
          </m:rP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DO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100</m:t>
                </m:r>
              </m:den>
            </m:f>
          </m:e>
        </m:d>
      </m:oMath>
      <w:r w:rsidR="00F34DE0" w:rsidRPr="00DA39F7">
        <w:rPr>
          <w:b/>
          <w:bCs/>
        </w:rPr>
        <w:t>(5)</w:t>
      </w:r>
    </w:p>
    <w:p w14:paraId="691B5CF7" w14:textId="10D65974" w:rsidR="00F34DE0" w:rsidRDefault="00F34DE0" w:rsidP="00B53E1D">
      <w:pPr>
        <w:ind w:left="-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32642D" wp14:editId="1C77D75C">
                <wp:simplePos x="0" y="0"/>
                <wp:positionH relativeFrom="margin">
                  <wp:posOffset>213360</wp:posOffset>
                </wp:positionH>
                <wp:positionV relativeFrom="paragraph">
                  <wp:posOffset>16510</wp:posOffset>
                </wp:positionV>
                <wp:extent cx="381000" cy="312420"/>
                <wp:effectExtent l="0" t="0" r="0" b="0"/>
                <wp:wrapNone/>
                <wp:docPr id="240" name="Πλαίσιο κειμένου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0BCF40" w14:textId="1B85DAB1" w:rsidR="00970F20" w:rsidRDefault="00970F20">
                            <w:r>
                              <w:t>(5)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2642D" id="Πλαίσιο κειμένου 240" o:spid="_x0000_s1027" type="#_x0000_t202" style="position:absolute;left:0;text-align:left;margin-left:16.8pt;margin-top:1.3pt;width:30pt;height:24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" fillcolor="white [3201]" stroked="f" strokeweight=".5pt">
                <v:textbox>
                  <w:txbxContent>
                    <w:p w14:paraId="190BCF40" w14:textId="1B85DAB1" w:rsidR="00970F20" w:rsidRDefault="00970F20">
                      <w:r>
                        <w:t>(5)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443926" w14:textId="15B707C8" w:rsidR="00B53E1D" w:rsidRDefault="00F34DE0" w:rsidP="008B69B3">
      <w:pPr>
        <w:ind w:left="-5"/>
      </w:pPr>
      <w:r>
        <w:rPr>
          <w:sz w:val="28"/>
          <w:szCs w:val="28"/>
        </w:rPr>
        <w:t>(</w:t>
      </w:r>
      <w:r w:rsidRPr="00F34DE0">
        <w:rPr>
          <w:sz w:val="28"/>
          <w:szCs w:val="28"/>
        </w:rPr>
        <w:t>4</w:t>
      </w:r>
      <m:oMath>
        <m:r>
          <w:rPr>
            <w:rFonts w:ascii="Cambria Math" w:hAnsi="Cambria Math"/>
            <w:sz w:val="28"/>
            <w:szCs w:val="28"/>
          </w:rPr>
          <m:t>)</m:t>
        </m:r>
        <m:r>
          <w:rPr>
            <w:rFonts w:ascii="Cambria Math" w:hAnsi="Cambria Math"/>
            <w:sz w:val="36"/>
            <w:szCs w:val="36"/>
          </w:rPr>
          <m:t>⇔</m:t>
        </m:r>
      </m:oMath>
      <w:r w:rsidR="00B53E1D">
        <w:t xml:space="preserve"> </w:t>
      </w:r>
      <m:oMath>
        <m:r>
          <w:rPr>
            <w:rFonts w:ascii="Cambria Math" w:hAnsi="Cambria Math"/>
          </w:rPr>
          <m:t xml:space="preserve"> </m:t>
        </m:r>
        <m:func>
          <m:funcPr>
            <m:ctrlPr>
              <w:rPr>
                <w:rFonts w:ascii="Cambria Math" w:hAnsi="Cambria Math"/>
                <w:b/>
                <w:bCs/>
                <w:i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100-DO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100-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DO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den>
                </m:f>
              </m:e>
            </m:d>
            <m:r>
              <m:rPr>
                <m:sty m:val="bi"/>
              </m:rPr>
              <w:rPr>
                <w:rFonts w:ascii="Cambria Math" w:hAnsi="Cambria Math"/>
              </w:rPr>
              <m:t>=-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a</m:t>
            </m:r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>(6)</m:t>
        </m:r>
      </m:oMath>
      <w:r w:rsidR="00B53E1D">
        <w:tab/>
      </w:r>
    </w:p>
    <w:p w14:paraId="257E6385" w14:textId="77777777" w:rsidR="008B69B3" w:rsidRDefault="008B69B3" w:rsidP="00B53E1D">
      <w:pPr>
        <w:ind w:left="-5"/>
      </w:pPr>
      <w:r w:rsidRPr="008B69B3">
        <w:rPr>
          <w:rFonts w:ascii="Arial" w:hAnsi="Arial" w:cs="Arial"/>
        </w:rPr>
        <w:t>Η εξίσωση 6 είναι της μορφής y=-</w:t>
      </w:r>
      <w:proofErr w:type="spellStart"/>
      <w:r w:rsidRPr="008B69B3">
        <w:rPr>
          <w:rFonts w:ascii="Arial" w:hAnsi="Arial" w:cs="Arial"/>
        </w:rPr>
        <w:t>ax</w:t>
      </w:r>
      <w:proofErr w:type="spellEnd"/>
      <w:r w:rsidRPr="008B69B3">
        <w:rPr>
          <w:rFonts w:ascii="Arial" w:hAnsi="Arial" w:cs="Arial"/>
        </w:rPr>
        <w:t xml:space="preserve"> επομένως η πειραματική τιμή του </w:t>
      </w:r>
      <w:proofErr w:type="spellStart"/>
      <w:r w:rsidRPr="008B69B3">
        <w:rPr>
          <w:rFonts w:ascii="Arial" w:hAnsi="Arial" w:cs="Arial"/>
        </w:rPr>
        <w:t>k</w:t>
      </w:r>
      <w:r w:rsidRPr="00DA39F7">
        <w:rPr>
          <w:rFonts w:ascii="Arial" w:hAnsi="Arial" w:cs="Arial"/>
          <w:vertAlign w:val="subscript"/>
        </w:rPr>
        <w:t>L</w:t>
      </w:r>
      <w:r w:rsidRPr="008B69B3">
        <w:rPr>
          <w:rFonts w:ascii="Arial" w:hAnsi="Arial" w:cs="Arial"/>
        </w:rPr>
        <w:t>a</w:t>
      </w:r>
      <w:proofErr w:type="spellEnd"/>
      <w:r w:rsidRPr="008B69B3">
        <w:rPr>
          <w:rFonts w:ascii="Arial" w:hAnsi="Arial" w:cs="Arial"/>
        </w:rPr>
        <w:t xml:space="preserve"> μπορεί να υπολογιστεί από την κλίση της ευθείας γραμμής στο διάγραμμα του</w:t>
      </w:r>
      <w:r>
        <w:t xml:space="preserve"> </w:t>
      </w:r>
    </w:p>
    <w:p w14:paraId="76E309D6" w14:textId="27E09C86" w:rsidR="008A691F" w:rsidRPr="008B69B3" w:rsidRDefault="008B69B3" w:rsidP="008B69B3">
      <w:pPr>
        <w:ind w:left="-5"/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sz w:val="25"/>
            </w:rPr>
            <m:t>ln</m:t>
          </m:r>
          <m:d>
            <m:dPr>
              <m:ctrlPr>
                <w:rPr>
                  <w:rFonts w:ascii="Cambria Math" w:hAnsi="Cambria Math"/>
                  <w:b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100 - DO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 xml:space="preserve"> ως προς τον χρόνο</m:t>
          </m:r>
        </m:oMath>
      </m:oMathPara>
    </w:p>
    <w:p w14:paraId="5C75A24F" w14:textId="0333197C" w:rsidR="008B69B3" w:rsidRPr="007A0D05" w:rsidRDefault="007512C9" w:rsidP="008B69B3">
      <w:pPr>
        <w:ind w:left="-5"/>
        <w:rPr>
          <w:rFonts w:ascii="Arial" w:hAnsi="Arial" w:cs="Arial"/>
          <w:bCs/>
        </w:rPr>
      </w:pPr>
      <w:r w:rsidRPr="007A0D05">
        <w:rPr>
          <w:rFonts w:ascii="Arial" w:hAnsi="Arial" w:cs="Arial"/>
          <w:b/>
        </w:rPr>
        <w:t>Βαθμονόμηση του μετρητή DO:</w:t>
      </w:r>
      <w:r w:rsidR="001B0676" w:rsidRPr="007A0D05">
        <w:rPr>
          <w:rFonts w:ascii="Arial" w:hAnsi="Arial" w:cs="Arial"/>
          <w:bCs/>
        </w:rPr>
        <w:t xml:space="preserve"> </w:t>
      </w:r>
      <w:r w:rsidR="001A68E2" w:rsidRPr="007A0D05">
        <w:rPr>
          <w:rFonts w:ascii="Arial" w:hAnsi="Arial" w:cs="Arial"/>
          <w:bCs/>
        </w:rPr>
        <w:t>Αρχικά</w:t>
      </w:r>
      <w:r w:rsidR="001B0676" w:rsidRPr="007A0D05">
        <w:rPr>
          <w:rFonts w:ascii="Arial" w:hAnsi="Arial" w:cs="Arial"/>
          <w:bCs/>
        </w:rPr>
        <w:t xml:space="preserve"> </w:t>
      </w:r>
      <w:r w:rsidR="001A68E2" w:rsidRPr="007A0D05">
        <w:rPr>
          <w:rFonts w:ascii="Arial" w:hAnsi="Arial" w:cs="Arial"/>
          <w:bCs/>
        </w:rPr>
        <w:t xml:space="preserve">πρέπει να γίνει η απομακρύνουμε όλο το οξυγόνο που είναι διαλυμένο στην υγρή φάση (ο μετρητής DO πρέπει να δείχνει 0 %).  Για την απομάκρυνση χρησιμοποιείται το </w:t>
      </w:r>
      <w:r w:rsidRPr="007A0D05">
        <w:rPr>
          <w:rFonts w:ascii="Arial" w:hAnsi="Arial" w:cs="Arial"/>
          <w:bCs/>
        </w:rPr>
        <w:t xml:space="preserve">άζωτο </w:t>
      </w:r>
      <w:r w:rsidR="001A68E2" w:rsidRPr="007A0D05">
        <w:rPr>
          <w:rFonts w:ascii="Arial" w:hAnsi="Arial" w:cs="Arial"/>
          <w:bCs/>
        </w:rPr>
        <w:t>με</w:t>
      </w:r>
      <w:r w:rsidRPr="007A0D05">
        <w:rPr>
          <w:rFonts w:ascii="Arial" w:hAnsi="Arial" w:cs="Arial"/>
          <w:bCs/>
        </w:rPr>
        <w:t xml:space="preserve"> συνεχή ανάδευση </w:t>
      </w:r>
      <w:r w:rsidR="001A68E2" w:rsidRPr="007A0D05">
        <w:rPr>
          <w:rFonts w:ascii="Arial" w:hAnsi="Arial" w:cs="Arial"/>
          <w:bCs/>
        </w:rPr>
        <w:t xml:space="preserve">του διαλύματος που βρίσκεται στο δοχείο του </w:t>
      </w:r>
      <w:r w:rsidRPr="007A0D05">
        <w:rPr>
          <w:rFonts w:ascii="Arial" w:hAnsi="Arial" w:cs="Arial"/>
          <w:bCs/>
        </w:rPr>
        <w:t>βιοαντιδραστήρα</w:t>
      </w:r>
      <w:r w:rsidR="001A68E2" w:rsidRPr="007A0D05">
        <w:rPr>
          <w:rFonts w:ascii="Arial" w:hAnsi="Arial" w:cs="Arial"/>
          <w:bCs/>
        </w:rPr>
        <w:t xml:space="preserve">. Όταν ο μετρητής γίνει 0% </w:t>
      </w:r>
      <w:r w:rsidRPr="007A0D05">
        <w:rPr>
          <w:rFonts w:ascii="Arial" w:hAnsi="Arial" w:cs="Arial"/>
          <w:bCs/>
        </w:rPr>
        <w:t xml:space="preserve"> </w:t>
      </w:r>
      <w:r w:rsidR="001A68E2" w:rsidRPr="007A0D05">
        <w:rPr>
          <w:rFonts w:ascii="Arial" w:hAnsi="Arial" w:cs="Arial"/>
          <w:bCs/>
        </w:rPr>
        <w:t>τότε χ</w:t>
      </w:r>
      <w:r w:rsidRPr="007A0D05">
        <w:rPr>
          <w:rFonts w:ascii="Arial" w:hAnsi="Arial" w:cs="Arial"/>
          <w:bCs/>
        </w:rPr>
        <w:t>ρησιμοποιώντας αέρα και συνεχή ανάδευση στο βιοαντιδραστήρα</w:t>
      </w:r>
      <w:r w:rsidR="001A68E2" w:rsidRPr="007A0D05">
        <w:rPr>
          <w:rFonts w:ascii="Arial" w:hAnsi="Arial" w:cs="Arial"/>
          <w:bCs/>
        </w:rPr>
        <w:t xml:space="preserve"> </w:t>
      </w:r>
      <w:r w:rsidR="001E2BA8" w:rsidRPr="007A0D05">
        <w:rPr>
          <w:rFonts w:ascii="Arial" w:hAnsi="Arial" w:cs="Arial"/>
          <w:bCs/>
        </w:rPr>
        <w:t>ανοίγει</w:t>
      </w:r>
      <w:r w:rsidR="001A68E2" w:rsidRPr="007A0D05">
        <w:rPr>
          <w:rFonts w:ascii="Arial" w:hAnsi="Arial" w:cs="Arial"/>
          <w:bCs/>
        </w:rPr>
        <w:t xml:space="preserve"> η </w:t>
      </w:r>
      <w:r w:rsidR="001E2BA8" w:rsidRPr="007A0D05">
        <w:rPr>
          <w:rFonts w:ascii="Arial" w:hAnsi="Arial" w:cs="Arial"/>
          <w:bCs/>
        </w:rPr>
        <w:t>ροή</w:t>
      </w:r>
      <w:r w:rsidR="001A68E2" w:rsidRPr="007A0D05">
        <w:rPr>
          <w:rFonts w:ascii="Arial" w:hAnsi="Arial" w:cs="Arial"/>
          <w:bCs/>
        </w:rPr>
        <w:t xml:space="preserve"> για</w:t>
      </w:r>
      <w:r w:rsidRPr="007A0D05">
        <w:rPr>
          <w:rFonts w:ascii="Arial" w:hAnsi="Arial" w:cs="Arial"/>
          <w:bCs/>
        </w:rPr>
        <w:t xml:space="preserve"> το οξυγόνο που είναι διαλυμένο στην υγρή φάση</w:t>
      </w:r>
      <w:r w:rsidR="001A68E2" w:rsidRPr="007A0D05">
        <w:rPr>
          <w:rFonts w:ascii="Arial" w:hAnsi="Arial" w:cs="Arial"/>
          <w:bCs/>
        </w:rPr>
        <w:t xml:space="preserve">. </w:t>
      </w:r>
      <w:r w:rsidR="001E2BA8" w:rsidRPr="007A0D05">
        <w:rPr>
          <w:rFonts w:ascii="Arial" w:hAnsi="Arial" w:cs="Arial"/>
          <w:bCs/>
        </w:rPr>
        <w:t>Η ροή</w:t>
      </w:r>
      <w:r w:rsidR="001A68E2" w:rsidRPr="007A0D05">
        <w:rPr>
          <w:rFonts w:ascii="Arial" w:hAnsi="Arial" w:cs="Arial"/>
          <w:bCs/>
        </w:rPr>
        <w:t xml:space="preserve"> του </w:t>
      </w:r>
      <w:r w:rsidR="001E2BA8" w:rsidRPr="007A0D05">
        <w:rPr>
          <w:rFonts w:ascii="Arial" w:hAnsi="Arial" w:cs="Arial"/>
          <w:bCs/>
        </w:rPr>
        <w:t>οξυγόνου</w:t>
      </w:r>
      <w:r w:rsidR="001A68E2" w:rsidRPr="007A0D05">
        <w:rPr>
          <w:rFonts w:ascii="Arial" w:hAnsi="Arial" w:cs="Arial"/>
          <w:bCs/>
        </w:rPr>
        <w:t xml:space="preserve"> </w:t>
      </w:r>
      <w:r w:rsidR="001E2BA8" w:rsidRPr="007A0D05">
        <w:rPr>
          <w:rFonts w:ascii="Arial" w:hAnsi="Arial" w:cs="Arial"/>
          <w:bCs/>
        </w:rPr>
        <w:t>παραμένει</w:t>
      </w:r>
      <w:r w:rsidR="001A68E2" w:rsidRPr="007A0D05">
        <w:rPr>
          <w:rFonts w:ascii="Arial" w:hAnsi="Arial" w:cs="Arial"/>
          <w:bCs/>
        </w:rPr>
        <w:t xml:space="preserve"> </w:t>
      </w:r>
      <w:r w:rsidR="001E2BA8" w:rsidRPr="007A0D05">
        <w:rPr>
          <w:rFonts w:ascii="Arial" w:hAnsi="Arial" w:cs="Arial"/>
          <w:bCs/>
        </w:rPr>
        <w:t>ανοιχτή</w:t>
      </w:r>
      <w:r w:rsidR="001A68E2" w:rsidRPr="007A0D05">
        <w:rPr>
          <w:rFonts w:ascii="Arial" w:hAnsi="Arial" w:cs="Arial"/>
          <w:bCs/>
        </w:rPr>
        <w:t xml:space="preserve"> </w:t>
      </w:r>
      <w:r w:rsidR="001E2BA8" w:rsidRPr="007A0D05">
        <w:rPr>
          <w:rFonts w:ascii="Arial" w:hAnsi="Arial" w:cs="Arial"/>
          <w:bCs/>
        </w:rPr>
        <w:t>μέχρι</w:t>
      </w:r>
      <w:r w:rsidR="001A68E2" w:rsidRPr="007A0D05">
        <w:rPr>
          <w:rFonts w:ascii="Arial" w:hAnsi="Arial" w:cs="Arial"/>
          <w:bCs/>
        </w:rPr>
        <w:t xml:space="preserve"> ο </w:t>
      </w:r>
      <w:r w:rsidR="001E2BA8" w:rsidRPr="007A0D05">
        <w:rPr>
          <w:rFonts w:ascii="Arial" w:hAnsi="Arial" w:cs="Arial"/>
          <w:bCs/>
        </w:rPr>
        <w:t>μετρητής</w:t>
      </w:r>
      <w:r w:rsidR="001A68E2" w:rsidRPr="007A0D05">
        <w:rPr>
          <w:rFonts w:ascii="Arial" w:hAnsi="Arial" w:cs="Arial"/>
          <w:bCs/>
        </w:rPr>
        <w:t xml:space="preserve"> του DO π να δείξει 100 % </w:t>
      </w:r>
      <w:r w:rsidR="001E2BA8" w:rsidRPr="007A0D05">
        <w:rPr>
          <w:rFonts w:ascii="Arial" w:hAnsi="Arial" w:cs="Arial"/>
          <w:bCs/>
        </w:rPr>
        <w:t>δηλαδή</w:t>
      </w:r>
      <w:r w:rsidR="001A68E2" w:rsidRPr="007A0D05">
        <w:rPr>
          <w:rFonts w:ascii="Arial" w:hAnsi="Arial" w:cs="Arial"/>
          <w:bCs/>
        </w:rPr>
        <w:t xml:space="preserve">  να </w:t>
      </w:r>
      <w:r w:rsidR="001E2BA8" w:rsidRPr="007A0D05">
        <w:rPr>
          <w:rFonts w:ascii="Arial" w:hAnsi="Arial" w:cs="Arial"/>
          <w:bCs/>
        </w:rPr>
        <w:t>φτάσει</w:t>
      </w:r>
      <w:r w:rsidR="001A68E2" w:rsidRPr="007A0D05">
        <w:rPr>
          <w:rFonts w:ascii="Arial" w:hAnsi="Arial" w:cs="Arial"/>
          <w:bCs/>
        </w:rPr>
        <w:t xml:space="preserve"> σε</w:t>
      </w:r>
      <w:r w:rsidRPr="007A0D05">
        <w:rPr>
          <w:rFonts w:ascii="Arial" w:hAnsi="Arial" w:cs="Arial"/>
          <w:bCs/>
        </w:rPr>
        <w:t xml:space="preserve"> συνθήκες</w:t>
      </w:r>
      <w:r w:rsidR="001A68E2" w:rsidRPr="007A0D05">
        <w:rPr>
          <w:rFonts w:ascii="Arial" w:hAnsi="Arial" w:cs="Arial"/>
          <w:bCs/>
        </w:rPr>
        <w:t xml:space="preserve">. </w:t>
      </w:r>
      <w:r w:rsidR="001E2BA8" w:rsidRPr="007A0D05">
        <w:rPr>
          <w:rFonts w:ascii="Arial" w:hAnsi="Arial" w:cs="Arial"/>
          <w:bCs/>
        </w:rPr>
        <w:t xml:space="preserve">Όταν </w:t>
      </w:r>
      <w:r w:rsidR="001A68E2" w:rsidRPr="007A0D05">
        <w:rPr>
          <w:rFonts w:ascii="Arial" w:hAnsi="Arial" w:cs="Arial"/>
          <w:bCs/>
        </w:rPr>
        <w:t xml:space="preserve">ο μετρητής DO δείχνει 100% γνωρίζουμε ότι αντιστοιχεί σε τόσα </w:t>
      </w:r>
      <w:proofErr w:type="spellStart"/>
      <w:r w:rsidR="001A68E2" w:rsidRPr="007A0D05">
        <w:rPr>
          <w:rFonts w:ascii="Arial" w:hAnsi="Arial" w:cs="Arial"/>
          <w:bCs/>
        </w:rPr>
        <w:t>mg</w:t>
      </w:r>
      <w:proofErr w:type="spellEnd"/>
      <w:r w:rsidR="001A68E2" w:rsidRPr="007A0D05">
        <w:rPr>
          <w:rFonts w:ascii="Arial" w:hAnsi="Arial" w:cs="Arial"/>
          <w:bCs/>
        </w:rPr>
        <w:t>/L όσα υπολογίζονται από την σχέση διαλυτότητας του οξυγόνου για την θερμοκρασία του πειράματος.</w:t>
      </w:r>
    </w:p>
    <w:p w14:paraId="55308271" w14:textId="74D2EBF9" w:rsidR="008B69B3" w:rsidRPr="007A0D05" w:rsidRDefault="007A0D05" w:rsidP="008B69B3">
      <w:pPr>
        <w:ind w:left="-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Στο εργαστήριο ο</w:t>
      </w:r>
      <w:r w:rsidR="008B69B3" w:rsidRPr="007A0D05">
        <w:rPr>
          <w:rFonts w:ascii="Arial" w:hAnsi="Arial" w:cs="Arial"/>
          <w:bCs/>
        </w:rPr>
        <w:t xml:space="preserve"> αισθητήρας του διαλυμένου οξυγόνου </w:t>
      </w:r>
      <w:r w:rsidR="000205DF">
        <w:rPr>
          <w:rFonts w:ascii="Arial" w:hAnsi="Arial" w:cs="Arial"/>
          <w:bCs/>
        </w:rPr>
        <w:t xml:space="preserve">δίνει </w:t>
      </w:r>
      <w:r w:rsidR="008B69B3" w:rsidRPr="007A0D05">
        <w:rPr>
          <w:rFonts w:ascii="Arial" w:hAnsi="Arial" w:cs="Arial"/>
          <w:bCs/>
        </w:rPr>
        <w:t xml:space="preserve">την συγκέντρωση του διαλυμένου οξυγόνου ως ποσοστό. Δηλαδή, για ένα τέλεια βαθμονομημένο όργανο, ισχύει η </w:t>
      </w:r>
      <w:r>
        <w:rPr>
          <w:rFonts w:ascii="Arial" w:hAnsi="Arial" w:cs="Arial"/>
          <w:bCs/>
        </w:rPr>
        <w:t>ακόλουθη</w:t>
      </w:r>
      <w:r w:rsidR="008B69B3" w:rsidRPr="007A0D05">
        <w:rPr>
          <w:rFonts w:ascii="Arial" w:hAnsi="Arial" w:cs="Arial"/>
          <w:bCs/>
        </w:rPr>
        <w:t xml:space="preserve"> σχέση: </w:t>
      </w:r>
    </w:p>
    <w:p w14:paraId="2EB87CF2" w14:textId="29B244B2" w:rsidR="007A0D05" w:rsidRPr="00DA39F7" w:rsidRDefault="008B69B3" w:rsidP="00DA39F7">
      <w:pPr>
        <w:ind w:left="-5"/>
        <w:jc w:val="center"/>
        <w:rPr>
          <w:rFonts w:eastAsia="Segoe UI Symbol" w:cs="Segoe UI Symbol"/>
          <w:i/>
        </w:rPr>
      </w:pPr>
      <m:oMathPara>
        <m:oMath>
          <m:r>
            <w:rPr>
              <w:rFonts w:ascii="Cambria Math" w:eastAsia="Segoe UI Symbol" w:hAnsi="Cambria Math" w:cs="Segoe UI Symbol"/>
            </w:rPr>
            <m:t>DO=</m:t>
          </m:r>
          <m:d>
            <m:dPr>
              <m:ctrlPr>
                <w:rPr>
                  <w:rFonts w:ascii="Cambria Math" w:eastAsia="Segoe UI Symbol" w:hAnsi="Cambria Math" w:cs="Segoe UI Symbol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="Segoe UI Symbol" w:hAnsi="Cambria Math" w:cs="Segoe UI Symbol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Segoe UI Symbol" w:hAnsi="Cambria Math" w:cs="Segoe UI Symbo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Segoe UI Symbol" w:hAnsi="Cambria Math" w:cs="Segoe UI Symbol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Segoe UI Symbol" w:hAnsi="Cambria Math" w:cs="Segoe UI Symbol"/>
                        </w:rPr>
                        <m:t>L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eastAsia="Segoe UI Symbol" w:hAnsi="Cambria Math" w:cs="Segoe UI Symbo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Segoe UI Symbol" w:hAnsi="Cambria Math" w:cs="Segoe UI Symbol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Segoe UI Symbol" w:hAnsi="Cambria Math" w:cs="Segoe UI Symbol"/>
                        </w:rPr>
                        <m:t>*</m:t>
                      </m:r>
                    </m:sup>
                  </m:sSup>
                </m:den>
              </m:f>
            </m:e>
          </m:d>
          <m:r>
            <w:rPr>
              <w:rFonts w:ascii="Cambria Math" w:eastAsia="Segoe UI Symbol" w:hAnsi="Cambria Math" w:cs="Segoe UI Symbol"/>
            </w:rPr>
            <m:t>*100%</m:t>
          </m:r>
        </m:oMath>
      </m:oMathPara>
    </w:p>
    <w:p w14:paraId="699CCEC7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3FA453F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D5BE686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8249A38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28F1BE4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856E82B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976C22E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9A6C322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C8A4A86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B9989EE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6E8DB5B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214960D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CB8B5C4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70EA0CC" w14:textId="77777777" w:rsidR="00DA39F7" w:rsidRDefault="00DA39F7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297C958" w14:textId="352211B8" w:rsidR="00890372" w:rsidRDefault="00890372" w:rsidP="00A352DE">
      <w:pPr>
        <w:spacing w:after="3" w:line="244" w:lineRule="auto"/>
        <w:ind w:left="36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A352DE">
        <w:rPr>
          <w:rFonts w:ascii="Arial" w:hAnsi="Arial" w:cs="Arial"/>
          <w:b/>
          <w:bCs/>
          <w:sz w:val="28"/>
          <w:szCs w:val="28"/>
          <w:u w:val="single"/>
        </w:rPr>
        <w:t>ΜΕΘΟΔΟΛΟΓΙΑ</w:t>
      </w:r>
    </w:p>
    <w:p w14:paraId="5F6E5EF5" w14:textId="77777777" w:rsidR="0000027F" w:rsidRDefault="0000027F" w:rsidP="008E5CBE">
      <w:pPr>
        <w:pStyle w:val="ad"/>
        <w:rPr>
          <w:rFonts w:ascii="Arial" w:hAnsi="Arial" w:cs="Arial"/>
          <w:b/>
          <w:bCs/>
          <w:color w:val="auto"/>
        </w:rPr>
      </w:pPr>
    </w:p>
    <w:p w14:paraId="5AED3A55" w14:textId="1F0A0BAB" w:rsidR="008E5CBE" w:rsidRPr="0000027F" w:rsidRDefault="008E5CBE" w:rsidP="008E5CBE">
      <w:pPr>
        <w:pStyle w:val="ad"/>
        <w:rPr>
          <w:rFonts w:ascii="Arial" w:hAnsi="Arial" w:cs="Arial"/>
          <w:b/>
          <w:bCs/>
          <w:color w:val="auto"/>
        </w:rPr>
      </w:pPr>
      <w:r w:rsidRPr="0000027F">
        <w:rPr>
          <w:rFonts w:ascii="Arial" w:hAnsi="Arial" w:cs="Arial"/>
          <w:b/>
          <w:bCs/>
          <w:color w:val="auto"/>
        </w:rPr>
        <w:t>Πειραματική Διάταξη</w:t>
      </w:r>
    </w:p>
    <w:p w14:paraId="114A644C" w14:textId="1F7737C9" w:rsidR="008E5CBE" w:rsidRDefault="0000027F" w:rsidP="0000027F">
      <w:r>
        <w:rPr>
          <w:noProof/>
        </w:rPr>
        <w:drawing>
          <wp:anchor distT="0" distB="0" distL="114300" distR="114300" simplePos="0" relativeHeight="251673600" behindDoc="0" locked="0" layoutInCell="1" allowOverlap="1" wp14:anchorId="5F79A1ED" wp14:editId="0426649E">
            <wp:simplePos x="0" y="0"/>
            <wp:positionH relativeFrom="column">
              <wp:posOffset>0</wp:posOffset>
            </wp:positionH>
            <wp:positionV relativeFrom="paragraph">
              <wp:posOffset>-2735</wp:posOffset>
            </wp:positionV>
            <wp:extent cx="2239108" cy="2988381"/>
            <wp:effectExtent l="0" t="0" r="8890" b="2540"/>
            <wp:wrapSquare wrapText="bothSides"/>
            <wp:docPr id="250" name="Εικόνα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108" cy="298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8EB59C" w14:textId="77777777" w:rsidR="0000027F" w:rsidRDefault="0000027F" w:rsidP="0000027F">
      <w:pPr>
        <w:jc w:val="center"/>
      </w:pPr>
    </w:p>
    <w:p w14:paraId="72E3DF03" w14:textId="5F18D4BC" w:rsidR="008E5CBE" w:rsidRDefault="008E5CBE" w:rsidP="008E5CBE">
      <w:pPr>
        <w:pStyle w:val="ac"/>
        <w:numPr>
          <w:ilvl w:val="0"/>
          <w:numId w:val="14"/>
        </w:numPr>
      </w:pPr>
      <w:r>
        <w:t>Ελέγχει την ροή του οξυγόνου</w:t>
      </w:r>
    </w:p>
    <w:p w14:paraId="3B68A7B1" w14:textId="0368DCED" w:rsidR="008E5CBE" w:rsidRDefault="008E5CBE" w:rsidP="008E5CBE">
      <w:pPr>
        <w:pStyle w:val="ac"/>
        <w:numPr>
          <w:ilvl w:val="0"/>
          <w:numId w:val="14"/>
        </w:numPr>
      </w:pPr>
      <w:r>
        <w:t>Ηλεκτρόδιο του διαλυμένου οξυγόνου</w:t>
      </w:r>
    </w:p>
    <w:p w14:paraId="68F030FC" w14:textId="008E6636" w:rsidR="008E5CBE" w:rsidRDefault="008E5CBE" w:rsidP="008E5CBE">
      <w:pPr>
        <w:pStyle w:val="ac"/>
        <w:numPr>
          <w:ilvl w:val="0"/>
          <w:numId w:val="14"/>
        </w:numPr>
      </w:pPr>
      <w:r>
        <w:t>Πολύμετρο</w:t>
      </w:r>
    </w:p>
    <w:p w14:paraId="71F3D246" w14:textId="218A3500" w:rsidR="008E5CBE" w:rsidRDefault="008E5CBE" w:rsidP="008E5CBE">
      <w:pPr>
        <w:pStyle w:val="ac"/>
        <w:numPr>
          <w:ilvl w:val="0"/>
          <w:numId w:val="14"/>
        </w:numPr>
      </w:pPr>
      <w:r>
        <w:t xml:space="preserve">Λάστιχο </w:t>
      </w:r>
      <w:r w:rsidR="0000027F">
        <w:t>όπου</w:t>
      </w:r>
      <w:r>
        <w:t xml:space="preserve"> </w:t>
      </w:r>
      <w:r w:rsidR="0000027F">
        <w:t>ρέει</w:t>
      </w:r>
      <w:r>
        <w:t xml:space="preserve"> το </w:t>
      </w:r>
      <w:r w:rsidR="0000027F">
        <w:t>οξυγόνο</w:t>
      </w:r>
      <w:r>
        <w:t xml:space="preserve"> </w:t>
      </w:r>
    </w:p>
    <w:p w14:paraId="28C0CA74" w14:textId="3BAAB5B7" w:rsidR="008E5CBE" w:rsidRDefault="0000027F" w:rsidP="008E5CBE">
      <w:pPr>
        <w:pStyle w:val="ac"/>
        <w:numPr>
          <w:ilvl w:val="0"/>
          <w:numId w:val="14"/>
        </w:numPr>
      </w:pPr>
      <w:r>
        <w:t>Δοχείο με αναδευτήρα</w:t>
      </w:r>
    </w:p>
    <w:p w14:paraId="6DF68156" w14:textId="3EC5E15E" w:rsidR="008E5CBE" w:rsidRDefault="008E5CBE" w:rsidP="008E5CBE"/>
    <w:p w14:paraId="2E9666A9" w14:textId="77777777" w:rsidR="008E5CBE" w:rsidRPr="00A352DE" w:rsidRDefault="008E5CBE" w:rsidP="00A352DE">
      <w:pPr>
        <w:spacing w:after="3" w:line="244" w:lineRule="auto"/>
        <w:ind w:left="360"/>
        <w:jc w:val="both"/>
      </w:pPr>
    </w:p>
    <w:p w14:paraId="2837DC25" w14:textId="77777777" w:rsidR="008E5CBE" w:rsidRDefault="00D66CBB" w:rsidP="009D4637">
      <w:pPr>
        <w:rPr>
          <w:rFonts w:ascii="Arial" w:hAnsi="Arial" w:cs="Arial"/>
        </w:rPr>
      </w:pPr>
      <w:r w:rsidRPr="00D66CBB">
        <w:rPr>
          <w:rFonts w:ascii="Arial" w:hAnsi="Arial" w:cs="Arial"/>
        </w:rPr>
        <w:t xml:space="preserve">  </w:t>
      </w:r>
    </w:p>
    <w:p w14:paraId="1C0722A4" w14:textId="77777777" w:rsidR="008E5CBE" w:rsidRDefault="008E5CBE" w:rsidP="009D4637">
      <w:pPr>
        <w:rPr>
          <w:rFonts w:ascii="Arial" w:hAnsi="Arial" w:cs="Arial"/>
        </w:rPr>
      </w:pPr>
    </w:p>
    <w:p w14:paraId="6A9C1088" w14:textId="0E3CF28C" w:rsidR="00E826B0" w:rsidRDefault="00E826B0" w:rsidP="009D4637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2FBC3E" wp14:editId="4189A8AE">
                <wp:simplePos x="0" y="0"/>
                <wp:positionH relativeFrom="column">
                  <wp:posOffset>580292</wp:posOffset>
                </wp:positionH>
                <wp:positionV relativeFrom="paragraph">
                  <wp:posOffset>113665</wp:posOffset>
                </wp:positionV>
                <wp:extent cx="1131277" cy="228600"/>
                <wp:effectExtent l="0" t="0" r="0" b="0"/>
                <wp:wrapNone/>
                <wp:docPr id="251" name="Πλαίσιο κειμένου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1277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1FEAC9" w14:textId="46F9E101" w:rsidR="00970F20" w:rsidRPr="0000027F" w:rsidRDefault="00970F20" w:rsidP="0000027F">
                            <w:pPr>
                              <w:jc w:val="center"/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  <w:r w:rsidRPr="0000027F"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  <w:t>Εικόνα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FBC3E" id="Πλαίσιο κειμένου 251" o:spid="_x0000_s1028" type="#_x0000_t202" style="position:absolute;margin-left:45.7pt;margin-top:8.95pt;width:89.1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" fillcolor="white [3201]" stroked="f" strokeweight=".5pt">
                <v:textbox>
                  <w:txbxContent>
                    <w:p w14:paraId="6C1FEAC9" w14:textId="46F9E101" w:rsidR="00970F20" w:rsidRPr="0000027F" w:rsidRDefault="00970F20" w:rsidP="0000027F">
                      <w:pPr>
                        <w:jc w:val="center"/>
                        <w:rPr>
                          <w:color w:val="4472C4" w:themeColor="accent1"/>
                          <w:sz w:val="18"/>
                          <w:szCs w:val="18"/>
                        </w:rPr>
                      </w:pPr>
                      <w:r w:rsidRPr="0000027F">
                        <w:rPr>
                          <w:color w:val="4472C4" w:themeColor="accent1"/>
                          <w:sz w:val="18"/>
                          <w:szCs w:val="18"/>
                        </w:rPr>
                        <w:t>Εικόνα 1</w:t>
                      </w:r>
                    </w:p>
                  </w:txbxContent>
                </v:textbox>
              </v:shape>
            </w:pict>
          </mc:Fallback>
        </mc:AlternateContent>
      </w:r>
    </w:p>
    <w:p w14:paraId="3BA73D2E" w14:textId="4B8F21C7" w:rsidR="001B0676" w:rsidRPr="001B0676" w:rsidRDefault="001B0676" w:rsidP="001B0676">
      <w:pPr>
        <w:spacing w:after="4" w:line="256" w:lineRule="auto"/>
        <w:ind w:left="-5"/>
      </w:pPr>
      <w:r>
        <w:rPr>
          <w:b/>
        </w:rPr>
        <w:t xml:space="preserve">Βαθμονόμηση του μετρητή DO για πρώτη περίπτωση: </w:t>
      </w:r>
      <w:r w:rsidR="0000027F">
        <w:rPr>
          <w:rFonts w:ascii="Arial" w:hAnsi="Arial" w:cs="Arial"/>
        </w:rPr>
        <w:t xml:space="preserve">  </w:t>
      </w:r>
    </w:p>
    <w:p w14:paraId="442DBA36" w14:textId="422A9EAA" w:rsidR="00626779" w:rsidRPr="00D66CBB" w:rsidRDefault="003079BB" w:rsidP="009D4637">
      <w:pPr>
        <w:rPr>
          <w:rFonts w:ascii="Arial" w:hAnsi="Arial" w:cs="Arial"/>
        </w:rPr>
      </w:pPr>
      <w:r w:rsidRPr="00D66CBB">
        <w:rPr>
          <w:rFonts w:ascii="Arial" w:hAnsi="Arial" w:cs="Arial"/>
        </w:rPr>
        <w:t xml:space="preserve">Για την </w:t>
      </w:r>
      <w:r w:rsidR="00626779" w:rsidRPr="00D66CBB">
        <w:rPr>
          <w:rFonts w:ascii="Arial" w:hAnsi="Arial" w:cs="Arial"/>
        </w:rPr>
        <w:t>διεξαγωγή</w:t>
      </w:r>
      <w:r w:rsidRPr="00D66CBB">
        <w:rPr>
          <w:rFonts w:ascii="Arial" w:hAnsi="Arial" w:cs="Arial"/>
        </w:rPr>
        <w:t xml:space="preserve"> </w:t>
      </w:r>
      <w:r w:rsidR="008A691F">
        <w:rPr>
          <w:rFonts w:ascii="Arial" w:hAnsi="Arial" w:cs="Arial"/>
        </w:rPr>
        <w:t>της</w:t>
      </w:r>
      <w:r w:rsidR="008A691F" w:rsidRPr="00D66CBB">
        <w:rPr>
          <w:rFonts w:ascii="Arial" w:hAnsi="Arial" w:cs="Arial"/>
        </w:rPr>
        <w:t xml:space="preserve"> πρώτη</w:t>
      </w:r>
      <w:r w:rsidR="00583222">
        <w:rPr>
          <w:rFonts w:ascii="Arial" w:hAnsi="Arial" w:cs="Arial"/>
        </w:rPr>
        <w:t>ς</w:t>
      </w:r>
      <w:r w:rsidR="008A691F" w:rsidRPr="00D66CBB">
        <w:rPr>
          <w:rFonts w:ascii="Arial" w:hAnsi="Arial" w:cs="Arial"/>
        </w:rPr>
        <w:t xml:space="preserve"> περίπτωση</w:t>
      </w:r>
      <w:r w:rsidR="00583222">
        <w:rPr>
          <w:rFonts w:ascii="Arial" w:hAnsi="Arial" w:cs="Arial"/>
        </w:rPr>
        <w:t xml:space="preserve">ς </w:t>
      </w:r>
      <w:r w:rsidR="008A691F" w:rsidRPr="00D66CBB">
        <w:rPr>
          <w:rFonts w:ascii="Arial" w:hAnsi="Arial" w:cs="Arial"/>
        </w:rPr>
        <w:t xml:space="preserve">( </w:t>
      </w:r>
      <w:r w:rsidR="008A691F" w:rsidRPr="00D66CBB">
        <w:rPr>
          <w:rFonts w:ascii="Arial" w:hAnsi="Arial" w:cs="Arial"/>
          <w:lang w:val="en-US"/>
        </w:rPr>
        <w:t>V</w:t>
      </w:r>
      <w:r w:rsidR="008A691F">
        <w:rPr>
          <w:rFonts w:ascii="Arial" w:hAnsi="Arial" w:cs="Arial"/>
          <w:vertAlign w:val="subscript"/>
          <w:lang w:val="en-US"/>
        </w:rPr>
        <w:t>R</w:t>
      </w:r>
      <w:r w:rsidR="008A691F" w:rsidRPr="00D66CBB">
        <w:rPr>
          <w:rFonts w:ascii="Arial" w:hAnsi="Arial" w:cs="Arial"/>
        </w:rPr>
        <w:t>=1</w:t>
      </w:r>
      <w:proofErr w:type="spellStart"/>
      <w:r w:rsidR="008A691F" w:rsidRPr="00D66CBB">
        <w:rPr>
          <w:rFonts w:ascii="Arial" w:hAnsi="Arial" w:cs="Arial"/>
          <w:lang w:val="en-US"/>
        </w:rPr>
        <w:t>lt</w:t>
      </w:r>
      <w:proofErr w:type="spellEnd"/>
      <w:r w:rsidR="008A691F" w:rsidRPr="00D66CBB">
        <w:rPr>
          <w:rFonts w:ascii="Arial" w:hAnsi="Arial" w:cs="Arial"/>
        </w:rPr>
        <w:t xml:space="preserve">, </w:t>
      </w:r>
      <w:r w:rsidR="008A691F" w:rsidRPr="00D66CBB">
        <w:rPr>
          <w:rFonts w:ascii="Arial" w:hAnsi="Arial" w:cs="Arial"/>
          <w:lang w:val="en-US"/>
        </w:rPr>
        <w:t>N</w:t>
      </w:r>
      <w:r w:rsidR="008A691F" w:rsidRPr="00D66CBB">
        <w:rPr>
          <w:rFonts w:ascii="Arial" w:hAnsi="Arial" w:cs="Arial"/>
        </w:rPr>
        <w:t>=500</w:t>
      </w:r>
      <w:r w:rsidR="008A691F" w:rsidRPr="00D66CBB">
        <w:rPr>
          <w:rFonts w:ascii="Arial" w:hAnsi="Arial" w:cs="Arial"/>
          <w:lang w:val="en-US"/>
        </w:rPr>
        <w:t>rpm</w:t>
      </w:r>
      <w:r w:rsidR="008A691F" w:rsidRPr="00D66CBB">
        <w:rPr>
          <w:rFonts w:ascii="Arial" w:hAnsi="Arial" w:cs="Arial"/>
        </w:rPr>
        <w:t xml:space="preserve"> και </w:t>
      </w:r>
      <w:proofErr w:type="spellStart"/>
      <w:r w:rsidR="008A691F" w:rsidRPr="00D66CBB">
        <w:rPr>
          <w:rFonts w:ascii="Arial" w:hAnsi="Arial" w:cs="Arial"/>
        </w:rPr>
        <w:t>F</w:t>
      </w:r>
      <w:r w:rsidR="008A691F" w:rsidRPr="00D66CBB">
        <w:rPr>
          <w:rFonts w:ascii="Arial" w:hAnsi="Arial" w:cs="Arial"/>
          <w:vertAlign w:val="subscript"/>
        </w:rPr>
        <w:t>air</w:t>
      </w:r>
      <w:proofErr w:type="spellEnd"/>
      <w:r w:rsidR="008A691F" w:rsidRPr="00D66CBB">
        <w:rPr>
          <w:rFonts w:ascii="Arial" w:hAnsi="Arial" w:cs="Arial"/>
        </w:rPr>
        <w:t xml:space="preserve"> =1</w:t>
      </w:r>
      <m:oMath>
        <m:f>
          <m:fPr>
            <m:ctrlPr>
              <w:rPr>
                <w:rFonts w:ascii="Cambria Math" w:hAnsi="Cambria Math" w:cs="Arial"/>
                <w:iCs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</m:oMath>
      <w:r w:rsidR="008A691F" w:rsidRPr="00D66CBB">
        <w:rPr>
          <w:rFonts w:ascii="Arial" w:hAnsi="Arial" w:cs="Arial"/>
          <w:iCs/>
        </w:rPr>
        <w:t>)</w:t>
      </w:r>
      <w:r w:rsidR="008A691F">
        <w:rPr>
          <w:rFonts w:ascii="Arial" w:hAnsi="Arial" w:cs="Arial"/>
          <w:iCs/>
        </w:rPr>
        <w:t xml:space="preserve"> του</w:t>
      </w:r>
      <w:r w:rsidR="008A691F">
        <w:rPr>
          <w:rFonts w:ascii="Arial" w:hAnsi="Arial" w:cs="Arial"/>
        </w:rPr>
        <w:t xml:space="preserve"> </w:t>
      </w:r>
      <w:r w:rsidR="00626779" w:rsidRPr="00D66CBB">
        <w:rPr>
          <w:rFonts w:ascii="Arial" w:hAnsi="Arial" w:cs="Arial"/>
        </w:rPr>
        <w:t>πειράματος</w:t>
      </w:r>
      <w:r w:rsidRPr="00D66CBB">
        <w:rPr>
          <w:rFonts w:ascii="Arial" w:hAnsi="Arial" w:cs="Arial"/>
        </w:rPr>
        <w:t xml:space="preserve"> </w:t>
      </w:r>
      <w:r w:rsidR="00626779" w:rsidRPr="00D66CBB">
        <w:rPr>
          <w:rFonts w:ascii="Arial" w:hAnsi="Arial" w:cs="Arial"/>
        </w:rPr>
        <w:t>προσθετικέ</w:t>
      </w:r>
      <w:r w:rsidRPr="00D66CBB">
        <w:rPr>
          <w:rFonts w:ascii="Arial" w:hAnsi="Arial" w:cs="Arial"/>
        </w:rPr>
        <w:t xml:space="preserve"> στο</w:t>
      </w:r>
      <w:r w:rsidR="00626779" w:rsidRPr="00D66CBB">
        <w:rPr>
          <w:rFonts w:ascii="Arial" w:hAnsi="Arial" w:cs="Arial"/>
        </w:rPr>
        <w:t xml:space="preserve"> </w:t>
      </w:r>
      <w:r w:rsidRPr="00D66CBB">
        <w:rPr>
          <w:rFonts w:ascii="Arial" w:hAnsi="Arial" w:cs="Arial"/>
        </w:rPr>
        <w:t xml:space="preserve">δοχείο του </w:t>
      </w:r>
      <w:r w:rsidR="00626779" w:rsidRPr="00D66CBB">
        <w:rPr>
          <w:rFonts w:ascii="Arial" w:hAnsi="Arial" w:cs="Arial"/>
        </w:rPr>
        <w:t>βιοαντιδραστήρα</w:t>
      </w:r>
      <w:r w:rsidRPr="00D66CBB">
        <w:rPr>
          <w:rFonts w:ascii="Arial" w:hAnsi="Arial" w:cs="Arial"/>
        </w:rPr>
        <w:t xml:space="preserve"> </w:t>
      </w:r>
      <w:r w:rsidR="00640053" w:rsidRPr="00D66CBB">
        <w:rPr>
          <w:rFonts w:ascii="Arial" w:hAnsi="Arial" w:cs="Arial"/>
        </w:rPr>
        <w:t xml:space="preserve">1 λίτρο </w:t>
      </w:r>
      <w:r w:rsidR="00626779" w:rsidRPr="00D66CBB">
        <w:rPr>
          <w:rFonts w:ascii="Arial" w:hAnsi="Arial" w:cs="Arial"/>
        </w:rPr>
        <w:t>νερό</w:t>
      </w:r>
      <w:r w:rsidR="00501D78" w:rsidRPr="00D66CBB">
        <w:rPr>
          <w:rFonts w:ascii="Arial" w:hAnsi="Arial" w:cs="Arial"/>
        </w:rPr>
        <w:t xml:space="preserve"> </w:t>
      </w:r>
      <w:r w:rsidR="00626779" w:rsidRPr="00D66CBB">
        <w:rPr>
          <w:rFonts w:ascii="Arial" w:hAnsi="Arial" w:cs="Arial"/>
        </w:rPr>
        <w:t>όπου</w:t>
      </w:r>
      <w:r w:rsidRPr="00D66CBB">
        <w:rPr>
          <w:rFonts w:ascii="Arial" w:hAnsi="Arial" w:cs="Arial"/>
        </w:rPr>
        <w:t xml:space="preserve"> με συνεχή παροχή αζώτου</w:t>
      </w:r>
      <w:r w:rsidR="00501D78" w:rsidRPr="00D66CBB">
        <w:rPr>
          <w:rFonts w:ascii="Arial" w:hAnsi="Arial" w:cs="Arial"/>
        </w:rPr>
        <w:t xml:space="preserve"> </w:t>
      </w:r>
      <w:r w:rsidR="00626779" w:rsidRPr="00D66CBB">
        <w:rPr>
          <w:rFonts w:ascii="Arial" w:hAnsi="Arial" w:cs="Arial"/>
        </w:rPr>
        <w:t>μέσα</w:t>
      </w:r>
      <w:r w:rsidR="00501D78" w:rsidRPr="00D66CBB">
        <w:rPr>
          <w:rFonts w:ascii="Arial" w:hAnsi="Arial" w:cs="Arial"/>
        </w:rPr>
        <w:t xml:space="preserve"> στο δοχείο</w:t>
      </w:r>
      <w:r w:rsidRPr="00D66CBB">
        <w:rPr>
          <w:rFonts w:ascii="Arial" w:hAnsi="Arial" w:cs="Arial"/>
        </w:rPr>
        <w:t xml:space="preserve"> </w:t>
      </w:r>
      <w:r w:rsidR="00626779" w:rsidRPr="00D66CBB">
        <w:rPr>
          <w:rFonts w:ascii="Arial" w:hAnsi="Arial" w:cs="Arial"/>
        </w:rPr>
        <w:t>άρχισε</w:t>
      </w:r>
      <w:r w:rsidRPr="00D66CBB">
        <w:rPr>
          <w:rFonts w:ascii="Arial" w:hAnsi="Arial" w:cs="Arial"/>
        </w:rPr>
        <w:t xml:space="preserve"> η </w:t>
      </w:r>
      <w:r w:rsidR="00626779" w:rsidRPr="00D66CBB">
        <w:rPr>
          <w:rFonts w:ascii="Arial" w:hAnsi="Arial" w:cs="Arial"/>
        </w:rPr>
        <w:t>απομάκρυνση</w:t>
      </w:r>
      <w:r w:rsidRPr="00D66CBB">
        <w:rPr>
          <w:rFonts w:ascii="Arial" w:hAnsi="Arial" w:cs="Arial"/>
        </w:rPr>
        <w:t xml:space="preserve"> του διαλυμένου οξυγόνου που </w:t>
      </w:r>
      <w:r w:rsidR="00626779" w:rsidRPr="00D66CBB">
        <w:rPr>
          <w:rFonts w:ascii="Arial" w:hAnsi="Arial" w:cs="Arial"/>
        </w:rPr>
        <w:t>βρισκόταν</w:t>
      </w:r>
      <w:r w:rsidR="00501D78" w:rsidRPr="00D66CBB">
        <w:rPr>
          <w:rFonts w:ascii="Arial" w:hAnsi="Arial" w:cs="Arial"/>
        </w:rPr>
        <w:t xml:space="preserve"> στην υγρή φάση</w:t>
      </w:r>
      <w:r w:rsidRPr="00D66CBB">
        <w:rPr>
          <w:rFonts w:ascii="Arial" w:hAnsi="Arial" w:cs="Arial"/>
        </w:rPr>
        <w:t>.</w:t>
      </w:r>
      <w:r w:rsidR="00E70134" w:rsidRPr="00D66CBB">
        <w:rPr>
          <w:rFonts w:ascii="Arial" w:hAnsi="Arial" w:cs="Arial"/>
        </w:rPr>
        <w:t xml:space="preserve"> </w:t>
      </w:r>
      <w:r w:rsidR="00E41B19" w:rsidRPr="00D66CBB">
        <w:rPr>
          <w:rFonts w:ascii="Arial" w:hAnsi="Arial" w:cs="Arial"/>
        </w:rPr>
        <w:t>Μ</w:t>
      </w:r>
      <w:r w:rsidR="00626779" w:rsidRPr="00D66CBB">
        <w:rPr>
          <w:rFonts w:ascii="Arial" w:hAnsi="Arial" w:cs="Arial"/>
        </w:rPr>
        <w:t>ε</w:t>
      </w:r>
      <w:r w:rsidR="00E41B19" w:rsidRPr="00D66CBB">
        <w:rPr>
          <w:rFonts w:ascii="Arial" w:hAnsi="Arial" w:cs="Arial"/>
        </w:rPr>
        <w:t>τ</w:t>
      </w:r>
      <w:r w:rsidR="00626779" w:rsidRPr="00D66CBB">
        <w:rPr>
          <w:rFonts w:ascii="Arial" w:hAnsi="Arial" w:cs="Arial"/>
        </w:rPr>
        <w:t>ά</w:t>
      </w:r>
      <w:r w:rsidR="00E41B19" w:rsidRPr="00D66CBB">
        <w:rPr>
          <w:rFonts w:ascii="Arial" w:hAnsi="Arial" w:cs="Arial"/>
        </w:rPr>
        <w:t xml:space="preserve"> από κάποιο χρονικό διάστημα </w:t>
      </w:r>
      <w:r w:rsidR="00626779" w:rsidRPr="00D66CBB">
        <w:rPr>
          <w:rFonts w:ascii="Arial" w:hAnsi="Arial" w:cs="Arial"/>
        </w:rPr>
        <w:t>παρατηρήθηκε</w:t>
      </w:r>
      <w:r w:rsidR="00E70134" w:rsidRPr="00D66CBB">
        <w:rPr>
          <w:rFonts w:ascii="Arial" w:hAnsi="Arial" w:cs="Arial"/>
        </w:rPr>
        <w:t xml:space="preserve"> με την βοήθεια του βαθμονομημένο αισθητήρα</w:t>
      </w:r>
      <w:r w:rsidR="00626779" w:rsidRPr="00D66CBB">
        <w:rPr>
          <w:rFonts w:ascii="Arial" w:hAnsi="Arial" w:cs="Arial"/>
        </w:rPr>
        <w:t xml:space="preserve"> ότι</w:t>
      </w:r>
      <w:r w:rsidR="00E70134" w:rsidRPr="00D66CBB">
        <w:rPr>
          <w:rFonts w:ascii="Arial" w:hAnsi="Arial" w:cs="Arial"/>
        </w:rPr>
        <w:t xml:space="preserve"> </w:t>
      </w:r>
      <w:r w:rsidR="00501D78" w:rsidRPr="00D66CBB">
        <w:rPr>
          <w:rFonts w:ascii="Arial" w:hAnsi="Arial" w:cs="Arial"/>
        </w:rPr>
        <w:t xml:space="preserve">η τιμή του DO </w:t>
      </w:r>
      <w:r w:rsidR="00626779" w:rsidRPr="00D66CBB">
        <w:rPr>
          <w:rFonts w:ascii="Arial" w:hAnsi="Arial" w:cs="Arial"/>
        </w:rPr>
        <w:t>πλησίασε</w:t>
      </w:r>
      <w:r w:rsidR="00501D78" w:rsidRPr="00D66CBB">
        <w:rPr>
          <w:rFonts w:ascii="Arial" w:hAnsi="Arial" w:cs="Arial"/>
        </w:rPr>
        <w:t xml:space="preserve"> το μηδέν και </w:t>
      </w:r>
      <w:r w:rsidR="00626779" w:rsidRPr="00D66CBB">
        <w:rPr>
          <w:rFonts w:ascii="Arial" w:hAnsi="Arial" w:cs="Arial"/>
        </w:rPr>
        <w:t>έγινε</w:t>
      </w:r>
      <w:r w:rsidR="00E70134" w:rsidRPr="00D66CBB">
        <w:rPr>
          <w:rFonts w:ascii="Arial" w:hAnsi="Arial" w:cs="Arial"/>
        </w:rPr>
        <w:t xml:space="preserve"> </w:t>
      </w:r>
      <w:r w:rsidR="00626779" w:rsidRPr="00D66CBB">
        <w:rPr>
          <w:rFonts w:ascii="Arial" w:hAnsi="Arial" w:cs="Arial"/>
        </w:rPr>
        <w:t>παύση</w:t>
      </w:r>
      <w:r w:rsidR="00E70134" w:rsidRPr="00D66CBB">
        <w:rPr>
          <w:rFonts w:ascii="Arial" w:hAnsi="Arial" w:cs="Arial"/>
        </w:rPr>
        <w:t xml:space="preserve"> της</w:t>
      </w:r>
      <w:r w:rsidR="00501D78" w:rsidRPr="00D66CBB">
        <w:rPr>
          <w:rFonts w:ascii="Arial" w:hAnsi="Arial" w:cs="Arial"/>
        </w:rPr>
        <w:t xml:space="preserve">  ροή</w:t>
      </w:r>
      <w:r w:rsidR="00E70134" w:rsidRPr="00D66CBB">
        <w:rPr>
          <w:rFonts w:ascii="Arial" w:hAnsi="Arial" w:cs="Arial"/>
        </w:rPr>
        <w:t>ς</w:t>
      </w:r>
      <w:r w:rsidR="00501D78" w:rsidRPr="00D66CBB">
        <w:rPr>
          <w:rFonts w:ascii="Arial" w:hAnsi="Arial" w:cs="Arial"/>
        </w:rPr>
        <w:t xml:space="preserve"> του αζώτου.</w:t>
      </w:r>
    </w:p>
    <w:p w14:paraId="21BD5A79" w14:textId="5A01D90B" w:rsidR="0000027F" w:rsidRDefault="0000027F" w:rsidP="00003CD3">
      <w:pPr>
        <w:rPr>
          <w:rFonts w:ascii="Arial" w:hAnsi="Arial" w:cs="Arial"/>
        </w:rPr>
      </w:pPr>
      <w:r w:rsidRPr="0000027F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43D1800F" wp14:editId="7F78A279">
            <wp:simplePos x="0" y="0"/>
            <wp:positionH relativeFrom="column">
              <wp:posOffset>1400909</wp:posOffset>
            </wp:positionH>
            <wp:positionV relativeFrom="paragraph">
              <wp:posOffset>969059</wp:posOffset>
            </wp:positionV>
            <wp:extent cx="2186354" cy="1285444"/>
            <wp:effectExtent l="0" t="0" r="4445" b="0"/>
            <wp:wrapNone/>
            <wp:docPr id="252" name="Εικόνα 1">
              <a:extLst xmlns:a="http://schemas.openxmlformats.org/drawingml/2006/main">
                <a:ext uri="{FF2B5EF4-FFF2-40B4-BE49-F238E27FC236}">
                  <a16:creationId xmlns:a16="http://schemas.microsoft.com/office/drawing/2014/main" id="{D44D220C-4460-4D3D-A23C-DF4F663292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>
                      <a:extLst>
                        <a:ext uri="{FF2B5EF4-FFF2-40B4-BE49-F238E27FC236}">
                          <a16:creationId xmlns:a16="http://schemas.microsoft.com/office/drawing/2014/main" id="{D44D220C-4460-4D3D-A23C-DF4F663292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096" cy="1294699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D78" w:rsidRPr="00D66CBB">
        <w:rPr>
          <w:rFonts w:ascii="Arial" w:hAnsi="Arial" w:cs="Arial"/>
        </w:rPr>
        <w:t xml:space="preserve"> </w:t>
      </w:r>
      <w:r w:rsidR="00D66CBB">
        <w:rPr>
          <w:rFonts w:ascii="Arial" w:hAnsi="Arial" w:cs="Arial"/>
        </w:rPr>
        <w:t xml:space="preserve">  </w:t>
      </w:r>
      <w:r w:rsidR="00626779" w:rsidRPr="00D66CBB">
        <w:rPr>
          <w:rFonts w:ascii="Arial" w:hAnsi="Arial" w:cs="Arial"/>
        </w:rPr>
        <w:t>Αφού</w:t>
      </w:r>
      <w:r w:rsidR="00E70134" w:rsidRPr="00D66CBB">
        <w:rPr>
          <w:rFonts w:ascii="Arial" w:hAnsi="Arial" w:cs="Arial"/>
        </w:rPr>
        <w:t xml:space="preserve"> το </w:t>
      </w:r>
      <w:r w:rsidR="00626779" w:rsidRPr="00D66CBB">
        <w:rPr>
          <w:rFonts w:ascii="Arial" w:hAnsi="Arial" w:cs="Arial"/>
        </w:rPr>
        <w:t>διάλυμα</w:t>
      </w:r>
      <w:r w:rsidR="00E70134" w:rsidRPr="00D66CBB">
        <w:rPr>
          <w:rFonts w:ascii="Arial" w:hAnsi="Arial" w:cs="Arial"/>
        </w:rPr>
        <w:t xml:space="preserve"> </w:t>
      </w:r>
      <w:r w:rsidR="00626779" w:rsidRPr="00D66CBB">
        <w:rPr>
          <w:rFonts w:ascii="Arial" w:hAnsi="Arial" w:cs="Arial"/>
        </w:rPr>
        <w:t>απέκτησε</w:t>
      </w:r>
      <w:r w:rsidR="00E70134" w:rsidRPr="00D66CBB">
        <w:rPr>
          <w:rFonts w:ascii="Arial" w:hAnsi="Arial" w:cs="Arial"/>
        </w:rPr>
        <w:t xml:space="preserve"> μια </w:t>
      </w:r>
      <w:r w:rsidR="00626779" w:rsidRPr="00D66CBB">
        <w:rPr>
          <w:rFonts w:ascii="Arial" w:hAnsi="Arial" w:cs="Arial"/>
        </w:rPr>
        <w:t>τιμή</w:t>
      </w:r>
      <w:r w:rsidR="00E70134" w:rsidRPr="00D66CBB">
        <w:rPr>
          <w:rFonts w:ascii="Arial" w:hAnsi="Arial" w:cs="Arial"/>
        </w:rPr>
        <w:t xml:space="preserve"> DO περίπου</w:t>
      </w:r>
      <w:r w:rsidR="007D498E">
        <w:rPr>
          <w:rFonts w:ascii="Arial" w:hAnsi="Arial" w:cs="Arial"/>
        </w:rPr>
        <w:t xml:space="preserve"> </w:t>
      </w:r>
      <w:r w:rsidR="00E70134" w:rsidRPr="00D66CBB">
        <w:rPr>
          <w:rFonts w:ascii="Arial" w:hAnsi="Arial" w:cs="Arial"/>
        </w:rPr>
        <w:t>0%</w:t>
      </w:r>
      <w:r w:rsidR="009D4637" w:rsidRPr="00D66CBB">
        <w:rPr>
          <w:rFonts w:ascii="Arial" w:hAnsi="Arial" w:cs="Arial"/>
        </w:rPr>
        <w:t xml:space="preserve">  </w:t>
      </w:r>
      <w:r w:rsidR="008A691F">
        <w:rPr>
          <w:rFonts w:ascii="Arial" w:hAnsi="Arial" w:cs="Arial"/>
        </w:rPr>
        <w:t>με την χρήση</w:t>
      </w:r>
      <w:r w:rsidR="009D4637" w:rsidRPr="00D66CBB">
        <w:rPr>
          <w:rFonts w:ascii="Arial" w:hAnsi="Arial" w:cs="Arial"/>
        </w:rPr>
        <w:t xml:space="preserve"> αέρα και συνεχή ανάδευση στο βιοαντιδραστήρα </w:t>
      </w:r>
      <w:r w:rsidR="00640053" w:rsidRPr="00D66CBB">
        <w:rPr>
          <w:rFonts w:ascii="Arial" w:hAnsi="Arial" w:cs="Arial"/>
        </w:rPr>
        <w:t>ξεκίνησε να προστίθεται στο δοχείο του βιοαντιδραστήρα</w:t>
      </w:r>
      <w:r w:rsidR="009D4637" w:rsidRPr="00D66CBB">
        <w:rPr>
          <w:rFonts w:ascii="Arial" w:hAnsi="Arial" w:cs="Arial"/>
        </w:rPr>
        <w:t xml:space="preserve">  οξυγόνο που είναι διαλυμένο στην υγρή φάση </w:t>
      </w:r>
      <w:r w:rsidR="00640053" w:rsidRPr="00D66CBB">
        <w:rPr>
          <w:rFonts w:ascii="Arial" w:hAnsi="Arial" w:cs="Arial"/>
        </w:rPr>
        <w:t>μέχρι</w:t>
      </w:r>
      <w:r w:rsidR="009D4637" w:rsidRPr="00D66CBB">
        <w:rPr>
          <w:rFonts w:ascii="Arial" w:hAnsi="Arial" w:cs="Arial"/>
        </w:rPr>
        <w:t xml:space="preserve"> </w:t>
      </w:r>
      <w:r w:rsidR="00640053" w:rsidRPr="00D66CBB">
        <w:rPr>
          <w:rFonts w:ascii="Arial" w:hAnsi="Arial" w:cs="Arial"/>
        </w:rPr>
        <w:t xml:space="preserve">το διάλυμα να φτάσει </w:t>
      </w:r>
      <w:r w:rsidR="009D4637" w:rsidRPr="00D66CBB">
        <w:rPr>
          <w:rFonts w:ascii="Arial" w:hAnsi="Arial" w:cs="Arial"/>
        </w:rPr>
        <w:t xml:space="preserve"> </w:t>
      </w:r>
      <w:r w:rsidR="007D498E">
        <w:rPr>
          <w:rFonts w:ascii="Arial" w:hAnsi="Arial" w:cs="Arial"/>
        </w:rPr>
        <w:t>την</w:t>
      </w:r>
      <w:r w:rsidR="00640053" w:rsidRPr="00D66CBB">
        <w:rPr>
          <w:rFonts w:ascii="Arial" w:hAnsi="Arial" w:cs="Arial"/>
        </w:rPr>
        <w:t xml:space="preserve"> τιμή του DO περίπου 100%( συνθήκες κορεσμού).</w:t>
      </w:r>
      <w:r w:rsidRPr="0000027F">
        <w:rPr>
          <w:rFonts w:ascii="Arial" w:hAnsi="Arial" w:cs="Arial"/>
        </w:rPr>
        <w:t xml:space="preserve"> </w:t>
      </w:r>
    </w:p>
    <w:p w14:paraId="15B67180" w14:textId="380240BE" w:rsidR="0000027F" w:rsidRDefault="0000027F" w:rsidP="00003CD3">
      <w:pPr>
        <w:rPr>
          <w:rFonts w:ascii="Arial" w:hAnsi="Arial" w:cs="Arial"/>
          <w:iCs/>
        </w:rPr>
      </w:pPr>
    </w:p>
    <w:p w14:paraId="3E1ADB85" w14:textId="77777777" w:rsidR="0000027F" w:rsidRDefault="0000027F" w:rsidP="00003CD3">
      <w:pPr>
        <w:rPr>
          <w:rFonts w:ascii="Arial" w:hAnsi="Arial" w:cs="Arial"/>
          <w:iCs/>
        </w:rPr>
      </w:pPr>
    </w:p>
    <w:p w14:paraId="4CAA6B25" w14:textId="77777777" w:rsidR="0000027F" w:rsidRDefault="0000027F" w:rsidP="00003CD3">
      <w:pPr>
        <w:rPr>
          <w:rFonts w:ascii="Arial" w:hAnsi="Arial" w:cs="Arial"/>
          <w:iCs/>
        </w:rPr>
      </w:pPr>
    </w:p>
    <w:p w14:paraId="0690CD4D" w14:textId="180D1F3A" w:rsidR="0000027F" w:rsidRDefault="0000027F" w:rsidP="00003CD3">
      <w:pPr>
        <w:rPr>
          <w:rFonts w:ascii="Arial" w:hAnsi="Arial" w:cs="Arial"/>
          <w:iCs/>
        </w:rPr>
      </w:pPr>
      <w:r>
        <w:rPr>
          <w:rFonts w:ascii="Arial" w:hAnsi="Arial" w:cs="Arial"/>
          <w:i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73B8DB" wp14:editId="401E1DC6">
                <wp:simplePos x="0" y="0"/>
                <wp:positionH relativeFrom="column">
                  <wp:posOffset>1845603</wp:posOffset>
                </wp:positionH>
                <wp:positionV relativeFrom="paragraph">
                  <wp:posOffset>197583</wp:posOffset>
                </wp:positionV>
                <wp:extent cx="1535723" cy="216877"/>
                <wp:effectExtent l="0" t="0" r="7620" b="0"/>
                <wp:wrapNone/>
                <wp:docPr id="255" name="Πλαίσιο κειμένου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5723" cy="2168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95402C" w14:textId="59D79DDE" w:rsidR="00970F20" w:rsidRPr="0000027F" w:rsidRDefault="00970F20" w:rsidP="0000027F">
                            <w:pPr>
                              <w:jc w:val="center"/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  <w:r w:rsidRPr="0000027F"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  <w:t>Εικόνα</w:t>
                            </w:r>
                            <w:r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  <w:t>2</w:t>
                            </w:r>
                            <w:r w:rsidRPr="0000027F">
                              <w:rPr>
                                <w:color w:val="4472C4" w:themeColor="accent1"/>
                                <w:sz w:val="18"/>
                                <w:szCs w:val="18"/>
                              </w:rPr>
                              <w:t>: Για όγκο1</w:t>
                            </w:r>
                            <w:r w:rsidRPr="0000027F">
                              <w:rPr>
                                <w:color w:val="4472C4" w:themeColor="accent1"/>
                                <w:sz w:val="18"/>
                                <w:szCs w:val="18"/>
                                <w:lang w:val="en-US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3B8DB" id="Πλαίσιο κειμένου 255" o:spid="_x0000_s1029" type="#_x0000_t202" style="position:absolute;margin-left:145.3pt;margin-top:15.55pt;width:120.9pt;height:1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" fillcolor="white [3201]" stroked="f" strokeweight=".5pt">
                <v:textbox>
                  <w:txbxContent>
                    <w:p w14:paraId="4795402C" w14:textId="59D79DDE" w:rsidR="00970F20" w:rsidRPr="0000027F" w:rsidRDefault="00970F20" w:rsidP="0000027F">
                      <w:pPr>
                        <w:jc w:val="center"/>
                        <w:rPr>
                          <w:color w:val="4472C4" w:themeColor="accent1"/>
                          <w:sz w:val="18"/>
                          <w:szCs w:val="18"/>
                        </w:rPr>
                      </w:pPr>
                      <w:r w:rsidRPr="0000027F">
                        <w:rPr>
                          <w:color w:val="4472C4" w:themeColor="accent1"/>
                          <w:sz w:val="18"/>
                          <w:szCs w:val="18"/>
                        </w:rPr>
                        <w:t>Εικόνα</w:t>
                      </w:r>
                      <w:r>
                        <w:rPr>
                          <w:color w:val="4472C4" w:themeColor="accent1"/>
                          <w:sz w:val="18"/>
                          <w:szCs w:val="18"/>
                        </w:rPr>
                        <w:t>2</w:t>
                      </w:r>
                      <w:r w:rsidRPr="0000027F">
                        <w:rPr>
                          <w:color w:val="4472C4" w:themeColor="accent1"/>
                          <w:sz w:val="18"/>
                          <w:szCs w:val="18"/>
                        </w:rPr>
                        <w:t>: Για όγκο1</w:t>
                      </w:r>
                      <w:r w:rsidRPr="0000027F">
                        <w:rPr>
                          <w:color w:val="4472C4" w:themeColor="accent1"/>
                          <w:sz w:val="18"/>
                          <w:szCs w:val="18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14:paraId="71F9268E" w14:textId="77777777" w:rsidR="0000027F" w:rsidRDefault="0000027F" w:rsidP="00003CD3">
      <w:pPr>
        <w:rPr>
          <w:rFonts w:ascii="Arial" w:hAnsi="Arial" w:cs="Arial"/>
          <w:iCs/>
        </w:rPr>
      </w:pPr>
    </w:p>
    <w:p w14:paraId="529CFD17" w14:textId="5B08B7A8" w:rsidR="007F6E7C" w:rsidRPr="00186B61" w:rsidRDefault="0000027F" w:rsidP="00003CD3">
      <w:pPr>
        <w:rPr>
          <w:rFonts w:ascii="Arial" w:hAnsi="Arial" w:cs="Arial"/>
        </w:rPr>
      </w:pPr>
      <w:r w:rsidRPr="00186B61">
        <w:rPr>
          <w:rFonts w:ascii="Arial" w:hAnsi="Arial" w:cs="Arial"/>
          <w:iCs/>
        </w:rPr>
        <w:t xml:space="preserve">  </w:t>
      </w:r>
      <w:r w:rsidR="009D4637" w:rsidRPr="00186B61">
        <w:rPr>
          <w:rFonts w:ascii="Arial" w:hAnsi="Arial" w:cs="Arial"/>
          <w:iCs/>
        </w:rPr>
        <w:t>Ταυτόχρονα</w:t>
      </w:r>
      <w:r w:rsidR="009D4637" w:rsidRPr="00186B61">
        <w:rPr>
          <w:rFonts w:ascii="Arial" w:hAnsi="Arial" w:cs="Arial"/>
        </w:rPr>
        <w:t xml:space="preserve"> </w:t>
      </w:r>
      <w:r w:rsidR="00640053" w:rsidRPr="00186B61">
        <w:rPr>
          <w:rFonts w:ascii="Arial" w:hAnsi="Arial" w:cs="Arial"/>
        </w:rPr>
        <w:t>με την είσοδο του διαλυμένου οξυγόνου</w:t>
      </w:r>
      <w:r w:rsidR="009D4637" w:rsidRPr="00186B61">
        <w:rPr>
          <w:rFonts w:ascii="Arial" w:hAnsi="Arial" w:cs="Arial"/>
        </w:rPr>
        <w:t xml:space="preserve"> </w:t>
      </w:r>
      <w:r w:rsidR="00640053" w:rsidRPr="00186B61">
        <w:rPr>
          <w:rFonts w:ascii="Arial" w:hAnsi="Arial" w:cs="Arial"/>
        </w:rPr>
        <w:t xml:space="preserve">καταγράφονται οι </w:t>
      </w:r>
      <w:r w:rsidR="009D4637" w:rsidRPr="00186B61">
        <w:rPr>
          <w:rFonts w:ascii="Arial" w:hAnsi="Arial" w:cs="Arial"/>
        </w:rPr>
        <w:t xml:space="preserve"> μετρήσεις </w:t>
      </w:r>
      <w:r w:rsidR="007D498E" w:rsidRPr="00186B61">
        <w:rPr>
          <w:rFonts w:ascii="Arial" w:hAnsi="Arial" w:cs="Arial"/>
        </w:rPr>
        <w:t xml:space="preserve">του DO ανά 30 δευτερόλεπτα </w:t>
      </w:r>
      <w:r w:rsidR="00640053" w:rsidRPr="00186B61">
        <w:rPr>
          <w:rFonts w:ascii="Arial" w:hAnsi="Arial" w:cs="Arial"/>
        </w:rPr>
        <w:t>που παρουσιάζονται</w:t>
      </w:r>
      <w:r w:rsidR="009D4637" w:rsidRPr="00186B61">
        <w:rPr>
          <w:rFonts w:ascii="Arial" w:hAnsi="Arial" w:cs="Arial"/>
        </w:rPr>
        <w:t xml:space="preserve"> στον πίνακα</w:t>
      </w:r>
      <w:r w:rsidR="005D0591">
        <w:rPr>
          <w:rFonts w:ascii="Arial" w:hAnsi="Arial" w:cs="Arial"/>
        </w:rPr>
        <w:t>1</w:t>
      </w:r>
      <w:r w:rsidR="008A691F" w:rsidRPr="00186B61">
        <w:rPr>
          <w:rFonts w:ascii="Arial" w:hAnsi="Arial" w:cs="Arial"/>
        </w:rPr>
        <w:t>(παράρτημα 1)</w:t>
      </w:r>
      <w:r w:rsidR="00640053" w:rsidRPr="00186B61">
        <w:rPr>
          <w:rFonts w:ascii="Arial" w:hAnsi="Arial" w:cs="Arial"/>
        </w:rPr>
        <w:t>.</w:t>
      </w:r>
      <w:r w:rsidR="007D498E" w:rsidRPr="00186B61">
        <w:rPr>
          <w:rFonts w:ascii="Arial" w:hAnsi="Arial" w:cs="Arial"/>
        </w:rPr>
        <w:t xml:space="preserve"> </w:t>
      </w:r>
    </w:p>
    <w:p w14:paraId="6D8EE4DB" w14:textId="412031EC" w:rsidR="009A3D11" w:rsidRDefault="00186B61" w:rsidP="00003CD3">
      <w:r w:rsidRPr="00186B61"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 wp14:anchorId="0EB4D754" wp14:editId="02C09B2E">
            <wp:simplePos x="0" y="0"/>
            <wp:positionH relativeFrom="margin">
              <wp:posOffset>1813560</wp:posOffset>
            </wp:positionH>
            <wp:positionV relativeFrom="paragraph">
              <wp:posOffset>1156970</wp:posOffset>
            </wp:positionV>
            <wp:extent cx="1531620" cy="2053592"/>
            <wp:effectExtent l="0" t="0" r="0" b="3810"/>
            <wp:wrapNone/>
            <wp:docPr id="253" name="Εικόνα 1">
              <a:extLst xmlns:a="http://schemas.openxmlformats.org/drawingml/2006/main">
                <a:ext uri="{FF2B5EF4-FFF2-40B4-BE49-F238E27FC236}">
                  <a16:creationId xmlns:a16="http://schemas.microsoft.com/office/drawing/2014/main" id="{B886925D-FBCE-4072-9C73-EC130AAEEB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>
                      <a:extLst>
                        <a:ext uri="{FF2B5EF4-FFF2-40B4-BE49-F238E27FC236}">
                          <a16:creationId xmlns:a16="http://schemas.microsoft.com/office/drawing/2014/main" id="{B886925D-FBCE-4072-9C73-EC130AAEEB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048" cy="2055507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6E7C" w:rsidRPr="00186B61">
        <w:rPr>
          <w:rFonts w:ascii="Arial" w:hAnsi="Arial" w:cs="Arial"/>
        </w:rPr>
        <w:t xml:space="preserve">  </w:t>
      </w:r>
      <w:r w:rsidR="0092391C" w:rsidRPr="00186B61">
        <w:rPr>
          <w:rFonts w:ascii="Arial" w:hAnsi="Arial" w:cs="Arial"/>
        </w:rPr>
        <w:t xml:space="preserve">Αυτή η </w:t>
      </w:r>
      <w:r w:rsidR="008E5CBE" w:rsidRPr="00186B61">
        <w:rPr>
          <w:rFonts w:ascii="Arial" w:hAnsi="Arial" w:cs="Arial"/>
        </w:rPr>
        <w:t>διαδικασία</w:t>
      </w:r>
      <w:r w:rsidR="0092391C" w:rsidRPr="00186B61">
        <w:rPr>
          <w:rFonts w:ascii="Arial" w:hAnsi="Arial" w:cs="Arial"/>
        </w:rPr>
        <w:t xml:space="preserve"> γίνεται </w:t>
      </w:r>
      <w:r w:rsidR="009A3D11" w:rsidRPr="00186B61">
        <w:rPr>
          <w:rFonts w:ascii="Arial" w:hAnsi="Arial" w:cs="Arial"/>
        </w:rPr>
        <w:t>ακόμα</w:t>
      </w:r>
      <w:r w:rsidR="0092391C" w:rsidRPr="00186B61">
        <w:rPr>
          <w:rFonts w:ascii="Arial" w:hAnsi="Arial" w:cs="Arial"/>
        </w:rPr>
        <w:t xml:space="preserve"> 5 </w:t>
      </w:r>
      <w:r w:rsidR="002845B4" w:rsidRPr="00186B61">
        <w:rPr>
          <w:rFonts w:ascii="Arial" w:hAnsi="Arial" w:cs="Arial"/>
        </w:rPr>
        <w:t>φορές</w:t>
      </w:r>
      <w:r w:rsidR="00E41B19" w:rsidRPr="00186B61">
        <w:rPr>
          <w:rFonts w:ascii="Arial" w:hAnsi="Arial" w:cs="Arial"/>
        </w:rPr>
        <w:t xml:space="preserve"> </w:t>
      </w:r>
      <w:r w:rsidR="008E5CBE" w:rsidRPr="00186B61">
        <w:rPr>
          <w:rFonts w:ascii="Arial" w:hAnsi="Arial" w:cs="Arial"/>
        </w:rPr>
        <w:t>αλλά</w:t>
      </w:r>
      <w:r w:rsidR="00E41B19" w:rsidRPr="00186B61">
        <w:rPr>
          <w:rFonts w:ascii="Arial" w:hAnsi="Arial" w:cs="Arial"/>
        </w:rPr>
        <w:t xml:space="preserve"> </w:t>
      </w:r>
      <w:r w:rsidR="009A3D11" w:rsidRPr="00186B61">
        <w:rPr>
          <w:rFonts w:ascii="Arial" w:hAnsi="Arial" w:cs="Arial"/>
        </w:rPr>
        <w:t xml:space="preserve">κάθε </w:t>
      </w:r>
      <w:r w:rsidR="008E5CBE" w:rsidRPr="00186B61">
        <w:rPr>
          <w:rFonts w:ascii="Arial" w:hAnsi="Arial" w:cs="Arial"/>
        </w:rPr>
        <w:t>φορά</w:t>
      </w:r>
      <w:r w:rsidR="009A3D11" w:rsidRPr="00186B61">
        <w:rPr>
          <w:rFonts w:ascii="Arial" w:hAnsi="Arial" w:cs="Arial"/>
        </w:rPr>
        <w:t xml:space="preserve"> </w:t>
      </w:r>
      <w:r w:rsidR="00E41B19" w:rsidRPr="00186B61">
        <w:rPr>
          <w:rFonts w:ascii="Arial" w:hAnsi="Arial" w:cs="Arial"/>
        </w:rPr>
        <w:t xml:space="preserve"> </w:t>
      </w:r>
      <w:r w:rsidR="008E5CBE" w:rsidRPr="00186B61">
        <w:rPr>
          <w:rFonts w:ascii="Arial" w:hAnsi="Arial" w:cs="Arial"/>
          <w:b/>
          <w:bCs/>
        </w:rPr>
        <w:t>αλλάζει</w:t>
      </w:r>
      <w:r w:rsidR="00E41B19" w:rsidRPr="00186B61">
        <w:rPr>
          <w:rFonts w:ascii="Arial" w:hAnsi="Arial" w:cs="Arial"/>
          <w:b/>
          <w:bCs/>
        </w:rPr>
        <w:t xml:space="preserve"> μια από τις 3 </w:t>
      </w:r>
      <w:r w:rsidR="008E5CBE" w:rsidRPr="00186B61">
        <w:rPr>
          <w:rFonts w:ascii="Arial" w:hAnsi="Arial" w:cs="Arial"/>
          <w:b/>
          <w:bCs/>
        </w:rPr>
        <w:t>συνθήκες</w:t>
      </w:r>
      <w:r w:rsidR="00D66CBB" w:rsidRPr="00186B61">
        <w:rPr>
          <w:rFonts w:ascii="Arial" w:hAnsi="Arial" w:cs="Arial"/>
        </w:rPr>
        <w:t xml:space="preserve"> (Ν, V</w:t>
      </w:r>
      <w:r w:rsidR="00D66CBB" w:rsidRPr="00186B61">
        <w:rPr>
          <w:rFonts w:ascii="Arial" w:hAnsi="Arial" w:cs="Arial"/>
          <w:vertAlign w:val="subscript"/>
        </w:rPr>
        <w:t>R</w:t>
      </w:r>
      <w:r w:rsidR="00D66CBB" w:rsidRPr="00186B61">
        <w:rPr>
          <w:rFonts w:ascii="Arial" w:hAnsi="Arial" w:cs="Arial"/>
        </w:rPr>
        <w:t xml:space="preserve">, </w:t>
      </w:r>
      <w:proofErr w:type="spellStart"/>
      <w:r w:rsidR="00D66CBB" w:rsidRPr="00186B61">
        <w:rPr>
          <w:rFonts w:ascii="Arial" w:hAnsi="Arial" w:cs="Arial"/>
        </w:rPr>
        <w:t>F</w:t>
      </w:r>
      <w:r w:rsidR="00D66CBB" w:rsidRPr="00186B61">
        <w:rPr>
          <w:rFonts w:ascii="Arial" w:hAnsi="Arial" w:cs="Arial"/>
          <w:vertAlign w:val="subscript"/>
        </w:rPr>
        <w:t>air</w:t>
      </w:r>
      <w:proofErr w:type="spellEnd"/>
      <w:r w:rsidR="00D66CBB" w:rsidRPr="00186B61">
        <w:rPr>
          <w:rFonts w:ascii="Arial" w:hAnsi="Arial" w:cs="Arial"/>
        </w:rPr>
        <w:t>)</w:t>
      </w:r>
      <w:r w:rsidR="00E41B19" w:rsidRPr="00186B61">
        <w:rPr>
          <w:rFonts w:ascii="Arial" w:hAnsi="Arial" w:cs="Arial"/>
        </w:rPr>
        <w:t xml:space="preserve">. </w:t>
      </w:r>
      <w:r w:rsidR="009A3D11" w:rsidRPr="00186B61">
        <w:rPr>
          <w:rFonts w:ascii="Arial" w:hAnsi="Arial" w:cs="Arial"/>
        </w:rPr>
        <w:t>Για την περίπτωση2 ήταν Ν=500 rpm και VR=1L, F</w:t>
      </w:r>
      <w:r w:rsidR="009A3D11" w:rsidRPr="00186B61">
        <w:rPr>
          <w:rFonts w:ascii="Arial" w:hAnsi="Arial" w:cs="Arial"/>
          <w:vertAlign w:val="subscript"/>
        </w:rPr>
        <w:t>air</w:t>
      </w:r>
      <w:r w:rsidR="009A3D11" w:rsidRPr="00186B61">
        <w:rPr>
          <w:rFonts w:ascii="Arial" w:hAnsi="Arial" w:cs="Arial"/>
        </w:rPr>
        <w:t xml:space="preserve"> =2</w:t>
      </w:r>
      <m:oMath>
        <m:f>
          <m:fPr>
            <m:ctrlPr>
              <w:rPr>
                <w:rFonts w:ascii="Cambria Math" w:hAnsi="Cambria Math" w:cs="Arial"/>
                <w:iCs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</m:oMath>
      <w:r w:rsidR="009A3D11" w:rsidRPr="00186B61">
        <w:rPr>
          <w:rFonts w:ascii="Arial" w:hAnsi="Arial" w:cs="Arial"/>
        </w:rPr>
        <w:t>. Για την περίπτωση 3 Ν=500 rpm</w:t>
      </w:r>
      <w:r w:rsidR="007F6E7C" w:rsidRPr="00186B61">
        <w:rPr>
          <w:rFonts w:ascii="Arial" w:hAnsi="Arial" w:cs="Arial"/>
        </w:rPr>
        <w:t>,</w:t>
      </w:r>
      <w:r w:rsidR="009A3D11" w:rsidRPr="00186B61">
        <w:rPr>
          <w:rFonts w:ascii="Arial" w:hAnsi="Arial" w:cs="Arial"/>
        </w:rPr>
        <w:t xml:space="preserve"> V</w:t>
      </w:r>
      <w:r w:rsidR="009A3D11" w:rsidRPr="00186B61">
        <w:rPr>
          <w:rFonts w:ascii="Arial" w:hAnsi="Arial" w:cs="Arial"/>
          <w:vertAlign w:val="subscript"/>
        </w:rPr>
        <w:t>R</w:t>
      </w:r>
      <w:r w:rsidR="009A3D11" w:rsidRPr="00186B61">
        <w:rPr>
          <w:rFonts w:ascii="Arial" w:hAnsi="Arial" w:cs="Arial"/>
        </w:rPr>
        <w:t>=1L, F</w:t>
      </w:r>
      <w:r w:rsidR="009A3D11" w:rsidRPr="00186B61">
        <w:rPr>
          <w:rFonts w:ascii="Arial" w:hAnsi="Arial" w:cs="Arial"/>
          <w:vertAlign w:val="subscript"/>
        </w:rPr>
        <w:t>air</w:t>
      </w:r>
      <w:r w:rsidR="009A3D11" w:rsidRPr="00186B61">
        <w:rPr>
          <w:rFonts w:ascii="Arial" w:hAnsi="Arial" w:cs="Arial"/>
        </w:rPr>
        <w:t xml:space="preserve"> =3</w:t>
      </w:r>
      <m:oMath>
        <m:f>
          <m:fPr>
            <m:ctrlPr>
              <w:rPr>
                <w:rFonts w:ascii="Cambria Math" w:hAnsi="Cambria Math" w:cs="Arial"/>
                <w:iCs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</m:oMath>
      <w:r w:rsidR="009A3D11" w:rsidRPr="00186B61">
        <w:rPr>
          <w:rFonts w:ascii="Arial" w:hAnsi="Arial" w:cs="Arial"/>
        </w:rPr>
        <w:t>. Για την περίπτωση4 F</w:t>
      </w:r>
      <w:r w:rsidR="009A3D11" w:rsidRPr="00186B61">
        <w:rPr>
          <w:rFonts w:ascii="Arial" w:hAnsi="Arial" w:cs="Arial"/>
          <w:vertAlign w:val="subscript"/>
        </w:rPr>
        <w:t>air</w:t>
      </w:r>
      <w:r w:rsidR="009A3D11" w:rsidRPr="00186B61">
        <w:rPr>
          <w:rFonts w:ascii="Arial" w:hAnsi="Arial" w:cs="Arial"/>
        </w:rPr>
        <w:t xml:space="preserve">=2,0 </w:t>
      </w:r>
      <m:oMath>
        <m:f>
          <m:fPr>
            <m:ctrlPr>
              <w:rPr>
                <w:rFonts w:ascii="Cambria Math" w:hAnsi="Cambria Math" w:cs="Arial"/>
                <w:iCs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</m:oMath>
      <w:r w:rsidR="009A3D11" w:rsidRPr="00186B61">
        <w:rPr>
          <w:rFonts w:ascii="Arial" w:hAnsi="Arial" w:cs="Arial"/>
        </w:rPr>
        <w:t xml:space="preserve"> ,</w:t>
      </w:r>
      <w:r w:rsidR="009A3D11">
        <w:t xml:space="preserve"> VR=1 mL, N= 600</w:t>
      </w:r>
      <w:r w:rsidR="00922AA3" w:rsidRPr="00922AA3">
        <w:t xml:space="preserve"> </w:t>
      </w:r>
      <w:r w:rsidR="00922AA3">
        <w:t>rpm</w:t>
      </w:r>
      <w:r w:rsidR="009A3D11">
        <w:t xml:space="preserve">. Για την περίπτωση5 </w:t>
      </w:r>
      <w:r w:rsidR="009A3D11" w:rsidRPr="009A3D11">
        <w:t xml:space="preserve"> </w:t>
      </w:r>
      <w:r w:rsidR="009A3D11">
        <w:t>F</w:t>
      </w:r>
      <w:r w:rsidR="009A3D11" w:rsidRPr="002845B4">
        <w:rPr>
          <w:vertAlign w:val="subscript"/>
        </w:rPr>
        <w:t>air</w:t>
      </w:r>
      <w:r w:rsidR="009A3D11">
        <w:t>=2</w:t>
      </w:r>
      <w:r w:rsidR="0057611E" w:rsidRPr="0057611E">
        <w:t xml:space="preserve"> </w:t>
      </w:r>
      <m:oMath>
        <m:f>
          <m:fPr>
            <m:ctrlPr>
              <w:rPr>
                <w:rFonts w:ascii="Cambria Math" w:hAnsi="Cambria Math" w:cs="Arial"/>
                <w:iCs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</m:oMath>
      <w:r w:rsidR="009A3D11">
        <w:t>, VR=2 L, N= 500</w:t>
      </w:r>
      <w:r w:rsidR="009A3D11" w:rsidRPr="009A3D11">
        <w:t xml:space="preserve"> </w:t>
      </w:r>
      <w:r w:rsidR="009A3D11">
        <w:t>. Για την περίπτωση6</w:t>
      </w:r>
      <w:r w:rsidR="0057611E" w:rsidRPr="0057611E">
        <w:t xml:space="preserve"> </w:t>
      </w:r>
      <w:r w:rsidR="0057611E">
        <w:t xml:space="preserve"> </w:t>
      </w:r>
      <w:r w:rsidR="0057611E" w:rsidRPr="009A3D11">
        <w:t xml:space="preserve"> </w:t>
      </w:r>
      <w:r w:rsidR="0057611E">
        <w:t>F</w:t>
      </w:r>
      <w:r w:rsidR="0057611E" w:rsidRPr="002845B4">
        <w:rPr>
          <w:vertAlign w:val="subscript"/>
        </w:rPr>
        <w:t>air</w:t>
      </w:r>
      <w:r w:rsidR="0057611E">
        <w:t>=2</w:t>
      </w:r>
      <m:oMath>
        <m:r>
          <m:rPr>
            <m:sty m:val="p"/>
          </m:rPr>
          <w:rPr>
            <w:rFonts w:ascii="Cambria Math" w:hAnsi="Cambria Math" w:cs="Arial"/>
          </w:rPr>
          <m:t xml:space="preserve"> </m:t>
        </m:r>
        <m:f>
          <m:fPr>
            <m:ctrlPr>
              <w:rPr>
                <w:rFonts w:ascii="Cambria Math" w:hAnsi="Cambria Math" w:cs="Arial"/>
                <w:iCs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</m:oMath>
      <w:r w:rsidR="0057611E">
        <w:t>, VR=2 L, N= 600</w:t>
      </w:r>
      <w:r w:rsidR="009A3D11">
        <w:t>.</w:t>
      </w:r>
    </w:p>
    <w:p w14:paraId="541F29AF" w14:textId="7BECA91A" w:rsidR="00186B61" w:rsidRDefault="00186B61" w:rsidP="00003CD3"/>
    <w:p w14:paraId="660050D2" w14:textId="6804BF47" w:rsidR="0000027F" w:rsidRDefault="0000027F" w:rsidP="00003CD3">
      <w:pPr>
        <w:rPr>
          <w:rFonts w:ascii="Arial" w:hAnsi="Arial" w:cs="Arial"/>
        </w:rPr>
      </w:pPr>
    </w:p>
    <w:p w14:paraId="579EF57B" w14:textId="5DA3C08B" w:rsidR="0000027F" w:rsidRDefault="0000027F" w:rsidP="00003CD3">
      <w:pPr>
        <w:rPr>
          <w:rFonts w:ascii="Arial" w:hAnsi="Arial" w:cs="Arial"/>
        </w:rPr>
      </w:pPr>
    </w:p>
    <w:p w14:paraId="6E1E8124" w14:textId="234D2A75" w:rsidR="0000027F" w:rsidRDefault="0000027F" w:rsidP="00003CD3">
      <w:pPr>
        <w:rPr>
          <w:rFonts w:ascii="Arial" w:hAnsi="Arial" w:cs="Arial"/>
        </w:rPr>
      </w:pPr>
    </w:p>
    <w:p w14:paraId="62627F07" w14:textId="77B0160B" w:rsidR="0000027F" w:rsidRDefault="0000027F" w:rsidP="00003CD3">
      <w:pPr>
        <w:rPr>
          <w:rFonts w:ascii="Arial" w:hAnsi="Arial" w:cs="Arial"/>
        </w:rPr>
      </w:pPr>
    </w:p>
    <w:p w14:paraId="351BCCA7" w14:textId="4D06231F" w:rsidR="0000027F" w:rsidRDefault="0000027F" w:rsidP="00003CD3">
      <w:pPr>
        <w:rPr>
          <w:rFonts w:ascii="Arial" w:hAnsi="Arial" w:cs="Arial"/>
        </w:rPr>
      </w:pPr>
    </w:p>
    <w:p w14:paraId="7F7E2C82" w14:textId="5A0F476E" w:rsidR="0000027F" w:rsidRPr="007F6E7C" w:rsidRDefault="0000027F" w:rsidP="00003CD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343FE6" wp14:editId="526321A7">
                <wp:simplePos x="0" y="0"/>
                <wp:positionH relativeFrom="margin">
                  <wp:posOffset>1745273</wp:posOffset>
                </wp:positionH>
                <wp:positionV relativeFrom="paragraph">
                  <wp:posOffset>16168</wp:posOffset>
                </wp:positionV>
                <wp:extent cx="1547446" cy="257907"/>
                <wp:effectExtent l="0" t="0" r="0" b="8890"/>
                <wp:wrapNone/>
                <wp:docPr id="254" name="Πλαίσιο κειμένου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7446" cy="2579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124F75" w14:textId="77D1C97D" w:rsidR="00970F20" w:rsidRPr="0000027F" w:rsidRDefault="00970F20" w:rsidP="0000027F">
                            <w:pPr>
                              <w:jc w:val="center"/>
                              <w:rPr>
                                <w:color w:val="4472C4" w:themeColor="accen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0027F">
                              <w:rPr>
                                <w:color w:val="4472C4" w:themeColor="accent1"/>
                                <w:sz w:val="16"/>
                                <w:szCs w:val="16"/>
                              </w:rPr>
                              <w:t>Εικόνα3: Για όγκο 2</w:t>
                            </w:r>
                            <w:r w:rsidRPr="0000027F">
                              <w:rPr>
                                <w:color w:val="4472C4" w:themeColor="accent1"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43FE6" id="Πλαίσιο κειμένου 254" o:spid="_x0000_s1030" type="#_x0000_t202" style="position:absolute;margin-left:137.4pt;margin-top:1.25pt;width:121.85pt;height:20.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" fillcolor="white [3201]" stroked="f" strokeweight=".5pt">
                <v:textbox>
                  <w:txbxContent>
                    <w:p w14:paraId="48124F75" w14:textId="77D1C97D" w:rsidR="00970F20" w:rsidRPr="0000027F" w:rsidRDefault="00970F20" w:rsidP="0000027F">
                      <w:pPr>
                        <w:jc w:val="center"/>
                        <w:rPr>
                          <w:color w:val="4472C4" w:themeColor="accent1"/>
                          <w:sz w:val="16"/>
                          <w:szCs w:val="16"/>
                          <w:lang w:val="en-US"/>
                        </w:rPr>
                      </w:pPr>
                      <w:r w:rsidRPr="0000027F">
                        <w:rPr>
                          <w:color w:val="4472C4" w:themeColor="accent1"/>
                          <w:sz w:val="16"/>
                          <w:szCs w:val="16"/>
                        </w:rPr>
                        <w:t>Εικόνα3: Για όγκο 2</w:t>
                      </w:r>
                      <w:r w:rsidRPr="0000027F">
                        <w:rPr>
                          <w:color w:val="4472C4" w:themeColor="accent1"/>
                          <w:sz w:val="16"/>
                          <w:szCs w:val="16"/>
                          <w:lang w:val="en-US"/>
                        </w:rPr>
                        <w:t>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804F07" w14:textId="2170A225" w:rsidR="00166919" w:rsidRPr="00186B61" w:rsidRDefault="00A352DE" w:rsidP="00186B61">
      <w:pPr>
        <w:rPr>
          <w:rFonts w:ascii="Arial" w:hAnsi="Arial" w:cs="Arial"/>
        </w:rPr>
      </w:pPr>
      <w:r>
        <w:t xml:space="preserve">  </w:t>
      </w:r>
      <w:r w:rsidR="00E41B19" w:rsidRPr="008E5CBE">
        <w:rPr>
          <w:rFonts w:ascii="Arial" w:hAnsi="Arial" w:cs="Arial"/>
        </w:rPr>
        <w:t xml:space="preserve">Τέλος όταν </w:t>
      </w:r>
      <w:r w:rsidRPr="008E5CBE">
        <w:rPr>
          <w:rFonts w:ascii="Arial" w:hAnsi="Arial" w:cs="Arial"/>
        </w:rPr>
        <w:t>γίνουν</w:t>
      </w:r>
      <w:r w:rsidR="00E41B19" w:rsidRPr="008E5CBE">
        <w:rPr>
          <w:rFonts w:ascii="Arial" w:hAnsi="Arial" w:cs="Arial"/>
        </w:rPr>
        <w:t xml:space="preserve"> και οι 6 </w:t>
      </w:r>
      <w:r w:rsidRPr="008E5CBE">
        <w:rPr>
          <w:rFonts w:ascii="Arial" w:hAnsi="Arial" w:cs="Arial"/>
        </w:rPr>
        <w:t>περιπτώσεις</w:t>
      </w:r>
      <w:r w:rsidR="00E41B19" w:rsidRPr="008E5CBE">
        <w:rPr>
          <w:rFonts w:ascii="Arial" w:hAnsi="Arial" w:cs="Arial"/>
        </w:rPr>
        <w:t xml:space="preserve"> με την χρήση του υπολογιστικού φύλλου EXCEL</w:t>
      </w:r>
      <w:r w:rsidRPr="008E5CBE">
        <w:rPr>
          <w:rFonts w:ascii="Arial" w:hAnsi="Arial" w:cs="Arial"/>
        </w:rPr>
        <w:t xml:space="preserve"> </w:t>
      </w:r>
      <w:r w:rsidR="00E41B19" w:rsidRPr="008E5CBE">
        <w:rPr>
          <w:rFonts w:ascii="Arial" w:hAnsi="Arial" w:cs="Arial"/>
        </w:rPr>
        <w:t>γί</w:t>
      </w:r>
      <w:r w:rsidRPr="008E5CBE">
        <w:rPr>
          <w:rFonts w:ascii="Arial" w:hAnsi="Arial" w:cs="Arial"/>
        </w:rPr>
        <w:t xml:space="preserve">νονται </w:t>
      </w:r>
      <w:r w:rsidR="00E41B19" w:rsidRPr="008E5CBE">
        <w:rPr>
          <w:rFonts w:ascii="Arial" w:hAnsi="Arial" w:cs="Arial"/>
        </w:rPr>
        <w:t xml:space="preserve"> τα σχετικά γραφήματα και από την </w:t>
      </w:r>
      <w:r w:rsidRPr="008E5CBE">
        <w:rPr>
          <w:rFonts w:ascii="Arial" w:hAnsi="Arial" w:cs="Arial"/>
        </w:rPr>
        <w:t>κλίση</w:t>
      </w:r>
      <w:r w:rsidR="00E41B19" w:rsidRPr="008E5CBE">
        <w:rPr>
          <w:rFonts w:ascii="Arial" w:hAnsi="Arial" w:cs="Arial"/>
        </w:rPr>
        <w:t xml:space="preserve"> </w:t>
      </w:r>
      <w:r w:rsidR="007F6E7C" w:rsidRPr="008E5CBE">
        <w:rPr>
          <w:rFonts w:ascii="Arial" w:hAnsi="Arial" w:cs="Arial"/>
        </w:rPr>
        <w:t xml:space="preserve">της ευθείας που περνά από τα πειραματικά δεδομένα </w:t>
      </w:r>
      <w:r w:rsidRPr="008E5CBE">
        <w:rPr>
          <w:rFonts w:ascii="Arial" w:hAnsi="Arial" w:cs="Arial"/>
        </w:rPr>
        <w:t>βρέθηκαν</w:t>
      </w:r>
      <w:r w:rsidR="00E41B19" w:rsidRPr="008E5CBE">
        <w:rPr>
          <w:rFonts w:ascii="Arial" w:hAnsi="Arial" w:cs="Arial"/>
        </w:rPr>
        <w:t xml:space="preserve"> οι τιμές των</w:t>
      </w:r>
      <w:r w:rsidR="00186B61">
        <w:rPr>
          <w:rFonts w:ascii="Arial" w:hAnsi="Arial" w:cs="Arial"/>
        </w:rPr>
        <w:t xml:space="preserve"> πειραματικών</w:t>
      </w:r>
      <w:r w:rsidR="00E41B19" w:rsidRPr="008E5CBE">
        <w:rPr>
          <w:rFonts w:ascii="Arial" w:hAnsi="Arial" w:cs="Arial"/>
        </w:rPr>
        <w:t xml:space="preserve"> k</w:t>
      </w:r>
      <w:r w:rsidR="00E41B19" w:rsidRPr="00186B61">
        <w:rPr>
          <w:rFonts w:ascii="Arial" w:hAnsi="Arial" w:cs="Arial"/>
          <w:vertAlign w:val="subscript"/>
        </w:rPr>
        <w:t>L</w:t>
      </w:r>
      <w:r w:rsidR="00E41B19" w:rsidRPr="008E5CBE">
        <w:rPr>
          <w:rFonts w:ascii="Arial" w:hAnsi="Arial" w:cs="Arial"/>
        </w:rPr>
        <w:t xml:space="preserve">a που παρουσιάζονται στο </w:t>
      </w:r>
      <w:r w:rsidRPr="008E5CBE">
        <w:rPr>
          <w:rFonts w:ascii="Arial" w:hAnsi="Arial" w:cs="Arial"/>
        </w:rPr>
        <w:t>θέμα</w:t>
      </w:r>
      <w:r w:rsidR="00E41B19" w:rsidRPr="008E5CBE">
        <w:rPr>
          <w:rFonts w:ascii="Arial" w:hAnsi="Arial" w:cs="Arial"/>
        </w:rPr>
        <w:t xml:space="preserve"> </w:t>
      </w:r>
      <w:r w:rsidR="00186B61" w:rsidRPr="008E5CBE">
        <w:rPr>
          <w:rFonts w:ascii="Arial" w:hAnsi="Arial" w:cs="Arial"/>
        </w:rPr>
        <w:t>Αποτελέσματα</w:t>
      </w:r>
      <w:r w:rsidR="00186B61">
        <w:rPr>
          <w:rFonts w:ascii="Arial" w:hAnsi="Arial" w:cs="Arial"/>
        </w:rPr>
        <w:t>-</w:t>
      </w:r>
      <w:r w:rsidR="00186B61" w:rsidRPr="008E5CBE">
        <w:rPr>
          <w:rFonts w:ascii="Arial" w:hAnsi="Arial" w:cs="Arial"/>
        </w:rPr>
        <w:t>Ανάλυση</w:t>
      </w:r>
      <w:r w:rsidR="00E41B19" w:rsidRPr="008E5CBE">
        <w:rPr>
          <w:rFonts w:ascii="Arial" w:hAnsi="Arial" w:cs="Arial"/>
        </w:rPr>
        <w:t xml:space="preserve">. </w:t>
      </w:r>
    </w:p>
    <w:p w14:paraId="5431C629" w14:textId="206495B6" w:rsidR="00441D51" w:rsidRDefault="00FE6228" w:rsidP="00441D51">
      <w:pPr>
        <w:pStyle w:val="1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bookmarkStart w:id="5" w:name="_Toc89281589"/>
      <w:r w:rsidRPr="00FE6228">
        <w:rPr>
          <w:rFonts w:ascii="Arial" w:hAnsi="Arial" w:cs="Arial"/>
          <w:b/>
          <w:bCs/>
          <w:color w:val="auto"/>
          <w:sz w:val="28"/>
          <w:szCs w:val="28"/>
          <w:u w:val="single"/>
        </w:rPr>
        <w:lastRenderedPageBreak/>
        <w:t>ΑΠΟΤΕΛΕΣΜΑΤΑ-ΑΝΑΛΥΣΗ</w:t>
      </w:r>
      <w:bookmarkEnd w:id="5"/>
    </w:p>
    <w:p w14:paraId="75F7856C" w14:textId="54A2BCA0" w:rsidR="00C61064" w:rsidRPr="00166919" w:rsidRDefault="00600736" w:rsidP="00441D51">
      <w:pPr>
        <w:pStyle w:val="1"/>
        <w:rPr>
          <w:rFonts w:ascii="Arial" w:hAnsi="Arial" w:cs="Arial"/>
          <w:b/>
          <w:color w:val="auto"/>
          <w:sz w:val="22"/>
          <w:szCs w:val="22"/>
        </w:rPr>
      </w:pPr>
      <w:bookmarkStart w:id="6" w:name="_Toc89281590"/>
      <w:r w:rsidRPr="00166919">
        <w:rPr>
          <w:rFonts w:ascii="Arial" w:hAnsi="Arial" w:cs="Arial"/>
          <w:b/>
          <w:color w:val="auto"/>
          <w:sz w:val="24"/>
          <w:szCs w:val="24"/>
        </w:rPr>
        <w:t xml:space="preserve">Υπολογισμός της τιμής του </w:t>
      </w:r>
      <w:proofErr w:type="spellStart"/>
      <w:r w:rsidRPr="00166919">
        <w:rPr>
          <w:rFonts w:ascii="Arial" w:hAnsi="Arial" w:cs="Arial"/>
          <w:b/>
          <w:color w:val="auto"/>
          <w:sz w:val="24"/>
          <w:szCs w:val="24"/>
        </w:rPr>
        <w:t>k</w:t>
      </w:r>
      <w:r w:rsidRPr="00166919">
        <w:rPr>
          <w:rFonts w:ascii="Arial" w:hAnsi="Arial" w:cs="Arial"/>
          <w:b/>
          <w:color w:val="auto"/>
          <w:sz w:val="24"/>
          <w:szCs w:val="24"/>
          <w:vertAlign w:val="subscript"/>
        </w:rPr>
        <w:t>L</w:t>
      </w:r>
      <w:r w:rsidRPr="00166919">
        <w:rPr>
          <w:rFonts w:ascii="Arial" w:hAnsi="Arial" w:cs="Arial"/>
          <w:b/>
          <w:color w:val="auto"/>
          <w:sz w:val="24"/>
          <w:szCs w:val="24"/>
        </w:rPr>
        <w:t>a</w:t>
      </w:r>
      <w:proofErr w:type="spellEnd"/>
      <w:r w:rsidRPr="00166919">
        <w:rPr>
          <w:rFonts w:ascii="Arial" w:hAnsi="Arial" w:cs="Arial"/>
          <w:b/>
          <w:color w:val="auto"/>
          <w:sz w:val="24"/>
          <w:szCs w:val="24"/>
        </w:rPr>
        <w:t xml:space="preserve"> για κάθε </w:t>
      </w:r>
      <w:r w:rsidR="00C61064" w:rsidRPr="00166919">
        <w:rPr>
          <w:rFonts w:ascii="Arial" w:hAnsi="Arial" w:cs="Arial"/>
          <w:b/>
          <w:color w:val="auto"/>
          <w:sz w:val="24"/>
          <w:szCs w:val="24"/>
        </w:rPr>
        <w:t>περίπτωση</w:t>
      </w:r>
      <w:r w:rsidR="00166919">
        <w:rPr>
          <w:rFonts w:ascii="Arial" w:hAnsi="Arial" w:cs="Arial"/>
          <w:b/>
          <w:color w:val="auto"/>
          <w:sz w:val="24"/>
          <w:szCs w:val="24"/>
        </w:rPr>
        <w:t>:</w:t>
      </w:r>
      <w:bookmarkEnd w:id="6"/>
    </w:p>
    <w:p w14:paraId="3651E337" w14:textId="0DA1930F" w:rsidR="00B53E1D" w:rsidRPr="00B931F5" w:rsidRDefault="00441D51" w:rsidP="00B53E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C61064" w:rsidRPr="00C61064">
        <w:rPr>
          <w:rFonts w:ascii="Arial" w:hAnsi="Arial" w:cs="Arial"/>
        </w:rPr>
        <w:t>Για τον υπολογισμό του</w:t>
      </w:r>
      <w:r w:rsidR="00C61064" w:rsidRPr="00C61064">
        <w:rPr>
          <w:rFonts w:ascii="Arial" w:hAnsi="Arial" w:cs="Arial"/>
          <w:bCs/>
          <w:i/>
          <w:iCs/>
        </w:rPr>
        <w:t xml:space="preserve"> </w:t>
      </w:r>
      <w:proofErr w:type="spellStart"/>
      <w:r w:rsidR="00C61064" w:rsidRPr="00C61064">
        <w:rPr>
          <w:rFonts w:ascii="Arial" w:hAnsi="Arial" w:cs="Arial"/>
          <w:bCs/>
        </w:rPr>
        <w:t>k</w:t>
      </w:r>
      <w:r w:rsidR="00C61064" w:rsidRPr="00C61064">
        <w:rPr>
          <w:rFonts w:ascii="Arial" w:hAnsi="Arial" w:cs="Arial"/>
          <w:bCs/>
          <w:vertAlign w:val="subscript"/>
        </w:rPr>
        <w:t>L</w:t>
      </w:r>
      <w:r w:rsidR="00C61064" w:rsidRPr="00C61064">
        <w:rPr>
          <w:rFonts w:ascii="Arial" w:hAnsi="Arial" w:cs="Arial"/>
          <w:bCs/>
        </w:rPr>
        <w:t>a</w:t>
      </w:r>
      <w:proofErr w:type="spellEnd"/>
      <w:r w:rsidR="00C61064">
        <w:rPr>
          <w:rFonts w:ascii="Arial" w:hAnsi="Arial" w:cs="Arial"/>
          <w:bCs/>
        </w:rPr>
        <w:t xml:space="preserve"> όπως αναφέρεται στο θεωρητικό υπόβαθρο </w:t>
      </w:r>
      <w:r>
        <w:rPr>
          <w:rFonts w:ascii="Arial" w:hAnsi="Arial" w:cs="Arial"/>
        </w:rPr>
        <w:t>υπολογίζεται από την κλίση της ευθείας του</w:t>
      </w:r>
      <w:r w:rsidRPr="00600736">
        <w:rPr>
          <w:rFonts w:ascii="Arial" w:hAnsi="Arial" w:cs="Arial"/>
        </w:rPr>
        <w:t xml:space="preserve"> διάγραμμα του </w:t>
      </w:r>
      <w:proofErr w:type="spellStart"/>
      <w:r w:rsidRPr="00600736">
        <w:rPr>
          <w:rFonts w:ascii="Arial" w:hAnsi="Arial" w:cs="Arial"/>
          <w:b/>
          <w:bCs/>
        </w:rPr>
        <w:t>ln</w:t>
      </w:r>
      <w:proofErr w:type="spellEnd"/>
      <w:r w:rsidRPr="00600736">
        <w:rPr>
          <w:rFonts w:ascii="Arial" w:hAnsi="Arial" w:cs="Arial"/>
          <w:b/>
          <w:bCs/>
        </w:rPr>
        <w:t xml:space="preserve">(100 - DO) </w:t>
      </w:r>
      <w:r w:rsidRPr="00600736">
        <w:rPr>
          <w:rFonts w:ascii="Arial" w:hAnsi="Arial" w:cs="Arial"/>
        </w:rPr>
        <w:t>ως προς τον χρόνο</w:t>
      </w:r>
      <w:r w:rsidR="00B53E1D">
        <w:rPr>
          <w:rFonts w:ascii="Arial" w:hAnsi="Arial" w:cs="Arial"/>
        </w:rPr>
        <w:t>.</w:t>
      </w:r>
      <w:r w:rsidR="00B53E1D" w:rsidRPr="00B53E1D">
        <w:rPr>
          <w:rFonts w:ascii="Arial" w:hAnsi="Arial" w:cs="Arial"/>
        </w:rPr>
        <w:t xml:space="preserve"> </w:t>
      </w:r>
    </w:p>
    <w:p w14:paraId="18A13224" w14:textId="122DB326" w:rsidR="00441D51" w:rsidRPr="003C3467" w:rsidRDefault="00441D51" w:rsidP="00C61064">
      <w:pPr>
        <w:rPr>
          <w:rFonts w:ascii="Arial" w:hAnsi="Arial" w:cs="Arial"/>
          <w:b/>
        </w:rPr>
      </w:pPr>
      <w:r w:rsidRPr="00441D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Ακολουθούν τα διαγράμματα για κάθε περίπτωση</w:t>
      </w:r>
      <w:r w:rsidRPr="00441D51">
        <w:rPr>
          <w:rFonts w:ascii="Arial" w:hAnsi="Arial" w:cs="Arial"/>
        </w:rPr>
        <w:t xml:space="preserve"> </w:t>
      </w:r>
      <w:r w:rsidRPr="00C61064">
        <w:rPr>
          <w:rFonts w:ascii="Arial" w:hAnsi="Arial" w:cs="Arial"/>
        </w:rPr>
        <w:t>κατά τις οποίες</w:t>
      </w:r>
      <w:r w:rsidR="00166919">
        <w:rPr>
          <w:rFonts w:ascii="Arial" w:hAnsi="Arial" w:cs="Arial"/>
        </w:rPr>
        <w:t xml:space="preserve"> βρέθηκε η κλίση τους</w:t>
      </w:r>
      <w:r w:rsidRPr="00C6106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206D27" w:rsidRPr="009E3760">
        <w:rPr>
          <w:rFonts w:ascii="Arial" w:hAnsi="Arial" w:cs="Arial"/>
          <w:bCs/>
        </w:rPr>
        <w:t xml:space="preserve">Για την δημιουργία των </w:t>
      </w:r>
      <w:r w:rsidR="00B53E1D" w:rsidRPr="009E3760">
        <w:rPr>
          <w:rFonts w:ascii="Arial" w:hAnsi="Arial" w:cs="Arial"/>
          <w:bCs/>
        </w:rPr>
        <w:t>διαγραμμάτων</w:t>
      </w:r>
      <w:r w:rsidR="00206D27" w:rsidRPr="009E3760">
        <w:rPr>
          <w:rFonts w:ascii="Arial" w:hAnsi="Arial" w:cs="Arial"/>
          <w:bCs/>
        </w:rPr>
        <w:t xml:space="preserve"> χρησιμοποιήθηκε ο πίνακας</w:t>
      </w:r>
      <w:r w:rsidR="009E3760" w:rsidRPr="009E3760">
        <w:rPr>
          <w:rFonts w:ascii="Arial" w:hAnsi="Arial" w:cs="Arial"/>
          <w:bCs/>
        </w:rPr>
        <w:t xml:space="preserve"> </w:t>
      </w:r>
      <w:r w:rsidR="005D0591">
        <w:rPr>
          <w:rFonts w:ascii="Arial" w:hAnsi="Arial" w:cs="Arial"/>
          <w:bCs/>
        </w:rPr>
        <w:t>4</w:t>
      </w:r>
      <w:r w:rsidR="00206D27" w:rsidRPr="009E3760">
        <w:rPr>
          <w:rFonts w:ascii="Arial" w:hAnsi="Arial" w:cs="Arial"/>
          <w:bCs/>
        </w:rPr>
        <w:t xml:space="preserve"> που βρίσκεται στο παράρτημα2.</w:t>
      </w:r>
    </w:p>
    <w:p w14:paraId="6C1E31D3" w14:textId="665D6B7E" w:rsidR="00441D51" w:rsidRDefault="00600736" w:rsidP="00600736">
      <w:pPr>
        <w:rPr>
          <w:rFonts w:ascii="Arial" w:hAnsi="Arial" w:cs="Arial"/>
          <w:b/>
        </w:rPr>
      </w:pPr>
      <w:r w:rsidRPr="000E20F6">
        <w:rPr>
          <w:rFonts w:ascii="Arial" w:hAnsi="Arial" w:cs="Arial"/>
          <w:b/>
          <w:bCs/>
        </w:rPr>
        <w:t xml:space="preserve">Περίπτωση 1 </w:t>
      </w:r>
      <w:r w:rsidR="00441D51" w:rsidRPr="000E20F6">
        <w:rPr>
          <w:rFonts w:ascii="Arial" w:hAnsi="Arial" w:cs="Arial"/>
          <w:b/>
          <w:bCs/>
        </w:rPr>
        <w:t>:</w:t>
      </w:r>
      <w:r w:rsidR="00441D51" w:rsidRPr="00441D51">
        <w:rPr>
          <w:rFonts w:ascii="Arial" w:hAnsi="Arial" w:cs="Arial"/>
          <w:b/>
        </w:rPr>
        <w:t xml:space="preserve"> </w:t>
      </w:r>
      <w:r w:rsidR="00441D51" w:rsidRPr="00441D51">
        <w:rPr>
          <w:rFonts w:ascii="Arial" w:hAnsi="Arial" w:cs="Arial"/>
          <w:b/>
          <w:lang w:val="en-US"/>
        </w:rPr>
        <w:t>V</w:t>
      </w:r>
      <w:r w:rsidR="00441D51" w:rsidRPr="00441D51">
        <w:rPr>
          <w:rFonts w:ascii="Arial" w:hAnsi="Arial" w:cs="Arial"/>
          <w:b/>
        </w:rPr>
        <w:t>=1</w:t>
      </w:r>
      <w:r w:rsidR="00441D51" w:rsidRPr="00441D51">
        <w:rPr>
          <w:rFonts w:ascii="Arial" w:hAnsi="Arial" w:cs="Arial"/>
          <w:b/>
          <w:lang w:val="en-US"/>
        </w:rPr>
        <w:t>L</w:t>
      </w:r>
      <w:r w:rsidR="00441D51" w:rsidRPr="00441D51">
        <w:rPr>
          <w:rFonts w:ascii="Arial" w:hAnsi="Arial" w:cs="Arial"/>
          <w:b/>
        </w:rPr>
        <w:t xml:space="preserve">, </w:t>
      </w:r>
      <w:r w:rsidR="00441D51" w:rsidRPr="00441D51">
        <w:rPr>
          <w:rFonts w:ascii="Arial" w:hAnsi="Arial" w:cs="Arial"/>
          <w:b/>
          <w:lang w:val="en-US"/>
        </w:rPr>
        <w:t>N</w:t>
      </w:r>
      <w:r w:rsidR="00441D51" w:rsidRPr="00441D51">
        <w:rPr>
          <w:rFonts w:ascii="Arial" w:hAnsi="Arial" w:cs="Arial"/>
          <w:b/>
        </w:rPr>
        <w:t>=500(</w:t>
      </w:r>
      <w:r w:rsidR="00441D51" w:rsidRPr="00441D51">
        <w:rPr>
          <w:rFonts w:ascii="Arial" w:hAnsi="Arial" w:cs="Arial"/>
          <w:b/>
          <w:lang w:val="en-US"/>
        </w:rPr>
        <w:t>rpm</w:t>
      </w:r>
      <w:r w:rsidR="00441D51" w:rsidRPr="00441D51">
        <w:rPr>
          <w:rFonts w:ascii="Arial" w:hAnsi="Arial" w:cs="Arial"/>
          <w:b/>
        </w:rPr>
        <w:t xml:space="preserve">), </w:t>
      </w:r>
      <w:r w:rsidR="00441D51" w:rsidRPr="00441D51">
        <w:rPr>
          <w:rFonts w:ascii="Arial" w:hAnsi="Arial" w:cs="Arial"/>
          <w:b/>
          <w:lang w:val="en-US"/>
        </w:rPr>
        <w:t>F</w:t>
      </w:r>
      <w:r w:rsidR="00441D51" w:rsidRPr="00441D51">
        <w:rPr>
          <w:rFonts w:ascii="Arial" w:hAnsi="Arial" w:cs="Arial"/>
          <w:b/>
          <w:vertAlign w:val="subscript"/>
          <w:lang w:val="en-US"/>
        </w:rPr>
        <w:t>air</w:t>
      </w:r>
      <w:r w:rsidR="00441D51" w:rsidRPr="00441D51">
        <w:rPr>
          <w:rFonts w:ascii="Arial" w:hAnsi="Arial" w:cs="Arial"/>
          <w:b/>
        </w:rPr>
        <w:t>=1(</w:t>
      </w:r>
      <m:oMath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</m:oMath>
      <w:r w:rsidR="00441D51" w:rsidRPr="00441D51">
        <w:rPr>
          <w:rFonts w:ascii="Arial" w:hAnsi="Arial" w:cs="Arial"/>
          <w:b/>
        </w:rPr>
        <w:t>)</w:t>
      </w:r>
    </w:p>
    <w:p w14:paraId="28F1B4D7" w14:textId="5BB35D71" w:rsidR="00B53E1D" w:rsidRDefault="00B53E1D" w:rsidP="00600736">
      <w:pPr>
        <w:rPr>
          <w:rFonts w:ascii="Arial" w:hAnsi="Arial" w:cs="Arial"/>
          <w:b/>
        </w:rPr>
      </w:pPr>
    </w:p>
    <w:p w14:paraId="0B14A0E1" w14:textId="316C8FA3" w:rsidR="00B53E1D" w:rsidRDefault="00B53E1D" w:rsidP="00600736">
      <w:pPr>
        <w:rPr>
          <w:rFonts w:ascii="Arial" w:hAnsi="Arial" w:cs="Arial"/>
          <w:b/>
        </w:rPr>
      </w:pPr>
    </w:p>
    <w:p w14:paraId="2CCF2706" w14:textId="2218DD9C" w:rsidR="00B53E1D" w:rsidRDefault="00B53E1D" w:rsidP="00600736">
      <w:pPr>
        <w:rPr>
          <w:rFonts w:ascii="Arial" w:hAnsi="Arial" w:cs="Arial"/>
          <w:b/>
        </w:rPr>
      </w:pPr>
    </w:p>
    <w:p w14:paraId="2EFA67A4" w14:textId="5766BA5F" w:rsidR="00B53E1D" w:rsidRDefault="00B53E1D" w:rsidP="00600736">
      <w:pPr>
        <w:rPr>
          <w:rFonts w:ascii="Arial" w:hAnsi="Arial" w:cs="Arial"/>
          <w:b/>
        </w:rPr>
      </w:pPr>
    </w:p>
    <w:p w14:paraId="1DEA6C62" w14:textId="77777777" w:rsidR="00B53E1D" w:rsidRDefault="00B53E1D" w:rsidP="00600736">
      <w:pPr>
        <w:rPr>
          <w:rFonts w:ascii="Arial" w:hAnsi="Arial" w:cs="Arial"/>
          <w:b/>
        </w:rPr>
      </w:pPr>
    </w:p>
    <w:p w14:paraId="433E0502" w14:textId="2706561A" w:rsidR="00B53E1D" w:rsidRDefault="00B53E1D" w:rsidP="00600736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921E229" wp14:editId="1205730D">
            <wp:extent cx="4770120" cy="2316480"/>
            <wp:effectExtent l="0" t="0" r="11430" b="7620"/>
            <wp:docPr id="231" name="Γράφημα 231">
              <a:extLst xmlns:a="http://schemas.openxmlformats.org/drawingml/2006/main">
                <a:ext uri="{FF2B5EF4-FFF2-40B4-BE49-F238E27FC236}">
                  <a16:creationId xmlns:a16="http://schemas.microsoft.com/office/drawing/2014/main" id="{3E42909D-514F-4A3C-BDF6-2ED638F459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268504B" w14:textId="7C62CEAE" w:rsidR="003C3467" w:rsidRDefault="003C3467" w:rsidP="00206D27">
      <w:pPr>
        <w:rPr>
          <w:rFonts w:ascii="Arial" w:hAnsi="Arial" w:cs="Arial"/>
          <w:b/>
        </w:rPr>
      </w:pPr>
    </w:p>
    <w:p w14:paraId="6066D20E" w14:textId="73232855" w:rsidR="00206D27" w:rsidRPr="000E20F6" w:rsidRDefault="00206D27" w:rsidP="00206D27">
      <w:pPr>
        <w:rPr>
          <w:rFonts w:ascii="Arial" w:hAnsi="Arial" w:cs="Arial"/>
          <w:b/>
        </w:rPr>
      </w:pPr>
      <w:r w:rsidRPr="000E20F6">
        <w:rPr>
          <w:rFonts w:ascii="Arial" w:hAnsi="Arial" w:cs="Arial"/>
        </w:rPr>
        <w:t xml:space="preserve">Από το διάγραμμα με την χρήση του </w:t>
      </w:r>
      <w:r w:rsidRPr="000E20F6">
        <w:rPr>
          <w:rFonts w:ascii="Arial" w:hAnsi="Arial" w:cs="Arial"/>
          <w:lang w:val="en-US"/>
        </w:rPr>
        <w:t>excel</w:t>
      </w:r>
      <w:r w:rsidRPr="000E20F6">
        <w:rPr>
          <w:rFonts w:ascii="Arial" w:hAnsi="Arial" w:cs="Arial"/>
        </w:rPr>
        <w:t xml:space="preserve"> υπολογίζεται η ευθεία :</w:t>
      </w:r>
      <w:r w:rsidR="00166919" w:rsidRPr="000E20F6">
        <w:rPr>
          <w:rFonts w:ascii="Arial" w:hAnsi="Arial" w:cs="Arial"/>
        </w:rPr>
        <w:t xml:space="preserve"> </w:t>
      </w:r>
      <w:r w:rsidRPr="000E20F6">
        <w:rPr>
          <w:rFonts w:ascii="Arial" w:hAnsi="Arial" w:cs="Arial"/>
          <w:lang w:val="en-US"/>
        </w:rPr>
        <w:t>y</w:t>
      </w:r>
      <w:r w:rsidRPr="000E20F6">
        <w:rPr>
          <w:rFonts w:ascii="Arial" w:hAnsi="Arial" w:cs="Arial"/>
        </w:rPr>
        <w:t xml:space="preserve"> = -0,0119</w:t>
      </w:r>
      <w:r w:rsidRPr="000E20F6">
        <w:rPr>
          <w:rFonts w:ascii="Arial" w:hAnsi="Arial" w:cs="Arial"/>
          <w:lang w:val="en-US"/>
        </w:rPr>
        <w:t>x</w:t>
      </w:r>
      <w:r w:rsidRPr="000E20F6">
        <w:rPr>
          <w:rFonts w:ascii="Arial" w:hAnsi="Arial" w:cs="Arial"/>
        </w:rPr>
        <w:t xml:space="preserve"> + 4,7743.Απο την εξίσωση της ευθείας βρέθηκε η κλίση  ότι είναι -0,0119. </w:t>
      </w:r>
    </w:p>
    <w:p w14:paraId="2BF83CCC" w14:textId="3B0AA084" w:rsidR="00600736" w:rsidRPr="000E20F6" w:rsidRDefault="00206D27" w:rsidP="00764C76">
      <w:pPr>
        <w:rPr>
          <w:rFonts w:ascii="Arial" w:hAnsi="Arial" w:cs="Arial"/>
        </w:rPr>
      </w:pPr>
      <w:r w:rsidRPr="000E20F6">
        <w:rPr>
          <w:rFonts w:ascii="Arial" w:hAnsi="Arial" w:cs="Arial"/>
        </w:rPr>
        <w:t xml:space="preserve">Άρα το </w:t>
      </w:r>
      <w:proofErr w:type="spellStart"/>
      <w:r w:rsidRPr="000E20F6">
        <w:rPr>
          <w:rFonts w:ascii="Arial" w:hAnsi="Arial" w:cs="Arial"/>
          <w:bCs/>
        </w:rPr>
        <w:t>k</w:t>
      </w:r>
      <w:r w:rsidRPr="000E20F6">
        <w:rPr>
          <w:rFonts w:ascii="Arial" w:hAnsi="Arial" w:cs="Arial"/>
          <w:bCs/>
          <w:vertAlign w:val="subscript"/>
        </w:rPr>
        <w:t>L</w:t>
      </w:r>
      <w:r w:rsidRPr="000E20F6">
        <w:rPr>
          <w:rFonts w:ascii="Arial" w:hAnsi="Arial" w:cs="Arial"/>
          <w:bCs/>
        </w:rPr>
        <w:t>a</w:t>
      </w:r>
      <w:proofErr w:type="spellEnd"/>
      <w:r w:rsidRPr="000E20F6">
        <w:rPr>
          <w:rFonts w:ascii="Arial" w:hAnsi="Arial" w:cs="Arial"/>
          <w:bCs/>
        </w:rPr>
        <w:t>=</w:t>
      </w:r>
      <w:r w:rsidRPr="000E20F6">
        <w:rPr>
          <w:rFonts w:ascii="Arial" w:hAnsi="Arial" w:cs="Arial"/>
        </w:rPr>
        <w:t>0,0119</w:t>
      </w:r>
    </w:p>
    <w:p w14:paraId="509EB1A6" w14:textId="1F4E8739" w:rsidR="00600736" w:rsidRDefault="00600736" w:rsidP="00600736">
      <w:pPr>
        <w:rPr>
          <w:rFonts w:ascii="Arial" w:hAnsi="Arial" w:cs="Arial"/>
          <w:b/>
        </w:rPr>
      </w:pPr>
      <w:r w:rsidRPr="000E20F6">
        <w:rPr>
          <w:rFonts w:ascii="Arial" w:hAnsi="Arial" w:cs="Arial"/>
          <w:b/>
          <w:bCs/>
        </w:rPr>
        <w:t>Περίπτωση 2</w:t>
      </w:r>
      <w:r w:rsidR="00206D27" w:rsidRPr="000E20F6">
        <w:rPr>
          <w:rFonts w:ascii="Arial" w:hAnsi="Arial" w:cs="Arial"/>
          <w:b/>
          <w:bCs/>
        </w:rPr>
        <w:t>:</w:t>
      </w:r>
      <w:r w:rsidR="00206D27">
        <w:t xml:space="preserve"> </w:t>
      </w:r>
      <w:r w:rsidR="00206D27" w:rsidRPr="00441D51">
        <w:rPr>
          <w:rFonts w:ascii="Arial" w:hAnsi="Arial" w:cs="Arial"/>
          <w:b/>
          <w:lang w:val="en-US"/>
        </w:rPr>
        <w:t>V</w:t>
      </w:r>
      <w:r w:rsidR="00206D27" w:rsidRPr="00441D51">
        <w:rPr>
          <w:rFonts w:ascii="Arial" w:hAnsi="Arial" w:cs="Arial"/>
          <w:b/>
        </w:rPr>
        <w:t>=1</w:t>
      </w:r>
      <w:r w:rsidR="00206D27" w:rsidRPr="00441D51">
        <w:rPr>
          <w:rFonts w:ascii="Arial" w:hAnsi="Arial" w:cs="Arial"/>
          <w:b/>
          <w:lang w:val="en-US"/>
        </w:rPr>
        <w:t>L</w:t>
      </w:r>
      <w:r w:rsidR="00206D27" w:rsidRPr="00441D51">
        <w:rPr>
          <w:rFonts w:ascii="Arial" w:hAnsi="Arial" w:cs="Arial"/>
          <w:b/>
        </w:rPr>
        <w:t xml:space="preserve">, </w:t>
      </w:r>
      <w:r w:rsidR="00206D27" w:rsidRPr="00441D51">
        <w:rPr>
          <w:rFonts w:ascii="Arial" w:hAnsi="Arial" w:cs="Arial"/>
          <w:b/>
          <w:lang w:val="en-US"/>
        </w:rPr>
        <w:t>N</w:t>
      </w:r>
      <w:r w:rsidR="00206D27" w:rsidRPr="00441D51">
        <w:rPr>
          <w:rFonts w:ascii="Arial" w:hAnsi="Arial" w:cs="Arial"/>
          <w:b/>
        </w:rPr>
        <w:t>=500(</w:t>
      </w:r>
      <w:r w:rsidR="00206D27" w:rsidRPr="00441D51">
        <w:rPr>
          <w:rFonts w:ascii="Arial" w:hAnsi="Arial" w:cs="Arial"/>
          <w:b/>
          <w:lang w:val="en-US"/>
        </w:rPr>
        <w:t>rpm</w:t>
      </w:r>
      <w:r w:rsidR="00206D27" w:rsidRPr="00206D27">
        <w:rPr>
          <w:rFonts w:ascii="Arial" w:hAnsi="Arial" w:cs="Arial"/>
          <w:b/>
        </w:rPr>
        <w:t xml:space="preserve">), </w:t>
      </w:r>
      <w:r w:rsidR="00206D27" w:rsidRPr="00206D27">
        <w:rPr>
          <w:rFonts w:ascii="Arial" w:hAnsi="Arial" w:cs="Arial"/>
          <w:b/>
          <w:lang w:val="en-US"/>
        </w:rPr>
        <w:t>F</w:t>
      </w:r>
      <w:r w:rsidR="00206D27" w:rsidRPr="00206D27">
        <w:rPr>
          <w:rFonts w:ascii="Arial" w:hAnsi="Arial" w:cs="Arial"/>
          <w:b/>
          <w:vertAlign w:val="subscript"/>
          <w:lang w:val="en-US"/>
        </w:rPr>
        <w:t>air</w:t>
      </w:r>
      <w:r w:rsidR="00206D27" w:rsidRPr="00206D27">
        <w:rPr>
          <w:rFonts w:ascii="Arial" w:hAnsi="Arial" w:cs="Arial"/>
          <w:b/>
        </w:rPr>
        <w:t>=2(</w:t>
      </w:r>
      <m:oMath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  <m:r>
          <m:rPr>
            <m:sty m:val="bi"/>
          </m:rPr>
          <w:rPr>
            <w:rFonts w:ascii="Cambria Math" w:hAnsi="Cambria Math" w:cs="Arial"/>
          </w:rPr>
          <m:t>)</m:t>
        </m:r>
      </m:oMath>
    </w:p>
    <w:p w14:paraId="22A65EFD" w14:textId="2E25D25F" w:rsidR="00206D27" w:rsidRDefault="00206D27" w:rsidP="00D57554">
      <w:pPr>
        <w:jc w:val="center"/>
      </w:pPr>
      <w:r>
        <w:rPr>
          <w:noProof/>
        </w:rPr>
        <w:lastRenderedPageBreak/>
        <w:drawing>
          <wp:inline distT="0" distB="0" distL="0" distR="0" wp14:anchorId="3F4E8181" wp14:editId="47958BCC">
            <wp:extent cx="4067908" cy="2250831"/>
            <wp:effectExtent l="0" t="0" r="8890" b="16510"/>
            <wp:docPr id="232" name="Γράφημα 232">
              <a:extLst xmlns:a="http://schemas.openxmlformats.org/drawingml/2006/main">
                <a:ext uri="{FF2B5EF4-FFF2-40B4-BE49-F238E27FC236}">
                  <a16:creationId xmlns:a16="http://schemas.microsoft.com/office/drawing/2014/main" id="{7A5B3D24-A23E-4A36-9049-65FF98F3D3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547DE89" w14:textId="6937D238" w:rsidR="00206D27" w:rsidRPr="000E20F6" w:rsidRDefault="00206D27" w:rsidP="00206D27">
      <w:pPr>
        <w:rPr>
          <w:rFonts w:ascii="Arial" w:hAnsi="Arial" w:cs="Arial"/>
        </w:rPr>
      </w:pPr>
      <w:r w:rsidRPr="000E20F6">
        <w:rPr>
          <w:rFonts w:ascii="Arial" w:hAnsi="Arial" w:cs="Arial"/>
        </w:rPr>
        <w:t xml:space="preserve">Από το διάγραμμα με την χρήση του </w:t>
      </w:r>
      <w:r w:rsidRPr="000E20F6">
        <w:rPr>
          <w:rFonts w:ascii="Arial" w:hAnsi="Arial" w:cs="Arial"/>
          <w:lang w:val="en-US"/>
        </w:rPr>
        <w:t>excel</w:t>
      </w:r>
      <w:r w:rsidRPr="000E20F6">
        <w:rPr>
          <w:rFonts w:ascii="Arial" w:hAnsi="Arial" w:cs="Arial"/>
        </w:rPr>
        <w:t xml:space="preserve"> υπολογίζεται η </w:t>
      </w:r>
      <w:r w:rsidR="00D57554" w:rsidRPr="000E20F6">
        <w:rPr>
          <w:rFonts w:ascii="Arial" w:hAnsi="Arial" w:cs="Arial"/>
        </w:rPr>
        <w:t>ευθεία</w:t>
      </w:r>
      <w:r w:rsidRPr="000E20F6">
        <w:rPr>
          <w:rFonts w:ascii="Arial" w:hAnsi="Arial" w:cs="Arial"/>
        </w:rPr>
        <w:t xml:space="preserve"> :</w:t>
      </w:r>
      <w:r w:rsidRPr="000E20F6">
        <w:rPr>
          <w:rFonts w:ascii="Arial" w:hAnsi="Arial" w:cs="Arial"/>
          <w:color w:val="44546A"/>
          <w:kern w:val="24"/>
          <w:sz w:val="18"/>
          <w:szCs w:val="18"/>
        </w:rPr>
        <w:t xml:space="preserve"> </w:t>
      </w:r>
      <w:r w:rsidRPr="000E20F6">
        <w:rPr>
          <w:rFonts w:ascii="Arial" w:hAnsi="Arial" w:cs="Arial"/>
        </w:rPr>
        <w:t xml:space="preserve">y = -0,0188x + 4,8225.Απο την εξίσωση της ευθείας βρέθηκε η κλίση  ότι είναι -0,0188. </w:t>
      </w:r>
    </w:p>
    <w:p w14:paraId="2214E86C" w14:textId="3F8CA9B4" w:rsidR="00600736" w:rsidRPr="000E20F6" w:rsidRDefault="00206D27" w:rsidP="00600736">
      <w:pPr>
        <w:rPr>
          <w:rFonts w:ascii="Arial" w:hAnsi="Arial" w:cs="Arial"/>
        </w:rPr>
      </w:pPr>
      <w:r w:rsidRPr="000E20F6">
        <w:rPr>
          <w:rFonts w:ascii="Arial" w:hAnsi="Arial" w:cs="Arial"/>
        </w:rPr>
        <w:t xml:space="preserve">Άρα το </w:t>
      </w:r>
      <w:proofErr w:type="spellStart"/>
      <w:r w:rsidRPr="000E20F6">
        <w:rPr>
          <w:rFonts w:ascii="Arial" w:hAnsi="Arial" w:cs="Arial"/>
          <w:bCs/>
        </w:rPr>
        <w:t>k</w:t>
      </w:r>
      <w:r w:rsidRPr="000E20F6">
        <w:rPr>
          <w:rFonts w:ascii="Arial" w:hAnsi="Arial" w:cs="Arial"/>
          <w:bCs/>
          <w:vertAlign w:val="subscript"/>
        </w:rPr>
        <w:t>L</w:t>
      </w:r>
      <w:r w:rsidRPr="000E20F6">
        <w:rPr>
          <w:rFonts w:ascii="Arial" w:hAnsi="Arial" w:cs="Arial"/>
          <w:bCs/>
        </w:rPr>
        <w:t>a</w:t>
      </w:r>
      <w:proofErr w:type="spellEnd"/>
      <w:r w:rsidRPr="000E20F6">
        <w:rPr>
          <w:rFonts w:ascii="Arial" w:hAnsi="Arial" w:cs="Arial"/>
          <w:bCs/>
        </w:rPr>
        <w:t>=</w:t>
      </w:r>
      <w:r w:rsidRPr="000E20F6">
        <w:rPr>
          <w:rFonts w:ascii="Arial" w:hAnsi="Arial" w:cs="Arial"/>
        </w:rPr>
        <w:t>0,0188</w:t>
      </w:r>
    </w:p>
    <w:p w14:paraId="38EB21E8" w14:textId="77777777" w:rsidR="009E3760" w:rsidRDefault="009E3760" w:rsidP="00600736"/>
    <w:p w14:paraId="736CEA33" w14:textId="77777777" w:rsidR="009E3760" w:rsidRDefault="009E3760" w:rsidP="00600736"/>
    <w:p w14:paraId="7311FED3" w14:textId="2F8098A6" w:rsidR="00600736" w:rsidRDefault="00600736" w:rsidP="00600736">
      <w:r w:rsidRPr="000E20F6">
        <w:rPr>
          <w:rFonts w:ascii="Arial" w:hAnsi="Arial" w:cs="Arial"/>
          <w:b/>
          <w:bCs/>
        </w:rPr>
        <w:t>Περίπτωση 3</w:t>
      </w:r>
      <w:r w:rsidR="00206D27" w:rsidRPr="000E20F6">
        <w:rPr>
          <w:rFonts w:ascii="Arial" w:hAnsi="Arial" w:cs="Arial"/>
          <w:b/>
          <w:bCs/>
        </w:rPr>
        <w:t>:</w:t>
      </w:r>
      <w:r w:rsidR="00206D27" w:rsidRPr="00206D27">
        <w:rPr>
          <w:rFonts w:ascii="Arial" w:hAnsi="Arial" w:cs="Arial"/>
          <w:b/>
        </w:rPr>
        <w:t xml:space="preserve"> </w:t>
      </w:r>
      <w:r w:rsidR="00206D27" w:rsidRPr="00441D51">
        <w:rPr>
          <w:rFonts w:ascii="Arial" w:hAnsi="Arial" w:cs="Arial"/>
          <w:b/>
          <w:lang w:val="en-US"/>
        </w:rPr>
        <w:t>V</w:t>
      </w:r>
      <w:r w:rsidR="00206D27" w:rsidRPr="00441D51">
        <w:rPr>
          <w:rFonts w:ascii="Arial" w:hAnsi="Arial" w:cs="Arial"/>
          <w:b/>
        </w:rPr>
        <w:t>=1</w:t>
      </w:r>
      <w:r w:rsidR="00206D27" w:rsidRPr="00441D51">
        <w:rPr>
          <w:rFonts w:ascii="Arial" w:hAnsi="Arial" w:cs="Arial"/>
          <w:b/>
          <w:lang w:val="en-US"/>
        </w:rPr>
        <w:t>L</w:t>
      </w:r>
      <w:r w:rsidR="00206D27" w:rsidRPr="00441D51">
        <w:rPr>
          <w:rFonts w:ascii="Arial" w:hAnsi="Arial" w:cs="Arial"/>
          <w:b/>
        </w:rPr>
        <w:t xml:space="preserve">, </w:t>
      </w:r>
      <w:r w:rsidR="00206D27" w:rsidRPr="00441D51">
        <w:rPr>
          <w:rFonts w:ascii="Arial" w:hAnsi="Arial" w:cs="Arial"/>
          <w:b/>
          <w:lang w:val="en-US"/>
        </w:rPr>
        <w:t>N</w:t>
      </w:r>
      <w:r w:rsidR="00206D27" w:rsidRPr="00441D51">
        <w:rPr>
          <w:rFonts w:ascii="Arial" w:hAnsi="Arial" w:cs="Arial"/>
          <w:b/>
        </w:rPr>
        <w:t>=500(</w:t>
      </w:r>
      <w:r w:rsidR="00206D27" w:rsidRPr="00441D51">
        <w:rPr>
          <w:rFonts w:ascii="Arial" w:hAnsi="Arial" w:cs="Arial"/>
          <w:b/>
          <w:lang w:val="en-US"/>
        </w:rPr>
        <w:t>rpm</w:t>
      </w:r>
      <w:r w:rsidR="00206D27" w:rsidRPr="00206D27">
        <w:rPr>
          <w:rFonts w:ascii="Arial" w:hAnsi="Arial" w:cs="Arial"/>
          <w:b/>
        </w:rPr>
        <w:t xml:space="preserve">), </w:t>
      </w:r>
      <w:r w:rsidR="00206D27" w:rsidRPr="00206D27">
        <w:rPr>
          <w:rFonts w:ascii="Arial" w:hAnsi="Arial" w:cs="Arial"/>
          <w:b/>
          <w:lang w:val="en-US"/>
        </w:rPr>
        <w:t>F</w:t>
      </w:r>
      <w:r w:rsidR="00206D27" w:rsidRPr="00206D27">
        <w:rPr>
          <w:rFonts w:ascii="Arial" w:hAnsi="Arial" w:cs="Arial"/>
          <w:b/>
          <w:vertAlign w:val="subscript"/>
          <w:lang w:val="en-US"/>
        </w:rPr>
        <w:t>air</w:t>
      </w:r>
      <w:r w:rsidR="00206D27" w:rsidRPr="00206D27">
        <w:rPr>
          <w:rFonts w:ascii="Arial" w:hAnsi="Arial" w:cs="Arial"/>
          <w:b/>
        </w:rPr>
        <w:t>=</w:t>
      </w:r>
      <w:r w:rsidR="00206D27">
        <w:rPr>
          <w:rFonts w:ascii="Arial" w:hAnsi="Arial" w:cs="Arial"/>
          <w:b/>
        </w:rPr>
        <w:t>3</w:t>
      </w:r>
      <w:r w:rsidR="00206D27" w:rsidRPr="00206D27">
        <w:rPr>
          <w:rFonts w:ascii="Arial" w:hAnsi="Arial" w:cs="Arial"/>
          <w:b/>
        </w:rPr>
        <w:t>(</w:t>
      </w:r>
      <m:oMath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  <m:r>
          <m:rPr>
            <m:sty m:val="bi"/>
          </m:rPr>
          <w:rPr>
            <w:rFonts w:ascii="Cambria Math" w:hAnsi="Cambria Math" w:cs="Arial"/>
          </w:rPr>
          <m:t>)</m:t>
        </m:r>
      </m:oMath>
    </w:p>
    <w:p w14:paraId="465106BB" w14:textId="74F167B3" w:rsidR="00600736" w:rsidRDefault="00600736" w:rsidP="00D57554">
      <w:pPr>
        <w:jc w:val="center"/>
      </w:pPr>
      <w:r>
        <w:rPr>
          <w:noProof/>
        </w:rPr>
        <w:drawing>
          <wp:inline distT="0" distB="0" distL="0" distR="0" wp14:anchorId="35D1F9EE" wp14:editId="56E6C30D">
            <wp:extent cx="4572000" cy="2701637"/>
            <wp:effectExtent l="0" t="0" r="0" b="3810"/>
            <wp:docPr id="233" name="Γράφημα 233">
              <a:extLst xmlns:a="http://schemas.openxmlformats.org/drawingml/2006/main">
                <a:ext uri="{FF2B5EF4-FFF2-40B4-BE49-F238E27FC236}">
                  <a16:creationId xmlns:a16="http://schemas.microsoft.com/office/drawing/2014/main" id="{D18046EC-86BA-4F94-9279-84C5E18642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A4CE7FA" w14:textId="6357EBC1" w:rsidR="00206D27" w:rsidRPr="000E20F6" w:rsidRDefault="00206D27" w:rsidP="00206D27">
      <w:pPr>
        <w:rPr>
          <w:rFonts w:ascii="Arial" w:hAnsi="Arial" w:cs="Arial"/>
        </w:rPr>
      </w:pPr>
      <w:r w:rsidRPr="000E20F6">
        <w:rPr>
          <w:rFonts w:ascii="Arial" w:hAnsi="Arial" w:cs="Arial"/>
        </w:rPr>
        <w:t xml:space="preserve">Από το διάγραμμα με την χρήση του </w:t>
      </w:r>
      <w:r w:rsidRPr="000E20F6">
        <w:rPr>
          <w:rFonts w:ascii="Arial" w:hAnsi="Arial" w:cs="Arial"/>
          <w:lang w:val="en-US"/>
        </w:rPr>
        <w:t>excel</w:t>
      </w:r>
      <w:r w:rsidRPr="000E20F6">
        <w:rPr>
          <w:rFonts w:ascii="Arial" w:hAnsi="Arial" w:cs="Arial"/>
        </w:rPr>
        <w:t xml:space="preserve"> υπολογίζεται η </w:t>
      </w:r>
      <w:r w:rsidR="00C73A84" w:rsidRPr="000E20F6">
        <w:rPr>
          <w:rFonts w:ascii="Arial" w:hAnsi="Arial" w:cs="Arial"/>
        </w:rPr>
        <w:t>ευθεία</w:t>
      </w:r>
      <w:r w:rsidRPr="000E20F6">
        <w:rPr>
          <w:rFonts w:ascii="Arial" w:hAnsi="Arial" w:cs="Arial"/>
        </w:rPr>
        <w:t xml:space="preserve"> :</w:t>
      </w:r>
      <w:r w:rsidRPr="000E20F6">
        <w:rPr>
          <w:rFonts w:ascii="Arial" w:hAnsi="Arial" w:cs="Arial"/>
          <w:color w:val="44546A"/>
          <w:kern w:val="24"/>
          <w:sz w:val="18"/>
          <w:szCs w:val="18"/>
        </w:rPr>
        <w:t xml:space="preserve"> </w:t>
      </w:r>
      <w:r w:rsidRPr="000E20F6">
        <w:rPr>
          <w:rFonts w:ascii="Arial" w:hAnsi="Arial" w:cs="Arial"/>
          <w:lang w:val="en-US"/>
        </w:rPr>
        <w:t>y</w:t>
      </w:r>
      <w:r w:rsidRPr="000E20F6">
        <w:rPr>
          <w:rFonts w:ascii="Arial" w:hAnsi="Arial" w:cs="Arial"/>
        </w:rPr>
        <w:t xml:space="preserve"> = -0,0224</w:t>
      </w:r>
      <w:r w:rsidRPr="000E20F6">
        <w:rPr>
          <w:rFonts w:ascii="Arial" w:hAnsi="Arial" w:cs="Arial"/>
          <w:lang w:val="en-US"/>
        </w:rPr>
        <w:t>x</w:t>
      </w:r>
      <w:r w:rsidRPr="000E20F6">
        <w:rPr>
          <w:rFonts w:ascii="Arial" w:hAnsi="Arial" w:cs="Arial"/>
        </w:rPr>
        <w:t xml:space="preserve"> + 4,8626</w:t>
      </w:r>
      <w:r w:rsidR="00817B36" w:rsidRPr="000E20F6">
        <w:rPr>
          <w:rFonts w:ascii="Arial" w:hAnsi="Arial" w:cs="Arial"/>
        </w:rPr>
        <w:t xml:space="preserve">. </w:t>
      </w:r>
      <w:r w:rsidRPr="000E20F6">
        <w:rPr>
          <w:rFonts w:ascii="Arial" w:hAnsi="Arial" w:cs="Arial"/>
        </w:rPr>
        <w:t xml:space="preserve">Απο την εξίσωση της ευθείας βρέθηκε η κλίση  ότι είναι -0,0224. </w:t>
      </w:r>
    </w:p>
    <w:p w14:paraId="6C24250D" w14:textId="03375660" w:rsidR="00206D27" w:rsidRDefault="00206D27" w:rsidP="00600736">
      <w:r w:rsidRPr="000E20F6">
        <w:rPr>
          <w:rFonts w:ascii="Arial" w:hAnsi="Arial" w:cs="Arial"/>
        </w:rPr>
        <w:t xml:space="preserve">Άρα το </w:t>
      </w:r>
      <w:proofErr w:type="spellStart"/>
      <w:r w:rsidRPr="000E20F6">
        <w:rPr>
          <w:rFonts w:ascii="Arial" w:hAnsi="Arial" w:cs="Arial"/>
          <w:bCs/>
        </w:rPr>
        <w:t>k</w:t>
      </w:r>
      <w:r w:rsidRPr="000E20F6">
        <w:rPr>
          <w:rFonts w:ascii="Arial" w:hAnsi="Arial" w:cs="Arial"/>
          <w:bCs/>
          <w:vertAlign w:val="subscript"/>
        </w:rPr>
        <w:t>L</w:t>
      </w:r>
      <w:r w:rsidRPr="000E20F6">
        <w:rPr>
          <w:rFonts w:ascii="Arial" w:hAnsi="Arial" w:cs="Arial"/>
          <w:bCs/>
        </w:rPr>
        <w:t>a</w:t>
      </w:r>
      <w:proofErr w:type="spellEnd"/>
      <w:r w:rsidRPr="000E20F6">
        <w:rPr>
          <w:rFonts w:ascii="Arial" w:hAnsi="Arial" w:cs="Arial"/>
          <w:bCs/>
        </w:rPr>
        <w:t>=</w:t>
      </w:r>
      <w:r w:rsidRPr="000E20F6">
        <w:rPr>
          <w:rFonts w:ascii="Arial" w:hAnsi="Arial" w:cs="Arial"/>
        </w:rPr>
        <w:t>0,0224</w:t>
      </w:r>
    </w:p>
    <w:p w14:paraId="1469D679" w14:textId="6212D48F" w:rsidR="00600736" w:rsidRDefault="00600736" w:rsidP="00600736">
      <w:r w:rsidRPr="000E20F6">
        <w:rPr>
          <w:rFonts w:ascii="Arial" w:hAnsi="Arial" w:cs="Arial"/>
          <w:b/>
          <w:bCs/>
        </w:rPr>
        <w:t>Περίπτωση 4</w:t>
      </w:r>
      <w:r w:rsidR="00206D27" w:rsidRPr="000E20F6">
        <w:rPr>
          <w:rFonts w:ascii="Arial" w:hAnsi="Arial" w:cs="Arial"/>
          <w:b/>
          <w:bCs/>
        </w:rPr>
        <w:t>:</w:t>
      </w:r>
      <w:r w:rsidR="00206D27" w:rsidRPr="00206D27">
        <w:rPr>
          <w:rFonts w:ascii="Arial" w:hAnsi="Arial" w:cs="Arial"/>
          <w:b/>
        </w:rPr>
        <w:t xml:space="preserve"> </w:t>
      </w:r>
      <w:r w:rsidR="00206D27" w:rsidRPr="00441D51">
        <w:rPr>
          <w:rFonts w:ascii="Arial" w:hAnsi="Arial" w:cs="Arial"/>
          <w:b/>
          <w:lang w:val="en-US"/>
        </w:rPr>
        <w:t>V</w:t>
      </w:r>
      <w:r w:rsidR="00206D27" w:rsidRPr="00441D51">
        <w:rPr>
          <w:rFonts w:ascii="Arial" w:hAnsi="Arial" w:cs="Arial"/>
          <w:b/>
        </w:rPr>
        <w:t>=1</w:t>
      </w:r>
      <w:r w:rsidR="00206D27" w:rsidRPr="00441D51">
        <w:rPr>
          <w:rFonts w:ascii="Arial" w:hAnsi="Arial" w:cs="Arial"/>
          <w:b/>
          <w:lang w:val="en-US"/>
        </w:rPr>
        <w:t>L</w:t>
      </w:r>
      <w:r w:rsidR="00206D27" w:rsidRPr="00441D51">
        <w:rPr>
          <w:rFonts w:ascii="Arial" w:hAnsi="Arial" w:cs="Arial"/>
          <w:b/>
        </w:rPr>
        <w:t xml:space="preserve">, </w:t>
      </w:r>
      <w:r w:rsidR="00206D27" w:rsidRPr="00441D51">
        <w:rPr>
          <w:rFonts w:ascii="Arial" w:hAnsi="Arial" w:cs="Arial"/>
          <w:b/>
          <w:lang w:val="en-US"/>
        </w:rPr>
        <w:t>N</w:t>
      </w:r>
      <w:r w:rsidR="00206D27" w:rsidRPr="00441D51">
        <w:rPr>
          <w:rFonts w:ascii="Arial" w:hAnsi="Arial" w:cs="Arial"/>
          <w:b/>
        </w:rPr>
        <w:t>=</w:t>
      </w:r>
      <w:r w:rsidR="00206D27">
        <w:rPr>
          <w:rFonts w:ascii="Arial" w:hAnsi="Arial" w:cs="Arial"/>
          <w:b/>
        </w:rPr>
        <w:t>6</w:t>
      </w:r>
      <w:r w:rsidR="00206D27" w:rsidRPr="00441D51">
        <w:rPr>
          <w:rFonts w:ascii="Arial" w:hAnsi="Arial" w:cs="Arial"/>
          <w:b/>
        </w:rPr>
        <w:t>00(</w:t>
      </w:r>
      <w:r w:rsidR="00206D27" w:rsidRPr="00441D51">
        <w:rPr>
          <w:rFonts w:ascii="Arial" w:hAnsi="Arial" w:cs="Arial"/>
          <w:b/>
          <w:lang w:val="en-US"/>
        </w:rPr>
        <w:t>rpm</w:t>
      </w:r>
      <w:r w:rsidR="00206D27" w:rsidRPr="00206D27">
        <w:rPr>
          <w:rFonts w:ascii="Arial" w:hAnsi="Arial" w:cs="Arial"/>
          <w:b/>
        </w:rPr>
        <w:t xml:space="preserve">), </w:t>
      </w:r>
      <w:r w:rsidR="00206D27" w:rsidRPr="00206D27">
        <w:rPr>
          <w:rFonts w:ascii="Arial" w:hAnsi="Arial" w:cs="Arial"/>
          <w:b/>
          <w:lang w:val="en-US"/>
        </w:rPr>
        <w:t>F</w:t>
      </w:r>
      <w:r w:rsidR="00206D27" w:rsidRPr="00206D27">
        <w:rPr>
          <w:rFonts w:ascii="Arial" w:hAnsi="Arial" w:cs="Arial"/>
          <w:b/>
          <w:vertAlign w:val="subscript"/>
          <w:lang w:val="en-US"/>
        </w:rPr>
        <w:t>air</w:t>
      </w:r>
      <w:r w:rsidR="00206D27" w:rsidRPr="00206D27">
        <w:rPr>
          <w:rFonts w:ascii="Arial" w:hAnsi="Arial" w:cs="Arial"/>
          <w:b/>
        </w:rPr>
        <w:t>=</w:t>
      </w:r>
      <w:r w:rsidR="00206D27">
        <w:rPr>
          <w:rFonts w:ascii="Arial" w:hAnsi="Arial" w:cs="Arial"/>
          <w:b/>
        </w:rPr>
        <w:t>2</w:t>
      </w:r>
      <w:r w:rsidR="00206D27" w:rsidRPr="00206D27">
        <w:rPr>
          <w:rFonts w:ascii="Arial" w:hAnsi="Arial" w:cs="Arial"/>
          <w:b/>
        </w:rPr>
        <w:t>(</w:t>
      </w:r>
      <m:oMath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  <m:r>
          <m:rPr>
            <m:sty m:val="bi"/>
          </m:rPr>
          <w:rPr>
            <w:rFonts w:ascii="Cambria Math" w:hAnsi="Cambria Math" w:cs="Arial"/>
          </w:rPr>
          <m:t>)</m:t>
        </m:r>
      </m:oMath>
    </w:p>
    <w:p w14:paraId="13FB4B2D" w14:textId="3FAF9F4E" w:rsidR="004A5502" w:rsidRDefault="00600736" w:rsidP="00D57554">
      <w:pPr>
        <w:jc w:val="center"/>
      </w:pPr>
      <w:r>
        <w:rPr>
          <w:noProof/>
        </w:rPr>
        <w:lastRenderedPageBreak/>
        <w:drawing>
          <wp:inline distT="0" distB="0" distL="0" distR="0" wp14:anchorId="18AC6DF6" wp14:editId="60CF6155">
            <wp:extent cx="4572000" cy="2701636"/>
            <wp:effectExtent l="0" t="0" r="0" b="3810"/>
            <wp:docPr id="234" name="Γράφημα 234">
              <a:extLst xmlns:a="http://schemas.openxmlformats.org/drawingml/2006/main">
                <a:ext uri="{FF2B5EF4-FFF2-40B4-BE49-F238E27FC236}">
                  <a16:creationId xmlns:a16="http://schemas.microsoft.com/office/drawing/2014/main" id="{24923A96-6DFB-439D-B8CA-0757B6C4A7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0509992" w14:textId="200F25C2" w:rsidR="00817B36" w:rsidRDefault="00817B36" w:rsidP="00817B36">
      <w:r>
        <w:t xml:space="preserve">Από το διάγραμμα με την χρήση του </w:t>
      </w:r>
      <w:r>
        <w:rPr>
          <w:lang w:val="en-US"/>
        </w:rPr>
        <w:t>excel</w:t>
      </w:r>
      <w:r>
        <w:t xml:space="preserve"> υπολογίζεται η ευθεία :</w:t>
      </w:r>
      <w:r w:rsidRPr="00206D27">
        <w:rPr>
          <w:rFonts w:hAnsi="Calibri"/>
          <w:color w:val="44546A"/>
          <w:kern w:val="24"/>
          <w:sz w:val="18"/>
          <w:szCs w:val="18"/>
        </w:rPr>
        <w:t xml:space="preserve"> </w:t>
      </w:r>
      <w:r w:rsidRPr="00817B36">
        <w:t>y = -0,0391x + 4,877</w:t>
      </w:r>
      <w:r>
        <w:t xml:space="preserve">. Απο την εξίσωση της ευθείας βρέθηκε η κλίση  ότι είναι </w:t>
      </w:r>
      <w:r w:rsidRPr="00817B36">
        <w:t>-0,0391</w:t>
      </w:r>
      <w:r>
        <w:t>.</w:t>
      </w:r>
    </w:p>
    <w:p w14:paraId="4F7F4395" w14:textId="0028450B" w:rsidR="00817B36" w:rsidRDefault="00817B36" w:rsidP="00600736">
      <w:r>
        <w:t xml:space="preserve">Άρα το </w:t>
      </w:r>
      <w:proofErr w:type="spellStart"/>
      <w:r w:rsidRPr="00C61064">
        <w:rPr>
          <w:rFonts w:ascii="Arial" w:hAnsi="Arial" w:cs="Arial"/>
          <w:bCs/>
        </w:rPr>
        <w:t>k</w:t>
      </w:r>
      <w:r w:rsidRPr="00C61064">
        <w:rPr>
          <w:rFonts w:ascii="Arial" w:hAnsi="Arial" w:cs="Arial"/>
          <w:bCs/>
          <w:vertAlign w:val="subscript"/>
        </w:rPr>
        <w:t>L</w:t>
      </w:r>
      <w:r w:rsidRPr="00C61064">
        <w:rPr>
          <w:rFonts w:ascii="Arial" w:hAnsi="Arial" w:cs="Arial"/>
          <w:bCs/>
        </w:rPr>
        <w:t>a</w:t>
      </w:r>
      <w:proofErr w:type="spellEnd"/>
      <w:r>
        <w:rPr>
          <w:rFonts w:ascii="Arial" w:hAnsi="Arial" w:cs="Arial"/>
          <w:bCs/>
        </w:rPr>
        <w:t>=</w:t>
      </w:r>
      <w:r w:rsidRPr="00817B36">
        <w:t>0,0391</w:t>
      </w:r>
    </w:p>
    <w:p w14:paraId="7E732E8C" w14:textId="44985DEC" w:rsidR="004A5502" w:rsidRDefault="004A5502" w:rsidP="00600736">
      <w:r w:rsidRPr="000E20F6">
        <w:rPr>
          <w:rFonts w:ascii="Arial" w:hAnsi="Arial" w:cs="Arial"/>
          <w:b/>
          <w:bCs/>
        </w:rPr>
        <w:t>Περίπτωση 5</w:t>
      </w:r>
      <w:r w:rsidR="00206D27" w:rsidRPr="000E20F6">
        <w:rPr>
          <w:rFonts w:ascii="Arial" w:hAnsi="Arial" w:cs="Arial"/>
          <w:b/>
          <w:bCs/>
        </w:rPr>
        <w:t>:</w:t>
      </w:r>
      <w:r>
        <w:t xml:space="preserve"> </w:t>
      </w:r>
      <w:r w:rsidR="00206D27" w:rsidRPr="00441D51">
        <w:rPr>
          <w:rFonts w:ascii="Arial" w:hAnsi="Arial" w:cs="Arial"/>
          <w:b/>
          <w:lang w:val="en-US"/>
        </w:rPr>
        <w:t>V</w:t>
      </w:r>
      <w:r w:rsidR="00206D27" w:rsidRPr="00441D51">
        <w:rPr>
          <w:rFonts w:ascii="Arial" w:hAnsi="Arial" w:cs="Arial"/>
          <w:b/>
        </w:rPr>
        <w:t>=</w:t>
      </w:r>
      <w:r w:rsidR="00206D27">
        <w:rPr>
          <w:rFonts w:ascii="Arial" w:hAnsi="Arial" w:cs="Arial"/>
          <w:b/>
        </w:rPr>
        <w:t>2</w:t>
      </w:r>
      <w:r w:rsidR="00206D27" w:rsidRPr="00441D51">
        <w:rPr>
          <w:rFonts w:ascii="Arial" w:hAnsi="Arial" w:cs="Arial"/>
          <w:b/>
          <w:lang w:val="en-US"/>
        </w:rPr>
        <w:t>L</w:t>
      </w:r>
      <w:r w:rsidR="00206D27" w:rsidRPr="00441D51">
        <w:rPr>
          <w:rFonts w:ascii="Arial" w:hAnsi="Arial" w:cs="Arial"/>
          <w:b/>
        </w:rPr>
        <w:t xml:space="preserve">, </w:t>
      </w:r>
      <w:r w:rsidR="00206D27" w:rsidRPr="00441D51">
        <w:rPr>
          <w:rFonts w:ascii="Arial" w:hAnsi="Arial" w:cs="Arial"/>
          <w:b/>
          <w:lang w:val="en-US"/>
        </w:rPr>
        <w:t>N</w:t>
      </w:r>
      <w:r w:rsidR="00206D27" w:rsidRPr="00441D51">
        <w:rPr>
          <w:rFonts w:ascii="Arial" w:hAnsi="Arial" w:cs="Arial"/>
          <w:b/>
        </w:rPr>
        <w:t>=500(</w:t>
      </w:r>
      <w:r w:rsidR="00206D27" w:rsidRPr="00441D51">
        <w:rPr>
          <w:rFonts w:ascii="Arial" w:hAnsi="Arial" w:cs="Arial"/>
          <w:b/>
          <w:lang w:val="en-US"/>
        </w:rPr>
        <w:t>rpm</w:t>
      </w:r>
      <w:r w:rsidR="00206D27" w:rsidRPr="00206D27">
        <w:rPr>
          <w:rFonts w:ascii="Arial" w:hAnsi="Arial" w:cs="Arial"/>
          <w:b/>
        </w:rPr>
        <w:t xml:space="preserve">), </w:t>
      </w:r>
      <w:r w:rsidR="00206D27" w:rsidRPr="00206D27">
        <w:rPr>
          <w:rFonts w:ascii="Arial" w:hAnsi="Arial" w:cs="Arial"/>
          <w:b/>
          <w:lang w:val="en-US"/>
        </w:rPr>
        <w:t>F</w:t>
      </w:r>
      <w:r w:rsidR="00206D27" w:rsidRPr="00206D27">
        <w:rPr>
          <w:rFonts w:ascii="Arial" w:hAnsi="Arial" w:cs="Arial"/>
          <w:b/>
          <w:vertAlign w:val="subscript"/>
          <w:lang w:val="en-US"/>
        </w:rPr>
        <w:t>air</w:t>
      </w:r>
      <w:r w:rsidR="00206D27" w:rsidRPr="00206D27">
        <w:rPr>
          <w:rFonts w:ascii="Arial" w:hAnsi="Arial" w:cs="Arial"/>
          <w:b/>
        </w:rPr>
        <w:t>=</w:t>
      </w:r>
      <w:r w:rsidR="00206D27">
        <w:rPr>
          <w:rFonts w:ascii="Arial" w:hAnsi="Arial" w:cs="Arial"/>
          <w:b/>
        </w:rPr>
        <w:t>2</w:t>
      </w:r>
      <w:r w:rsidR="00206D27" w:rsidRPr="00206D27">
        <w:rPr>
          <w:rFonts w:ascii="Arial" w:hAnsi="Arial" w:cs="Arial"/>
          <w:b/>
        </w:rPr>
        <w:t>(</w:t>
      </w:r>
      <m:oMath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  <m:r>
          <m:rPr>
            <m:sty m:val="bi"/>
          </m:rPr>
          <w:rPr>
            <w:rFonts w:ascii="Cambria Math" w:hAnsi="Cambria Math" w:cs="Arial"/>
          </w:rPr>
          <m:t>)</m:t>
        </m:r>
      </m:oMath>
    </w:p>
    <w:p w14:paraId="301C963A" w14:textId="6C567FCF" w:rsidR="0056071F" w:rsidRDefault="00600736" w:rsidP="00600736">
      <w:r>
        <w:rPr>
          <w:noProof/>
        </w:rPr>
        <w:drawing>
          <wp:inline distT="0" distB="0" distL="0" distR="0" wp14:anchorId="2DF2EF94" wp14:editId="46DD4083">
            <wp:extent cx="4572000" cy="2701636"/>
            <wp:effectExtent l="0" t="0" r="0" b="3810"/>
            <wp:docPr id="235" name="Γράφημα 235">
              <a:extLst xmlns:a="http://schemas.openxmlformats.org/drawingml/2006/main">
                <a:ext uri="{FF2B5EF4-FFF2-40B4-BE49-F238E27FC236}">
                  <a16:creationId xmlns:a16="http://schemas.microsoft.com/office/drawing/2014/main" id="{16D09223-F6D7-4A2C-A661-D36D76B975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ED850ED" w14:textId="7C5EABCC" w:rsidR="00817B36" w:rsidRDefault="00817B36" w:rsidP="00817B36">
      <w:r>
        <w:t xml:space="preserve">Από το διάγραμμα με την χρήση του </w:t>
      </w:r>
      <w:r>
        <w:rPr>
          <w:lang w:val="en-US"/>
        </w:rPr>
        <w:t>excel</w:t>
      </w:r>
      <w:r>
        <w:t xml:space="preserve"> υπολογίζεται η ευθεία :</w:t>
      </w:r>
      <w:r w:rsidRPr="00206D27">
        <w:rPr>
          <w:rFonts w:hAnsi="Calibri"/>
          <w:color w:val="44546A"/>
          <w:kern w:val="24"/>
          <w:sz w:val="18"/>
          <w:szCs w:val="18"/>
        </w:rPr>
        <w:t xml:space="preserve"> </w:t>
      </w:r>
      <w:r w:rsidRPr="00817B36">
        <w:rPr>
          <w:lang w:val="en-US"/>
        </w:rPr>
        <w:t>y</w:t>
      </w:r>
      <w:r w:rsidRPr="00817B36">
        <w:t xml:space="preserve"> = -0,0256</w:t>
      </w:r>
      <w:r w:rsidRPr="00817B36">
        <w:rPr>
          <w:lang w:val="en-US"/>
        </w:rPr>
        <w:t>x</w:t>
      </w:r>
      <w:r w:rsidRPr="00817B36">
        <w:t xml:space="preserve"> + 5,0118</w:t>
      </w:r>
      <w:r>
        <w:t xml:space="preserve">. Απο την εξίσωση της ευθείας βρέθηκε η κλίση  ότι είναι </w:t>
      </w:r>
      <w:r w:rsidRPr="00817B36">
        <w:t>-0,0256</w:t>
      </w:r>
      <w:r>
        <w:t>.</w:t>
      </w:r>
    </w:p>
    <w:p w14:paraId="4D7223E8" w14:textId="05CE69CF" w:rsidR="00817B36" w:rsidRDefault="00817B36" w:rsidP="00600736">
      <w:r>
        <w:t xml:space="preserve">Άρα το </w:t>
      </w:r>
      <w:proofErr w:type="spellStart"/>
      <w:r w:rsidRPr="00C61064">
        <w:rPr>
          <w:rFonts w:ascii="Arial" w:hAnsi="Arial" w:cs="Arial"/>
          <w:bCs/>
        </w:rPr>
        <w:t>k</w:t>
      </w:r>
      <w:r w:rsidRPr="00C61064">
        <w:rPr>
          <w:rFonts w:ascii="Arial" w:hAnsi="Arial" w:cs="Arial"/>
          <w:bCs/>
          <w:vertAlign w:val="subscript"/>
        </w:rPr>
        <w:t>L</w:t>
      </w:r>
      <w:r w:rsidRPr="00C61064">
        <w:rPr>
          <w:rFonts w:ascii="Arial" w:hAnsi="Arial" w:cs="Arial"/>
          <w:bCs/>
        </w:rPr>
        <w:t>a</w:t>
      </w:r>
      <w:proofErr w:type="spellEnd"/>
      <w:r>
        <w:rPr>
          <w:rFonts w:ascii="Arial" w:hAnsi="Arial" w:cs="Arial"/>
          <w:bCs/>
        </w:rPr>
        <w:t>=</w:t>
      </w:r>
      <w:r w:rsidRPr="00817B36">
        <w:t>0,0256</w:t>
      </w:r>
    </w:p>
    <w:p w14:paraId="72423D9C" w14:textId="749DB093" w:rsidR="00600736" w:rsidRDefault="00600736" w:rsidP="00600736">
      <w:r w:rsidRPr="000E20F6">
        <w:rPr>
          <w:rFonts w:ascii="Arial" w:hAnsi="Arial" w:cs="Arial"/>
          <w:b/>
          <w:bCs/>
        </w:rPr>
        <w:t>Περίπτωση 6</w:t>
      </w:r>
      <w:r w:rsidR="00414FB7" w:rsidRPr="000E20F6">
        <w:rPr>
          <w:rFonts w:ascii="Arial" w:hAnsi="Arial" w:cs="Arial"/>
          <w:b/>
          <w:bCs/>
        </w:rPr>
        <w:t>:</w:t>
      </w:r>
      <w:r w:rsidR="00414FB7" w:rsidRPr="00414FB7">
        <w:rPr>
          <w:rFonts w:ascii="Arial" w:hAnsi="Arial" w:cs="Arial"/>
          <w:b/>
        </w:rPr>
        <w:t xml:space="preserve"> </w:t>
      </w:r>
      <w:r w:rsidR="00414FB7" w:rsidRPr="00441D51">
        <w:rPr>
          <w:rFonts w:ascii="Arial" w:hAnsi="Arial" w:cs="Arial"/>
          <w:b/>
          <w:lang w:val="en-US"/>
        </w:rPr>
        <w:t>V</w:t>
      </w:r>
      <w:r w:rsidR="00414FB7" w:rsidRPr="00441D51">
        <w:rPr>
          <w:rFonts w:ascii="Arial" w:hAnsi="Arial" w:cs="Arial"/>
          <w:b/>
        </w:rPr>
        <w:t>=</w:t>
      </w:r>
      <w:r w:rsidR="00414FB7">
        <w:rPr>
          <w:rFonts w:ascii="Arial" w:hAnsi="Arial" w:cs="Arial"/>
          <w:b/>
        </w:rPr>
        <w:t>2</w:t>
      </w:r>
      <w:r w:rsidR="00414FB7" w:rsidRPr="00441D51">
        <w:rPr>
          <w:rFonts w:ascii="Arial" w:hAnsi="Arial" w:cs="Arial"/>
          <w:b/>
          <w:lang w:val="en-US"/>
        </w:rPr>
        <w:t>L</w:t>
      </w:r>
      <w:r w:rsidR="00414FB7" w:rsidRPr="00441D51">
        <w:rPr>
          <w:rFonts w:ascii="Arial" w:hAnsi="Arial" w:cs="Arial"/>
          <w:b/>
        </w:rPr>
        <w:t xml:space="preserve">, </w:t>
      </w:r>
      <w:r w:rsidR="00414FB7" w:rsidRPr="00441D51">
        <w:rPr>
          <w:rFonts w:ascii="Arial" w:hAnsi="Arial" w:cs="Arial"/>
          <w:b/>
          <w:lang w:val="en-US"/>
        </w:rPr>
        <w:t>N</w:t>
      </w:r>
      <w:r w:rsidR="00414FB7" w:rsidRPr="00441D51">
        <w:rPr>
          <w:rFonts w:ascii="Arial" w:hAnsi="Arial" w:cs="Arial"/>
          <w:b/>
        </w:rPr>
        <w:t>=</w:t>
      </w:r>
      <w:r w:rsidR="00414FB7">
        <w:rPr>
          <w:rFonts w:ascii="Arial" w:hAnsi="Arial" w:cs="Arial"/>
          <w:b/>
        </w:rPr>
        <w:t>6</w:t>
      </w:r>
      <w:r w:rsidR="00414FB7" w:rsidRPr="00441D51">
        <w:rPr>
          <w:rFonts w:ascii="Arial" w:hAnsi="Arial" w:cs="Arial"/>
          <w:b/>
        </w:rPr>
        <w:t>00(</w:t>
      </w:r>
      <w:r w:rsidR="00414FB7" w:rsidRPr="00441D51">
        <w:rPr>
          <w:rFonts w:ascii="Arial" w:hAnsi="Arial" w:cs="Arial"/>
          <w:b/>
          <w:lang w:val="en-US"/>
        </w:rPr>
        <w:t>rpm</w:t>
      </w:r>
      <w:r w:rsidR="00414FB7" w:rsidRPr="00206D27">
        <w:rPr>
          <w:rFonts w:ascii="Arial" w:hAnsi="Arial" w:cs="Arial"/>
          <w:b/>
        </w:rPr>
        <w:t xml:space="preserve">), </w:t>
      </w:r>
      <w:r w:rsidR="00414FB7" w:rsidRPr="00206D27">
        <w:rPr>
          <w:rFonts w:ascii="Arial" w:hAnsi="Arial" w:cs="Arial"/>
          <w:b/>
          <w:lang w:val="en-US"/>
        </w:rPr>
        <w:t>F</w:t>
      </w:r>
      <w:r w:rsidR="00414FB7" w:rsidRPr="00206D27">
        <w:rPr>
          <w:rFonts w:ascii="Arial" w:hAnsi="Arial" w:cs="Arial"/>
          <w:b/>
          <w:vertAlign w:val="subscript"/>
          <w:lang w:val="en-US"/>
        </w:rPr>
        <w:t>air</w:t>
      </w:r>
      <w:r w:rsidR="00414FB7" w:rsidRPr="00206D27">
        <w:rPr>
          <w:rFonts w:ascii="Arial" w:hAnsi="Arial" w:cs="Arial"/>
          <w:b/>
        </w:rPr>
        <w:t>=</w:t>
      </w:r>
      <w:r w:rsidR="00414FB7">
        <w:rPr>
          <w:rFonts w:ascii="Arial" w:hAnsi="Arial" w:cs="Arial"/>
          <w:b/>
        </w:rPr>
        <w:t>2</w:t>
      </w:r>
      <w:r w:rsidR="00414FB7" w:rsidRPr="00206D27">
        <w:rPr>
          <w:rFonts w:ascii="Arial" w:hAnsi="Arial" w:cs="Arial"/>
          <w:b/>
        </w:rPr>
        <w:t>(</w:t>
      </w:r>
      <m:oMath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min</m:t>
            </m:r>
          </m:den>
        </m:f>
        <m:r>
          <m:rPr>
            <m:sty m:val="bi"/>
          </m:rPr>
          <w:rPr>
            <w:rFonts w:ascii="Cambria Math" w:hAnsi="Cambria Math" w:cs="Arial"/>
          </w:rPr>
          <m:t>)</m:t>
        </m:r>
      </m:oMath>
    </w:p>
    <w:p w14:paraId="4A2BAE92" w14:textId="2034E4D0" w:rsidR="00890372" w:rsidRDefault="0056071F" w:rsidP="00166919">
      <w:pPr>
        <w:jc w:val="center"/>
      </w:pPr>
      <w:r>
        <w:rPr>
          <w:noProof/>
        </w:rPr>
        <w:lastRenderedPageBreak/>
        <w:drawing>
          <wp:inline distT="0" distB="0" distL="0" distR="0" wp14:anchorId="2912722E" wp14:editId="1042CB5E">
            <wp:extent cx="4056185" cy="2291861"/>
            <wp:effectExtent l="0" t="0" r="1905" b="13335"/>
            <wp:docPr id="236" name="Γράφημα 236">
              <a:extLst xmlns:a="http://schemas.openxmlformats.org/drawingml/2006/main">
                <a:ext uri="{FF2B5EF4-FFF2-40B4-BE49-F238E27FC236}">
                  <a16:creationId xmlns:a16="http://schemas.microsoft.com/office/drawing/2014/main" id="{96EAC9D1-8EF7-4A9E-A873-62DAB58DB4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F523409" w14:textId="25B55788" w:rsidR="00817B36" w:rsidRDefault="00817B36" w:rsidP="00817B36">
      <w:r>
        <w:t xml:space="preserve">Από το διάγραμμα με την χρήση του </w:t>
      </w:r>
      <w:r>
        <w:rPr>
          <w:lang w:val="en-US"/>
        </w:rPr>
        <w:t>excel</w:t>
      </w:r>
      <w:r>
        <w:t xml:space="preserve"> υπολογίζεται η ευθεία :</w:t>
      </w:r>
      <w:r w:rsidRPr="00206D27">
        <w:rPr>
          <w:rFonts w:hAnsi="Calibri"/>
          <w:color w:val="44546A"/>
          <w:kern w:val="24"/>
          <w:sz w:val="18"/>
          <w:szCs w:val="18"/>
        </w:rPr>
        <w:t xml:space="preserve"> </w:t>
      </w:r>
      <w:r w:rsidRPr="00817B36">
        <w:t>y = -0,0463x + 4,9207</w:t>
      </w:r>
      <w:r>
        <w:t xml:space="preserve">. Απο την εξίσωση της ευθείας βρέθηκε η κλίση  ότι είναι </w:t>
      </w:r>
      <w:r w:rsidRPr="00817B36">
        <w:t>-0,0463</w:t>
      </w:r>
      <w:r>
        <w:t>.</w:t>
      </w:r>
    </w:p>
    <w:p w14:paraId="561D65B8" w14:textId="5553B90B" w:rsidR="002D41B4" w:rsidRPr="007432D7" w:rsidRDefault="00817B36" w:rsidP="00817B36">
      <w:r>
        <w:t xml:space="preserve">Άρα το </w:t>
      </w:r>
      <w:proofErr w:type="spellStart"/>
      <w:r w:rsidRPr="00C61064">
        <w:rPr>
          <w:rFonts w:ascii="Arial" w:hAnsi="Arial" w:cs="Arial"/>
          <w:bCs/>
        </w:rPr>
        <w:t>k</w:t>
      </w:r>
      <w:r w:rsidRPr="00C61064">
        <w:rPr>
          <w:rFonts w:ascii="Arial" w:hAnsi="Arial" w:cs="Arial"/>
          <w:bCs/>
          <w:vertAlign w:val="subscript"/>
        </w:rPr>
        <w:t>L</w:t>
      </w:r>
      <w:r w:rsidRPr="00C61064">
        <w:rPr>
          <w:rFonts w:ascii="Arial" w:hAnsi="Arial" w:cs="Arial"/>
          <w:bCs/>
        </w:rPr>
        <w:t>a</w:t>
      </w:r>
      <w:proofErr w:type="spellEnd"/>
      <w:r>
        <w:rPr>
          <w:rFonts w:ascii="Arial" w:hAnsi="Arial" w:cs="Arial"/>
          <w:bCs/>
        </w:rPr>
        <w:t>=</w:t>
      </w:r>
      <w:r w:rsidRPr="00817B36">
        <w:t>0,0463</w:t>
      </w:r>
    </w:p>
    <w:p w14:paraId="6A4D945F" w14:textId="77777777" w:rsidR="00C73A84" w:rsidRDefault="00C73A84" w:rsidP="00817B36">
      <w:pPr>
        <w:rPr>
          <w:rFonts w:ascii="Arial" w:hAnsi="Arial" w:cs="Arial"/>
          <w:b/>
          <w:bCs/>
        </w:rPr>
      </w:pPr>
    </w:p>
    <w:p w14:paraId="6F7113A5" w14:textId="3EFC2614" w:rsidR="00890372" w:rsidRPr="00817B36" w:rsidRDefault="00C85F02" w:rsidP="00817B36">
      <w:pPr>
        <w:rPr>
          <w:rFonts w:ascii="Arial" w:hAnsi="Arial" w:cs="Arial"/>
          <w:b/>
          <w:bCs/>
        </w:rPr>
      </w:pPr>
      <w:r w:rsidRPr="00817B36">
        <w:rPr>
          <w:rFonts w:ascii="Arial" w:hAnsi="Arial" w:cs="Arial"/>
          <w:b/>
          <w:bCs/>
        </w:rPr>
        <w:t xml:space="preserve">Σχεδίαση </w:t>
      </w:r>
      <w:r w:rsidR="00817B36" w:rsidRPr="00817B36">
        <w:rPr>
          <w:rFonts w:ascii="Arial" w:hAnsi="Arial" w:cs="Arial"/>
          <w:b/>
          <w:bCs/>
        </w:rPr>
        <w:t>διαγραμμάτων</w:t>
      </w:r>
      <w:r w:rsidRPr="00817B36">
        <w:rPr>
          <w:rFonts w:ascii="Arial" w:hAnsi="Arial" w:cs="Arial"/>
          <w:b/>
          <w:bCs/>
        </w:rPr>
        <w:t xml:space="preserve"> για  </w:t>
      </w:r>
      <w:r w:rsidR="00817B36" w:rsidRPr="00817B36">
        <w:rPr>
          <w:rFonts w:ascii="Arial" w:hAnsi="Arial" w:cs="Arial"/>
          <w:b/>
          <w:bCs/>
        </w:rPr>
        <w:t>(</w:t>
      </w:r>
      <w:proofErr w:type="spellStart"/>
      <w:r w:rsidR="00817B36" w:rsidRPr="00817B36">
        <w:rPr>
          <w:rFonts w:ascii="Arial" w:hAnsi="Arial" w:cs="Arial"/>
          <w:b/>
          <w:bCs/>
        </w:rPr>
        <w:t>K</w:t>
      </w:r>
      <w:r w:rsidR="00817B36" w:rsidRPr="00817B36">
        <w:rPr>
          <w:rFonts w:ascii="Arial" w:hAnsi="Arial" w:cs="Arial"/>
          <w:b/>
          <w:bCs/>
          <w:vertAlign w:val="subscript"/>
        </w:rPr>
        <w:t>L</w:t>
      </w:r>
      <w:r w:rsidR="00817B36" w:rsidRPr="00817B36">
        <w:rPr>
          <w:rFonts w:ascii="Arial" w:hAnsi="Arial" w:cs="Arial"/>
          <w:b/>
          <w:bCs/>
        </w:rPr>
        <w:t>a</w:t>
      </w:r>
      <w:proofErr w:type="spellEnd"/>
      <w:r w:rsidR="00817B36" w:rsidRPr="00817B36">
        <w:rPr>
          <w:rFonts w:ascii="Arial" w:hAnsi="Arial" w:cs="Arial"/>
          <w:b/>
          <w:bCs/>
        </w:rPr>
        <w:t xml:space="preserve"> </w:t>
      </w:r>
      <w:r w:rsidR="00817B36" w:rsidRPr="00817B36">
        <w:rPr>
          <w:rFonts w:ascii="Arial" w:hAnsi="Arial" w:cs="Arial"/>
          <w:b/>
          <w:bCs/>
          <w:lang w:val="en-US"/>
        </w:rPr>
        <w:t>vs</w:t>
      </w:r>
      <w:r w:rsidR="00817B36" w:rsidRPr="00817B36">
        <w:rPr>
          <w:rFonts w:ascii="Arial" w:hAnsi="Arial" w:cs="Arial"/>
          <w:b/>
          <w:bCs/>
        </w:rPr>
        <w:t xml:space="preserve"> </w:t>
      </w:r>
      <w:proofErr w:type="spellStart"/>
      <w:r w:rsidR="00817B36" w:rsidRPr="00817B36">
        <w:rPr>
          <w:rFonts w:ascii="Arial" w:hAnsi="Arial" w:cs="Arial"/>
          <w:b/>
          <w:bCs/>
        </w:rPr>
        <w:t>F</w:t>
      </w:r>
      <w:r w:rsidR="00817B36" w:rsidRPr="00817B36">
        <w:rPr>
          <w:rFonts w:ascii="Arial" w:hAnsi="Arial" w:cs="Arial"/>
          <w:b/>
          <w:bCs/>
          <w:vertAlign w:val="subscript"/>
        </w:rPr>
        <w:t>air</w:t>
      </w:r>
      <w:proofErr w:type="spellEnd"/>
      <w:r w:rsidR="00817B36" w:rsidRPr="00817B36">
        <w:rPr>
          <w:rFonts w:ascii="Arial" w:hAnsi="Arial" w:cs="Arial"/>
          <w:b/>
          <w:bCs/>
        </w:rPr>
        <w:t xml:space="preserve">) </w:t>
      </w:r>
      <w:r w:rsidRPr="00817B36">
        <w:rPr>
          <w:rFonts w:ascii="Arial" w:hAnsi="Arial" w:cs="Arial"/>
          <w:b/>
          <w:bCs/>
        </w:rPr>
        <w:t xml:space="preserve">και </w:t>
      </w:r>
      <w:r w:rsidR="00817B36" w:rsidRPr="00817B36">
        <w:rPr>
          <w:rFonts w:ascii="Arial" w:hAnsi="Arial" w:cs="Arial"/>
          <w:b/>
          <w:bCs/>
        </w:rPr>
        <w:t>(</w:t>
      </w:r>
      <w:proofErr w:type="spellStart"/>
      <w:r w:rsidR="00817B36" w:rsidRPr="00817B36">
        <w:rPr>
          <w:rFonts w:ascii="Arial" w:hAnsi="Arial" w:cs="Arial"/>
          <w:b/>
          <w:bCs/>
        </w:rPr>
        <w:t>K</w:t>
      </w:r>
      <w:r w:rsidR="00817B36" w:rsidRPr="00817B36">
        <w:rPr>
          <w:rFonts w:ascii="Arial" w:hAnsi="Arial" w:cs="Arial"/>
          <w:b/>
          <w:bCs/>
          <w:vertAlign w:val="subscript"/>
        </w:rPr>
        <w:t>L</w:t>
      </w:r>
      <w:r w:rsidR="00817B36" w:rsidRPr="00817B36">
        <w:rPr>
          <w:rFonts w:ascii="Arial" w:hAnsi="Arial" w:cs="Arial"/>
          <w:b/>
          <w:bCs/>
        </w:rPr>
        <w:t>a</w:t>
      </w:r>
      <w:proofErr w:type="spellEnd"/>
      <w:r w:rsidR="00817B36" w:rsidRPr="00817B36">
        <w:rPr>
          <w:rFonts w:ascii="Arial" w:hAnsi="Arial" w:cs="Arial"/>
          <w:b/>
          <w:bCs/>
        </w:rPr>
        <w:t xml:space="preserve"> </w:t>
      </w:r>
      <w:r w:rsidR="00817B36" w:rsidRPr="00817B36">
        <w:rPr>
          <w:rFonts w:ascii="Arial" w:hAnsi="Arial" w:cs="Arial"/>
          <w:b/>
          <w:bCs/>
          <w:lang w:val="en-US"/>
        </w:rPr>
        <w:t>vs</w:t>
      </w:r>
      <w:r w:rsidR="00817B36" w:rsidRPr="00817B36">
        <w:rPr>
          <w:rFonts w:ascii="Arial" w:hAnsi="Arial" w:cs="Arial"/>
          <w:b/>
          <w:bCs/>
        </w:rPr>
        <w:t xml:space="preserve"> </w:t>
      </w:r>
      <w:r w:rsidR="00817B36" w:rsidRPr="00817B36">
        <w:rPr>
          <w:rFonts w:ascii="Arial" w:hAnsi="Arial" w:cs="Arial"/>
          <w:b/>
          <w:bCs/>
          <w:lang w:val="en-US"/>
        </w:rPr>
        <w:t>N</w:t>
      </w:r>
      <w:r w:rsidR="00817B36" w:rsidRPr="00817B36">
        <w:rPr>
          <w:rFonts w:ascii="Arial" w:hAnsi="Arial" w:cs="Arial"/>
          <w:b/>
          <w:bCs/>
        </w:rPr>
        <w:t>)</w:t>
      </w:r>
    </w:p>
    <w:p w14:paraId="0700914E" w14:textId="6520CC28" w:rsidR="00817B36" w:rsidRPr="00C73A84" w:rsidRDefault="00817B36" w:rsidP="00727538">
      <w:pPr>
        <w:rPr>
          <w:rFonts w:ascii="Arial" w:hAnsi="Arial" w:cs="Arial"/>
          <w:b/>
          <w:bCs/>
        </w:rPr>
      </w:pPr>
      <w:r w:rsidRPr="00C73A84">
        <w:rPr>
          <w:rFonts w:ascii="Arial" w:hAnsi="Arial" w:cs="Arial"/>
          <w:b/>
          <w:bCs/>
        </w:rPr>
        <w:t>Κατασκευή για</w:t>
      </w:r>
      <w:r w:rsidR="00727538" w:rsidRPr="00C73A84">
        <w:rPr>
          <w:rFonts w:ascii="Arial" w:hAnsi="Arial" w:cs="Arial"/>
          <w:b/>
          <w:bCs/>
        </w:rPr>
        <w:t xml:space="preserve"> </w:t>
      </w:r>
      <w:r w:rsidR="00C73A84">
        <w:rPr>
          <w:rFonts w:ascii="Arial" w:hAnsi="Arial" w:cs="Arial"/>
          <w:b/>
          <w:bCs/>
        </w:rPr>
        <w:t xml:space="preserve">το </w:t>
      </w:r>
      <w:r w:rsidR="00727538" w:rsidRPr="00C73A84">
        <w:rPr>
          <w:rFonts w:ascii="Arial" w:hAnsi="Arial" w:cs="Arial"/>
          <w:b/>
          <w:bCs/>
        </w:rPr>
        <w:t xml:space="preserve">διάγραμμα </w:t>
      </w:r>
      <w:proofErr w:type="spellStart"/>
      <w:r w:rsidR="00727538" w:rsidRPr="00C73A84">
        <w:rPr>
          <w:rFonts w:ascii="Arial" w:hAnsi="Arial" w:cs="Arial"/>
          <w:b/>
          <w:bCs/>
        </w:rPr>
        <w:t>k</w:t>
      </w:r>
      <w:r w:rsidR="00727538" w:rsidRPr="00C73A84">
        <w:rPr>
          <w:rFonts w:ascii="Arial" w:hAnsi="Arial" w:cs="Arial"/>
          <w:b/>
          <w:bCs/>
          <w:vertAlign w:val="subscript"/>
        </w:rPr>
        <w:t>L</w:t>
      </w:r>
      <w:r w:rsidR="00727538" w:rsidRPr="00C73A84">
        <w:rPr>
          <w:rFonts w:ascii="Arial" w:hAnsi="Arial" w:cs="Arial"/>
          <w:b/>
          <w:bCs/>
        </w:rPr>
        <w:t>a</w:t>
      </w:r>
      <w:proofErr w:type="spellEnd"/>
      <w:r w:rsidR="00727538" w:rsidRPr="00C73A84">
        <w:rPr>
          <w:rFonts w:ascii="Arial" w:hAnsi="Arial" w:cs="Arial"/>
          <w:b/>
          <w:bCs/>
        </w:rPr>
        <w:t xml:space="preserve"> ως προς </w:t>
      </w:r>
      <w:proofErr w:type="spellStart"/>
      <w:r w:rsidR="00727538" w:rsidRPr="00C73A84">
        <w:rPr>
          <w:rFonts w:ascii="Arial" w:hAnsi="Arial" w:cs="Arial"/>
          <w:b/>
          <w:bCs/>
        </w:rPr>
        <w:t>F</w:t>
      </w:r>
      <w:r w:rsidR="00727538" w:rsidRPr="00C73A84">
        <w:rPr>
          <w:rFonts w:ascii="Arial" w:hAnsi="Arial" w:cs="Arial"/>
          <w:b/>
          <w:bCs/>
          <w:vertAlign w:val="subscript"/>
        </w:rPr>
        <w:t>air</w:t>
      </w:r>
      <w:proofErr w:type="spellEnd"/>
    </w:p>
    <w:p w14:paraId="21006D27" w14:textId="28048A5A" w:rsidR="00863F54" w:rsidRDefault="00727538" w:rsidP="00727538">
      <w:r>
        <w:t xml:space="preserve"> </w:t>
      </w:r>
      <w:r w:rsidR="00863F54">
        <w:t xml:space="preserve">Με την βοήθεια του παρακάτω πίνακα </w:t>
      </w:r>
      <w:r w:rsidR="000F3542">
        <w:t>βρέθηκαν</w:t>
      </w:r>
      <w:r w:rsidR="00863F54">
        <w:t xml:space="preserve"> οι </w:t>
      </w:r>
      <w:r w:rsidR="000F3542">
        <w:t>περιπτώσεις</w:t>
      </w:r>
      <w:r w:rsidR="00863F54">
        <w:t xml:space="preserve"> </w:t>
      </w:r>
      <w:r w:rsidR="000F3542">
        <w:t>όπου</w:t>
      </w:r>
      <w:r w:rsidR="00863F54">
        <w:t xml:space="preserve"> οι </w:t>
      </w:r>
      <w:r w:rsidR="000F3542">
        <w:t>συνθήκες</w:t>
      </w:r>
      <w:r w:rsidR="00863F54">
        <w:t xml:space="preserve"> του όγκου (V) καθώς και του ρυθμού περιστροφής του αναδευτήρα (Ν) παραμένουν σταθερ</w:t>
      </w:r>
      <w:r w:rsidR="000F3542">
        <w:t>ές</w:t>
      </w:r>
      <w:r w:rsidR="00863F54">
        <w:t xml:space="preserve"> ενώ παροχή (</w:t>
      </w:r>
      <w:proofErr w:type="spellStart"/>
      <w:r w:rsidR="00863F54">
        <w:t>Fair</w:t>
      </w:r>
      <w:proofErr w:type="spellEnd"/>
      <w:r w:rsidR="00863F54">
        <w:t>) μεταβάλλεται κατά την διάρκεια του πειράματος</w:t>
      </w:r>
      <w:r>
        <w:t>.</w:t>
      </w:r>
      <w:r w:rsidR="000F3542">
        <w:t xml:space="preserve"> </w:t>
      </w:r>
    </w:p>
    <w:tbl>
      <w:tblPr>
        <w:tblStyle w:val="6-3"/>
        <w:tblW w:w="0" w:type="auto"/>
        <w:jc w:val="center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0F3542" w:rsidRPr="000F3542" w14:paraId="2F5214FC" w14:textId="77777777" w:rsidTr="00D604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tcBorders>
              <w:bottom w:val="none" w:sz="0" w:space="0" w:color="auto"/>
            </w:tcBorders>
          </w:tcPr>
          <w:p w14:paraId="1B3B1E6E" w14:textId="6630BBB6" w:rsidR="000F3542" w:rsidRPr="00D6044C" w:rsidRDefault="000F3542" w:rsidP="00D6044C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Περιπτώσεις</w:t>
            </w:r>
          </w:p>
        </w:tc>
        <w:tc>
          <w:tcPr>
            <w:tcW w:w="2157" w:type="dxa"/>
            <w:tcBorders>
              <w:bottom w:val="none" w:sz="0" w:space="0" w:color="auto"/>
            </w:tcBorders>
          </w:tcPr>
          <w:p w14:paraId="460B1AAE" w14:textId="75900944" w:rsidR="000F3542" w:rsidRPr="00D6044C" w:rsidRDefault="000F3542" w:rsidP="00D604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D6044C">
              <w:rPr>
                <w:color w:val="auto"/>
              </w:rPr>
              <w:t>V(</w:t>
            </w:r>
            <w:r w:rsidRPr="00D6044C">
              <w:rPr>
                <w:color w:val="auto"/>
                <w:lang w:val="en-US"/>
              </w:rPr>
              <w:t>L)</w:t>
            </w:r>
          </w:p>
        </w:tc>
        <w:tc>
          <w:tcPr>
            <w:tcW w:w="2158" w:type="dxa"/>
            <w:tcBorders>
              <w:bottom w:val="none" w:sz="0" w:space="0" w:color="auto"/>
            </w:tcBorders>
          </w:tcPr>
          <w:p w14:paraId="330B724F" w14:textId="51BD9204" w:rsidR="000F3542" w:rsidRPr="00D6044C" w:rsidRDefault="000F3542" w:rsidP="00D604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6044C">
              <w:rPr>
                <w:rFonts w:ascii="Arial" w:hAnsi="Arial" w:cs="Arial"/>
                <w:color w:val="auto"/>
                <w:lang w:val="en-US"/>
              </w:rPr>
              <w:t>N</w:t>
            </w:r>
            <w:r w:rsidRPr="00D6044C">
              <w:rPr>
                <w:rFonts w:ascii="Arial" w:hAnsi="Arial" w:cs="Arial"/>
                <w:color w:val="auto"/>
              </w:rPr>
              <w:t>(</w:t>
            </w:r>
            <w:r w:rsidRPr="00D6044C">
              <w:rPr>
                <w:rFonts w:ascii="Arial" w:hAnsi="Arial" w:cs="Arial"/>
                <w:color w:val="auto"/>
                <w:lang w:val="en-US"/>
              </w:rPr>
              <w:t>rpm</w:t>
            </w:r>
            <w:r w:rsidRPr="00D6044C">
              <w:rPr>
                <w:rFonts w:ascii="Arial" w:hAnsi="Arial" w:cs="Arial"/>
                <w:color w:val="auto"/>
              </w:rPr>
              <w:t>)</w:t>
            </w:r>
          </w:p>
        </w:tc>
        <w:tc>
          <w:tcPr>
            <w:tcW w:w="2158" w:type="dxa"/>
            <w:tcBorders>
              <w:bottom w:val="none" w:sz="0" w:space="0" w:color="auto"/>
            </w:tcBorders>
          </w:tcPr>
          <w:p w14:paraId="592D0628" w14:textId="26C0233B" w:rsidR="000F3542" w:rsidRPr="00D6044C" w:rsidRDefault="000F3542" w:rsidP="00D604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proofErr w:type="gramStart"/>
            <w:r w:rsidRPr="00D6044C">
              <w:rPr>
                <w:rFonts w:ascii="Arial" w:hAnsi="Arial" w:cs="Arial"/>
                <w:color w:val="auto"/>
                <w:lang w:val="en-US"/>
              </w:rPr>
              <w:t>F</w:t>
            </w:r>
            <w:r w:rsidRPr="00D6044C">
              <w:rPr>
                <w:rFonts w:ascii="Arial" w:hAnsi="Arial" w:cs="Arial"/>
                <w:color w:val="auto"/>
                <w:vertAlign w:val="subscript"/>
                <w:lang w:val="en-US"/>
              </w:rPr>
              <w:t>air</w:t>
            </w:r>
            <w:r w:rsidRPr="00D6044C">
              <w:rPr>
                <w:rFonts w:ascii="Arial" w:hAnsi="Arial" w:cs="Arial"/>
                <w:color w:val="auto"/>
              </w:rPr>
              <w:t>(</w:t>
            </w:r>
            <w:proofErr w:type="gramEnd"/>
            <m:oMath>
              <m:f>
                <m:fPr>
                  <m:ctrlPr>
                    <w:rPr>
                      <w:rFonts w:ascii="Cambria Math" w:hAnsi="Cambria Math" w:cs="Arial"/>
                      <w:i/>
                      <w:color w:val="auto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auto"/>
                      <w:lang w:val="en-US"/>
                    </w:rPr>
                    <m:t>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auto"/>
                      <w:lang w:val="en-US"/>
                    </w:rPr>
                    <m:t>min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Arial"/>
                  <w:color w:val="auto"/>
                </w:rPr>
                <m:t>)</m:t>
              </m:r>
            </m:oMath>
          </w:p>
        </w:tc>
      </w:tr>
      <w:tr w:rsidR="000F3542" w:rsidRPr="000F3542" w14:paraId="027095B7" w14:textId="77777777" w:rsidTr="00C73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F4B083" w:themeFill="accent2" w:themeFillTint="99"/>
          </w:tcPr>
          <w:p w14:paraId="7AFBC2F6" w14:textId="40270F09" w:rsidR="000F3542" w:rsidRPr="00D6044C" w:rsidRDefault="000F3542" w:rsidP="00D6044C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1</w:t>
            </w:r>
          </w:p>
        </w:tc>
        <w:tc>
          <w:tcPr>
            <w:tcW w:w="2157" w:type="dxa"/>
            <w:shd w:val="clear" w:color="auto" w:fill="F4B083" w:themeFill="accent2" w:themeFillTint="99"/>
          </w:tcPr>
          <w:p w14:paraId="27735925" w14:textId="7A9E2CA9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0F2FAB00" w14:textId="074BF780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32BFC836" w14:textId="3853FDA8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</w:tr>
      <w:tr w:rsidR="000F3542" w:rsidRPr="000F3542" w14:paraId="6D49DD6E" w14:textId="77777777" w:rsidTr="00C73A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F4B083" w:themeFill="accent2" w:themeFillTint="99"/>
          </w:tcPr>
          <w:p w14:paraId="342C35A5" w14:textId="3578AD87" w:rsidR="000F3542" w:rsidRPr="00D6044C" w:rsidRDefault="000F3542" w:rsidP="00D6044C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2</w:t>
            </w:r>
          </w:p>
        </w:tc>
        <w:tc>
          <w:tcPr>
            <w:tcW w:w="2157" w:type="dxa"/>
            <w:shd w:val="clear" w:color="auto" w:fill="F4B083" w:themeFill="accent2" w:themeFillTint="99"/>
          </w:tcPr>
          <w:p w14:paraId="1F12BC35" w14:textId="21245046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2CCB0FC0" w14:textId="49DC6887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05281212" w14:textId="0936DBA5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  <w:tr w:rsidR="000F3542" w:rsidRPr="000F3542" w14:paraId="6151E850" w14:textId="77777777" w:rsidTr="00C73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F4B083" w:themeFill="accent2" w:themeFillTint="99"/>
          </w:tcPr>
          <w:p w14:paraId="45C0BB33" w14:textId="71A5E50A" w:rsidR="000F3542" w:rsidRPr="00D6044C" w:rsidRDefault="000F3542" w:rsidP="00D6044C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3</w:t>
            </w:r>
          </w:p>
        </w:tc>
        <w:tc>
          <w:tcPr>
            <w:tcW w:w="2157" w:type="dxa"/>
            <w:shd w:val="clear" w:color="auto" w:fill="F4B083" w:themeFill="accent2" w:themeFillTint="99"/>
          </w:tcPr>
          <w:p w14:paraId="0DDA5F49" w14:textId="09285118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0D861923" w14:textId="22EAF8B6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6C7F0E3B" w14:textId="1894F29B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3</w:t>
            </w:r>
          </w:p>
        </w:tc>
      </w:tr>
      <w:tr w:rsidR="000F3542" w:rsidRPr="000F3542" w14:paraId="74261A8C" w14:textId="77777777" w:rsidTr="00D604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E4A4112" w14:textId="0450980A" w:rsidR="000F3542" w:rsidRPr="00D6044C" w:rsidRDefault="000F3542" w:rsidP="00D6044C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4</w:t>
            </w:r>
          </w:p>
        </w:tc>
        <w:tc>
          <w:tcPr>
            <w:tcW w:w="2157" w:type="dxa"/>
          </w:tcPr>
          <w:p w14:paraId="21AF1A9F" w14:textId="0342DF95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</w:tcPr>
          <w:p w14:paraId="559CF963" w14:textId="579D7310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600</w:t>
            </w:r>
          </w:p>
        </w:tc>
        <w:tc>
          <w:tcPr>
            <w:tcW w:w="2158" w:type="dxa"/>
          </w:tcPr>
          <w:p w14:paraId="02182A94" w14:textId="252BD77D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  <w:tr w:rsidR="000F3542" w:rsidRPr="000F3542" w14:paraId="3070B49A" w14:textId="77777777" w:rsidTr="00D60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4D56232" w14:textId="22E55E39" w:rsidR="000F3542" w:rsidRPr="00D6044C" w:rsidRDefault="000F3542" w:rsidP="00D6044C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5</w:t>
            </w:r>
          </w:p>
        </w:tc>
        <w:tc>
          <w:tcPr>
            <w:tcW w:w="2157" w:type="dxa"/>
          </w:tcPr>
          <w:p w14:paraId="39251A51" w14:textId="37880044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  <w:tc>
          <w:tcPr>
            <w:tcW w:w="2158" w:type="dxa"/>
          </w:tcPr>
          <w:p w14:paraId="5F6F5C88" w14:textId="0CFF7342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</w:tcPr>
          <w:p w14:paraId="4E3DB5B5" w14:textId="1DF68C36" w:rsidR="000F3542" w:rsidRPr="00D6044C" w:rsidRDefault="000F3542" w:rsidP="00D60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  <w:tr w:rsidR="000F3542" w:rsidRPr="000F3542" w14:paraId="3861D519" w14:textId="77777777" w:rsidTr="00D604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ECD353C" w14:textId="545C7916" w:rsidR="000F3542" w:rsidRPr="00D6044C" w:rsidRDefault="000F3542" w:rsidP="00D6044C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6</w:t>
            </w:r>
          </w:p>
        </w:tc>
        <w:tc>
          <w:tcPr>
            <w:tcW w:w="2157" w:type="dxa"/>
          </w:tcPr>
          <w:p w14:paraId="51802EF7" w14:textId="777EFFD4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  <w:tc>
          <w:tcPr>
            <w:tcW w:w="2158" w:type="dxa"/>
          </w:tcPr>
          <w:p w14:paraId="3D96906C" w14:textId="6C273CCA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600</w:t>
            </w:r>
          </w:p>
        </w:tc>
        <w:tc>
          <w:tcPr>
            <w:tcW w:w="2158" w:type="dxa"/>
          </w:tcPr>
          <w:p w14:paraId="542F5F24" w14:textId="166DB721" w:rsidR="000F3542" w:rsidRPr="00D6044C" w:rsidRDefault="000F3542" w:rsidP="00D60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</w:tbl>
    <w:p w14:paraId="1B15C162" w14:textId="77777777" w:rsidR="000F3542" w:rsidRDefault="000F3542" w:rsidP="00727538"/>
    <w:p w14:paraId="047E7A8A" w14:textId="77777777" w:rsidR="00D6044C" w:rsidRDefault="00D6044C" w:rsidP="00727538">
      <w:r>
        <w:rPr>
          <w:lang w:val="en-US"/>
        </w:rPr>
        <w:t>O</w:t>
      </w:r>
      <w:r w:rsidR="00727538">
        <w:t xml:space="preserve">ι περιπτώσεις είναι οι </w:t>
      </w:r>
      <w:proofErr w:type="gramStart"/>
      <w:r w:rsidR="00727538">
        <w:t>εξής :</w:t>
      </w:r>
      <w:proofErr w:type="gramEnd"/>
    </w:p>
    <w:p w14:paraId="6FDAAA90" w14:textId="77777777" w:rsidR="00D6044C" w:rsidRDefault="00727538" w:rsidP="00727538">
      <w:r>
        <w:t xml:space="preserve"> α) περίπτωση 1 και 2,</w:t>
      </w:r>
    </w:p>
    <w:p w14:paraId="45C722CE" w14:textId="2FC8C3EA" w:rsidR="00817B36" w:rsidRDefault="00727538" w:rsidP="00727538">
      <w:r>
        <w:lastRenderedPageBreak/>
        <w:t xml:space="preserve">β) περίπτωση 2 και 3 </w:t>
      </w:r>
    </w:p>
    <w:p w14:paraId="4410A2E7" w14:textId="2A480F4C" w:rsidR="00D6044C" w:rsidRDefault="00D6044C" w:rsidP="00727538">
      <w:pPr>
        <w:rPr>
          <w:vertAlign w:val="subscript"/>
        </w:rPr>
      </w:pPr>
      <w:r>
        <w:t xml:space="preserve">Πριν την </w:t>
      </w:r>
      <w:r w:rsidR="002C1CCA">
        <w:t xml:space="preserve">δημιουργία του διαγράμματος πρέπει να αλλάξουν οι μονάδες μέτρησης του </w:t>
      </w:r>
      <w:proofErr w:type="spellStart"/>
      <w:r w:rsidR="002C1CCA" w:rsidRPr="002C1CCA">
        <w:t>F</w:t>
      </w:r>
      <w:r w:rsidR="002C1CCA" w:rsidRPr="002C1CCA">
        <w:rPr>
          <w:vertAlign w:val="subscript"/>
        </w:rPr>
        <w:t>air</w:t>
      </w:r>
      <w:proofErr w:type="spellEnd"/>
    </w:p>
    <w:tbl>
      <w:tblPr>
        <w:tblStyle w:val="6-3"/>
        <w:tblW w:w="0" w:type="auto"/>
        <w:jc w:val="center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1908"/>
        <w:gridCol w:w="1651"/>
        <w:gridCol w:w="1767"/>
        <w:gridCol w:w="1766"/>
        <w:gridCol w:w="1538"/>
      </w:tblGrid>
      <w:tr w:rsidR="00EF352B" w:rsidRPr="000F3542" w14:paraId="3C19207A" w14:textId="5F795118" w:rsidTr="00EF3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22FCF950" w14:textId="77777777" w:rsidR="00EF352B" w:rsidRPr="00D6044C" w:rsidRDefault="00EF352B" w:rsidP="003067A2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Περιπτώσεις</w:t>
            </w:r>
          </w:p>
        </w:tc>
        <w:tc>
          <w:tcPr>
            <w:tcW w:w="1651" w:type="dxa"/>
          </w:tcPr>
          <w:p w14:paraId="5DF53AAB" w14:textId="77777777" w:rsidR="00EF352B" w:rsidRPr="00D6044C" w:rsidRDefault="00EF352B" w:rsidP="003067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D6044C">
              <w:rPr>
                <w:color w:val="auto"/>
              </w:rPr>
              <w:t>V(</w:t>
            </w:r>
            <w:r w:rsidRPr="00D6044C">
              <w:rPr>
                <w:color w:val="auto"/>
                <w:lang w:val="en-US"/>
              </w:rPr>
              <w:t>L)</w:t>
            </w:r>
          </w:p>
        </w:tc>
        <w:tc>
          <w:tcPr>
            <w:tcW w:w="1767" w:type="dxa"/>
          </w:tcPr>
          <w:p w14:paraId="23D88C56" w14:textId="77777777" w:rsidR="00EF352B" w:rsidRPr="00D6044C" w:rsidRDefault="00EF352B" w:rsidP="003067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6044C">
              <w:rPr>
                <w:rFonts w:ascii="Arial" w:hAnsi="Arial" w:cs="Arial"/>
                <w:color w:val="auto"/>
                <w:lang w:val="en-US"/>
              </w:rPr>
              <w:t>N</w:t>
            </w:r>
            <w:r w:rsidRPr="00D6044C">
              <w:rPr>
                <w:rFonts w:ascii="Arial" w:hAnsi="Arial" w:cs="Arial"/>
                <w:color w:val="auto"/>
              </w:rPr>
              <w:t>(</w:t>
            </w:r>
            <w:r w:rsidRPr="00D6044C">
              <w:rPr>
                <w:rFonts w:ascii="Arial" w:hAnsi="Arial" w:cs="Arial"/>
                <w:color w:val="auto"/>
                <w:lang w:val="en-US"/>
              </w:rPr>
              <w:t>rpm</w:t>
            </w:r>
            <w:r w:rsidRPr="00D6044C">
              <w:rPr>
                <w:rFonts w:ascii="Arial" w:hAnsi="Arial" w:cs="Arial"/>
                <w:color w:val="auto"/>
              </w:rPr>
              <w:t>)</w:t>
            </w:r>
          </w:p>
        </w:tc>
        <w:tc>
          <w:tcPr>
            <w:tcW w:w="1766" w:type="dxa"/>
          </w:tcPr>
          <w:p w14:paraId="458C8D64" w14:textId="2551FC6E" w:rsidR="00EF352B" w:rsidRPr="00D6044C" w:rsidRDefault="00EF352B" w:rsidP="003067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proofErr w:type="gramStart"/>
            <w:r w:rsidRPr="00D6044C">
              <w:rPr>
                <w:rFonts w:ascii="Arial" w:hAnsi="Arial" w:cs="Arial"/>
                <w:color w:val="auto"/>
                <w:lang w:val="en-US"/>
              </w:rPr>
              <w:t>F</w:t>
            </w:r>
            <w:r w:rsidRPr="00D6044C">
              <w:rPr>
                <w:rFonts w:ascii="Arial" w:hAnsi="Arial" w:cs="Arial"/>
                <w:color w:val="auto"/>
                <w:vertAlign w:val="subscript"/>
                <w:lang w:val="en-US"/>
              </w:rPr>
              <w:t>air</w:t>
            </w:r>
            <w:r w:rsidRPr="00D6044C">
              <w:rPr>
                <w:rFonts w:ascii="Arial" w:hAnsi="Arial" w:cs="Arial"/>
                <w:color w:val="auto"/>
              </w:rPr>
              <w:t>(</w:t>
            </w:r>
            <w:proofErr w:type="gramEnd"/>
            <m:oMath>
              <m:f>
                <m:fPr>
                  <m:ctrlPr>
                    <w:rPr>
                      <w:rFonts w:ascii="Cambria Math" w:hAnsi="Cambria Math" w:cs="Arial"/>
                      <w:i/>
                      <w:color w:val="auto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auto"/>
                      <w:lang w:val="en-US"/>
                    </w:rPr>
                    <m:t>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auto"/>
                      <w:lang w:val="en-US"/>
                    </w:rPr>
                    <m:t>sec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Arial"/>
                  <w:color w:val="auto"/>
                </w:rPr>
                <m:t>)</m:t>
              </m:r>
            </m:oMath>
          </w:p>
        </w:tc>
        <w:tc>
          <w:tcPr>
            <w:tcW w:w="1538" w:type="dxa"/>
          </w:tcPr>
          <w:p w14:paraId="4C28EADF" w14:textId="79FA3C23" w:rsidR="00EF352B" w:rsidRPr="00EF352B" w:rsidRDefault="00EF352B" w:rsidP="003067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EF352B">
              <w:rPr>
                <w:color w:val="auto"/>
              </w:rPr>
              <w:t>kLa</w:t>
            </w:r>
            <w:proofErr w:type="spellEnd"/>
          </w:p>
        </w:tc>
      </w:tr>
      <w:tr w:rsidR="00EF352B" w:rsidRPr="000F3542" w14:paraId="7632F333" w14:textId="58C74F17" w:rsidTr="00EF3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2AFFB86C" w14:textId="77777777" w:rsidR="00EF352B" w:rsidRPr="00D6044C" w:rsidRDefault="00EF352B" w:rsidP="003067A2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1</w:t>
            </w:r>
          </w:p>
        </w:tc>
        <w:tc>
          <w:tcPr>
            <w:tcW w:w="1651" w:type="dxa"/>
          </w:tcPr>
          <w:p w14:paraId="2F52C161" w14:textId="77777777" w:rsidR="00EF352B" w:rsidRPr="00D6044C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1767" w:type="dxa"/>
          </w:tcPr>
          <w:p w14:paraId="14D17E48" w14:textId="77777777" w:rsidR="00EF352B" w:rsidRPr="00D6044C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1766" w:type="dxa"/>
          </w:tcPr>
          <w:p w14:paraId="43E6540B" w14:textId="4872EEAC" w:rsidR="00EF352B" w:rsidRPr="00EF352B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0,02</w:t>
            </w:r>
          </w:p>
        </w:tc>
        <w:tc>
          <w:tcPr>
            <w:tcW w:w="1538" w:type="dxa"/>
          </w:tcPr>
          <w:p w14:paraId="71321CA3" w14:textId="610EFBAF" w:rsidR="00EF352B" w:rsidRPr="00EF352B" w:rsidRDefault="00AB44EE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0,0119</w:t>
            </w:r>
          </w:p>
        </w:tc>
      </w:tr>
      <w:tr w:rsidR="00EF352B" w:rsidRPr="000F3542" w14:paraId="6A2DA4E4" w14:textId="2A81A003" w:rsidTr="00EF35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1BA8D720" w14:textId="77777777" w:rsidR="00EF352B" w:rsidRPr="00D6044C" w:rsidRDefault="00EF352B" w:rsidP="003067A2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2</w:t>
            </w:r>
          </w:p>
        </w:tc>
        <w:tc>
          <w:tcPr>
            <w:tcW w:w="1651" w:type="dxa"/>
          </w:tcPr>
          <w:p w14:paraId="3751BA2C" w14:textId="77777777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1767" w:type="dxa"/>
          </w:tcPr>
          <w:p w14:paraId="555FF1C4" w14:textId="77777777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1766" w:type="dxa"/>
          </w:tcPr>
          <w:p w14:paraId="5CCAC67E" w14:textId="0B2E7C4A" w:rsidR="00EF352B" w:rsidRPr="00EF352B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0,03</w:t>
            </w:r>
          </w:p>
        </w:tc>
        <w:tc>
          <w:tcPr>
            <w:tcW w:w="1538" w:type="dxa"/>
          </w:tcPr>
          <w:p w14:paraId="49E4643D" w14:textId="17DB2F0A" w:rsidR="00EF352B" w:rsidRPr="00EF352B" w:rsidRDefault="00AB44EE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0,0188</w:t>
            </w:r>
          </w:p>
        </w:tc>
      </w:tr>
      <w:tr w:rsidR="00EF352B" w:rsidRPr="000F3542" w14:paraId="6349A42D" w14:textId="59E64722" w:rsidTr="00EF3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741BA5DA" w14:textId="77777777" w:rsidR="00EF352B" w:rsidRPr="00D6044C" w:rsidRDefault="00EF352B" w:rsidP="003067A2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3</w:t>
            </w:r>
          </w:p>
        </w:tc>
        <w:tc>
          <w:tcPr>
            <w:tcW w:w="1651" w:type="dxa"/>
          </w:tcPr>
          <w:p w14:paraId="63B69308" w14:textId="77777777" w:rsidR="00EF352B" w:rsidRPr="00D6044C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1767" w:type="dxa"/>
          </w:tcPr>
          <w:p w14:paraId="6E33770A" w14:textId="77777777" w:rsidR="00EF352B" w:rsidRPr="00D6044C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1766" w:type="dxa"/>
          </w:tcPr>
          <w:p w14:paraId="476AB25E" w14:textId="2D43846B" w:rsidR="00EF352B" w:rsidRPr="00EF352B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0,05</w:t>
            </w:r>
          </w:p>
        </w:tc>
        <w:tc>
          <w:tcPr>
            <w:tcW w:w="1538" w:type="dxa"/>
          </w:tcPr>
          <w:p w14:paraId="7243CE6C" w14:textId="06AFF1B6" w:rsidR="00EF352B" w:rsidRPr="00EF352B" w:rsidRDefault="00AB44EE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0,0224</w:t>
            </w:r>
          </w:p>
        </w:tc>
      </w:tr>
      <w:tr w:rsidR="00EF352B" w:rsidRPr="000F3542" w14:paraId="32DEDB81" w14:textId="2E52F4BB" w:rsidTr="00EF35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1B2C3EFF" w14:textId="77777777" w:rsidR="00EF352B" w:rsidRPr="00D6044C" w:rsidRDefault="00EF352B" w:rsidP="003067A2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4</w:t>
            </w:r>
          </w:p>
        </w:tc>
        <w:tc>
          <w:tcPr>
            <w:tcW w:w="1651" w:type="dxa"/>
          </w:tcPr>
          <w:p w14:paraId="0B797EA7" w14:textId="77777777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1767" w:type="dxa"/>
          </w:tcPr>
          <w:p w14:paraId="4EFC811E" w14:textId="77777777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600</w:t>
            </w:r>
          </w:p>
        </w:tc>
        <w:tc>
          <w:tcPr>
            <w:tcW w:w="1766" w:type="dxa"/>
          </w:tcPr>
          <w:p w14:paraId="47F23B6F" w14:textId="331EE6C2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  <w:lang w:val="en-US"/>
              </w:rPr>
              <w:t>0,03</w:t>
            </w:r>
          </w:p>
        </w:tc>
        <w:tc>
          <w:tcPr>
            <w:tcW w:w="1538" w:type="dxa"/>
          </w:tcPr>
          <w:p w14:paraId="3F836833" w14:textId="7604AA24" w:rsidR="00EF352B" w:rsidRPr="00EF352B" w:rsidRDefault="00AB44EE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0,0391</w:t>
            </w:r>
          </w:p>
        </w:tc>
      </w:tr>
      <w:tr w:rsidR="00EF352B" w:rsidRPr="000F3542" w14:paraId="0F7DE372" w14:textId="2F414432" w:rsidTr="00EF3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2A97B6F6" w14:textId="77777777" w:rsidR="00EF352B" w:rsidRPr="00D6044C" w:rsidRDefault="00EF352B" w:rsidP="003067A2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5</w:t>
            </w:r>
          </w:p>
        </w:tc>
        <w:tc>
          <w:tcPr>
            <w:tcW w:w="1651" w:type="dxa"/>
          </w:tcPr>
          <w:p w14:paraId="1952BFB4" w14:textId="77777777" w:rsidR="00EF352B" w:rsidRPr="00D6044C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  <w:tc>
          <w:tcPr>
            <w:tcW w:w="1767" w:type="dxa"/>
          </w:tcPr>
          <w:p w14:paraId="1691290C" w14:textId="77777777" w:rsidR="00EF352B" w:rsidRPr="00D6044C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1766" w:type="dxa"/>
          </w:tcPr>
          <w:p w14:paraId="59E05DDE" w14:textId="3CB4A665" w:rsidR="00EF352B" w:rsidRPr="00D6044C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  <w:lang w:val="en-US"/>
              </w:rPr>
              <w:t>0,03</w:t>
            </w:r>
          </w:p>
        </w:tc>
        <w:tc>
          <w:tcPr>
            <w:tcW w:w="1538" w:type="dxa"/>
          </w:tcPr>
          <w:p w14:paraId="75E1F991" w14:textId="4DA9F9EA" w:rsidR="00EF352B" w:rsidRPr="00EF352B" w:rsidRDefault="00EF352B" w:rsidP="003067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color w:val="auto"/>
                <w:lang w:val="en-US"/>
              </w:rPr>
              <w:t>0,0256</w:t>
            </w:r>
          </w:p>
        </w:tc>
      </w:tr>
      <w:tr w:rsidR="00EF352B" w:rsidRPr="000F3542" w14:paraId="67955CD1" w14:textId="793033D9" w:rsidTr="00EF35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6B8B3F10" w14:textId="77777777" w:rsidR="00EF352B" w:rsidRPr="00D6044C" w:rsidRDefault="00EF352B" w:rsidP="003067A2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6</w:t>
            </w:r>
          </w:p>
        </w:tc>
        <w:tc>
          <w:tcPr>
            <w:tcW w:w="1651" w:type="dxa"/>
          </w:tcPr>
          <w:p w14:paraId="57FF40EC" w14:textId="77777777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  <w:tc>
          <w:tcPr>
            <w:tcW w:w="1767" w:type="dxa"/>
          </w:tcPr>
          <w:p w14:paraId="766A7E2A" w14:textId="77777777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600</w:t>
            </w:r>
          </w:p>
        </w:tc>
        <w:tc>
          <w:tcPr>
            <w:tcW w:w="1766" w:type="dxa"/>
          </w:tcPr>
          <w:p w14:paraId="6E7708B1" w14:textId="7E01161C" w:rsidR="00EF352B" w:rsidRPr="00D6044C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  <w:lang w:val="en-US"/>
              </w:rPr>
              <w:t>0,03</w:t>
            </w:r>
          </w:p>
        </w:tc>
        <w:tc>
          <w:tcPr>
            <w:tcW w:w="1538" w:type="dxa"/>
          </w:tcPr>
          <w:p w14:paraId="4941F58E" w14:textId="0B8F2F96" w:rsidR="00EF352B" w:rsidRPr="00EF352B" w:rsidRDefault="00EF352B" w:rsidP="003067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EF352B">
              <w:rPr>
                <w:b/>
                <w:bCs/>
                <w:color w:val="auto"/>
                <w:lang w:val="en-US"/>
              </w:rPr>
              <w:t>0,0463</w:t>
            </w:r>
          </w:p>
        </w:tc>
      </w:tr>
    </w:tbl>
    <w:p w14:paraId="696B4263" w14:textId="77777777" w:rsidR="002C1CCA" w:rsidRDefault="002C1CCA" w:rsidP="00727538"/>
    <w:p w14:paraId="37043347" w14:textId="2756A45F" w:rsidR="00890372" w:rsidRDefault="004711F5" w:rsidP="00890372">
      <w:r>
        <w:rPr>
          <w:noProof/>
        </w:rPr>
        <w:drawing>
          <wp:inline distT="0" distB="0" distL="0" distR="0" wp14:anchorId="41EC8EA1" wp14:editId="010FBBE7">
            <wp:extent cx="5029200" cy="2179320"/>
            <wp:effectExtent l="0" t="0" r="0" b="11430"/>
            <wp:docPr id="228" name="Γράφημα 228">
              <a:extLst xmlns:a="http://schemas.openxmlformats.org/drawingml/2006/main">
                <a:ext uri="{FF2B5EF4-FFF2-40B4-BE49-F238E27FC236}">
                  <a16:creationId xmlns:a16="http://schemas.microsoft.com/office/drawing/2014/main" id="{07B3AE63-1E7E-4618-9778-2AD41D9878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9E8A84C" w14:textId="55EE956F" w:rsidR="004711F5" w:rsidRPr="00A525D9" w:rsidRDefault="004711F5" w:rsidP="004711F5">
      <w:pPr>
        <w:rPr>
          <w:rFonts w:ascii="Arial" w:hAnsi="Arial" w:cs="Arial"/>
        </w:rPr>
      </w:pPr>
      <w:r w:rsidRPr="00A525D9">
        <w:rPr>
          <w:rFonts w:ascii="Arial" w:hAnsi="Arial" w:cs="Arial"/>
        </w:rPr>
        <w:t xml:space="preserve">Από το παραπάνω γράφημα παρατηρείται ότι </w:t>
      </w:r>
      <w:r w:rsidR="00A525D9" w:rsidRPr="00A525D9">
        <w:rPr>
          <w:rFonts w:ascii="Arial" w:hAnsi="Arial" w:cs="Arial"/>
        </w:rPr>
        <w:t>κ</w:t>
      </w:r>
      <w:r w:rsidRPr="00A525D9">
        <w:rPr>
          <w:rFonts w:ascii="Arial" w:hAnsi="Arial" w:cs="Arial"/>
        </w:rPr>
        <w:t>α</w:t>
      </w:r>
      <w:r w:rsidR="00A525D9" w:rsidRPr="00A525D9">
        <w:rPr>
          <w:rFonts w:ascii="Arial" w:hAnsi="Arial" w:cs="Arial"/>
        </w:rPr>
        <w:t>ι για</w:t>
      </w:r>
      <w:r w:rsidRPr="00A525D9">
        <w:rPr>
          <w:rFonts w:ascii="Arial" w:hAnsi="Arial" w:cs="Arial"/>
        </w:rPr>
        <w:t xml:space="preserve"> τ</w:t>
      </w:r>
      <w:r w:rsidR="00A525D9" w:rsidRPr="00A525D9">
        <w:rPr>
          <w:rFonts w:ascii="Arial" w:hAnsi="Arial" w:cs="Arial"/>
        </w:rPr>
        <w:t>ις</w:t>
      </w:r>
      <w:r w:rsidRPr="00A525D9">
        <w:rPr>
          <w:rFonts w:ascii="Arial" w:hAnsi="Arial" w:cs="Arial"/>
        </w:rPr>
        <w:t xml:space="preserve"> δύο περιπτώσεις όσο αυξάνεται η παροχή τόσο αυξάνεται και η τιμή του </w:t>
      </w:r>
      <w:proofErr w:type="spellStart"/>
      <w:r w:rsidRPr="00A525D9">
        <w:rPr>
          <w:rFonts w:ascii="Arial" w:hAnsi="Arial" w:cs="Arial"/>
        </w:rPr>
        <w:t>K</w:t>
      </w:r>
      <w:r w:rsidRPr="00A525D9">
        <w:rPr>
          <w:rFonts w:ascii="Arial" w:hAnsi="Arial" w:cs="Arial"/>
          <w:vertAlign w:val="subscript"/>
        </w:rPr>
        <w:t>L</w:t>
      </w:r>
      <w:r w:rsidRPr="00A525D9">
        <w:rPr>
          <w:rFonts w:ascii="Arial" w:hAnsi="Arial" w:cs="Arial"/>
        </w:rPr>
        <w:t>a</w:t>
      </w:r>
      <w:proofErr w:type="spellEnd"/>
      <w:r w:rsidRPr="00A525D9">
        <w:rPr>
          <w:rFonts w:ascii="Arial" w:hAnsi="Arial" w:cs="Arial"/>
        </w:rPr>
        <w:t xml:space="preserve">(ανάλογα). </w:t>
      </w:r>
      <w:r w:rsidR="00A525D9" w:rsidRPr="00A525D9">
        <w:rPr>
          <w:rFonts w:ascii="Arial" w:hAnsi="Arial" w:cs="Arial"/>
        </w:rPr>
        <w:t>Άρα</w:t>
      </w:r>
      <w:r w:rsidRPr="00A525D9">
        <w:rPr>
          <w:rFonts w:ascii="Arial" w:hAnsi="Arial" w:cs="Arial"/>
        </w:rPr>
        <w:t xml:space="preserve"> </w:t>
      </w:r>
      <w:r w:rsidR="00A525D9" w:rsidRPr="00A525D9">
        <w:rPr>
          <w:rFonts w:ascii="Arial" w:hAnsi="Arial" w:cs="Arial"/>
        </w:rPr>
        <w:t>μπορεί</w:t>
      </w:r>
      <w:r w:rsidRPr="00A525D9">
        <w:rPr>
          <w:rFonts w:ascii="Arial" w:hAnsi="Arial" w:cs="Arial"/>
        </w:rPr>
        <w:t xml:space="preserve"> να διεξαχθεί το </w:t>
      </w:r>
      <w:r w:rsidR="00A525D9" w:rsidRPr="00A525D9">
        <w:rPr>
          <w:rFonts w:ascii="Arial" w:hAnsi="Arial" w:cs="Arial"/>
        </w:rPr>
        <w:t>συμπέρασμα</w:t>
      </w:r>
      <w:r w:rsidRPr="00A525D9">
        <w:rPr>
          <w:rFonts w:ascii="Arial" w:hAnsi="Arial" w:cs="Arial"/>
        </w:rPr>
        <w:t xml:space="preserve"> ότι η </w:t>
      </w:r>
      <w:proofErr w:type="spellStart"/>
      <w:r w:rsidRPr="00A525D9">
        <w:rPr>
          <w:rFonts w:ascii="Arial" w:hAnsi="Arial" w:cs="Arial"/>
        </w:rPr>
        <w:t>τιμη</w:t>
      </w:r>
      <w:proofErr w:type="spellEnd"/>
      <w:r w:rsidRPr="00A525D9">
        <w:rPr>
          <w:rFonts w:ascii="Arial" w:hAnsi="Arial" w:cs="Arial"/>
        </w:rPr>
        <w:t xml:space="preserve"> του </w:t>
      </w:r>
      <w:proofErr w:type="spellStart"/>
      <w:r w:rsidR="00DE7C5B" w:rsidRPr="00A525D9">
        <w:rPr>
          <w:rFonts w:ascii="Arial" w:hAnsi="Arial" w:cs="Arial"/>
        </w:rPr>
        <w:t>K</w:t>
      </w:r>
      <w:r w:rsidR="00DE7C5B" w:rsidRPr="00A525D9">
        <w:rPr>
          <w:rFonts w:ascii="Arial" w:hAnsi="Arial" w:cs="Arial"/>
          <w:vertAlign w:val="subscript"/>
        </w:rPr>
        <w:t>L</w:t>
      </w:r>
      <w:r w:rsidR="00DE7C5B" w:rsidRPr="00A525D9">
        <w:rPr>
          <w:rFonts w:ascii="Arial" w:hAnsi="Arial" w:cs="Arial"/>
        </w:rPr>
        <w:t>a</w:t>
      </w:r>
      <w:proofErr w:type="spellEnd"/>
      <w:r w:rsidR="00DE7C5B" w:rsidRPr="00A525D9">
        <w:rPr>
          <w:rFonts w:ascii="Arial" w:hAnsi="Arial" w:cs="Arial"/>
        </w:rPr>
        <w:t xml:space="preserve"> εξαρτάται από το</w:t>
      </w:r>
      <w:r w:rsidR="00A525D9" w:rsidRPr="00A525D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25D9" w:rsidRPr="00A525D9">
        <w:rPr>
          <w:rFonts w:ascii="Arial" w:hAnsi="Arial" w:cs="Arial"/>
        </w:rPr>
        <w:t>F</w:t>
      </w:r>
      <w:r w:rsidR="00A525D9" w:rsidRPr="00A525D9">
        <w:rPr>
          <w:rFonts w:ascii="Arial" w:hAnsi="Arial" w:cs="Arial"/>
          <w:vertAlign w:val="subscript"/>
        </w:rPr>
        <w:t>air</w:t>
      </w:r>
      <w:proofErr w:type="spellEnd"/>
    </w:p>
    <w:p w14:paraId="55C0637F" w14:textId="03F6535A" w:rsidR="00AB44EE" w:rsidRPr="00A525D9" w:rsidRDefault="00727538" w:rsidP="00890372">
      <w:pPr>
        <w:rPr>
          <w:b/>
          <w:bCs/>
          <w:sz w:val="24"/>
          <w:szCs w:val="24"/>
        </w:rPr>
      </w:pPr>
      <w:r w:rsidRPr="00A525D9">
        <w:rPr>
          <w:b/>
          <w:bCs/>
          <w:sz w:val="24"/>
          <w:szCs w:val="24"/>
        </w:rPr>
        <w:t xml:space="preserve">Διάγραμμα </w:t>
      </w:r>
      <w:r w:rsidRPr="00A525D9">
        <w:rPr>
          <w:rFonts w:ascii="Cambria Math" w:hAnsi="Cambria Math" w:cs="Cambria Math"/>
          <w:b/>
          <w:bCs/>
          <w:sz w:val="24"/>
          <w:szCs w:val="24"/>
        </w:rPr>
        <w:t>𝒌</w:t>
      </w:r>
      <w:r w:rsidRPr="00A525D9">
        <w:rPr>
          <w:rFonts w:ascii="Cambria Math" w:hAnsi="Cambria Math" w:cs="Cambria Math"/>
          <w:b/>
          <w:bCs/>
          <w:sz w:val="24"/>
          <w:szCs w:val="24"/>
          <w:vertAlign w:val="subscript"/>
        </w:rPr>
        <w:t>𝑳</w:t>
      </w:r>
      <w:r w:rsidRPr="00A525D9">
        <w:rPr>
          <w:rFonts w:ascii="Cambria Math" w:hAnsi="Cambria Math" w:cs="Cambria Math"/>
          <w:b/>
          <w:bCs/>
          <w:sz w:val="24"/>
          <w:szCs w:val="24"/>
        </w:rPr>
        <w:t>𝒂</w:t>
      </w:r>
      <w:r w:rsidRPr="00A525D9">
        <w:rPr>
          <w:b/>
          <w:bCs/>
          <w:sz w:val="24"/>
          <w:szCs w:val="24"/>
        </w:rPr>
        <w:t xml:space="preserve"> ως προς</w:t>
      </w:r>
      <w:r w:rsidR="00AB44EE" w:rsidRPr="00A525D9">
        <w:rPr>
          <w:b/>
          <w:bCs/>
          <w:sz w:val="24"/>
          <w:szCs w:val="24"/>
        </w:rPr>
        <w:t xml:space="preserve"> </w:t>
      </w:r>
      <w:r w:rsidR="00AB44EE" w:rsidRPr="00A525D9">
        <w:rPr>
          <w:b/>
          <w:bCs/>
          <w:sz w:val="24"/>
          <w:szCs w:val="24"/>
          <w:lang w:val="en-US"/>
        </w:rPr>
        <w:t>N</w:t>
      </w:r>
      <w:r w:rsidRPr="00A525D9">
        <w:rPr>
          <w:b/>
          <w:bCs/>
          <w:sz w:val="24"/>
          <w:szCs w:val="24"/>
        </w:rPr>
        <w:t xml:space="preserve"> </w:t>
      </w:r>
    </w:p>
    <w:p w14:paraId="4ADDCE89" w14:textId="4697B46E" w:rsidR="004711F5" w:rsidRPr="00A525D9" w:rsidRDefault="00727538" w:rsidP="00890372">
      <w:pPr>
        <w:rPr>
          <w:rFonts w:ascii="Arial" w:hAnsi="Arial" w:cs="Arial"/>
        </w:rPr>
      </w:pPr>
      <w:r w:rsidRPr="00A525D9">
        <w:rPr>
          <w:rFonts w:ascii="Arial" w:hAnsi="Arial" w:cs="Arial"/>
        </w:rPr>
        <w:t xml:space="preserve">Για να κατασκευαστεί το διάγραμμα </w:t>
      </w:r>
      <w:r w:rsidR="00AB44EE" w:rsidRPr="00A525D9">
        <w:rPr>
          <w:rFonts w:ascii="Cambria Math" w:hAnsi="Cambria Math" w:cs="Cambria Math"/>
        </w:rPr>
        <w:t>𝒌𝑳𝒂</w:t>
      </w:r>
      <w:r w:rsidR="00AB44EE" w:rsidRPr="00A525D9">
        <w:rPr>
          <w:rFonts w:ascii="Arial" w:hAnsi="Arial" w:cs="Arial"/>
        </w:rPr>
        <w:t xml:space="preserve"> ως προς </w:t>
      </w:r>
      <w:r w:rsidR="00AB44EE" w:rsidRPr="00A525D9">
        <w:rPr>
          <w:rFonts w:ascii="Arial" w:hAnsi="Arial" w:cs="Arial"/>
          <w:lang w:val="en-US"/>
        </w:rPr>
        <w:t>N</w:t>
      </w:r>
      <w:r w:rsidR="00AB44EE" w:rsidRPr="00A525D9">
        <w:rPr>
          <w:rFonts w:ascii="Arial" w:hAnsi="Arial" w:cs="Arial"/>
        </w:rPr>
        <w:t xml:space="preserve"> </w:t>
      </w:r>
      <w:r w:rsidRPr="00A525D9">
        <w:rPr>
          <w:rFonts w:ascii="Arial" w:hAnsi="Arial" w:cs="Arial"/>
        </w:rPr>
        <w:t>εξετάστηκαν οι περιπτώσεις στις οποίες</w:t>
      </w:r>
      <w:r w:rsidR="00AB44EE" w:rsidRPr="00A525D9">
        <w:rPr>
          <w:rFonts w:ascii="Arial" w:hAnsi="Arial" w:cs="Arial"/>
        </w:rPr>
        <w:t xml:space="preserve"> </w:t>
      </w:r>
      <w:r w:rsidR="00AB44EE" w:rsidRPr="00A525D9">
        <w:rPr>
          <w:rFonts w:ascii="Arial" w:hAnsi="Arial" w:cs="Arial"/>
          <w:lang w:val="en-US"/>
        </w:rPr>
        <w:t>o</w:t>
      </w:r>
      <w:r w:rsidRPr="00A525D9">
        <w:rPr>
          <w:rFonts w:ascii="Arial" w:hAnsi="Arial" w:cs="Arial"/>
        </w:rPr>
        <w:t xml:space="preserve"> </w:t>
      </w:r>
      <w:r w:rsidR="00A525D9" w:rsidRPr="00A525D9">
        <w:rPr>
          <w:rFonts w:ascii="Arial" w:hAnsi="Arial" w:cs="Arial"/>
        </w:rPr>
        <w:t>ρυθμός</w:t>
      </w:r>
      <w:r w:rsidR="00AB44EE" w:rsidRPr="00A525D9">
        <w:rPr>
          <w:rFonts w:ascii="Arial" w:hAnsi="Arial" w:cs="Arial"/>
        </w:rPr>
        <w:t xml:space="preserve"> περιστροφής του αναδευτήρα (Ν) </w:t>
      </w:r>
      <w:r w:rsidRPr="00A525D9">
        <w:rPr>
          <w:rFonts w:ascii="Arial" w:hAnsi="Arial" w:cs="Arial"/>
        </w:rPr>
        <w:t xml:space="preserve">μεταβάλλεται και οι παράμετροι του όγκου (V) καθώς και </w:t>
      </w:r>
      <w:r w:rsidR="00A525D9">
        <w:rPr>
          <w:rFonts w:ascii="Arial" w:hAnsi="Arial" w:cs="Arial"/>
        </w:rPr>
        <w:t xml:space="preserve">της </w:t>
      </w:r>
      <w:r w:rsidR="00AB44EE" w:rsidRPr="00A525D9">
        <w:rPr>
          <w:rFonts w:ascii="Arial" w:hAnsi="Arial" w:cs="Arial"/>
        </w:rPr>
        <w:t>παροχή (</w:t>
      </w:r>
      <w:proofErr w:type="spellStart"/>
      <w:r w:rsidR="00AB44EE" w:rsidRPr="00A525D9">
        <w:rPr>
          <w:rFonts w:ascii="Arial" w:hAnsi="Arial" w:cs="Arial"/>
        </w:rPr>
        <w:t>Fair</w:t>
      </w:r>
      <w:proofErr w:type="spellEnd"/>
      <w:r w:rsidR="00AB44EE" w:rsidRPr="00A525D9">
        <w:rPr>
          <w:rFonts w:ascii="Arial" w:hAnsi="Arial" w:cs="Arial"/>
        </w:rPr>
        <w:t xml:space="preserve"> )</w:t>
      </w:r>
      <w:r w:rsidRPr="00A525D9">
        <w:rPr>
          <w:rFonts w:ascii="Arial" w:hAnsi="Arial" w:cs="Arial"/>
        </w:rPr>
        <w:t xml:space="preserve"> παραμένουν σταθεροί κατά την διάρκεια του πειράματος. </w:t>
      </w:r>
    </w:p>
    <w:tbl>
      <w:tblPr>
        <w:tblStyle w:val="6-3"/>
        <w:tblW w:w="0" w:type="auto"/>
        <w:jc w:val="center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4711F5" w:rsidRPr="000F3542" w14:paraId="2BF929BB" w14:textId="77777777" w:rsidTr="008B55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tcBorders>
              <w:bottom w:val="none" w:sz="0" w:space="0" w:color="auto"/>
            </w:tcBorders>
          </w:tcPr>
          <w:p w14:paraId="2332D983" w14:textId="77777777" w:rsidR="004711F5" w:rsidRPr="00D6044C" w:rsidRDefault="004711F5" w:rsidP="008B55C8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Περιπτώσεις</w:t>
            </w:r>
          </w:p>
        </w:tc>
        <w:tc>
          <w:tcPr>
            <w:tcW w:w="2157" w:type="dxa"/>
            <w:tcBorders>
              <w:bottom w:val="none" w:sz="0" w:space="0" w:color="auto"/>
            </w:tcBorders>
          </w:tcPr>
          <w:p w14:paraId="70CF432A" w14:textId="77777777" w:rsidR="004711F5" w:rsidRPr="00D6044C" w:rsidRDefault="004711F5" w:rsidP="008B5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D6044C">
              <w:rPr>
                <w:color w:val="auto"/>
              </w:rPr>
              <w:t>V(</w:t>
            </w:r>
            <w:r w:rsidRPr="00D6044C">
              <w:rPr>
                <w:color w:val="auto"/>
                <w:lang w:val="en-US"/>
              </w:rPr>
              <w:t>L)</w:t>
            </w:r>
          </w:p>
        </w:tc>
        <w:tc>
          <w:tcPr>
            <w:tcW w:w="2158" w:type="dxa"/>
            <w:tcBorders>
              <w:bottom w:val="none" w:sz="0" w:space="0" w:color="auto"/>
            </w:tcBorders>
          </w:tcPr>
          <w:p w14:paraId="5A509486" w14:textId="77777777" w:rsidR="004711F5" w:rsidRPr="00D6044C" w:rsidRDefault="004711F5" w:rsidP="008B5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6044C">
              <w:rPr>
                <w:rFonts w:ascii="Arial" w:hAnsi="Arial" w:cs="Arial"/>
                <w:color w:val="auto"/>
                <w:lang w:val="en-US"/>
              </w:rPr>
              <w:t>N</w:t>
            </w:r>
            <w:r w:rsidRPr="00D6044C">
              <w:rPr>
                <w:rFonts w:ascii="Arial" w:hAnsi="Arial" w:cs="Arial"/>
                <w:color w:val="auto"/>
              </w:rPr>
              <w:t>(</w:t>
            </w:r>
            <w:r w:rsidRPr="00D6044C">
              <w:rPr>
                <w:rFonts w:ascii="Arial" w:hAnsi="Arial" w:cs="Arial"/>
                <w:color w:val="auto"/>
                <w:lang w:val="en-US"/>
              </w:rPr>
              <w:t>rpm</w:t>
            </w:r>
            <w:r w:rsidRPr="00D6044C">
              <w:rPr>
                <w:rFonts w:ascii="Arial" w:hAnsi="Arial" w:cs="Arial"/>
                <w:color w:val="auto"/>
              </w:rPr>
              <w:t>)</w:t>
            </w:r>
          </w:p>
        </w:tc>
        <w:tc>
          <w:tcPr>
            <w:tcW w:w="2158" w:type="dxa"/>
            <w:tcBorders>
              <w:bottom w:val="none" w:sz="0" w:space="0" w:color="auto"/>
            </w:tcBorders>
          </w:tcPr>
          <w:p w14:paraId="605EB2AB" w14:textId="77777777" w:rsidR="004711F5" w:rsidRPr="00D6044C" w:rsidRDefault="004711F5" w:rsidP="008B5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proofErr w:type="gramStart"/>
            <w:r w:rsidRPr="00D6044C">
              <w:rPr>
                <w:rFonts w:ascii="Arial" w:hAnsi="Arial" w:cs="Arial"/>
                <w:color w:val="auto"/>
                <w:lang w:val="en-US"/>
              </w:rPr>
              <w:t>F</w:t>
            </w:r>
            <w:r w:rsidRPr="00D6044C">
              <w:rPr>
                <w:rFonts w:ascii="Arial" w:hAnsi="Arial" w:cs="Arial"/>
                <w:color w:val="auto"/>
                <w:vertAlign w:val="subscript"/>
                <w:lang w:val="en-US"/>
              </w:rPr>
              <w:t>air</w:t>
            </w:r>
            <w:r w:rsidRPr="00D6044C">
              <w:rPr>
                <w:rFonts w:ascii="Arial" w:hAnsi="Arial" w:cs="Arial"/>
                <w:color w:val="auto"/>
              </w:rPr>
              <w:t>(</w:t>
            </w:r>
            <w:proofErr w:type="gramEnd"/>
            <m:oMath>
              <m:f>
                <m:fPr>
                  <m:ctrlPr>
                    <w:rPr>
                      <w:rFonts w:ascii="Cambria Math" w:hAnsi="Cambria Math" w:cs="Arial"/>
                      <w:i/>
                      <w:color w:val="auto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auto"/>
                      <w:lang w:val="en-US"/>
                    </w:rPr>
                    <m:t>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auto"/>
                      <w:lang w:val="en-US"/>
                    </w:rPr>
                    <m:t>min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Arial"/>
                  <w:color w:val="auto"/>
                </w:rPr>
                <m:t>)</m:t>
              </m:r>
            </m:oMath>
          </w:p>
        </w:tc>
      </w:tr>
      <w:tr w:rsidR="004711F5" w:rsidRPr="000F3542" w14:paraId="3761078B" w14:textId="77777777" w:rsidTr="0047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FFFFFF" w:themeFill="background1"/>
          </w:tcPr>
          <w:p w14:paraId="10C2BC16" w14:textId="77777777" w:rsidR="004711F5" w:rsidRPr="00D6044C" w:rsidRDefault="004711F5" w:rsidP="008B55C8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lastRenderedPageBreak/>
              <w:t>1</w:t>
            </w:r>
          </w:p>
        </w:tc>
        <w:tc>
          <w:tcPr>
            <w:tcW w:w="2157" w:type="dxa"/>
            <w:shd w:val="clear" w:color="auto" w:fill="FFFFFF" w:themeFill="background1"/>
          </w:tcPr>
          <w:p w14:paraId="19B6409B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  <w:shd w:val="clear" w:color="auto" w:fill="FFFFFF" w:themeFill="background1"/>
          </w:tcPr>
          <w:p w14:paraId="7FD93F04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  <w:shd w:val="clear" w:color="auto" w:fill="FFFFFF" w:themeFill="background1"/>
          </w:tcPr>
          <w:p w14:paraId="4C536BF2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</w:tr>
      <w:tr w:rsidR="004711F5" w:rsidRPr="000F3542" w14:paraId="61775235" w14:textId="77777777" w:rsidTr="004711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F4B083" w:themeFill="accent2" w:themeFillTint="99"/>
          </w:tcPr>
          <w:p w14:paraId="206B372A" w14:textId="77777777" w:rsidR="004711F5" w:rsidRPr="00D6044C" w:rsidRDefault="004711F5" w:rsidP="008B55C8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2</w:t>
            </w:r>
          </w:p>
        </w:tc>
        <w:tc>
          <w:tcPr>
            <w:tcW w:w="2157" w:type="dxa"/>
            <w:shd w:val="clear" w:color="auto" w:fill="F4B083" w:themeFill="accent2" w:themeFillTint="99"/>
          </w:tcPr>
          <w:p w14:paraId="4C300DAA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6A891091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274D7467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  <w:tr w:rsidR="004711F5" w:rsidRPr="000F3542" w14:paraId="39D039E2" w14:textId="77777777" w:rsidTr="0047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FFFFFF" w:themeFill="background1"/>
          </w:tcPr>
          <w:p w14:paraId="39999D56" w14:textId="77777777" w:rsidR="004711F5" w:rsidRPr="00D6044C" w:rsidRDefault="004711F5" w:rsidP="008B55C8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3</w:t>
            </w:r>
          </w:p>
        </w:tc>
        <w:tc>
          <w:tcPr>
            <w:tcW w:w="2157" w:type="dxa"/>
            <w:shd w:val="clear" w:color="auto" w:fill="FFFFFF" w:themeFill="background1"/>
          </w:tcPr>
          <w:p w14:paraId="5535BD2A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  <w:shd w:val="clear" w:color="auto" w:fill="FFFFFF" w:themeFill="background1"/>
          </w:tcPr>
          <w:p w14:paraId="09A6D4B2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  <w:shd w:val="clear" w:color="auto" w:fill="FFFFFF" w:themeFill="background1"/>
          </w:tcPr>
          <w:p w14:paraId="603A5B5F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3</w:t>
            </w:r>
          </w:p>
        </w:tc>
      </w:tr>
      <w:tr w:rsidR="004711F5" w:rsidRPr="000F3542" w14:paraId="791C3DB0" w14:textId="77777777" w:rsidTr="004711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F4B083" w:themeFill="accent2" w:themeFillTint="99"/>
          </w:tcPr>
          <w:p w14:paraId="04495BF0" w14:textId="77777777" w:rsidR="004711F5" w:rsidRPr="00D6044C" w:rsidRDefault="004711F5" w:rsidP="008B55C8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4</w:t>
            </w:r>
          </w:p>
        </w:tc>
        <w:tc>
          <w:tcPr>
            <w:tcW w:w="2157" w:type="dxa"/>
            <w:shd w:val="clear" w:color="auto" w:fill="F4B083" w:themeFill="accent2" w:themeFillTint="99"/>
          </w:tcPr>
          <w:p w14:paraId="0D58A895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1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1D481DEB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600</w:t>
            </w:r>
          </w:p>
        </w:tc>
        <w:tc>
          <w:tcPr>
            <w:tcW w:w="2158" w:type="dxa"/>
            <w:shd w:val="clear" w:color="auto" w:fill="F4B083" w:themeFill="accent2" w:themeFillTint="99"/>
          </w:tcPr>
          <w:p w14:paraId="72B08647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  <w:tr w:rsidR="004711F5" w:rsidRPr="000F3542" w14:paraId="22289EA3" w14:textId="77777777" w:rsidTr="0047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A8D08D" w:themeFill="accent6" w:themeFillTint="99"/>
          </w:tcPr>
          <w:p w14:paraId="4B77785B" w14:textId="77777777" w:rsidR="004711F5" w:rsidRPr="00D6044C" w:rsidRDefault="004711F5" w:rsidP="008B55C8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5</w:t>
            </w:r>
          </w:p>
        </w:tc>
        <w:tc>
          <w:tcPr>
            <w:tcW w:w="2157" w:type="dxa"/>
            <w:shd w:val="clear" w:color="auto" w:fill="A8D08D" w:themeFill="accent6" w:themeFillTint="99"/>
          </w:tcPr>
          <w:p w14:paraId="415118CB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5F310680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500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76D345C5" w14:textId="77777777" w:rsidR="004711F5" w:rsidRPr="00D6044C" w:rsidRDefault="004711F5" w:rsidP="008B5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  <w:tr w:rsidR="004711F5" w:rsidRPr="000F3542" w14:paraId="7C7FA68E" w14:textId="77777777" w:rsidTr="004711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shd w:val="clear" w:color="auto" w:fill="A8D08D" w:themeFill="accent6" w:themeFillTint="99"/>
          </w:tcPr>
          <w:p w14:paraId="0B5AA7AA" w14:textId="77777777" w:rsidR="004711F5" w:rsidRPr="00D6044C" w:rsidRDefault="004711F5" w:rsidP="008B55C8">
            <w:pPr>
              <w:jc w:val="center"/>
              <w:rPr>
                <w:color w:val="auto"/>
              </w:rPr>
            </w:pPr>
            <w:r w:rsidRPr="00D6044C">
              <w:rPr>
                <w:color w:val="auto"/>
              </w:rPr>
              <w:t>6</w:t>
            </w:r>
          </w:p>
        </w:tc>
        <w:tc>
          <w:tcPr>
            <w:tcW w:w="2157" w:type="dxa"/>
            <w:shd w:val="clear" w:color="auto" w:fill="A8D08D" w:themeFill="accent6" w:themeFillTint="99"/>
          </w:tcPr>
          <w:p w14:paraId="2FDECD12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116DFABE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600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4338FE46" w14:textId="77777777" w:rsidR="004711F5" w:rsidRPr="00D6044C" w:rsidRDefault="004711F5" w:rsidP="008B5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D6044C">
              <w:rPr>
                <w:b/>
                <w:bCs/>
                <w:color w:val="auto"/>
              </w:rPr>
              <w:t>2</w:t>
            </w:r>
          </w:p>
        </w:tc>
      </w:tr>
    </w:tbl>
    <w:p w14:paraId="249F7C17" w14:textId="77777777" w:rsidR="004711F5" w:rsidRDefault="004711F5" w:rsidP="00890372"/>
    <w:p w14:paraId="3D5ECBCE" w14:textId="3A492F11" w:rsidR="00AB44EE" w:rsidRDefault="00727538" w:rsidP="00890372">
      <w:r>
        <w:t>Αυτές οι περιπτώσεις είναι οι εξής :</w:t>
      </w:r>
    </w:p>
    <w:p w14:paraId="3631D5B9" w14:textId="5873E3E2" w:rsidR="00AB44EE" w:rsidRDefault="00727538" w:rsidP="00890372">
      <w:r>
        <w:t xml:space="preserve"> α) περίπτωση </w:t>
      </w:r>
      <w:r w:rsidR="00AB44EE">
        <w:t>2</w:t>
      </w:r>
      <w:r>
        <w:t xml:space="preserve"> και </w:t>
      </w:r>
      <w:r w:rsidR="00AB44EE">
        <w:t>4</w:t>
      </w:r>
      <w:r>
        <w:t xml:space="preserve"> </w:t>
      </w:r>
    </w:p>
    <w:p w14:paraId="54BCA462" w14:textId="0C174E7F" w:rsidR="00AB44EE" w:rsidRDefault="00727538" w:rsidP="00890372">
      <w:r>
        <w:t xml:space="preserve">β) περίπτωση </w:t>
      </w:r>
      <w:r w:rsidR="00AB44EE">
        <w:t>5</w:t>
      </w:r>
      <w:r>
        <w:t xml:space="preserve"> και </w:t>
      </w:r>
      <w:r w:rsidR="00AB44EE">
        <w:t>6</w:t>
      </w:r>
      <w:r>
        <w:t xml:space="preserve"> </w:t>
      </w:r>
    </w:p>
    <w:p w14:paraId="57E57CE4" w14:textId="0C81CA27" w:rsidR="00C20C5A" w:rsidRDefault="00AB44EE" w:rsidP="00AB44EE">
      <w:r>
        <w:rPr>
          <w:noProof/>
        </w:rPr>
        <w:drawing>
          <wp:inline distT="0" distB="0" distL="0" distR="0" wp14:anchorId="04F204DB" wp14:editId="54AB351C">
            <wp:extent cx="3910445" cy="2001982"/>
            <wp:effectExtent l="0" t="0" r="13970" b="17780"/>
            <wp:docPr id="226" name="Γράφημα 226">
              <a:extLst xmlns:a="http://schemas.openxmlformats.org/drawingml/2006/main">
                <a:ext uri="{FF2B5EF4-FFF2-40B4-BE49-F238E27FC236}">
                  <a16:creationId xmlns:a16="http://schemas.microsoft.com/office/drawing/2014/main" id="{ED96CE7C-3792-46BE-A042-7D03638527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A3504F2" w14:textId="437C2622" w:rsidR="00DE7C5B" w:rsidRPr="00AB44EE" w:rsidRDefault="00DE7C5B" w:rsidP="00AB44EE">
      <w:r>
        <w:t xml:space="preserve">Από το παραπάνω γράφημα παρατηρείται ότι για τη και στις δύο περιπτώσεις όσο αυξάνεται η </w:t>
      </w:r>
      <w:r w:rsidR="00C77828">
        <w:rPr>
          <w:lang w:val="en-US"/>
        </w:rPr>
        <w:t>o</w:t>
      </w:r>
      <w:r w:rsidR="00C77828" w:rsidRPr="00C77828">
        <w:t xml:space="preserve"> </w:t>
      </w:r>
      <w:r w:rsidR="00C77828">
        <w:t xml:space="preserve">ρυθμός περιστροφής του αναδευτήρα </w:t>
      </w:r>
      <w:r>
        <w:t xml:space="preserve">τόσο αυξάνεται και η τιμή του </w:t>
      </w:r>
      <w:proofErr w:type="spellStart"/>
      <w:r w:rsidRPr="004711F5">
        <w:t>K</w:t>
      </w:r>
      <w:r w:rsidRPr="004711F5">
        <w:rPr>
          <w:vertAlign w:val="subscript"/>
        </w:rPr>
        <w:t>L</w:t>
      </w:r>
      <w:r w:rsidRPr="004711F5">
        <w:t>a</w:t>
      </w:r>
      <w:proofErr w:type="spellEnd"/>
      <w:r>
        <w:t xml:space="preserve">(ανάλογα). </w:t>
      </w:r>
      <w:r w:rsidR="00C77828">
        <w:t>Άρα</w:t>
      </w:r>
      <w:r>
        <w:t xml:space="preserve"> </w:t>
      </w:r>
      <w:r w:rsidR="00C77828">
        <w:t>μπορεί</w:t>
      </w:r>
      <w:r>
        <w:t xml:space="preserve"> να διεξαχθεί το </w:t>
      </w:r>
      <w:r w:rsidR="00C77828">
        <w:t>συμπέρασμα</w:t>
      </w:r>
      <w:r>
        <w:t xml:space="preserve"> ότι η </w:t>
      </w:r>
      <w:r w:rsidR="00C77828">
        <w:t>τιμή</w:t>
      </w:r>
      <w:r>
        <w:t xml:space="preserve"> του </w:t>
      </w:r>
      <w:proofErr w:type="spellStart"/>
      <w:r w:rsidRPr="004711F5">
        <w:t>K</w:t>
      </w:r>
      <w:r w:rsidRPr="004711F5">
        <w:rPr>
          <w:vertAlign w:val="subscript"/>
        </w:rPr>
        <w:t>L</w:t>
      </w:r>
      <w:r w:rsidRPr="004711F5">
        <w:t>a</w:t>
      </w:r>
      <w:proofErr w:type="spellEnd"/>
      <w:r>
        <w:t xml:space="preserve"> εξαρτάται από το</w:t>
      </w:r>
      <w:r w:rsidR="00C77828">
        <w:t xml:space="preserve"> Ν.</w:t>
      </w:r>
    </w:p>
    <w:p w14:paraId="2674B81A" w14:textId="555478A4" w:rsidR="002C0416" w:rsidRDefault="00C20C5A" w:rsidP="00EB7DCB">
      <w:pPr>
        <w:pStyle w:val="ad"/>
        <w:rPr>
          <w:rFonts w:ascii="Arial" w:hAnsi="Arial" w:cs="Arial"/>
          <w:b/>
          <w:bCs/>
          <w:color w:val="auto"/>
          <w:sz w:val="24"/>
          <w:szCs w:val="24"/>
        </w:rPr>
      </w:pPr>
      <w:r w:rsidRPr="003067A2">
        <w:rPr>
          <w:rStyle w:val="4Char"/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Συσχέτιση πειραματικών και θεωρητικών αποτελεσμάτων</w:t>
      </w:r>
      <w:r w:rsidRPr="003067A2">
        <w:rPr>
          <w:color w:val="auto"/>
          <w:sz w:val="24"/>
          <w:szCs w:val="24"/>
        </w:rPr>
        <w:t xml:space="preserve"> </w:t>
      </w:r>
    </w:p>
    <w:p w14:paraId="47BC473C" w14:textId="4B074D61" w:rsidR="0009212A" w:rsidRPr="00FD725B" w:rsidRDefault="0009212A" w:rsidP="0009212A">
      <w:pPr>
        <w:rPr>
          <w:rFonts w:ascii="Arial" w:hAnsi="Arial" w:cs="Arial"/>
          <w:b/>
          <w:bCs/>
        </w:rPr>
      </w:pPr>
      <w:r w:rsidRPr="00FD725B">
        <w:rPr>
          <w:rFonts w:ascii="Arial" w:hAnsi="Arial" w:cs="Arial"/>
          <w:b/>
          <w:bCs/>
        </w:rPr>
        <w:t>Για περίπτωση 1</w:t>
      </w:r>
    </w:p>
    <w:p w14:paraId="31CA4992" w14:textId="723050FC" w:rsidR="003067A2" w:rsidRPr="009E3FCD" w:rsidRDefault="003067A2" w:rsidP="003067A2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Βήμα1: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θεωρητικές τιμές των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</w:p>
    <w:p w14:paraId="429FD014" w14:textId="4F38B914" w:rsidR="0009212A" w:rsidRPr="009E3FCD" w:rsidRDefault="0009212A" w:rsidP="003067A2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Όπως αναφέρεται και στο θεωρητικό υπόβαθρο η θεωρητική τιμή του </w:t>
      </w:r>
      <w:r w:rsidRPr="009E3FCD">
        <w:rPr>
          <w:rFonts w:ascii="Cambria Math" w:hAnsi="Cambria Math" w:cs="Cambria Math"/>
        </w:rPr>
        <w:t>𝑘</w:t>
      </w:r>
      <w:r w:rsidRPr="009E3FCD">
        <w:rPr>
          <w:rFonts w:ascii="Cambria Math" w:hAnsi="Cambria Math" w:cs="Cambria Math"/>
          <w:vertAlign w:val="subscript"/>
        </w:rPr>
        <w:t>𝐿</w:t>
      </w:r>
      <w:r w:rsidRPr="009E3FCD">
        <w:rPr>
          <w:rFonts w:ascii="Cambria Math" w:hAnsi="Cambria Math" w:cs="Cambria Math"/>
        </w:rPr>
        <w:t>𝑎</w:t>
      </w:r>
      <w:r w:rsidRPr="009E3FCD">
        <w:rPr>
          <w:rFonts w:ascii="Arial" w:hAnsi="Arial" w:cs="Arial"/>
        </w:rPr>
        <w:t xml:space="preserve"> </w:t>
      </w:r>
      <w:r w:rsidR="00FD725B" w:rsidRPr="009E3FCD">
        <w:rPr>
          <w:rFonts w:ascii="Arial" w:hAnsi="Arial" w:cs="Arial"/>
        </w:rPr>
        <w:t>υπ</w:t>
      </w:r>
      <w:r w:rsidRPr="009E3FCD">
        <w:rPr>
          <w:rFonts w:ascii="Arial" w:hAnsi="Arial" w:cs="Arial"/>
        </w:rPr>
        <w:t xml:space="preserve">ολογίζεται από τον τύπο: </w:t>
      </w:r>
    </w:p>
    <w:p w14:paraId="01777D68" w14:textId="2EC940A7" w:rsidR="003067A2" w:rsidRPr="009E3FCD" w:rsidRDefault="003067A2" w:rsidP="0009212A">
      <w:pPr>
        <w:ind w:left="360"/>
        <w:jc w:val="center"/>
        <w:rPr>
          <w:rFonts w:ascii="Arial" w:hAnsi="Arial" w:cs="Arial"/>
        </w:rPr>
      </w:pPr>
      <w:r w:rsidRPr="009E3FCD">
        <w:rPr>
          <w:rFonts w:ascii="Cambria Math" w:hAnsi="Cambria Math" w:cs="Cambria Math"/>
        </w:rPr>
        <w:t>𝑘</w:t>
      </w:r>
      <w:r w:rsidRPr="009E3FCD">
        <w:rPr>
          <w:rFonts w:ascii="Cambria Math" w:hAnsi="Cambria Math" w:cs="Cambria Math"/>
          <w:vertAlign w:val="subscript"/>
        </w:rPr>
        <w:t>𝐿</w:t>
      </w:r>
      <w:r w:rsidRPr="009E3FCD">
        <w:rPr>
          <w:rFonts w:ascii="Cambria Math" w:hAnsi="Cambria Math" w:cs="Cambria Math"/>
        </w:rPr>
        <w:t>𝑎</w:t>
      </w:r>
      <w:r w:rsidRPr="009E3FCD">
        <w:rPr>
          <w:rFonts w:ascii="Arial" w:hAnsi="Arial" w:cs="Arial"/>
        </w:rPr>
        <w:t xml:space="preserve">~( </w:t>
      </w:r>
      <w:r w:rsidRPr="009E3FCD">
        <w:rPr>
          <w:rFonts w:ascii="Cambria Math" w:hAnsi="Cambria Math" w:cs="Cambria Math"/>
        </w:rPr>
        <w:t>𝑃𝑔</w:t>
      </w:r>
      <w:r w:rsidRPr="009E3FCD">
        <w:rPr>
          <w:rFonts w:ascii="Arial" w:hAnsi="Arial" w:cs="Arial"/>
        </w:rPr>
        <w:t xml:space="preserve"> </w:t>
      </w:r>
      <w:r w:rsidRPr="009E3FCD">
        <w:rPr>
          <w:rFonts w:ascii="Cambria Math" w:hAnsi="Cambria Math" w:cs="Cambria Math"/>
        </w:rPr>
        <w:t>𝑉</w:t>
      </w:r>
      <w:r w:rsidRPr="009E3FCD">
        <w:rPr>
          <w:rFonts w:ascii="Cambria Math" w:hAnsi="Cambria Math" w:cs="Cambria Math"/>
          <w:vertAlign w:val="subscript"/>
        </w:rPr>
        <w:t>𝑅</w:t>
      </w:r>
      <w:r w:rsidRPr="009E3FCD">
        <w:rPr>
          <w:rFonts w:ascii="Arial" w:hAnsi="Arial" w:cs="Arial"/>
        </w:rPr>
        <w:t xml:space="preserve"> ) </w:t>
      </w:r>
      <w:r w:rsidRPr="009E3FCD">
        <w:rPr>
          <w:rFonts w:ascii="Arial" w:hAnsi="Arial" w:cs="Arial"/>
          <w:vertAlign w:val="superscript"/>
        </w:rPr>
        <w:t>0,4</w:t>
      </w:r>
      <w:r w:rsidRPr="009E3FCD">
        <w:rPr>
          <w:rFonts w:ascii="Arial" w:hAnsi="Arial" w:cs="Arial"/>
        </w:rPr>
        <w:t xml:space="preserve"> ∙ (</w:t>
      </w:r>
      <w:r w:rsidRPr="009E3FCD">
        <w:rPr>
          <w:rFonts w:ascii="Cambria Math" w:hAnsi="Cambria Math" w:cs="Cambria Math"/>
        </w:rPr>
        <w:t>𝑢𝑠</w:t>
      </w:r>
      <w:r w:rsidRPr="009E3FCD">
        <w:rPr>
          <w:rFonts w:ascii="Arial" w:hAnsi="Arial" w:cs="Arial"/>
        </w:rPr>
        <w:t xml:space="preserve">) </w:t>
      </w:r>
      <w:r w:rsidRPr="009E3FCD">
        <w:rPr>
          <w:rFonts w:ascii="Arial" w:hAnsi="Arial" w:cs="Arial"/>
          <w:vertAlign w:val="superscript"/>
        </w:rPr>
        <w:t>0,5</w:t>
      </w:r>
      <w:r w:rsidRPr="009E3FCD">
        <w:rPr>
          <w:rFonts w:ascii="Arial" w:hAnsi="Arial" w:cs="Arial"/>
        </w:rPr>
        <w:t xml:space="preserve"> ∙ (</w:t>
      </w:r>
      <w:r w:rsidRPr="009E3FCD">
        <w:rPr>
          <w:rFonts w:ascii="Cambria Math" w:hAnsi="Cambria Math" w:cs="Cambria Math"/>
        </w:rPr>
        <w:t>𝑁</w:t>
      </w:r>
      <w:r w:rsidRPr="009E3FCD">
        <w:rPr>
          <w:rFonts w:ascii="Arial" w:hAnsi="Arial" w:cs="Arial"/>
        </w:rPr>
        <w:t xml:space="preserve">) </w:t>
      </w:r>
      <w:r w:rsidRPr="009E3FCD">
        <w:rPr>
          <w:rFonts w:ascii="Arial" w:hAnsi="Arial" w:cs="Arial"/>
          <w:vertAlign w:val="superscript"/>
        </w:rPr>
        <w:t>0,5</w:t>
      </w:r>
    </w:p>
    <w:p w14:paraId="139AE5F8" w14:textId="60826388" w:rsidR="0009212A" w:rsidRPr="009E3FCD" w:rsidRDefault="00FD725B" w:rsidP="0009212A">
      <w:pPr>
        <w:rPr>
          <w:rFonts w:ascii="Arial" w:hAnsi="Arial" w:cs="Arial"/>
        </w:rPr>
      </w:pPr>
      <w:r w:rsidRPr="009E3FCD">
        <w:rPr>
          <w:rFonts w:ascii="Arial" w:hAnsi="Arial" w:cs="Arial"/>
        </w:rPr>
        <w:lastRenderedPageBreak/>
        <w:t>Επίσης ορίστηκε</w:t>
      </w:r>
      <w:r w:rsidR="0009212A" w:rsidRPr="009E3FCD">
        <w:rPr>
          <w:rFonts w:ascii="Arial" w:hAnsi="Arial" w:cs="Arial"/>
        </w:rPr>
        <w:t xml:space="preserve"> ότι η τιμή του </w:t>
      </w:r>
      <m:oMath>
        <m:sSub>
          <m:sSubPr>
            <m:ctrlPr>
              <w:rPr>
                <w:rFonts w:ascii="Cambria Math" w:hAnsi="Cambria Math" w:cs="Arial"/>
                <w:b/>
                <w:bCs/>
                <w:i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L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a</m:t>
                </m:r>
              </m:e>
            </m:d>
          </m:e>
          <m:sub>
            <m:r>
              <m:rPr>
                <m:sty m:val="bi"/>
              </m:rPr>
              <w:rPr>
                <w:rFonts w:ascii="Cambria Math" w:hAnsi="Cambria Math" w:cs="Arial"/>
              </w:rPr>
              <m:t>0</m:t>
            </m:r>
          </m:sub>
        </m:sSub>
      </m:oMath>
      <w:r w:rsidR="0009212A" w:rsidRPr="009E3FCD">
        <w:rPr>
          <w:rFonts w:ascii="Arial" w:hAnsi="Arial" w:cs="Arial"/>
        </w:rPr>
        <w:t xml:space="preserve"> αντιστοιχεί στις συνθήκες αναφοράς της </w:t>
      </w:r>
      <w:r w:rsidR="00C77828">
        <w:rPr>
          <w:rFonts w:ascii="Arial" w:hAnsi="Arial" w:cs="Arial"/>
        </w:rPr>
        <w:t>2</w:t>
      </w:r>
      <w:r w:rsidR="00C77828" w:rsidRPr="00C77828">
        <w:rPr>
          <w:rFonts w:ascii="Arial" w:hAnsi="Arial" w:cs="Arial"/>
          <w:vertAlign w:val="superscript"/>
        </w:rPr>
        <w:t>ης</w:t>
      </w:r>
      <w:r w:rsidR="00C77828">
        <w:rPr>
          <w:rFonts w:ascii="Arial" w:hAnsi="Arial" w:cs="Arial"/>
        </w:rPr>
        <w:t xml:space="preserve">  </w:t>
      </w:r>
      <w:r w:rsidR="0009212A" w:rsidRPr="009E3FCD">
        <w:rPr>
          <w:rFonts w:ascii="Arial" w:hAnsi="Arial" w:cs="Arial"/>
        </w:rPr>
        <w:t>περίπτωσης  (V=1</w:t>
      </w:r>
      <w:r w:rsidR="00C77828">
        <w:rPr>
          <w:rFonts w:ascii="Arial" w:hAnsi="Arial" w:cs="Arial"/>
          <w:lang w:val="en-US"/>
        </w:rPr>
        <w:t>L</w:t>
      </w:r>
      <w:r w:rsidR="0009212A" w:rsidRPr="009E3FCD">
        <w:rPr>
          <w:rFonts w:ascii="Arial" w:hAnsi="Arial" w:cs="Arial"/>
        </w:rPr>
        <w:t xml:space="preserve">, N=500rpm και </w:t>
      </w:r>
      <w:proofErr w:type="spellStart"/>
      <w:r w:rsidR="0009212A" w:rsidRPr="009E3FCD">
        <w:rPr>
          <w:rFonts w:ascii="Arial" w:hAnsi="Arial" w:cs="Arial"/>
        </w:rPr>
        <w:t>F</w:t>
      </w:r>
      <w:r w:rsidR="0009212A" w:rsidRPr="009E3FCD">
        <w:rPr>
          <w:rFonts w:ascii="Arial" w:hAnsi="Arial" w:cs="Arial"/>
          <w:vertAlign w:val="subscript"/>
        </w:rPr>
        <w:t>air</w:t>
      </w:r>
      <w:proofErr w:type="spellEnd"/>
      <w:r w:rsidR="0009212A" w:rsidRPr="009E3FCD">
        <w:rPr>
          <w:rFonts w:ascii="Arial" w:hAnsi="Arial" w:cs="Arial"/>
        </w:rPr>
        <w:t>=</w:t>
      </w:r>
      <w:r w:rsidR="00C77828" w:rsidRPr="00C77828">
        <w:rPr>
          <w:rFonts w:ascii="Arial" w:hAnsi="Arial" w:cs="Arial"/>
        </w:rPr>
        <w:t>2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L</m:t>
            </m:r>
          </m:num>
          <m:den>
            <m:r>
              <w:rPr>
                <w:rFonts w:ascii="Cambria Math" w:hAnsi="Cambria Math" w:cs="Arial"/>
              </w:rPr>
              <m:t>min</m:t>
            </m:r>
          </m:den>
        </m:f>
      </m:oMath>
      <w:r w:rsidR="0009212A" w:rsidRPr="009E3FCD">
        <w:rPr>
          <w:rFonts w:ascii="Arial" w:hAnsi="Arial" w:cs="Arial"/>
        </w:rPr>
        <w:t>)</w:t>
      </w:r>
    </w:p>
    <w:p w14:paraId="38750C3F" w14:textId="2102E493" w:rsidR="0009212A" w:rsidRPr="009E3FCD" w:rsidRDefault="007D2330" w:rsidP="0009212A">
      <w:pPr>
        <w:rPr>
          <w:rFonts w:ascii="Arial" w:hAnsi="Arial" w:cs="Aria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k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L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a</m:t>
                  </m:r>
                </m:e>
              </m:d>
            </m:e>
            <m:sub>
              <m:r>
                <m:rPr>
                  <m:sty m:val="bi"/>
                </m:rPr>
                <w:rPr>
                  <w:rFonts w:ascii="Cambria Math" w:hAnsi="Cambria Math" w:cs="Arial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Arial"/>
            </w:rPr>
            <m:t>=</m:t>
          </m:r>
          <m:sSub>
            <m:sSub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k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L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a</m:t>
                  </m:r>
                </m:e>
              </m:d>
            </m:e>
            <m:sub>
              <m:r>
                <m:rPr>
                  <m:sty m:val="bi"/>
                </m:rPr>
                <w:rPr>
                  <w:rFonts w:ascii="Cambria Math" w:hAnsi="Cambria Math" w:cs="Arial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Arial"/>
            </w:rPr>
            <m:t>=</m:t>
          </m:r>
          <m:r>
            <m:rPr>
              <m:sty m:val="p"/>
            </m:rPr>
            <w:rPr>
              <w:rFonts w:ascii="Cambria Math" w:hAnsi="Cambria Math" w:cs="Arial"/>
            </w:rPr>
            <m:t>0,0188</m:t>
          </m:r>
        </m:oMath>
      </m:oMathPara>
    </w:p>
    <w:p w14:paraId="57ABEF7E" w14:textId="77777777" w:rsidR="00FD725B" w:rsidRPr="009E3FCD" w:rsidRDefault="0009212A" w:rsidP="0009212A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 Και </w:t>
      </w:r>
      <w:r w:rsidR="00FD725B" w:rsidRPr="009E3FCD">
        <w:rPr>
          <w:rFonts w:ascii="Arial" w:hAnsi="Arial" w:cs="Arial"/>
        </w:rPr>
        <w:t>όπου</w:t>
      </w:r>
      <w:r w:rsidRPr="009E3FCD">
        <w:rPr>
          <w:rFonts w:ascii="Arial" w:hAnsi="Arial" w:cs="Arial"/>
        </w:rPr>
        <w:t xml:space="preserve"> </w:t>
      </w:r>
      <w:proofErr w:type="spellStart"/>
      <w:r w:rsidRPr="009E3FCD">
        <w:rPr>
          <w:rFonts w:ascii="Arial" w:hAnsi="Arial" w:cs="Arial"/>
          <w:b/>
        </w:rPr>
        <w:t>u</w:t>
      </w:r>
      <w:r w:rsidRPr="009E3FCD">
        <w:rPr>
          <w:rFonts w:ascii="Arial" w:hAnsi="Arial" w:cs="Arial"/>
          <w:b/>
          <w:vertAlign w:val="subscript"/>
        </w:rPr>
        <w:t>S</w:t>
      </w:r>
      <w:proofErr w:type="spellEnd"/>
      <w:r w:rsidRPr="009E3FCD">
        <w:rPr>
          <w:rFonts w:ascii="Arial" w:hAnsi="Arial" w:cs="Arial"/>
        </w:rPr>
        <w:t xml:space="preserve"> ορίζεται ως  </w:t>
      </w:r>
      <m:oMath>
        <m:f>
          <m:fPr>
            <m:ctrlPr>
              <w:rPr>
                <w:rFonts w:ascii="Cambria Math" w:hAnsi="Cambria Math" w:cs="Arial"/>
                <w:b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F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Arial"/>
                    <w:vertAlign w:val="subscript"/>
                  </w:rPr>
                  <m:t>air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A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Arial"/>
                    <w:vertAlign w:val="subscript"/>
                  </w:rPr>
                  <m:t>R</m:t>
                </m:r>
              </m:sub>
            </m:sSub>
          </m:den>
        </m:f>
      </m:oMath>
    </w:p>
    <w:p w14:paraId="6012A538" w14:textId="0CB8B3A3" w:rsidR="003067A2" w:rsidRPr="009E3FCD" w:rsidRDefault="00FD725B" w:rsidP="0009212A">
      <w:pPr>
        <w:rPr>
          <w:rFonts w:ascii="Arial" w:hAnsi="Arial" w:cs="Arial"/>
          <w:b/>
        </w:rPr>
      </w:pPr>
      <w:r w:rsidRPr="009E3FCD">
        <w:rPr>
          <w:rFonts w:ascii="Arial" w:hAnsi="Arial" w:cs="Arial"/>
        </w:rPr>
        <w:t>Άρα</w:t>
      </w:r>
      <m:oMath>
        <m:r>
          <m:rPr>
            <m:sty m:val="p"/>
          </m:rPr>
          <w:rPr>
            <w:rFonts w:ascii="Cambria Math" w:hAnsi="Cambria Math" w:cs="Arial"/>
          </w:rPr>
          <w:br/>
        </m:r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="003067A2" w:rsidRPr="009E3FCD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1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</m:oMath>
    </w:p>
    <w:p w14:paraId="4DCA482D" w14:textId="05EC66B9" w:rsidR="003067A2" w:rsidRPr="009E3FCD" w:rsidRDefault="003067A2" w:rsidP="0009212A">
      <w:pPr>
        <w:ind w:left="360"/>
        <w:rPr>
          <w:rFonts w:ascii="Arial" w:hAnsi="Arial" w:cs="Arial"/>
          <w:i/>
        </w:rPr>
      </w:pPr>
      <m:oMath>
        <m:r>
          <w:rPr>
            <w:rFonts w:ascii="Cambria Math" w:hAnsi="Cambria Math" w:cs="Arial"/>
          </w:rPr>
          <m:t>⟺</m:t>
        </m:r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</m:oMath>
      <w:r w:rsidR="0009212A" w:rsidRPr="009E3FCD">
        <w:rPr>
          <w:rFonts w:ascii="Arial" w:hAnsi="Arial" w:cs="Arial"/>
        </w:rPr>
        <w:t>=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air1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air2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0,5</m:t>
            </m:r>
          </m:sup>
        </m:sSup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0,5</m:t>
            </m:r>
          </m:sup>
        </m:sSup>
        <m:r>
          <w:rPr>
            <w:rFonts w:ascii="Cambria Math" w:hAnsi="Cambria Math" w:cs="Arial"/>
          </w:rPr>
          <m:t>=</m:t>
        </m:r>
        <m:r>
          <w:rPr>
            <w:rFonts w:ascii="Cambria Math" w:hAnsi="Cambria Math" w:cs="Arial"/>
          </w:rPr>
          <m:t>0,71</m:t>
        </m:r>
      </m:oMath>
    </w:p>
    <w:p w14:paraId="7838F98F" w14:textId="3CCAD1C5" w:rsidR="003067A2" w:rsidRPr="009E3FCD" w:rsidRDefault="003067A2" w:rsidP="003067A2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Βήμα2: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</w:t>
      </w:r>
      <w:r w:rsidR="00EB7DCB" w:rsidRPr="009E3FCD">
        <w:rPr>
          <w:rFonts w:ascii="Arial" w:hAnsi="Arial" w:cs="Arial"/>
        </w:rPr>
        <w:t>πειραματικ</w:t>
      </w:r>
      <w:r w:rsidRPr="009E3FCD">
        <w:rPr>
          <w:rFonts w:ascii="Arial" w:hAnsi="Arial" w:cs="Arial"/>
        </w:rPr>
        <w:t xml:space="preserve">ές τιμές των </w:t>
      </w:r>
      <w:r w:rsidR="00EB7DCB" w:rsidRPr="009E3FCD">
        <w:rPr>
          <w:rFonts w:ascii="Arial" w:hAnsi="Arial" w:cs="Arial"/>
        </w:rPr>
        <w:t xml:space="preserve"> </w:t>
      </w:r>
      <w:proofErr w:type="spellStart"/>
      <w:r w:rsidR="00EB7DCB" w:rsidRPr="009E3FCD">
        <w:rPr>
          <w:rFonts w:ascii="Arial" w:hAnsi="Arial" w:cs="Arial"/>
        </w:rPr>
        <w:t>k</w:t>
      </w:r>
      <w:r w:rsidR="00EB7DCB" w:rsidRPr="009E3FCD">
        <w:rPr>
          <w:rFonts w:ascii="Arial" w:hAnsi="Arial" w:cs="Arial"/>
          <w:vertAlign w:val="subscript"/>
        </w:rPr>
        <w:t>L</w:t>
      </w:r>
      <w:r w:rsidR="00EB7DCB" w:rsidRPr="009E3FCD">
        <w:rPr>
          <w:rFonts w:ascii="Arial" w:hAnsi="Arial" w:cs="Arial"/>
        </w:rPr>
        <w:t>a</w:t>
      </w:r>
      <w:proofErr w:type="spellEnd"/>
      <w:r w:rsidR="00EB7DCB" w:rsidRPr="009E3FCD">
        <w:rPr>
          <w:rFonts w:ascii="Arial" w:hAnsi="Arial" w:cs="Arial"/>
        </w:rPr>
        <w:t>.</w:t>
      </w:r>
    </w:p>
    <w:p w14:paraId="4BDE3EEB" w14:textId="76B11F1D" w:rsidR="003067A2" w:rsidRPr="009E3FCD" w:rsidRDefault="003067A2" w:rsidP="003067A2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Όπως και στο βήμα 1 θεωρούμε ότι η τιμή του </w:t>
      </w:r>
      <m:oMath>
        <m:sSub>
          <m:sSubPr>
            <m:ctrlPr>
              <w:rPr>
                <w:rFonts w:ascii="Cambria Math" w:hAnsi="Cambria Math" w:cs="Arial"/>
                <w:b/>
                <w:bCs/>
                <w:i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L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a</m:t>
                </m:r>
              </m:e>
            </m:d>
          </m:e>
          <m:sub>
            <m:r>
              <m:rPr>
                <m:sty m:val="bi"/>
              </m:rPr>
              <w:rPr>
                <w:rFonts w:ascii="Cambria Math" w:hAnsi="Cambria Math" w:cs="Arial"/>
              </w:rPr>
              <m:t>0</m:t>
            </m:r>
          </m:sub>
        </m:sSub>
      </m:oMath>
      <w:r w:rsidRPr="009E3FCD">
        <w:rPr>
          <w:rFonts w:ascii="Arial" w:hAnsi="Arial" w:cs="Arial"/>
        </w:rPr>
        <w:t xml:space="preserve"> αντιστοιχεί στις συνθήκες αναφοράς </w:t>
      </w:r>
      <w:r w:rsidR="00C77828">
        <w:rPr>
          <w:rFonts w:ascii="Arial" w:hAnsi="Arial" w:cs="Arial"/>
        </w:rPr>
        <w:t>της 2</w:t>
      </w:r>
      <w:r w:rsidR="00C77828">
        <w:rPr>
          <w:rFonts w:ascii="Arial" w:hAnsi="Arial" w:cs="Arial"/>
          <w:vertAlign w:val="superscript"/>
        </w:rPr>
        <w:t>η</w:t>
      </w:r>
      <w:r w:rsidR="00C77828" w:rsidRPr="00C77828">
        <w:rPr>
          <w:rFonts w:ascii="Arial" w:hAnsi="Arial" w:cs="Arial"/>
          <w:vertAlign w:val="superscript"/>
        </w:rPr>
        <w:t>ς</w:t>
      </w:r>
      <w:r w:rsidR="00C77828">
        <w:rPr>
          <w:rFonts w:ascii="Arial" w:hAnsi="Arial" w:cs="Arial"/>
        </w:rPr>
        <w:t xml:space="preserve"> </w:t>
      </w:r>
      <w:r w:rsidRPr="009E3FCD">
        <w:rPr>
          <w:rFonts w:ascii="Arial" w:hAnsi="Arial" w:cs="Arial"/>
        </w:rPr>
        <w:t xml:space="preserve"> περίπτωσης (VR=1, N=500rpm και </w:t>
      </w:r>
      <w:proofErr w:type="spellStart"/>
      <w:r w:rsidRPr="009E3FCD">
        <w:rPr>
          <w:rFonts w:ascii="Arial" w:hAnsi="Arial" w:cs="Arial"/>
        </w:rPr>
        <w:t>Fair</w:t>
      </w:r>
      <w:proofErr w:type="spellEnd"/>
      <w:r w:rsidRPr="009E3FCD">
        <w:rPr>
          <w:rFonts w:ascii="Arial" w:hAnsi="Arial" w:cs="Arial"/>
        </w:rPr>
        <w:t>=</w:t>
      </w:r>
      <w:r w:rsidR="00C77828">
        <w:rPr>
          <w:rFonts w:ascii="Arial" w:hAnsi="Arial" w:cs="Arial"/>
        </w:rPr>
        <w:t>2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L</m:t>
            </m:r>
          </m:num>
          <m:den>
            <m:r>
              <w:rPr>
                <w:rFonts w:ascii="Cambria Math" w:hAnsi="Cambria Math" w:cs="Arial"/>
              </w:rPr>
              <m:t>min</m:t>
            </m:r>
          </m:den>
        </m:f>
      </m:oMath>
      <w:r w:rsidRPr="009E3FCD">
        <w:rPr>
          <w:rFonts w:ascii="Arial" w:hAnsi="Arial" w:cs="Arial"/>
        </w:rPr>
        <w:t>)</w:t>
      </w:r>
    </w:p>
    <w:p w14:paraId="70123347" w14:textId="3951BBA3" w:rsidR="009E3FCD" w:rsidRPr="009E3FCD" w:rsidRDefault="007D2330" w:rsidP="009E3FCD">
      <w:pPr>
        <w:rPr>
          <w:rFonts w:ascii="Arial" w:hAnsi="Arial" w:cs="Aria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k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L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a</m:t>
                  </m:r>
                </m:e>
              </m:d>
            </m:e>
            <m:sub>
              <m:r>
                <m:rPr>
                  <m:sty m:val="bi"/>
                </m:rPr>
                <w:rPr>
                  <w:rFonts w:ascii="Cambria Math" w:hAnsi="Cambria Math" w:cs="Arial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Arial"/>
            </w:rPr>
            <m:t>=</m:t>
          </m:r>
          <m:sSub>
            <m:sSub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k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</w:rPr>
                        <m:t>L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a</m:t>
                  </m:r>
                </m:e>
              </m:d>
            </m:e>
            <m:sub>
              <m:r>
                <m:rPr>
                  <m:sty m:val="bi"/>
                </m:rPr>
                <w:rPr>
                  <w:rFonts w:ascii="Cambria Math" w:hAnsi="Cambria Math" w:cs="Arial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Arial"/>
            </w:rPr>
            <m:t>=</m:t>
          </m:r>
          <m:r>
            <m:rPr>
              <m:sty m:val="p"/>
            </m:rPr>
            <w:rPr>
              <w:rFonts w:ascii="Cambria Math" w:hAnsi="Cambria Math" w:cs="Arial"/>
            </w:rPr>
            <m:t>0,0</m:t>
          </m:r>
          <m:r>
            <m:rPr>
              <m:sty m:val="p"/>
            </m:rPr>
            <w:rPr>
              <w:rFonts w:ascii="Cambria Math" w:hAnsi="Cambria Math" w:cs="Arial"/>
            </w:rPr>
            <m:t>145</m:t>
          </m:r>
        </m:oMath>
      </m:oMathPara>
    </w:p>
    <w:p w14:paraId="1AE7D7F0" w14:textId="7746FD37" w:rsidR="003067A2" w:rsidRPr="009E3FCD" w:rsidRDefault="003067A2" w:rsidP="003067A2">
      <w:pPr>
        <w:rPr>
          <w:rFonts w:ascii="Arial" w:hAnsi="Arial" w:cs="Arial"/>
        </w:rPr>
      </w:pPr>
      <w:r w:rsidRPr="009E3FCD">
        <w:rPr>
          <w:rFonts w:ascii="Arial" w:hAnsi="Arial" w:cs="Arial"/>
        </w:rPr>
        <w:t>Άρα</w:t>
      </w:r>
    </w:p>
    <w:p w14:paraId="17360CC7" w14:textId="4BF92A8D" w:rsidR="003067A2" w:rsidRPr="009E3FCD" w:rsidRDefault="00EB7DCB" w:rsidP="003067A2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Arial"/>
            <w:spacing w:val="15"/>
          </w:rPr>
          <m:t>=</m:t>
        </m:r>
      </m:oMath>
      <w:r w:rsidR="003067A2" w:rsidRPr="009E3FCD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0,0119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0,0188</m:t>
            </m:r>
          </m:den>
        </m:f>
        <m:r>
          <w:rPr>
            <w:rFonts w:ascii="Cambria Math" w:hAnsi="Cambria Math" w:cs="Arial"/>
          </w:rPr>
          <m:t>=0,63</m:t>
        </m:r>
      </m:oMath>
    </w:p>
    <w:p w14:paraId="02D2A725" w14:textId="5A80A191" w:rsidR="003067A2" w:rsidRPr="009E3FCD" w:rsidRDefault="003067A2" w:rsidP="00C85F02">
      <w:pPr>
        <w:rPr>
          <w:rFonts w:ascii="Arial" w:hAnsi="Arial" w:cs="Arial"/>
        </w:rPr>
      </w:pPr>
      <w:r w:rsidRPr="009E3FCD">
        <w:rPr>
          <w:rFonts w:ascii="Arial" w:hAnsi="Arial" w:cs="Arial"/>
        </w:rPr>
        <w:t>Βήμα 3: Υπολογίζεται η απόκλιση</w:t>
      </w:r>
    </w:p>
    <w:p w14:paraId="1F01DE97" w14:textId="1E6D1F19" w:rsidR="003067A2" w:rsidRPr="009E3FCD" w:rsidRDefault="003067A2" w:rsidP="00AE6507">
      <w:pPr>
        <w:ind w:left="360"/>
        <w:rPr>
          <w:rFonts w:ascii="Arial" w:hAnsi="Arial" w:cs="Arial"/>
        </w:rPr>
      </w:pPr>
      <w:r w:rsidRPr="009E3FCD">
        <w:rPr>
          <w:rFonts w:ascii="Arial" w:eastAsia="NSimSun" w:hAnsi="Arial" w:cs="Arial"/>
          <w:bCs/>
          <w:iCs/>
          <w:kern w:val="3"/>
          <w:lang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0,</m:t>
                </m:r>
                <m:r>
                  <m:rPr>
                    <m:sty m:val="p"/>
                  </m:rP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71</m:t>
                </m:r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-0,63</m:t>
                </m:r>
              </m:e>
            </m:d>
          </m:num>
          <m:den>
            <m:r>
              <w:rPr>
                <w:rFonts w:ascii="Cambria Math" w:eastAsia="NSimSun" w:hAnsi="Cambria Math" w:cs="Arial"/>
                <w:kern w:val="3"/>
                <w:lang w:eastAsia="zh-CN" w:bidi="hi-IN"/>
              </w:rPr>
              <m:t>0,</m:t>
            </m:r>
            <m:r>
              <w:rPr>
                <w:rFonts w:ascii="Cambria Math" w:eastAsia="NSimSun" w:hAnsi="Cambria Math" w:cs="Arial"/>
                <w:kern w:val="3"/>
                <w:lang w:eastAsia="zh-CN" w:bidi="hi-IN"/>
              </w:rPr>
              <m:t>71</m:t>
            </m:r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  <m:r>
          <w:rPr>
            <w:rFonts w:ascii="Cambria Math" w:eastAsia="NSimSun" w:hAnsi="Cambria Math" w:cs="Arial"/>
            <w:kern w:val="3"/>
            <w:lang w:eastAsia="zh-CN" w:bidi="hi-IN"/>
          </w:rPr>
          <m:t>11,26</m:t>
        </m:r>
        <m:r>
          <w:rPr>
            <w:rFonts w:ascii="Cambria Math" w:eastAsia="NSimSun" w:hAnsi="Cambria Math" w:cs="Arial"/>
            <w:kern w:val="3"/>
            <w:lang w:eastAsia="zh-CN" w:bidi="hi-IN"/>
          </w:rPr>
          <m:t>%</m:t>
        </m:r>
      </m:oMath>
    </w:p>
    <w:p w14:paraId="54BAC00B" w14:textId="7D142F10" w:rsidR="00EB7DCB" w:rsidRPr="008B55C8" w:rsidRDefault="00EB7DCB" w:rsidP="0098798E">
      <w:pPr>
        <w:rPr>
          <w:rFonts w:ascii="Arial" w:hAnsi="Arial" w:cs="Arial"/>
          <w:b/>
          <w:bCs/>
        </w:rPr>
      </w:pPr>
      <w:r w:rsidRPr="008B55C8">
        <w:rPr>
          <w:rFonts w:ascii="Arial" w:hAnsi="Arial" w:cs="Arial"/>
          <w:b/>
          <w:bCs/>
        </w:rPr>
        <w:t xml:space="preserve">Περίπτωση 2 : </w:t>
      </w:r>
    </w:p>
    <w:p w14:paraId="0477E271" w14:textId="77777777" w:rsidR="0098798E" w:rsidRPr="009E3FCD" w:rsidRDefault="0098798E" w:rsidP="0098798E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Βήμα1: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θεωρητικές τιμές των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</w:p>
    <w:p w14:paraId="016BFBE4" w14:textId="25026B36" w:rsidR="0098798E" w:rsidRPr="009E3FCD" w:rsidRDefault="007D2330" w:rsidP="0098798E">
      <w:pPr>
        <w:rPr>
          <w:rFonts w:ascii="Arial" w:hAnsi="Arial" w:cs="Arial"/>
          <w:b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="0098798E" w:rsidRPr="009E3FCD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3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</m:oMath>
    </w:p>
    <w:p w14:paraId="26AB1626" w14:textId="555FB760" w:rsidR="0098798E" w:rsidRPr="009E3FCD" w:rsidRDefault="0098798E" w:rsidP="0098798E">
      <w:pPr>
        <w:ind w:left="360"/>
        <w:rPr>
          <w:rFonts w:ascii="Arial" w:hAnsi="Arial" w:cs="Arial"/>
          <w:i/>
        </w:rPr>
      </w:pPr>
      <m:oMath>
        <m:r>
          <w:rPr>
            <w:rFonts w:ascii="Cambria Math" w:hAnsi="Cambria Math" w:cs="Arial"/>
          </w:rPr>
          <m:t>⟺</m:t>
        </m:r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=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0,5</m:t>
            </m:r>
          </m:sup>
        </m:sSup>
        <m:r>
          <w:rPr>
            <w:rFonts w:ascii="Cambria Math" w:hAnsi="Cambria Math" w:cs="Arial"/>
          </w:rPr>
          <m:t>=1</m:t>
        </m:r>
      </m:oMath>
    </w:p>
    <w:p w14:paraId="0C7D6BC1" w14:textId="77777777" w:rsidR="0098798E" w:rsidRPr="009E3FCD" w:rsidRDefault="0098798E" w:rsidP="0098798E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Βήμα2: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πειραματικές τιμές των 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  <w:r w:rsidRPr="009E3FCD">
        <w:rPr>
          <w:rFonts w:ascii="Arial" w:hAnsi="Arial" w:cs="Arial"/>
        </w:rPr>
        <w:t>.</w:t>
      </w:r>
    </w:p>
    <w:p w14:paraId="39E40C5E" w14:textId="03126558" w:rsidR="0098798E" w:rsidRPr="009E3FCD" w:rsidRDefault="007D2330" w:rsidP="0098798E">
      <w:pPr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Arial"/>
            <w:spacing w:val="15"/>
          </w:rPr>
          <m:t>=</m:t>
        </m:r>
      </m:oMath>
      <w:r w:rsidR="0098798E" w:rsidRPr="009E3FCD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0,01</m:t>
            </m:r>
            <m:r>
              <m:rPr>
                <m:sty m:val="p"/>
              </m:rPr>
              <w:rPr>
                <w:rFonts w:ascii="Cambria Math" w:hAnsi="Cambria Math" w:cs="Arial"/>
              </w:rPr>
              <m:t>45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0,01</m:t>
            </m:r>
            <m:r>
              <m:rPr>
                <m:sty m:val="p"/>
              </m:rPr>
              <w:rPr>
                <w:rFonts w:ascii="Cambria Math" w:hAnsi="Cambria Math" w:cs="Arial"/>
              </w:rPr>
              <m:t>45</m:t>
            </m:r>
          </m:den>
        </m:f>
        <m:r>
          <w:rPr>
            <w:rFonts w:ascii="Cambria Math" w:hAnsi="Cambria Math" w:cs="Arial"/>
          </w:rPr>
          <m:t>=1</m:t>
        </m:r>
      </m:oMath>
    </w:p>
    <w:p w14:paraId="7CBB3548" w14:textId="77777777" w:rsidR="0098798E" w:rsidRPr="009E3FCD" w:rsidRDefault="0098798E" w:rsidP="0098798E">
      <w:pPr>
        <w:rPr>
          <w:rFonts w:ascii="Arial" w:hAnsi="Arial" w:cs="Arial"/>
        </w:rPr>
      </w:pPr>
      <w:r w:rsidRPr="009E3FCD">
        <w:rPr>
          <w:rFonts w:ascii="Arial" w:hAnsi="Arial" w:cs="Arial"/>
        </w:rPr>
        <w:t>Βήμα 3: Υπολογίζεται η απόκλιση</w:t>
      </w:r>
    </w:p>
    <w:p w14:paraId="34F801C5" w14:textId="3FF0F43E" w:rsidR="0098798E" w:rsidRPr="009E3FCD" w:rsidRDefault="0098798E" w:rsidP="0098798E">
      <w:pPr>
        <w:ind w:left="360"/>
        <w:rPr>
          <w:rFonts w:ascii="Arial" w:hAnsi="Arial" w:cs="Arial"/>
        </w:rPr>
      </w:pPr>
      <w:r w:rsidRPr="009E3FCD">
        <w:rPr>
          <w:rFonts w:ascii="Arial" w:eastAsia="NSimSun" w:hAnsi="Arial" w:cs="Arial"/>
          <w:bCs/>
          <w:iCs/>
          <w:kern w:val="3"/>
          <w:lang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*100%=0</m:t>
        </m:r>
      </m:oMath>
      <w:r w:rsidR="008B55C8">
        <w:rPr>
          <w:rFonts w:ascii="Arial" w:eastAsia="NSimSun" w:hAnsi="Arial" w:cs="Arial"/>
          <w:kern w:val="3"/>
          <w:lang w:eastAsia="zh-CN" w:bidi="hi-IN"/>
        </w:rPr>
        <w:t>%</w:t>
      </w:r>
    </w:p>
    <w:p w14:paraId="73258918" w14:textId="77777777" w:rsidR="00F30056" w:rsidRPr="009E3FCD" w:rsidRDefault="00EB7DCB" w:rsidP="00EB7DCB">
      <w:pPr>
        <w:ind w:left="360"/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 Περίπτωση 3 :</w:t>
      </w:r>
    </w:p>
    <w:p w14:paraId="4A31A230" w14:textId="77777777" w:rsidR="0098798E" w:rsidRPr="009E3FCD" w:rsidRDefault="0098798E" w:rsidP="0098798E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Βήμα1: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θεωρητικές τιμές των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</w:p>
    <w:p w14:paraId="6D27D7C9" w14:textId="710D3858" w:rsidR="0098798E" w:rsidRPr="009E3FCD" w:rsidRDefault="007D2330" w:rsidP="0098798E">
      <w:pPr>
        <w:rPr>
          <w:rFonts w:ascii="Arial" w:hAnsi="Arial" w:cs="Arial"/>
          <w:b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="0098798E" w:rsidRPr="009E3FCD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3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</m:oMath>
    </w:p>
    <w:p w14:paraId="2C8E3DBF" w14:textId="131DE780" w:rsidR="0098798E" w:rsidRPr="009E3FCD" w:rsidRDefault="0098798E" w:rsidP="0098798E">
      <w:pPr>
        <w:ind w:left="360"/>
        <w:rPr>
          <w:rFonts w:ascii="Arial" w:hAnsi="Arial" w:cs="Arial"/>
          <w:i/>
        </w:rPr>
      </w:pPr>
      <m:oMath>
        <m:r>
          <w:rPr>
            <w:rFonts w:ascii="Cambria Math" w:hAnsi="Cambria Math" w:cs="Arial"/>
          </w:rPr>
          <m:t>⟺</m:t>
        </m:r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3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=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0,5</m:t>
            </m:r>
          </m:sup>
        </m:sSup>
        <m:r>
          <w:rPr>
            <w:rFonts w:ascii="Cambria Math" w:hAnsi="Cambria Math" w:cs="Arial"/>
          </w:rPr>
          <m:t>=</m:t>
        </m:r>
        <m:r>
          <w:rPr>
            <w:rFonts w:ascii="Cambria Math" w:hAnsi="Cambria Math" w:cs="Arial"/>
          </w:rPr>
          <m:t>1,22</m:t>
        </m:r>
      </m:oMath>
    </w:p>
    <w:p w14:paraId="67E38873" w14:textId="77777777" w:rsidR="0098798E" w:rsidRPr="009E3FCD" w:rsidRDefault="0098798E" w:rsidP="0098798E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Βήμα2: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πειραματικές τιμές των 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  <w:r w:rsidRPr="009E3FCD">
        <w:rPr>
          <w:rFonts w:ascii="Arial" w:hAnsi="Arial" w:cs="Arial"/>
        </w:rPr>
        <w:t>.</w:t>
      </w:r>
    </w:p>
    <w:p w14:paraId="1EF6893C" w14:textId="30ED9B14" w:rsidR="0098798E" w:rsidRPr="009E3FCD" w:rsidRDefault="007D2330" w:rsidP="0098798E">
      <w:pPr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Arial"/>
            <w:spacing w:val="15"/>
          </w:rPr>
          <m:t>=</m:t>
        </m:r>
      </m:oMath>
      <w:r w:rsidR="0098798E" w:rsidRPr="009E3FCD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0,0</m:t>
            </m:r>
            <m:r>
              <m:rPr>
                <m:sty m:val="p"/>
              </m:rPr>
              <w:rPr>
                <w:rFonts w:ascii="Cambria Math" w:hAnsi="Cambria Math" w:cs="Arial"/>
              </w:rPr>
              <m:t>154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0,01</m:t>
            </m:r>
            <m:r>
              <m:rPr>
                <m:sty m:val="p"/>
              </m:rPr>
              <w:rPr>
                <w:rFonts w:ascii="Cambria Math" w:hAnsi="Cambria Math" w:cs="Arial"/>
              </w:rPr>
              <m:t>45</m:t>
            </m:r>
          </m:den>
        </m:f>
        <m:r>
          <w:rPr>
            <w:rFonts w:ascii="Cambria Math" w:hAnsi="Cambria Math" w:cs="Arial"/>
          </w:rPr>
          <m:t>=</m:t>
        </m:r>
        <m:r>
          <w:rPr>
            <w:rFonts w:ascii="Cambria Math" w:hAnsi="Cambria Math" w:cs="Arial"/>
          </w:rPr>
          <m:t>1,06</m:t>
        </m:r>
      </m:oMath>
    </w:p>
    <w:p w14:paraId="72FB7406" w14:textId="77777777" w:rsidR="0098798E" w:rsidRPr="009E3FCD" w:rsidRDefault="0098798E" w:rsidP="0098798E">
      <w:pPr>
        <w:rPr>
          <w:rFonts w:ascii="Arial" w:hAnsi="Arial" w:cs="Arial"/>
        </w:rPr>
      </w:pPr>
      <w:r w:rsidRPr="009E3FCD">
        <w:rPr>
          <w:rFonts w:ascii="Arial" w:hAnsi="Arial" w:cs="Arial"/>
        </w:rPr>
        <w:t>Βήμα 3: Υπολογίζεται η απόκλιση</w:t>
      </w:r>
    </w:p>
    <w:p w14:paraId="35BA2742" w14:textId="5D0DAFA1" w:rsidR="00EB7DCB" w:rsidRPr="009E3FCD" w:rsidRDefault="0098798E" w:rsidP="00510A42">
      <w:pPr>
        <w:ind w:left="360"/>
        <w:rPr>
          <w:rFonts w:ascii="Arial" w:hAnsi="Arial" w:cs="Arial"/>
        </w:rPr>
      </w:pPr>
      <w:r w:rsidRPr="009E3FCD">
        <w:rPr>
          <w:rFonts w:ascii="Arial" w:eastAsia="NSimSun" w:hAnsi="Arial" w:cs="Arial"/>
          <w:bCs/>
          <w:iCs/>
          <w:kern w:val="3"/>
          <w:lang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1,2</m:t>
                </m:r>
                <m:r>
                  <m:rPr>
                    <m:sty m:val="p"/>
                  </m:rP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2</m:t>
                </m:r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-1,1</m:t>
                </m:r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06</m:t>
                </m:r>
              </m:e>
            </m:d>
          </m:num>
          <m:den>
            <m:r>
              <w:rPr>
                <w:rFonts w:ascii="Cambria Math" w:eastAsia="NSimSun" w:hAnsi="Cambria Math" w:cs="Arial"/>
                <w:kern w:val="3"/>
                <w:lang w:eastAsia="zh-CN" w:bidi="hi-IN"/>
              </w:rPr>
              <m:t>1,2</m:t>
            </m:r>
            <m:r>
              <w:rPr>
                <w:rFonts w:ascii="Cambria Math" w:eastAsia="NSimSun" w:hAnsi="Cambria Math" w:cs="Arial"/>
                <w:kern w:val="3"/>
                <w:lang w:eastAsia="zh-CN" w:bidi="hi-IN"/>
              </w:rPr>
              <m:t>2</m:t>
            </m:r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</m:t>
        </m:r>
      </m:oMath>
      <w:r w:rsidR="008B55C8">
        <w:rPr>
          <w:rFonts w:ascii="Arial" w:eastAsia="NSimSun" w:hAnsi="Arial" w:cs="Arial"/>
          <w:bCs/>
          <w:iCs/>
          <w:kern w:val="3"/>
          <w:lang w:eastAsia="zh-CN" w:bidi="hi-IN"/>
        </w:rPr>
        <w:t>=</w:t>
      </w:r>
      <w:r w:rsidR="00492C12">
        <w:rPr>
          <w:rFonts w:ascii="Arial" w:eastAsia="NSimSun" w:hAnsi="Arial" w:cs="Arial"/>
          <w:bCs/>
          <w:iCs/>
          <w:kern w:val="3"/>
          <w:lang w:eastAsia="zh-CN" w:bidi="hi-IN"/>
        </w:rPr>
        <w:t>13,11</w:t>
      </w:r>
      <w:r w:rsidR="008B55C8">
        <w:rPr>
          <w:rFonts w:ascii="Arial" w:eastAsia="NSimSun" w:hAnsi="Arial" w:cs="Arial"/>
          <w:bCs/>
          <w:iCs/>
          <w:kern w:val="3"/>
          <w:lang w:eastAsia="zh-CN" w:bidi="hi-IN"/>
        </w:rPr>
        <w:t>%</w:t>
      </w:r>
    </w:p>
    <w:p w14:paraId="09C3C7DA" w14:textId="5B20FD2C" w:rsidR="00EB7DCB" w:rsidRPr="009E3FCD" w:rsidRDefault="00EB7DCB" w:rsidP="008B55C8">
      <w:pPr>
        <w:rPr>
          <w:rFonts w:ascii="Arial" w:hAnsi="Arial" w:cs="Arial"/>
        </w:rPr>
      </w:pPr>
      <w:r w:rsidRPr="009E3FCD">
        <w:rPr>
          <w:rFonts w:ascii="Arial" w:hAnsi="Arial" w:cs="Arial"/>
          <w:b/>
          <w:bCs/>
        </w:rPr>
        <w:t>Περίπτωση 4</w:t>
      </w:r>
      <w:r w:rsidR="008B55C8">
        <w:rPr>
          <w:rFonts w:ascii="Arial" w:hAnsi="Arial" w:cs="Arial"/>
        </w:rPr>
        <w:t>:</w:t>
      </w:r>
    </w:p>
    <w:p w14:paraId="14046A1F" w14:textId="77777777" w:rsidR="00510A42" w:rsidRPr="009E3FCD" w:rsidRDefault="00510A42" w:rsidP="00510A42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θεωρητικές τιμές των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</w:p>
    <w:p w14:paraId="0867F112" w14:textId="278E1831" w:rsidR="00510A42" w:rsidRPr="009E3FCD" w:rsidRDefault="007D2330" w:rsidP="00510A42">
      <w:pPr>
        <w:rPr>
          <w:rFonts w:ascii="Arial" w:hAnsi="Arial" w:cs="Arial"/>
          <w:b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="00510A42" w:rsidRPr="009E3FCD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4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air4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r>
              <w:rPr>
                <w:rFonts w:ascii="Cambria Math" w:hAnsi="Cambria Math" w:cs="Arial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4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r>
              <w:rPr>
                <w:rFonts w:ascii="Cambria Math" w:hAnsi="Cambria Math" w:cs="Arial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3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</m:oMath>
    </w:p>
    <w:p w14:paraId="1697EFCC" w14:textId="6D139883" w:rsidR="00510A42" w:rsidRPr="009E3FCD" w:rsidRDefault="00510A42" w:rsidP="00510A42">
      <w:pPr>
        <w:ind w:left="360"/>
        <w:rPr>
          <w:rFonts w:ascii="Arial" w:hAnsi="Arial" w:cs="Arial"/>
          <w:i/>
        </w:rPr>
      </w:pPr>
      <m:oMath>
        <m:r>
          <w:rPr>
            <w:rFonts w:ascii="Cambria Math" w:hAnsi="Cambria Math" w:cs="Arial"/>
          </w:rPr>
          <m:t>⟺</m:t>
        </m:r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=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600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500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0,5</m:t>
            </m:r>
          </m:sup>
        </m:sSup>
        <m:r>
          <w:rPr>
            <w:rFonts w:ascii="Cambria Math" w:hAnsi="Cambria Math" w:cs="Arial"/>
          </w:rPr>
          <m:t>=1,2</m:t>
        </m:r>
      </m:oMath>
    </w:p>
    <w:p w14:paraId="5DD717AF" w14:textId="77777777" w:rsidR="00510A42" w:rsidRPr="009E3FCD" w:rsidRDefault="00510A42" w:rsidP="00510A42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Βήμα2: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πειραματικές τιμές των 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  <w:r w:rsidRPr="009E3FCD">
        <w:rPr>
          <w:rFonts w:ascii="Arial" w:hAnsi="Arial" w:cs="Arial"/>
        </w:rPr>
        <w:t>.</w:t>
      </w:r>
    </w:p>
    <w:p w14:paraId="1FB485B8" w14:textId="046C8172" w:rsidR="00510A42" w:rsidRPr="009E3FCD" w:rsidRDefault="007D2330" w:rsidP="00510A42">
      <w:pPr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Arial"/>
            <w:spacing w:val="15"/>
          </w:rPr>
          <m:t>=</m:t>
        </m:r>
      </m:oMath>
      <w:r w:rsidR="00510A42" w:rsidRPr="009E3FCD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0</m:t>
            </m:r>
            <m:r>
              <m:rPr>
                <m:sty m:val="b"/>
              </m:rPr>
              <w:rPr>
                <w:rFonts w:ascii="Cambria Math" w:hAnsi="Cambria Math" w:cs="Arial"/>
              </w:rPr>
              <m:t>,</m:t>
            </m:r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0</m:t>
            </m:r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206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0,0</m:t>
            </m:r>
            <m:r>
              <m:rPr>
                <m:sty m:val="p"/>
              </m:rPr>
              <w:rPr>
                <w:rFonts w:ascii="Cambria Math" w:hAnsi="Cambria Math" w:cs="Arial"/>
              </w:rPr>
              <m:t>145</m:t>
            </m:r>
          </m:den>
        </m:f>
        <m:r>
          <w:rPr>
            <w:rFonts w:ascii="Cambria Math" w:hAnsi="Cambria Math" w:cs="Arial"/>
          </w:rPr>
          <m:t>=</m:t>
        </m:r>
        <m:r>
          <w:rPr>
            <w:rFonts w:ascii="Cambria Math" w:hAnsi="Cambria Math" w:cs="Arial"/>
          </w:rPr>
          <m:t>1,42</m:t>
        </m:r>
      </m:oMath>
    </w:p>
    <w:p w14:paraId="6B7AA1F5" w14:textId="77777777" w:rsidR="00510A42" w:rsidRPr="009E3FCD" w:rsidRDefault="00510A42" w:rsidP="00510A42">
      <w:pPr>
        <w:rPr>
          <w:rFonts w:ascii="Arial" w:hAnsi="Arial" w:cs="Arial"/>
        </w:rPr>
      </w:pPr>
      <w:r w:rsidRPr="009E3FCD">
        <w:rPr>
          <w:rFonts w:ascii="Arial" w:hAnsi="Arial" w:cs="Arial"/>
        </w:rPr>
        <w:t>Βήμα 3: Υπολογίζεται η απόκλιση</w:t>
      </w:r>
    </w:p>
    <w:p w14:paraId="1AB4BCFF" w14:textId="0E8DD8D7" w:rsidR="00510A42" w:rsidRPr="009E3FCD" w:rsidRDefault="00510A42" w:rsidP="00510A42">
      <w:pPr>
        <w:ind w:left="360"/>
        <w:rPr>
          <w:rFonts w:ascii="Arial" w:eastAsia="NSimSun" w:hAnsi="Arial" w:cs="Arial"/>
          <w:kern w:val="3"/>
          <w:lang w:eastAsia="zh-CN" w:bidi="hi-IN"/>
        </w:rPr>
      </w:pPr>
      <w:r w:rsidRPr="009E3FCD">
        <w:rPr>
          <w:rFonts w:ascii="Arial" w:eastAsia="NSimSun" w:hAnsi="Arial" w:cs="Arial"/>
          <w:bCs/>
          <w:iCs/>
          <w:kern w:val="3"/>
          <w:lang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1,2</m:t>
                </m:r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</m:t>
                </m:r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1,42</m:t>
                </m:r>
              </m:e>
            </m:d>
          </m:num>
          <m:den>
            <m:r>
              <w:rPr>
                <w:rFonts w:ascii="Cambria Math" w:eastAsia="NSimSun" w:hAnsi="Cambria Math" w:cs="Arial"/>
                <w:kern w:val="3"/>
                <w:lang w:eastAsia="zh-CN" w:bidi="hi-IN"/>
              </w:rPr>
              <m:t>1,2</m:t>
            </m:r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</m:oMath>
      <w:r w:rsidR="00492C12">
        <w:rPr>
          <w:rFonts w:ascii="Arial" w:eastAsia="NSimSun" w:hAnsi="Arial" w:cs="Arial"/>
          <w:bCs/>
          <w:iCs/>
          <w:kern w:val="3"/>
          <w:lang w:eastAsia="zh-CN" w:bidi="hi-IN"/>
        </w:rPr>
        <w:t>18,33</w:t>
      </w:r>
      <w:r w:rsidR="00403DBF">
        <w:rPr>
          <w:rFonts w:ascii="Arial" w:eastAsia="NSimSun" w:hAnsi="Arial" w:cs="Arial"/>
          <w:bCs/>
          <w:iCs/>
          <w:kern w:val="3"/>
          <w:lang w:eastAsia="zh-CN" w:bidi="hi-IN"/>
        </w:rPr>
        <w:t>%</w:t>
      </w:r>
    </w:p>
    <w:p w14:paraId="41954025" w14:textId="569EA8A9" w:rsidR="00EB7DCB" w:rsidRPr="009E3FCD" w:rsidRDefault="00EB7DCB" w:rsidP="00BA21FF">
      <w:pPr>
        <w:rPr>
          <w:rFonts w:ascii="Arial" w:hAnsi="Arial" w:cs="Arial"/>
        </w:rPr>
      </w:pPr>
      <w:r w:rsidRPr="009E3FCD">
        <w:rPr>
          <w:rFonts w:ascii="Arial" w:hAnsi="Arial" w:cs="Arial"/>
          <w:b/>
          <w:bCs/>
        </w:rPr>
        <w:lastRenderedPageBreak/>
        <w:t xml:space="preserve">Περίπτωση </w:t>
      </w:r>
      <w:r w:rsidR="00147B17">
        <w:rPr>
          <w:rFonts w:ascii="Arial" w:hAnsi="Arial" w:cs="Arial"/>
          <w:b/>
          <w:bCs/>
        </w:rPr>
        <w:t>5</w:t>
      </w:r>
      <w:r w:rsidR="00147B17">
        <w:rPr>
          <w:rFonts w:ascii="Arial" w:hAnsi="Arial" w:cs="Arial"/>
        </w:rPr>
        <w:t>:</w:t>
      </w:r>
    </w:p>
    <w:p w14:paraId="0ED8B24D" w14:textId="77777777" w:rsidR="00BA21FF" w:rsidRPr="009E3FCD" w:rsidRDefault="00BA21FF" w:rsidP="00BA21FF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θεωρητικές τιμές των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</w:p>
    <w:p w14:paraId="2A3CF22A" w14:textId="579F95EB" w:rsidR="00BA21FF" w:rsidRPr="009E3FCD" w:rsidRDefault="007D2330" w:rsidP="00BA21FF">
      <w:pPr>
        <w:rPr>
          <w:rFonts w:ascii="Arial" w:hAnsi="Arial" w:cs="Arial"/>
          <w:b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="00BA21FF" w:rsidRPr="009E3FCD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5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g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lang w:val="en-US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5</m:t>
                                    </m:r>
                                  </m:sub>
                                </m:sSub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</w:rPr>
                      <m:t>0,4</m:t>
                    </m:r>
                  </m:sup>
                </m:sSup>
                <m:r>
                  <w:rPr>
                    <w:rFonts w:ascii="Cambria Math" w:hAnsi="Cambria Math" w:cs="Arial"/>
                  </w:rPr>
                  <m:t>*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air5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g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lang w:val="en-US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5</m:t>
                                    </m:r>
                                  </m:sub>
                                </m:sSub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</w:rPr>
                      <m:t>0,4</m:t>
                    </m:r>
                  </m:sup>
                </m:sSup>
                <m:r>
                  <w:rPr>
                    <w:rFonts w:ascii="Cambria Math" w:hAnsi="Cambria Math" w:cs="Arial"/>
                  </w:rPr>
                  <m:t>*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</m:oMath>
    </w:p>
    <w:p w14:paraId="7F2305F4" w14:textId="6572F8F2" w:rsidR="00BA21FF" w:rsidRPr="009E3FCD" w:rsidRDefault="00BA21FF" w:rsidP="00BA21FF">
      <w:pPr>
        <w:ind w:left="360"/>
        <w:rPr>
          <w:rFonts w:ascii="Arial" w:hAnsi="Arial" w:cs="Arial"/>
          <w:i/>
        </w:rPr>
      </w:pPr>
      <m:oMath>
        <m:r>
          <w:rPr>
            <w:rFonts w:ascii="Cambria Math" w:hAnsi="Cambria Math" w:cs="Arial"/>
          </w:rPr>
          <m:t>⟺</m:t>
        </m:r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3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=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1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0,4</m:t>
            </m:r>
          </m:sup>
        </m:sSup>
        <m:r>
          <w:rPr>
            <w:rFonts w:ascii="Cambria Math" w:hAnsi="Cambria Math" w:cs="Arial"/>
          </w:rPr>
          <m:t>=1,32</m:t>
        </m:r>
      </m:oMath>
    </w:p>
    <w:p w14:paraId="7DA85387" w14:textId="77777777" w:rsidR="00BA21FF" w:rsidRPr="009E3FCD" w:rsidRDefault="00BA21FF" w:rsidP="00BA21FF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Βήμα2: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πειραματικές τιμές των 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  <w:r w:rsidRPr="009E3FCD">
        <w:rPr>
          <w:rFonts w:ascii="Arial" w:hAnsi="Arial" w:cs="Arial"/>
        </w:rPr>
        <w:t>.</w:t>
      </w:r>
    </w:p>
    <w:p w14:paraId="3D9965D8" w14:textId="6265C261" w:rsidR="00BA21FF" w:rsidRPr="009E3FCD" w:rsidRDefault="007D2330" w:rsidP="00BA21FF">
      <w:pPr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Arial"/>
            <w:spacing w:val="15"/>
          </w:rPr>
          <m:t>=</m:t>
        </m:r>
      </m:oMath>
      <w:r w:rsidR="00BA21FF" w:rsidRPr="009E3FCD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0</m:t>
            </m:r>
            <m:r>
              <m:rPr>
                <m:sty m:val="b"/>
              </m:rPr>
              <w:rPr>
                <w:rFonts w:ascii="Cambria Math" w:hAnsi="Cambria Math" w:cs="Arial"/>
              </w:rPr>
              <m:t>,</m:t>
            </m:r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0</m:t>
            </m:r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209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0,01</m:t>
            </m:r>
            <m:r>
              <m:rPr>
                <m:sty m:val="p"/>
              </m:rPr>
              <w:rPr>
                <w:rFonts w:ascii="Cambria Math" w:hAnsi="Cambria Math" w:cs="Arial"/>
              </w:rPr>
              <m:t>45</m:t>
            </m:r>
          </m:den>
        </m:f>
        <m:r>
          <w:rPr>
            <w:rFonts w:ascii="Cambria Math" w:hAnsi="Cambria Math" w:cs="Arial"/>
          </w:rPr>
          <m:t>=1,</m:t>
        </m:r>
        <m:r>
          <w:rPr>
            <w:rFonts w:ascii="Cambria Math" w:hAnsi="Cambria Math" w:cs="Arial"/>
          </w:rPr>
          <m:t>44</m:t>
        </m:r>
      </m:oMath>
    </w:p>
    <w:p w14:paraId="40E4D66D" w14:textId="77777777" w:rsidR="00BA21FF" w:rsidRPr="009E3FCD" w:rsidRDefault="00BA21FF" w:rsidP="00BA21FF">
      <w:pPr>
        <w:rPr>
          <w:rFonts w:ascii="Arial" w:hAnsi="Arial" w:cs="Arial"/>
        </w:rPr>
      </w:pPr>
      <w:r w:rsidRPr="009E3FCD">
        <w:rPr>
          <w:rFonts w:ascii="Arial" w:hAnsi="Arial" w:cs="Arial"/>
        </w:rPr>
        <w:t>Βήμα 3: Υπολογίζεται η απόκλιση</w:t>
      </w:r>
    </w:p>
    <w:p w14:paraId="2602EDF7" w14:textId="3BA38DFD" w:rsidR="00BA21FF" w:rsidRPr="009E3FCD" w:rsidRDefault="00BA21FF" w:rsidP="00BA21FF">
      <w:pPr>
        <w:ind w:left="360"/>
        <w:rPr>
          <w:rFonts w:ascii="Arial" w:eastAsia="NSimSun" w:hAnsi="Arial" w:cs="Arial"/>
          <w:kern w:val="3"/>
          <w:lang w:eastAsia="zh-CN" w:bidi="hi-IN"/>
        </w:rPr>
      </w:pPr>
      <w:r w:rsidRPr="009E3FCD">
        <w:rPr>
          <w:rFonts w:ascii="Arial" w:eastAsia="NSimSun" w:hAnsi="Arial" w:cs="Arial"/>
          <w:bCs/>
          <w:iCs/>
          <w:kern w:val="3"/>
          <w:lang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1,32</m:t>
                </m:r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-1,</m:t>
                </m:r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44</m:t>
                </m:r>
              </m:e>
            </m:d>
          </m:num>
          <m:den>
            <m:r>
              <w:rPr>
                <w:rFonts w:ascii="Cambria Math" w:eastAsia="NSimSun" w:hAnsi="Cambria Math" w:cs="Arial"/>
                <w:kern w:val="3"/>
                <w:lang w:eastAsia="zh-CN" w:bidi="hi-IN"/>
              </w:rPr>
              <m:t>1,32</m:t>
            </m:r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</m:oMath>
      <w:r w:rsidR="00CC1BFB">
        <w:rPr>
          <w:rFonts w:ascii="Arial" w:eastAsia="NSimSun" w:hAnsi="Arial" w:cs="Arial"/>
          <w:bCs/>
          <w:iCs/>
          <w:kern w:val="3"/>
          <w:lang w:eastAsia="zh-CN" w:bidi="hi-IN"/>
        </w:rPr>
        <w:t>9,09</w:t>
      </w:r>
      <w:r w:rsidR="00147B17">
        <w:rPr>
          <w:rFonts w:ascii="Arial" w:eastAsia="NSimSun" w:hAnsi="Arial" w:cs="Arial"/>
          <w:bCs/>
          <w:iCs/>
          <w:kern w:val="3"/>
          <w:lang w:eastAsia="zh-CN" w:bidi="hi-IN"/>
        </w:rPr>
        <w:t>%</w:t>
      </w:r>
    </w:p>
    <w:p w14:paraId="13D9A743" w14:textId="17C139F8" w:rsidR="00F30056" w:rsidRPr="009E3FCD" w:rsidRDefault="00F30056" w:rsidP="00F30056">
      <w:pPr>
        <w:ind w:left="360"/>
        <w:rPr>
          <w:rFonts w:ascii="Arial" w:hAnsi="Arial" w:cs="Arial"/>
          <w:b/>
          <w:bCs/>
        </w:rPr>
      </w:pPr>
      <w:r w:rsidRPr="009E3FCD">
        <w:rPr>
          <w:rFonts w:ascii="Arial" w:eastAsia="NSimSun" w:hAnsi="Arial" w:cs="Arial"/>
          <w:b/>
          <w:bCs/>
          <w:kern w:val="3"/>
          <w:lang w:eastAsia="zh-CN" w:bidi="hi-IN"/>
        </w:rPr>
        <w:t>Για περίπτωση 6</w:t>
      </w:r>
    </w:p>
    <w:p w14:paraId="2BF0A286" w14:textId="77777777" w:rsidR="00CC300A" w:rsidRPr="009E3FCD" w:rsidRDefault="00CC300A" w:rsidP="00CC300A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θεωρητικές τιμές των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</w:p>
    <w:p w14:paraId="4997B4D0" w14:textId="4B88F27C" w:rsidR="00CC300A" w:rsidRPr="009E3FCD" w:rsidRDefault="007D2330" w:rsidP="00CC300A">
      <w:pPr>
        <w:rPr>
          <w:rFonts w:ascii="Arial" w:hAnsi="Arial" w:cs="Arial"/>
          <w:b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6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="00CC300A" w:rsidRPr="009E3FCD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6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6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lang w:val="en-US"/>
                              </w:rPr>
                              <m:t>V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</w:rPr>
                                  <m:t>3</m:t>
                                </m:r>
                              </m:sub>
                            </m:sSub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0,4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S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3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g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lang w:val="en-US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6</m:t>
                                    </m:r>
                                  </m:sub>
                                </m:sSub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</w:rPr>
                      <m:t>0,4</m:t>
                    </m:r>
                  </m:sup>
                </m:sSup>
                <m:r>
                  <w:rPr>
                    <w:rFonts w:ascii="Cambria Math" w:hAnsi="Cambria Math" w:cs="Arial"/>
                  </w:rPr>
                  <m:t>*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air6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r>
              <w:rPr>
                <w:rFonts w:ascii="Cambria Math" w:hAnsi="Cambria Math" w:cs="Arial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6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g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lang w:val="en-US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5</m:t>
                                    </m:r>
                                  </m:sub>
                                </m:sSub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</w:rPr>
                      <m:t>0,4</m:t>
                    </m:r>
                  </m:sup>
                </m:sSup>
                <m:r>
                  <w:rPr>
                    <w:rFonts w:ascii="Cambria Math" w:hAnsi="Cambria Math" w:cs="Arial"/>
                  </w:rPr>
                  <m:t>*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air3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  <m:r>
              <w:rPr>
                <w:rFonts w:ascii="Cambria Math" w:hAnsi="Cambria Math" w:cs="Arial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3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Arial"/>
                  </w:rPr>
                  <m:t>0,5</m:t>
                </m:r>
              </m:sup>
            </m:sSup>
          </m:den>
        </m:f>
      </m:oMath>
    </w:p>
    <w:p w14:paraId="5C006A00" w14:textId="4F9BADF8" w:rsidR="00CC300A" w:rsidRPr="009E3FCD" w:rsidRDefault="00CC300A" w:rsidP="00CC300A">
      <w:pPr>
        <w:ind w:left="360"/>
        <w:rPr>
          <w:rFonts w:ascii="Arial" w:hAnsi="Arial" w:cs="Arial"/>
          <w:i/>
        </w:rPr>
      </w:pPr>
      <m:oMath>
        <m:r>
          <w:rPr>
            <w:rFonts w:ascii="Cambria Math" w:hAnsi="Cambria Math" w:cs="Arial"/>
          </w:rPr>
          <m:t>⟺</m:t>
        </m:r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=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1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0,4</m:t>
            </m:r>
          </m:sup>
        </m:sSup>
        <m:r>
          <w:rPr>
            <w:rFonts w:ascii="Cambria Math" w:hAnsi="Cambria Math" w:cs="Arial"/>
          </w:rPr>
          <m:t>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0,03*600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0,03*500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</w:rPr>
              <m:t>0,5</m:t>
            </m:r>
          </m:sup>
        </m:sSup>
        <m:r>
          <w:rPr>
            <w:rFonts w:ascii="Cambria Math" w:hAnsi="Cambria Math" w:cs="Arial"/>
          </w:rPr>
          <m:t>=1,45</m:t>
        </m:r>
      </m:oMath>
    </w:p>
    <w:p w14:paraId="16EF650F" w14:textId="77777777" w:rsidR="00CC300A" w:rsidRPr="009E3FCD" w:rsidRDefault="00CC300A" w:rsidP="00CC300A">
      <w:pPr>
        <w:rPr>
          <w:rFonts w:ascii="Arial" w:hAnsi="Arial" w:cs="Arial"/>
        </w:rPr>
      </w:pPr>
      <w:r w:rsidRPr="009E3FCD">
        <w:rPr>
          <w:rFonts w:ascii="Arial" w:hAnsi="Arial" w:cs="Arial"/>
        </w:rPr>
        <w:t xml:space="preserve">Βήμα2: Υπολογίζεται ο λόγος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L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0</m:t>
                </m:r>
              </m:sub>
            </m:sSub>
          </m:den>
        </m:f>
      </m:oMath>
      <w:r w:rsidRPr="009E3FCD">
        <w:rPr>
          <w:rFonts w:ascii="Arial" w:hAnsi="Arial" w:cs="Arial"/>
        </w:rPr>
        <w:t xml:space="preserve"> για τις πειραματικές τιμές των  </w:t>
      </w:r>
      <w:proofErr w:type="spellStart"/>
      <w:r w:rsidRPr="009E3FCD">
        <w:rPr>
          <w:rFonts w:ascii="Arial" w:hAnsi="Arial" w:cs="Arial"/>
        </w:rPr>
        <w:t>k</w:t>
      </w:r>
      <w:r w:rsidRPr="009E3FCD">
        <w:rPr>
          <w:rFonts w:ascii="Arial" w:hAnsi="Arial" w:cs="Arial"/>
          <w:vertAlign w:val="subscript"/>
        </w:rPr>
        <w:t>L</w:t>
      </w:r>
      <w:r w:rsidRPr="009E3FCD">
        <w:rPr>
          <w:rFonts w:ascii="Arial" w:hAnsi="Arial" w:cs="Arial"/>
        </w:rPr>
        <w:t>a</w:t>
      </w:r>
      <w:proofErr w:type="spellEnd"/>
      <w:r w:rsidRPr="009E3FCD">
        <w:rPr>
          <w:rFonts w:ascii="Arial" w:hAnsi="Arial" w:cs="Arial"/>
        </w:rPr>
        <w:t>.</w:t>
      </w:r>
    </w:p>
    <w:p w14:paraId="7904A8DE" w14:textId="4C5FB9DA" w:rsidR="00CC300A" w:rsidRPr="009E3FCD" w:rsidRDefault="007D2330" w:rsidP="00CC300A">
      <w:pPr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b/>
                <w:bCs/>
                <w:i/>
                <w:spacing w:val="15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pacing w:val="15"/>
                  </w:rPr>
                  <m:t>6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  <w:spacing w:val="15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pacing w:val="15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  <w:spacing w:val="15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Arial"/>
            <w:spacing w:val="15"/>
          </w:rPr>
          <m:t>=</m:t>
        </m:r>
      </m:oMath>
      <w:r w:rsidR="00CC300A" w:rsidRPr="009E3FCD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0</m:t>
            </m:r>
            <m:r>
              <m:rPr>
                <m:sty m:val="b"/>
              </m:rPr>
              <w:rPr>
                <w:rFonts w:ascii="Cambria Math" w:hAnsi="Cambria Math" w:cs="Arial"/>
              </w:rPr>
              <m:t>,</m:t>
            </m:r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0</m:t>
            </m:r>
            <m:r>
              <m:rPr>
                <m:sty m:val="b"/>
              </m:rPr>
              <w:rPr>
                <w:rFonts w:ascii="Cambria Math" w:hAnsi="Cambria Math" w:cs="Arial"/>
                <w:lang w:val="en-US"/>
              </w:rPr>
              <m:t>272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0,01</m:t>
            </m:r>
            <m:r>
              <m:rPr>
                <m:sty m:val="p"/>
              </m:rPr>
              <w:rPr>
                <w:rFonts w:ascii="Cambria Math" w:hAnsi="Cambria Math" w:cs="Arial"/>
              </w:rPr>
              <m:t>45</m:t>
            </m:r>
          </m:den>
        </m:f>
        <m:r>
          <w:rPr>
            <w:rFonts w:ascii="Cambria Math" w:hAnsi="Cambria Math" w:cs="Arial"/>
          </w:rPr>
          <m:t>=</m:t>
        </m:r>
        <m:r>
          <w:rPr>
            <w:rFonts w:ascii="Cambria Math" w:hAnsi="Cambria Math" w:cs="Arial"/>
          </w:rPr>
          <m:t>1,88</m:t>
        </m:r>
      </m:oMath>
    </w:p>
    <w:p w14:paraId="42CF443C" w14:textId="77777777" w:rsidR="00CC300A" w:rsidRPr="009E3FCD" w:rsidRDefault="00CC300A" w:rsidP="00CC300A">
      <w:pPr>
        <w:rPr>
          <w:rFonts w:ascii="Arial" w:hAnsi="Arial" w:cs="Arial"/>
        </w:rPr>
      </w:pPr>
      <w:r w:rsidRPr="009E3FCD">
        <w:rPr>
          <w:rFonts w:ascii="Arial" w:hAnsi="Arial" w:cs="Arial"/>
        </w:rPr>
        <w:t>Βήμα 3: Υπολογίζεται η απόκλιση</w:t>
      </w:r>
    </w:p>
    <w:p w14:paraId="2CAA048B" w14:textId="18C6BB79" w:rsidR="00CC300A" w:rsidRPr="00FA7346" w:rsidRDefault="00CC300A" w:rsidP="00FA7346">
      <w:pPr>
        <w:ind w:left="360"/>
        <w:rPr>
          <w:rFonts w:ascii="Arial" w:eastAsia="NSimSun" w:hAnsi="Arial" w:cs="Arial"/>
          <w:kern w:val="3"/>
          <w:lang w:eastAsia="zh-CN" w:bidi="hi-IN"/>
        </w:rPr>
      </w:pPr>
      <w:r w:rsidRPr="009E3FCD">
        <w:rPr>
          <w:rFonts w:ascii="Arial" w:eastAsia="NSimSun" w:hAnsi="Arial" w:cs="Arial"/>
          <w:bCs/>
          <w:iCs/>
          <w:kern w:val="3"/>
          <w:lang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lang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lang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lang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</w:rPr>
                              <m:t>L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k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</w:rPr>
                          <m:t>L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</m:t>
                    </m:r>
                  </m:e>
                </m:d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lang w:eastAsia="zh-CN" w:bidi="hi-IN"/>
          </w:rPr>
          <m:t>*100%=</m:t>
        </m:r>
      </m:oMath>
      <w:r w:rsidR="00CC1BFB">
        <w:rPr>
          <w:rFonts w:ascii="Arial" w:eastAsia="NSimSun" w:hAnsi="Arial" w:cs="Arial"/>
          <w:kern w:val="3"/>
          <w:lang w:eastAsia="zh-CN" w:bidi="hi-IN"/>
        </w:rPr>
        <w:t>29,65</w:t>
      </w:r>
      <w:r w:rsidR="00403DBF">
        <w:rPr>
          <w:rFonts w:ascii="Arial" w:eastAsia="NSimSun" w:hAnsi="Arial" w:cs="Arial"/>
          <w:kern w:val="3"/>
          <w:lang w:eastAsia="zh-CN" w:bidi="hi-IN"/>
        </w:rPr>
        <w:t>%</w:t>
      </w:r>
    </w:p>
    <w:p w14:paraId="17F73446" w14:textId="0D84A39C" w:rsidR="00890372" w:rsidRPr="00C27533" w:rsidRDefault="00890372" w:rsidP="00890372">
      <w:pPr>
        <w:pStyle w:val="1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bookmarkStart w:id="7" w:name="_Toc89281591"/>
      <w:r w:rsidRPr="00C27533">
        <w:rPr>
          <w:rFonts w:ascii="Arial" w:hAnsi="Arial" w:cs="Arial"/>
          <w:b/>
          <w:bCs/>
          <w:color w:val="auto"/>
          <w:sz w:val="28"/>
          <w:szCs w:val="28"/>
          <w:u w:val="single"/>
        </w:rPr>
        <w:t>ΣΥΜΠΕΡΑΣΜΑΤΑ</w:t>
      </w:r>
      <w:bookmarkEnd w:id="7"/>
    </w:p>
    <w:p w14:paraId="5FC013FB" w14:textId="2B58EADC" w:rsidR="00281027" w:rsidRPr="00C27533" w:rsidRDefault="002C0290" w:rsidP="00281027">
      <w:pPr>
        <w:rPr>
          <w:rFonts w:ascii="Arial" w:hAnsi="Arial" w:cs="Arial"/>
        </w:rPr>
      </w:pPr>
      <w:r w:rsidRPr="00C27533">
        <w:rPr>
          <w:rFonts w:ascii="Arial" w:hAnsi="Arial" w:cs="Arial"/>
        </w:rPr>
        <w:t xml:space="preserve">  </w:t>
      </w:r>
      <w:r w:rsidR="00FA7346" w:rsidRPr="00C27533">
        <w:rPr>
          <w:rFonts w:ascii="Arial" w:hAnsi="Arial" w:cs="Arial"/>
        </w:rPr>
        <w:t xml:space="preserve">Η 3η εργαστηριακή άσκηση είχε ως σκοπό την εξοικείωση με την απλή βαθμονόμηση ενός μετρητή διαλυμένου οξυγόνου (D.O. </w:t>
      </w:r>
      <w:proofErr w:type="spellStart"/>
      <w:r w:rsidR="00FA7346" w:rsidRPr="00C27533">
        <w:rPr>
          <w:rFonts w:ascii="Arial" w:hAnsi="Arial" w:cs="Arial"/>
        </w:rPr>
        <w:t>meter</w:t>
      </w:r>
      <w:proofErr w:type="spellEnd"/>
      <w:r w:rsidR="00FA7346" w:rsidRPr="00C27533">
        <w:rPr>
          <w:rFonts w:ascii="Arial" w:hAnsi="Arial" w:cs="Arial"/>
        </w:rPr>
        <w:t>) με στόχο τον πειραματικό υπολογισμό του συντελεστή μεταφοράς μάζας (</w:t>
      </w:r>
      <w:r w:rsidR="00FA7346" w:rsidRPr="00C27533">
        <w:rPr>
          <w:rFonts w:ascii="Cambria Math" w:hAnsi="Cambria Math" w:cs="Cambria Math"/>
        </w:rPr>
        <w:t>𝑘𝐿𝑎</w:t>
      </w:r>
      <w:r w:rsidR="00FA7346" w:rsidRPr="00C27533">
        <w:rPr>
          <w:rFonts w:ascii="Arial" w:hAnsi="Arial" w:cs="Arial"/>
        </w:rPr>
        <w:t xml:space="preserve">) από την αέρια φάση στην υγρή με την μέθοδο του δυναμικού αερισμού. Παράλληλα εξετάστηκε κατά πόσο η συμπεριφορά του </w:t>
      </w:r>
      <w:r w:rsidR="00FA7346" w:rsidRPr="00C27533">
        <w:rPr>
          <w:rFonts w:ascii="Arial" w:hAnsi="Arial" w:cs="Arial"/>
        </w:rPr>
        <w:lastRenderedPageBreak/>
        <w:t>πειραματικά υπολογιζόμενου (</w:t>
      </w:r>
      <w:r w:rsidR="00FA7346" w:rsidRPr="00C27533">
        <w:rPr>
          <w:rFonts w:ascii="Cambria Math" w:hAnsi="Cambria Math" w:cs="Cambria Math"/>
        </w:rPr>
        <w:t>𝑘</w:t>
      </w:r>
      <w:r w:rsidR="00FA7346" w:rsidRPr="00C27533">
        <w:rPr>
          <w:rFonts w:ascii="Cambria Math" w:hAnsi="Cambria Math" w:cs="Cambria Math"/>
          <w:vertAlign w:val="subscript"/>
        </w:rPr>
        <w:t>𝐿</w:t>
      </w:r>
      <w:r w:rsidR="00FA7346" w:rsidRPr="00C27533">
        <w:rPr>
          <w:rFonts w:ascii="Cambria Math" w:hAnsi="Cambria Math" w:cs="Cambria Math"/>
        </w:rPr>
        <w:t>𝑎</w:t>
      </w:r>
      <w:r w:rsidR="00FA7346" w:rsidRPr="00C27533">
        <w:rPr>
          <w:rFonts w:ascii="Arial" w:hAnsi="Arial" w:cs="Arial"/>
        </w:rPr>
        <w:t>) είναι η αναμενόμενη από υπάρχουσες συσχετίσεις</w:t>
      </w:r>
      <w:r w:rsidR="00281027" w:rsidRPr="00C27533">
        <w:rPr>
          <w:rFonts w:ascii="Arial" w:hAnsi="Arial" w:cs="Arial"/>
        </w:rPr>
        <w:t xml:space="preserve"> αλλά και ,αν τελικά το </w:t>
      </w:r>
      <w:r w:rsidR="00281027" w:rsidRPr="00C27533">
        <w:rPr>
          <w:rFonts w:ascii="Cambria Math" w:hAnsi="Cambria Math" w:cs="Cambria Math"/>
        </w:rPr>
        <w:t>𝑘</w:t>
      </w:r>
      <w:r w:rsidR="00281027" w:rsidRPr="00C27533">
        <w:rPr>
          <w:rFonts w:ascii="Cambria Math" w:hAnsi="Cambria Math" w:cs="Cambria Math"/>
          <w:vertAlign w:val="subscript"/>
        </w:rPr>
        <w:t>𝐿</w:t>
      </w:r>
      <w:r w:rsidR="00281027" w:rsidRPr="00C27533">
        <w:rPr>
          <w:rFonts w:ascii="Cambria Math" w:hAnsi="Cambria Math" w:cs="Cambria Math"/>
        </w:rPr>
        <w:t>𝑎</w:t>
      </w:r>
      <w:r w:rsidR="00281027" w:rsidRPr="00C27533">
        <w:rPr>
          <w:rFonts w:ascii="Arial" w:hAnsi="Arial" w:cs="Arial"/>
        </w:rPr>
        <w:t xml:space="preserve"> εξαρτάτε από τις 3 παραμέτρους: </w:t>
      </w:r>
    </w:p>
    <w:p w14:paraId="2E9E9D41" w14:textId="7ABDD5CD" w:rsidR="00281027" w:rsidRPr="00C9437B" w:rsidRDefault="00281027" w:rsidP="00C9437B">
      <w:pPr>
        <w:pStyle w:val="ac"/>
        <w:numPr>
          <w:ilvl w:val="0"/>
          <w:numId w:val="18"/>
        </w:numPr>
        <w:rPr>
          <w:rFonts w:ascii="Arial" w:hAnsi="Arial" w:cs="Arial"/>
        </w:rPr>
      </w:pPr>
      <w:r w:rsidRPr="00C9437B">
        <w:rPr>
          <w:rFonts w:ascii="Arial" w:hAnsi="Arial" w:cs="Arial"/>
        </w:rPr>
        <w:t xml:space="preserve">Η ογκομετρική παροχή του αέρα </w:t>
      </w:r>
      <w:proofErr w:type="spellStart"/>
      <w:r w:rsidRPr="00C9437B">
        <w:rPr>
          <w:rFonts w:ascii="Arial" w:hAnsi="Arial" w:cs="Arial"/>
        </w:rPr>
        <w:t>Fair</w:t>
      </w:r>
      <w:proofErr w:type="spellEnd"/>
      <w:r w:rsidRPr="00C9437B">
        <w:rPr>
          <w:rFonts w:ascii="Arial" w:hAnsi="Arial" w:cs="Arial"/>
        </w:rPr>
        <w:t xml:space="preserve"> </w:t>
      </w:r>
    </w:p>
    <w:p w14:paraId="16038B83" w14:textId="77777777" w:rsidR="00281027" w:rsidRPr="00C9437B" w:rsidRDefault="00281027" w:rsidP="00C9437B">
      <w:pPr>
        <w:pStyle w:val="ac"/>
        <w:numPr>
          <w:ilvl w:val="0"/>
          <w:numId w:val="18"/>
        </w:numPr>
        <w:rPr>
          <w:rFonts w:ascii="Arial" w:hAnsi="Arial" w:cs="Arial"/>
        </w:rPr>
      </w:pPr>
      <w:r w:rsidRPr="00C9437B">
        <w:rPr>
          <w:rFonts w:ascii="Arial" w:hAnsi="Arial" w:cs="Arial"/>
        </w:rPr>
        <w:t xml:space="preserve">Ο ρυθμός περιστροφής του αναδευτήρα N </w:t>
      </w:r>
    </w:p>
    <w:p w14:paraId="214A700C" w14:textId="7A637447" w:rsidR="002C0290" w:rsidRPr="00C9437B" w:rsidRDefault="00281027" w:rsidP="00C9437B">
      <w:pPr>
        <w:pStyle w:val="ac"/>
        <w:numPr>
          <w:ilvl w:val="0"/>
          <w:numId w:val="18"/>
        </w:numPr>
        <w:rPr>
          <w:rFonts w:ascii="Arial" w:hAnsi="Arial" w:cs="Arial"/>
        </w:rPr>
      </w:pPr>
      <w:r w:rsidRPr="00C9437B">
        <w:rPr>
          <w:rFonts w:ascii="Arial" w:hAnsi="Arial" w:cs="Arial"/>
        </w:rPr>
        <w:t xml:space="preserve">Ο όγκος του βιοαντιδραστήρα VR </w:t>
      </w:r>
    </w:p>
    <w:p w14:paraId="1E2B0FC2" w14:textId="4328FCC1" w:rsidR="00AC28E9" w:rsidRPr="00C27533" w:rsidRDefault="00AC28E9" w:rsidP="00890372">
      <w:pPr>
        <w:rPr>
          <w:rFonts w:ascii="Arial" w:hAnsi="Arial" w:cs="Arial"/>
        </w:rPr>
      </w:pPr>
      <w:r w:rsidRPr="00C27533">
        <w:rPr>
          <w:rFonts w:ascii="Arial" w:hAnsi="Arial" w:cs="Arial"/>
        </w:rPr>
        <w:t xml:space="preserve">  </w:t>
      </w:r>
      <w:r w:rsidR="00281027" w:rsidRPr="00C27533">
        <w:rPr>
          <w:rFonts w:ascii="Arial" w:hAnsi="Arial" w:cs="Arial"/>
        </w:rPr>
        <w:t xml:space="preserve">Ο </w:t>
      </w:r>
      <w:r w:rsidRPr="00C27533">
        <w:rPr>
          <w:rFonts w:ascii="Arial" w:hAnsi="Arial" w:cs="Arial"/>
        </w:rPr>
        <w:t>συντελεστής</w:t>
      </w:r>
      <w:r w:rsidR="00281027" w:rsidRPr="00C27533">
        <w:rPr>
          <w:rFonts w:ascii="Arial" w:hAnsi="Arial" w:cs="Arial"/>
        </w:rPr>
        <w:t xml:space="preserve"> μεταφοράς μάζας </w:t>
      </w:r>
      <w:r w:rsidRPr="00C27533">
        <w:rPr>
          <w:rFonts w:ascii="Arial" w:hAnsi="Arial" w:cs="Arial"/>
        </w:rPr>
        <w:t>εξαρτάται</w:t>
      </w:r>
      <w:r w:rsidR="00281027" w:rsidRPr="00C27533">
        <w:rPr>
          <w:rFonts w:ascii="Arial" w:hAnsi="Arial" w:cs="Arial"/>
        </w:rPr>
        <w:t xml:space="preserve"> και από τους 3 παραπάνω </w:t>
      </w:r>
      <w:r w:rsidRPr="00C27533">
        <w:rPr>
          <w:rFonts w:ascii="Arial" w:hAnsi="Arial" w:cs="Arial"/>
        </w:rPr>
        <w:t>παραμέτρους</w:t>
      </w:r>
      <w:r w:rsidR="00281027" w:rsidRPr="00C27533">
        <w:rPr>
          <w:rFonts w:ascii="Arial" w:hAnsi="Arial" w:cs="Arial"/>
        </w:rPr>
        <w:t xml:space="preserve"> και αυτό </w:t>
      </w:r>
      <w:r w:rsidRPr="00C27533">
        <w:rPr>
          <w:rFonts w:ascii="Arial" w:hAnsi="Arial" w:cs="Arial"/>
        </w:rPr>
        <w:t>αποδείχτηκε</w:t>
      </w:r>
      <w:r w:rsidR="00281027" w:rsidRPr="00C27533">
        <w:rPr>
          <w:rFonts w:ascii="Arial" w:hAnsi="Arial" w:cs="Arial"/>
        </w:rPr>
        <w:t xml:space="preserve"> στο </w:t>
      </w:r>
      <w:r w:rsidRPr="00C27533">
        <w:rPr>
          <w:rFonts w:ascii="Arial" w:hAnsi="Arial" w:cs="Arial"/>
        </w:rPr>
        <w:t>θέμα</w:t>
      </w:r>
      <w:r w:rsidR="00281027" w:rsidRPr="00C27533">
        <w:rPr>
          <w:rFonts w:ascii="Arial" w:hAnsi="Arial" w:cs="Arial"/>
        </w:rPr>
        <w:t xml:space="preserve"> </w:t>
      </w:r>
      <w:r w:rsidRPr="00C27533">
        <w:rPr>
          <w:rFonts w:ascii="Arial" w:hAnsi="Arial" w:cs="Arial"/>
        </w:rPr>
        <w:t>αποτελέσματα</w:t>
      </w:r>
      <w:r w:rsidR="00281027" w:rsidRPr="00C27533">
        <w:rPr>
          <w:rFonts w:ascii="Arial" w:hAnsi="Arial" w:cs="Arial"/>
        </w:rPr>
        <w:t xml:space="preserve">- </w:t>
      </w:r>
      <w:r w:rsidRPr="00C27533">
        <w:rPr>
          <w:rFonts w:ascii="Arial" w:hAnsi="Arial" w:cs="Arial"/>
        </w:rPr>
        <w:t>ανάλυση</w:t>
      </w:r>
      <w:r w:rsidR="00281027" w:rsidRPr="00C27533">
        <w:rPr>
          <w:rFonts w:ascii="Arial" w:hAnsi="Arial" w:cs="Arial"/>
        </w:rPr>
        <w:t xml:space="preserve"> </w:t>
      </w:r>
      <w:r w:rsidRPr="00C27533">
        <w:rPr>
          <w:rFonts w:ascii="Arial" w:hAnsi="Arial" w:cs="Arial"/>
        </w:rPr>
        <w:t>όπου</w:t>
      </w:r>
      <w:r w:rsidR="00281027" w:rsidRPr="00C27533">
        <w:rPr>
          <w:rFonts w:ascii="Arial" w:hAnsi="Arial" w:cs="Arial"/>
        </w:rPr>
        <w:t xml:space="preserve"> </w:t>
      </w:r>
      <w:r w:rsidRPr="00C27533">
        <w:rPr>
          <w:rFonts w:ascii="Arial" w:hAnsi="Arial" w:cs="Arial"/>
        </w:rPr>
        <w:t>σχεδιάστηκαν</w:t>
      </w:r>
      <w:r w:rsidR="00281027" w:rsidRPr="00C27533">
        <w:rPr>
          <w:rFonts w:ascii="Arial" w:hAnsi="Arial" w:cs="Arial"/>
        </w:rPr>
        <w:t xml:space="preserve"> τα δυο </w:t>
      </w:r>
      <w:r w:rsidRPr="00C27533">
        <w:rPr>
          <w:rFonts w:ascii="Arial" w:hAnsi="Arial" w:cs="Arial"/>
        </w:rPr>
        <w:t>διαγράμματα</w:t>
      </w:r>
      <w:r w:rsidR="00281027" w:rsidRPr="00C27533">
        <w:rPr>
          <w:rFonts w:ascii="Arial" w:hAnsi="Arial" w:cs="Arial"/>
        </w:rPr>
        <w:t xml:space="preserve"> (</w:t>
      </w:r>
      <w:proofErr w:type="spellStart"/>
      <w:r w:rsidR="00281027" w:rsidRPr="00C27533">
        <w:rPr>
          <w:rFonts w:ascii="Arial" w:hAnsi="Arial" w:cs="Arial"/>
        </w:rPr>
        <w:t>K</w:t>
      </w:r>
      <w:r w:rsidR="00281027" w:rsidRPr="00C27533">
        <w:rPr>
          <w:rFonts w:ascii="Arial" w:hAnsi="Arial" w:cs="Arial"/>
          <w:vertAlign w:val="subscript"/>
        </w:rPr>
        <w:t>L</w:t>
      </w:r>
      <w:r w:rsidR="00281027" w:rsidRPr="00C27533">
        <w:rPr>
          <w:rFonts w:ascii="Arial" w:hAnsi="Arial" w:cs="Arial"/>
        </w:rPr>
        <w:t>a</w:t>
      </w:r>
      <w:proofErr w:type="spellEnd"/>
      <w:r w:rsidR="00281027" w:rsidRPr="00C27533">
        <w:rPr>
          <w:rFonts w:ascii="Arial" w:hAnsi="Arial" w:cs="Arial"/>
        </w:rPr>
        <w:t xml:space="preserve"> </w:t>
      </w:r>
      <w:r w:rsidR="00281027" w:rsidRPr="00C27533">
        <w:rPr>
          <w:rFonts w:ascii="Arial" w:hAnsi="Arial" w:cs="Arial"/>
          <w:lang w:val="en-US"/>
        </w:rPr>
        <w:t>vs</w:t>
      </w:r>
      <w:r w:rsidR="00281027" w:rsidRPr="00C27533">
        <w:rPr>
          <w:rFonts w:ascii="Arial" w:hAnsi="Arial" w:cs="Arial"/>
        </w:rPr>
        <w:t xml:space="preserve"> </w:t>
      </w:r>
      <w:proofErr w:type="spellStart"/>
      <w:r w:rsidR="00281027" w:rsidRPr="00C27533">
        <w:rPr>
          <w:rFonts w:ascii="Arial" w:hAnsi="Arial" w:cs="Arial"/>
        </w:rPr>
        <w:t>F</w:t>
      </w:r>
      <w:r w:rsidR="00281027" w:rsidRPr="00C27533">
        <w:rPr>
          <w:rFonts w:ascii="Arial" w:hAnsi="Arial" w:cs="Arial"/>
          <w:vertAlign w:val="subscript"/>
        </w:rPr>
        <w:t>air</w:t>
      </w:r>
      <w:proofErr w:type="spellEnd"/>
      <w:r w:rsidR="00281027" w:rsidRPr="00C27533">
        <w:rPr>
          <w:rFonts w:ascii="Arial" w:hAnsi="Arial" w:cs="Arial"/>
        </w:rPr>
        <w:t>) και (</w:t>
      </w:r>
      <w:proofErr w:type="spellStart"/>
      <w:r w:rsidR="00281027" w:rsidRPr="00C27533">
        <w:rPr>
          <w:rFonts w:ascii="Arial" w:hAnsi="Arial" w:cs="Arial"/>
        </w:rPr>
        <w:t>K</w:t>
      </w:r>
      <w:r w:rsidR="00281027" w:rsidRPr="00C27533">
        <w:rPr>
          <w:rFonts w:ascii="Arial" w:hAnsi="Arial" w:cs="Arial"/>
          <w:vertAlign w:val="subscript"/>
        </w:rPr>
        <w:t>L</w:t>
      </w:r>
      <w:r w:rsidR="00281027" w:rsidRPr="00C27533">
        <w:rPr>
          <w:rFonts w:ascii="Arial" w:hAnsi="Arial" w:cs="Arial"/>
        </w:rPr>
        <w:t>a</w:t>
      </w:r>
      <w:proofErr w:type="spellEnd"/>
      <w:r w:rsidR="00281027" w:rsidRPr="00C27533">
        <w:rPr>
          <w:rFonts w:ascii="Arial" w:hAnsi="Arial" w:cs="Arial"/>
        </w:rPr>
        <w:t xml:space="preserve"> </w:t>
      </w:r>
      <w:r w:rsidR="00281027" w:rsidRPr="00C27533">
        <w:rPr>
          <w:rFonts w:ascii="Arial" w:hAnsi="Arial" w:cs="Arial"/>
          <w:lang w:val="en-US"/>
        </w:rPr>
        <w:t>vs</w:t>
      </w:r>
      <w:r w:rsidR="00281027" w:rsidRPr="00C27533">
        <w:rPr>
          <w:rFonts w:ascii="Arial" w:hAnsi="Arial" w:cs="Arial"/>
        </w:rPr>
        <w:t xml:space="preserve"> </w:t>
      </w:r>
      <w:r w:rsidR="00281027" w:rsidRPr="00C27533">
        <w:rPr>
          <w:rFonts w:ascii="Arial" w:hAnsi="Arial" w:cs="Arial"/>
          <w:lang w:val="en-US"/>
        </w:rPr>
        <w:t>N</w:t>
      </w:r>
      <w:r w:rsidR="00281027" w:rsidRPr="00C27533">
        <w:rPr>
          <w:rFonts w:ascii="Arial" w:hAnsi="Arial" w:cs="Arial"/>
        </w:rPr>
        <w:t xml:space="preserve">) </w:t>
      </w:r>
      <w:r w:rsidRPr="00C27533">
        <w:rPr>
          <w:rFonts w:ascii="Arial" w:hAnsi="Arial" w:cs="Arial"/>
        </w:rPr>
        <w:t>όπου</w:t>
      </w:r>
      <w:r w:rsidR="00281027" w:rsidRPr="00C27533">
        <w:rPr>
          <w:rFonts w:ascii="Arial" w:hAnsi="Arial" w:cs="Arial"/>
        </w:rPr>
        <w:t xml:space="preserve"> </w:t>
      </w:r>
      <w:r w:rsidRPr="00C27533">
        <w:rPr>
          <w:rFonts w:ascii="Arial" w:hAnsi="Arial" w:cs="Arial"/>
        </w:rPr>
        <w:t>παρατηρήθηκε</w:t>
      </w:r>
      <w:r w:rsidR="00281027" w:rsidRPr="00C27533">
        <w:rPr>
          <w:rFonts w:ascii="Arial" w:hAnsi="Arial" w:cs="Arial"/>
        </w:rPr>
        <w:t xml:space="preserve"> ότι όσο αυξάνεται η παροχή </w:t>
      </w:r>
      <w:proofErr w:type="spellStart"/>
      <w:r w:rsidR="00281027" w:rsidRPr="00C27533">
        <w:rPr>
          <w:rFonts w:ascii="Arial" w:hAnsi="Arial" w:cs="Arial"/>
        </w:rPr>
        <w:t>Fair</w:t>
      </w:r>
      <w:proofErr w:type="spellEnd"/>
      <w:r w:rsidR="00281027" w:rsidRPr="00C27533">
        <w:rPr>
          <w:rFonts w:ascii="Arial" w:hAnsi="Arial" w:cs="Arial"/>
        </w:rPr>
        <w:t xml:space="preserve"> και ο </w:t>
      </w:r>
      <w:r w:rsidRPr="00C27533">
        <w:rPr>
          <w:rFonts w:ascii="Arial" w:hAnsi="Arial" w:cs="Arial"/>
        </w:rPr>
        <w:t>ρυθμός</w:t>
      </w:r>
      <w:r w:rsidR="00281027" w:rsidRPr="00C27533">
        <w:rPr>
          <w:rFonts w:ascii="Arial" w:hAnsi="Arial" w:cs="Arial"/>
        </w:rPr>
        <w:t xml:space="preserve"> </w:t>
      </w:r>
      <w:r w:rsidRPr="00C27533">
        <w:rPr>
          <w:rFonts w:ascii="Arial" w:hAnsi="Arial" w:cs="Arial"/>
        </w:rPr>
        <w:t>περιστροφής</w:t>
      </w:r>
      <w:r w:rsidR="00281027" w:rsidRPr="00C27533">
        <w:rPr>
          <w:rFonts w:ascii="Arial" w:hAnsi="Arial" w:cs="Arial"/>
        </w:rPr>
        <w:t xml:space="preserve"> του </w:t>
      </w:r>
      <w:r w:rsidRPr="00C27533">
        <w:rPr>
          <w:rFonts w:ascii="Arial" w:hAnsi="Arial" w:cs="Arial"/>
        </w:rPr>
        <w:t>αναδευτήρα</w:t>
      </w:r>
      <w:r w:rsidR="00281027" w:rsidRPr="00C27533">
        <w:rPr>
          <w:rFonts w:ascii="Arial" w:hAnsi="Arial" w:cs="Arial"/>
        </w:rPr>
        <w:t xml:space="preserve"> (Ν), τόσο </w:t>
      </w:r>
      <w:r w:rsidRPr="00C27533">
        <w:rPr>
          <w:rFonts w:ascii="Arial" w:hAnsi="Arial" w:cs="Arial"/>
        </w:rPr>
        <w:t>αυξάνεται και το</w:t>
      </w:r>
      <w:r w:rsidR="00281027" w:rsidRPr="00C27533">
        <w:rPr>
          <w:rFonts w:ascii="Arial" w:hAnsi="Arial" w:cs="Arial"/>
        </w:rPr>
        <w:t xml:space="preserve"> </w:t>
      </w:r>
      <w:proofErr w:type="spellStart"/>
      <w:r w:rsidRPr="00C27533">
        <w:rPr>
          <w:rFonts w:ascii="Arial" w:hAnsi="Arial" w:cs="Arial"/>
        </w:rPr>
        <w:t>K</w:t>
      </w:r>
      <w:r w:rsidRPr="00C27533">
        <w:rPr>
          <w:rFonts w:ascii="Arial" w:hAnsi="Arial" w:cs="Arial"/>
          <w:vertAlign w:val="subscript"/>
        </w:rPr>
        <w:t>L</w:t>
      </w:r>
      <w:r w:rsidRPr="00C27533">
        <w:rPr>
          <w:rFonts w:ascii="Arial" w:hAnsi="Arial" w:cs="Arial"/>
        </w:rPr>
        <w:t>a</w:t>
      </w:r>
      <w:proofErr w:type="spellEnd"/>
      <w:r w:rsidRPr="00C27533">
        <w:rPr>
          <w:rFonts w:ascii="Arial" w:hAnsi="Arial" w:cs="Arial"/>
        </w:rPr>
        <w:t xml:space="preserve">(ανάλογα). </w:t>
      </w:r>
    </w:p>
    <w:p w14:paraId="68FDE117" w14:textId="63B061CD" w:rsidR="00C27533" w:rsidRPr="00C27533" w:rsidRDefault="00AC28E9" w:rsidP="00C27533">
      <w:pPr>
        <w:rPr>
          <w:rFonts w:ascii="Arial" w:hAnsi="Arial" w:cs="Arial"/>
        </w:rPr>
      </w:pPr>
      <w:r w:rsidRPr="00C27533">
        <w:rPr>
          <w:rFonts w:ascii="Arial" w:hAnsi="Arial" w:cs="Arial"/>
        </w:rPr>
        <w:t xml:space="preserve"> </w:t>
      </w:r>
      <w:r w:rsidR="00C9437B">
        <w:rPr>
          <w:rFonts w:ascii="Arial" w:hAnsi="Arial" w:cs="Arial"/>
        </w:rPr>
        <w:t>Τέλος οι</w:t>
      </w:r>
      <w:r w:rsidR="00C27533" w:rsidRPr="00C27533">
        <w:rPr>
          <w:rFonts w:ascii="Arial" w:hAnsi="Arial" w:cs="Arial"/>
        </w:rPr>
        <w:t xml:space="preserve"> αποκλίσεις </w:t>
      </w:r>
      <w:r w:rsidRPr="00C27533">
        <w:rPr>
          <w:rFonts w:ascii="Arial" w:hAnsi="Arial" w:cs="Arial"/>
        </w:rPr>
        <w:t>των</w:t>
      </w:r>
      <w:r w:rsidR="00C27533" w:rsidRPr="00C27533">
        <w:rPr>
          <w:rFonts w:ascii="Arial" w:hAnsi="Arial" w:cs="Arial"/>
        </w:rPr>
        <w:t xml:space="preserve"> πειραματικών</w:t>
      </w:r>
      <w:r w:rsidRPr="00C27533">
        <w:rPr>
          <w:rFonts w:ascii="Arial" w:hAnsi="Arial" w:cs="Arial"/>
        </w:rPr>
        <w:t xml:space="preserve"> τιμών με τις αντίστοιχες θεωρητικές</w:t>
      </w:r>
      <w:r w:rsidR="00C27533" w:rsidRPr="00C27533">
        <w:rPr>
          <w:rFonts w:ascii="Arial" w:hAnsi="Arial" w:cs="Arial"/>
        </w:rPr>
        <w:t xml:space="preserve"> ήταν αρκετά μικρές για τις περιπτώσεις </w:t>
      </w:r>
      <w:r w:rsidR="00550BEC">
        <w:rPr>
          <w:rFonts w:ascii="Arial" w:hAnsi="Arial" w:cs="Arial"/>
        </w:rPr>
        <w:t>1</w:t>
      </w:r>
      <w:r w:rsidR="00C27533" w:rsidRPr="00C27533">
        <w:rPr>
          <w:rFonts w:ascii="Arial" w:hAnsi="Arial" w:cs="Arial"/>
        </w:rPr>
        <w:t>,3</w:t>
      </w:r>
      <w:r w:rsidR="00550BEC">
        <w:rPr>
          <w:rFonts w:ascii="Arial" w:hAnsi="Arial" w:cs="Arial"/>
        </w:rPr>
        <w:t>,4</w:t>
      </w:r>
      <w:r w:rsidR="00C27533" w:rsidRPr="00C27533">
        <w:rPr>
          <w:rFonts w:ascii="Arial" w:hAnsi="Arial" w:cs="Arial"/>
        </w:rPr>
        <w:t>,5</w:t>
      </w:r>
      <w:r w:rsidR="00C9437B">
        <w:rPr>
          <w:rFonts w:ascii="Arial" w:hAnsi="Arial" w:cs="Arial"/>
        </w:rPr>
        <w:t xml:space="preserve"> με τιμές </w:t>
      </w:r>
      <w:r w:rsidR="00CA1943">
        <w:rPr>
          <w:rFonts w:ascii="Arial" w:hAnsi="Arial" w:cs="Arial"/>
        </w:rPr>
        <w:t>11,26</w:t>
      </w:r>
      <w:r w:rsidR="00C9437B">
        <w:rPr>
          <w:rFonts w:ascii="Arial" w:hAnsi="Arial" w:cs="Arial"/>
        </w:rPr>
        <w:t xml:space="preserve">%, </w:t>
      </w:r>
      <w:r w:rsidR="00CA1943">
        <w:rPr>
          <w:rFonts w:ascii="Arial" w:hAnsi="Arial" w:cs="Arial"/>
        </w:rPr>
        <w:t>13,11</w:t>
      </w:r>
      <w:r w:rsidR="00C9437B">
        <w:rPr>
          <w:rFonts w:ascii="Arial" w:hAnsi="Arial" w:cs="Arial"/>
        </w:rPr>
        <w:t xml:space="preserve">%, </w:t>
      </w:r>
      <w:r w:rsidR="00CA1943">
        <w:rPr>
          <w:rFonts w:ascii="Arial" w:hAnsi="Arial" w:cs="Arial"/>
        </w:rPr>
        <w:t>18,33</w:t>
      </w:r>
      <w:r w:rsidR="00C9437B">
        <w:rPr>
          <w:rFonts w:ascii="Arial" w:hAnsi="Arial" w:cs="Arial"/>
        </w:rPr>
        <w:t>% και</w:t>
      </w:r>
      <w:r w:rsidR="00CA1943">
        <w:rPr>
          <w:rFonts w:ascii="Arial" w:hAnsi="Arial" w:cs="Arial"/>
        </w:rPr>
        <w:t xml:space="preserve"> 9,09%</w:t>
      </w:r>
      <w:r w:rsidR="00C9437B">
        <w:rPr>
          <w:rFonts w:ascii="Arial" w:hAnsi="Arial" w:cs="Arial"/>
        </w:rPr>
        <w:t xml:space="preserve"> χωρίς καμία απόκλιση η περίπτωση 2 γιατί οριστικέ ως</w:t>
      </w:r>
      <w:r w:rsidR="00C9437B" w:rsidRPr="009E3FCD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/>
                <w:bCs/>
                <w:i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b/>
                    <w:bCs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L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a</m:t>
                </m:r>
              </m:e>
            </m:d>
          </m:e>
          <m:sub>
            <m:r>
              <m:rPr>
                <m:sty m:val="bi"/>
              </m:rPr>
              <w:rPr>
                <w:rFonts w:ascii="Cambria Math" w:hAnsi="Cambria Math" w:cs="Arial"/>
              </w:rPr>
              <m:t>0</m:t>
            </m:r>
          </m:sub>
        </m:sSub>
      </m:oMath>
      <w:r w:rsidR="00C9437B">
        <w:rPr>
          <w:rFonts w:ascii="Arial" w:hAnsi="Arial" w:cs="Arial"/>
          <w:b/>
          <w:bCs/>
        </w:rPr>
        <w:t>.</w:t>
      </w:r>
      <w:r w:rsidR="00C9437B" w:rsidRPr="009E3FCD">
        <w:rPr>
          <w:rFonts w:ascii="Arial" w:hAnsi="Arial" w:cs="Arial"/>
        </w:rPr>
        <w:t xml:space="preserve"> </w:t>
      </w:r>
      <w:r w:rsidR="00C9437B">
        <w:rPr>
          <w:rFonts w:ascii="Arial" w:hAnsi="Arial" w:cs="Arial"/>
        </w:rPr>
        <w:t>Σ</w:t>
      </w:r>
      <w:r w:rsidR="00C27533" w:rsidRPr="00C27533">
        <w:rPr>
          <w:rFonts w:ascii="Arial" w:hAnsi="Arial" w:cs="Arial"/>
        </w:rPr>
        <w:t xml:space="preserve">ε αντίθεση με τις περιπτώσεις  6 που είναι πάρα πολύ μεγάλες με τιμές </w:t>
      </w:r>
      <w:r w:rsidR="00CA1943">
        <w:rPr>
          <w:rFonts w:ascii="Arial" w:hAnsi="Arial" w:cs="Arial"/>
        </w:rPr>
        <w:t>29,65%</w:t>
      </w:r>
      <w:r w:rsidRPr="00C27533">
        <w:rPr>
          <w:rFonts w:ascii="Arial" w:hAnsi="Arial" w:cs="Arial"/>
        </w:rPr>
        <w:t xml:space="preserve">. Αυτές οι αποκλίσεις πιθανόν να οφείλονται </w:t>
      </w:r>
      <w:r w:rsidR="00C27533" w:rsidRPr="00C27533">
        <w:rPr>
          <w:rFonts w:ascii="Arial" w:hAnsi="Arial" w:cs="Arial"/>
        </w:rPr>
        <w:t>σε</w:t>
      </w:r>
      <w:r w:rsidR="00C27533" w:rsidRPr="00C27533">
        <w:rPr>
          <w:rFonts w:ascii="Arial" w:hAnsi="Arial" w:cs="Arial"/>
          <w:color w:val="000000"/>
        </w:rPr>
        <w:t xml:space="preserve"> σφάλματα που ενδέχεται να έχουν προκύψει τόσο από τον μετρητή που χρησιμοποιήθηκε, όσο και κατά την πραγματοποίηση των μαθηματικών πράξεων.</w:t>
      </w:r>
    </w:p>
    <w:p w14:paraId="030C4F21" w14:textId="7B8DC379" w:rsidR="00890372" w:rsidRDefault="000224B2" w:rsidP="000224B2">
      <w:pPr>
        <w:pStyle w:val="3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bookmarkStart w:id="8" w:name="_Toc89281592"/>
      <w:r w:rsidRPr="000224B2">
        <w:rPr>
          <w:rFonts w:ascii="Arial" w:hAnsi="Arial" w:cs="Arial"/>
          <w:b/>
          <w:bCs/>
          <w:color w:val="auto"/>
          <w:sz w:val="28"/>
          <w:szCs w:val="28"/>
          <w:u w:val="single"/>
        </w:rPr>
        <w:t>Βιβλιογραφία</w:t>
      </w:r>
      <w:bookmarkEnd w:id="8"/>
    </w:p>
    <w:p w14:paraId="08910441" w14:textId="1CC80660" w:rsidR="0058236E" w:rsidRDefault="00C9437B" w:rsidP="0058236E">
      <w:pPr>
        <w:pStyle w:val="ac"/>
        <w:numPr>
          <w:ilvl w:val="0"/>
          <w:numId w:val="13"/>
        </w:numPr>
      </w:pPr>
      <w:r>
        <w:t>Σημείωσης 3</w:t>
      </w:r>
      <w:r w:rsidRPr="00C9437B">
        <w:rPr>
          <w:vertAlign w:val="superscript"/>
        </w:rPr>
        <w:t>ης</w:t>
      </w:r>
      <w:r>
        <w:t xml:space="preserve"> εργαστηριακής άσκησης</w:t>
      </w:r>
    </w:p>
    <w:p w14:paraId="40A95908" w14:textId="04B44875" w:rsidR="00C9437B" w:rsidRPr="0058236E" w:rsidRDefault="00C9437B" w:rsidP="0058236E">
      <w:pPr>
        <w:pStyle w:val="ac"/>
        <w:numPr>
          <w:ilvl w:val="0"/>
          <w:numId w:val="13"/>
        </w:numPr>
      </w:pPr>
      <w:r>
        <w:t>Μικροβιακή Τεχνολογία -</w:t>
      </w:r>
      <w:proofErr w:type="spellStart"/>
      <w:r>
        <w:t>Βιοντιδραστήρες</w:t>
      </w:r>
      <w:proofErr w:type="spellEnd"/>
      <w:r>
        <w:t xml:space="preserve"> ,κ.</w:t>
      </w:r>
      <w:r w:rsidRPr="00C9437B">
        <w:t xml:space="preserve"> </w:t>
      </w:r>
      <w:r>
        <w:t xml:space="preserve">Δημήτρης </w:t>
      </w:r>
      <w:proofErr w:type="spellStart"/>
      <w:r>
        <w:t>Κέκος</w:t>
      </w:r>
      <w:proofErr w:type="spellEnd"/>
    </w:p>
    <w:p w14:paraId="714FF11A" w14:textId="22E15EA5" w:rsidR="00890372" w:rsidRDefault="00890372" w:rsidP="00890372"/>
    <w:p w14:paraId="5A092EA6" w14:textId="6384CA42" w:rsidR="00890372" w:rsidRDefault="00890372" w:rsidP="00890372">
      <w:pPr>
        <w:pStyle w:val="1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bookmarkStart w:id="9" w:name="_Toc89281593"/>
      <w:r w:rsidRPr="004D7BEC">
        <w:rPr>
          <w:rFonts w:ascii="Arial" w:hAnsi="Arial" w:cs="Arial"/>
          <w:b/>
          <w:bCs/>
          <w:color w:val="auto"/>
          <w:sz w:val="28"/>
          <w:szCs w:val="28"/>
          <w:u w:val="single"/>
        </w:rPr>
        <w:t>Παράρτημα 1</w:t>
      </w:r>
      <w:r w:rsidRPr="004D7BEC">
        <w:rPr>
          <w:rFonts w:ascii="Arial" w:hAnsi="Arial" w:cs="Arial"/>
          <w:b/>
          <w:bCs/>
          <w:color w:val="auto"/>
          <w:sz w:val="28"/>
          <w:szCs w:val="28"/>
          <w:u w:val="single"/>
          <w:vertAlign w:val="superscript"/>
        </w:rPr>
        <w:t>ο</w:t>
      </w:r>
      <w:r w:rsidRPr="004D7BEC">
        <w:rPr>
          <w:rFonts w:ascii="Arial" w:hAnsi="Arial" w:cs="Arial"/>
          <w:b/>
          <w:bCs/>
          <w:color w:val="auto"/>
          <w:sz w:val="28"/>
          <w:szCs w:val="28"/>
          <w:u w:val="single"/>
        </w:rPr>
        <w:t xml:space="preserve"> : Πειραματικές μετρήσεις</w:t>
      </w:r>
      <w:bookmarkEnd w:id="9"/>
    </w:p>
    <w:p w14:paraId="79AC46D6" w14:textId="77777777" w:rsidR="00E64A8D" w:rsidRPr="00E64A8D" w:rsidRDefault="00E64A8D" w:rsidP="00E64A8D"/>
    <w:p w14:paraId="16C81EC2" w14:textId="24845FAD" w:rsidR="0073301E" w:rsidRPr="00E64A8D" w:rsidRDefault="00E64A8D" w:rsidP="0073301E">
      <w:pPr>
        <w:rPr>
          <w:b/>
          <w:bCs/>
          <w:sz w:val="24"/>
          <w:szCs w:val="24"/>
        </w:rPr>
      </w:pPr>
      <w:r w:rsidRPr="00E64A8D">
        <w:rPr>
          <w:b/>
          <w:bCs/>
          <w:sz w:val="24"/>
          <w:szCs w:val="24"/>
        </w:rPr>
        <w:t>Πινακας1</w:t>
      </w:r>
      <w:r>
        <w:rPr>
          <w:b/>
          <w:bCs/>
          <w:sz w:val="24"/>
          <w:szCs w:val="24"/>
        </w:rPr>
        <w:t xml:space="preserve">: Πειραματικές μετρήσεις για </w:t>
      </w:r>
      <w:r w:rsidRPr="00E64A8D">
        <w:rPr>
          <w:b/>
          <w:bCs/>
          <w:sz w:val="24"/>
          <w:szCs w:val="24"/>
        </w:rPr>
        <w:t>DO%</w:t>
      </w:r>
    </w:p>
    <w:tbl>
      <w:tblPr>
        <w:tblW w:w="7780" w:type="dxa"/>
        <w:tblLook w:val="04A0" w:firstRow="1" w:lastRow="0" w:firstColumn="1" w:lastColumn="0" w:noHBand="0" w:noVBand="1"/>
      </w:tblPr>
      <w:tblGrid>
        <w:gridCol w:w="2020"/>
        <w:gridCol w:w="960"/>
        <w:gridCol w:w="960"/>
        <w:gridCol w:w="960"/>
        <w:gridCol w:w="960"/>
        <w:gridCol w:w="960"/>
        <w:gridCol w:w="960"/>
      </w:tblGrid>
      <w:tr w:rsidR="00CC1BFB" w:rsidRPr="00CC1BFB" w14:paraId="5A272B1C" w14:textId="77777777" w:rsidTr="00CC1BFB">
        <w:trPr>
          <w:trHeight w:val="1488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11530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ΧΡΟΝΟΣ</w:t>
            </w:r>
          </w:p>
        </w:tc>
        <w:tc>
          <w:tcPr>
            <w:tcW w:w="576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A37A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DO%</w:t>
            </w:r>
          </w:p>
        </w:tc>
      </w:tr>
      <w:tr w:rsidR="00CC1BFB" w:rsidRPr="00CC1BFB" w14:paraId="609A11A8" w14:textId="77777777" w:rsidTr="00CC1BFB">
        <w:trPr>
          <w:trHeight w:val="504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DB8A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(sec)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918C3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D515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E5EF9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243E4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770BC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0AC7A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6</w:t>
            </w:r>
          </w:p>
        </w:tc>
      </w:tr>
      <w:tr w:rsidR="00CC1BFB" w:rsidRPr="00CC1BFB" w14:paraId="3AFC8AD3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A4388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18FBA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B8F3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30E38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9589A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CDF2B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E5B27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5,2</w:t>
            </w:r>
          </w:p>
        </w:tc>
      </w:tr>
      <w:tr w:rsidR="00CC1BFB" w:rsidRPr="00CC1BFB" w14:paraId="4B6852B5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66835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C96D6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770F9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9DE16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D2C9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05A16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0EF8B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23,2</w:t>
            </w:r>
          </w:p>
        </w:tc>
      </w:tr>
      <w:tr w:rsidR="00CC1BFB" w:rsidRPr="00CC1BFB" w14:paraId="79EB498C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9B58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5083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893E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5FA73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9DD05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4EE67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EC079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46,7</w:t>
            </w:r>
          </w:p>
        </w:tc>
      </w:tr>
      <w:tr w:rsidR="00CC1BFB" w:rsidRPr="00CC1BFB" w14:paraId="578BC2D5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71741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7ED7C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946E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1388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2402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D3D8F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37F3A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65,4</w:t>
            </w:r>
          </w:p>
        </w:tc>
      </w:tr>
      <w:tr w:rsidR="00CC1BFB" w:rsidRPr="00CC1BFB" w14:paraId="28572015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BE4BC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6F034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DE057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84D9C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A2C96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15842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7ACEA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78,1</w:t>
            </w:r>
          </w:p>
        </w:tc>
      </w:tr>
      <w:tr w:rsidR="00CC1BFB" w:rsidRPr="00CC1BFB" w14:paraId="3F15C510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7694A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lastRenderedPageBreak/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2A2E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9FC9D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0EFBB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CA28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54149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A604E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83,4</w:t>
            </w:r>
          </w:p>
        </w:tc>
      </w:tr>
      <w:tr w:rsidR="00CC1BFB" w:rsidRPr="00CC1BFB" w14:paraId="1B9C4693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35DFC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D70E3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4938E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190FD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0C89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9B8EB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BEB7C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92,1</w:t>
            </w:r>
          </w:p>
        </w:tc>
      </w:tr>
      <w:tr w:rsidR="00CC1BFB" w:rsidRPr="00CC1BFB" w14:paraId="54721A7A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4C389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24B64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09F9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A69A9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84E0E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B3EBB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67569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72D78A89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6E8D9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39C5F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6BBFB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5968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8DBAB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403B3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2BC2A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0CBA84C0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A8C0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9BAF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541F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D12E3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E80E9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84795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2EF6B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10771FEE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835FD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F92E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16F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85997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5C3A0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29E37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07774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27E32A56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0B81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320E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C1E98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28AEF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CC37A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7FF54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F1AF6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28A05345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DBDAE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6938C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38C2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154D1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3AAA9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04BA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5276B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7C195C0D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A7584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2904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6EB7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4C42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759FF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86055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6DEA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35647245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ED4A5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48FF5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784E1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58F66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2187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A1BD3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E59A7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50935010" w14:textId="77777777" w:rsidTr="00CC1BFB">
        <w:trPr>
          <w:trHeight w:val="372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0982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592CB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6271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E5EAA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66FD7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6126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CCA2E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</w:tbl>
    <w:p w14:paraId="59248219" w14:textId="61267D18" w:rsidR="00890372" w:rsidRDefault="00890372" w:rsidP="00890372"/>
    <w:p w14:paraId="1C99FD94" w14:textId="3DF7A114" w:rsidR="00E64A8D" w:rsidRPr="00E64A8D" w:rsidRDefault="00E64A8D" w:rsidP="00890372">
      <w:pPr>
        <w:rPr>
          <w:b/>
          <w:bCs/>
          <w:sz w:val="24"/>
          <w:szCs w:val="24"/>
        </w:rPr>
      </w:pPr>
      <w:r w:rsidRPr="00E64A8D">
        <w:rPr>
          <w:rFonts w:ascii="Arial" w:hAnsi="Arial" w:cs="Arial"/>
          <w:b/>
          <w:bCs/>
          <w:sz w:val="24"/>
          <w:szCs w:val="24"/>
        </w:rPr>
        <w:t>Πίνακας 2:</w:t>
      </w:r>
      <w:r w:rsidRPr="00E64A8D">
        <w:rPr>
          <w:b/>
          <w:sz w:val="36"/>
          <w:szCs w:val="36"/>
        </w:rPr>
        <w:t xml:space="preserve"> </w:t>
      </w:r>
      <w:r w:rsidRPr="00E64A8D">
        <w:rPr>
          <w:rFonts w:ascii="Arial" w:hAnsi="Arial" w:cs="Arial"/>
          <w:b/>
          <w:sz w:val="24"/>
          <w:szCs w:val="24"/>
        </w:rPr>
        <w:t>Πειραματικές συνθήκες</w:t>
      </w:r>
    </w:p>
    <w:tbl>
      <w:tblPr>
        <w:tblStyle w:val="7-3"/>
        <w:tblW w:w="5361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1988"/>
        <w:gridCol w:w="1016"/>
        <w:gridCol w:w="1416"/>
        <w:gridCol w:w="1691"/>
      </w:tblGrid>
      <w:tr w:rsidR="00E7422E" w:rsidRPr="00E7422E" w14:paraId="5937E040" w14:textId="77777777" w:rsidTr="007D22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39992F2" w14:textId="77777777" w:rsidR="00E7422E" w:rsidRPr="00CC1BFB" w:rsidRDefault="00E7422E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  <w:t>Περίπτωση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25A729EE" w14:textId="77777777" w:rsidR="00E7422E" w:rsidRPr="00CC1BFB" w:rsidRDefault="00E7422E" w:rsidP="00CC1BF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  <w:t>V(L)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1900450A" w14:textId="77777777" w:rsidR="00E7422E" w:rsidRPr="00CC1BFB" w:rsidRDefault="00E7422E" w:rsidP="00CC1BF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  <w:t>N(rpm)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3A653F3D" w14:textId="77777777" w:rsidR="00E7422E" w:rsidRPr="00CC1BFB" w:rsidRDefault="00E7422E" w:rsidP="00CC1BF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</w:pPr>
            <w:proofErr w:type="gramStart"/>
            <w:r w:rsidRPr="00CC1BF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  <w:t>Fair(</w:t>
            </w:r>
            <w:proofErr w:type="gramEnd"/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b w:val="0"/>
                      <w:bCs w:val="0"/>
                      <w:color w:val="000000"/>
                      <w:sz w:val="40"/>
                      <w:szCs w:val="40"/>
                      <w:lang w:val="en-US" w:eastAsia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40"/>
                      <w:szCs w:val="40"/>
                      <w:lang w:val="en-US" w:eastAsia="en-US"/>
                    </w:rPr>
                    <m:t>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40"/>
                      <w:szCs w:val="40"/>
                      <w:lang w:val="en-US" w:eastAsia="en-US"/>
                    </w:rPr>
                    <m:t>min</m:t>
                  </m:r>
                </m:den>
              </m:f>
            </m:oMath>
            <w:r w:rsidRPr="00CC1BF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40"/>
                <w:szCs w:val="40"/>
                <w:lang w:val="en-US" w:eastAsia="en-US"/>
              </w:rPr>
              <w:t>)</w:t>
            </w:r>
          </w:p>
        </w:tc>
      </w:tr>
      <w:tr w:rsidR="00E7422E" w:rsidRPr="00E7422E" w14:paraId="1954A4F1" w14:textId="77777777" w:rsidTr="00E6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FA2CFF7" w14:textId="77777777" w:rsidR="00E7422E" w:rsidRPr="00CC1BFB" w:rsidRDefault="00E7422E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</w:tcPr>
          <w:p w14:paraId="341112F8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</w:tcPr>
          <w:p w14:paraId="0E117E93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500</w:t>
            </w:r>
          </w:p>
        </w:tc>
        <w:tc>
          <w:tcPr>
            <w:tcW w:w="0" w:type="auto"/>
            <w:vAlign w:val="center"/>
          </w:tcPr>
          <w:p w14:paraId="50319602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</w:tr>
      <w:tr w:rsidR="00E7422E" w:rsidRPr="00E7422E" w14:paraId="0F22F9B9" w14:textId="77777777" w:rsidTr="00E64A8D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F487FB3" w14:textId="77777777" w:rsidR="00E7422E" w:rsidRPr="00CC1BFB" w:rsidRDefault="00E7422E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</w:tcPr>
          <w:p w14:paraId="7B57E12C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</w:tcPr>
          <w:p w14:paraId="75664B71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500</w:t>
            </w:r>
          </w:p>
        </w:tc>
        <w:tc>
          <w:tcPr>
            <w:tcW w:w="0" w:type="auto"/>
            <w:vAlign w:val="center"/>
          </w:tcPr>
          <w:p w14:paraId="706934FE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</w:tr>
      <w:tr w:rsidR="00E7422E" w:rsidRPr="00E7422E" w14:paraId="03C7E4B8" w14:textId="77777777" w:rsidTr="00E6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BD2F504" w14:textId="77777777" w:rsidR="00E7422E" w:rsidRPr="00CC1BFB" w:rsidRDefault="00E7422E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3</w:t>
            </w:r>
          </w:p>
        </w:tc>
        <w:tc>
          <w:tcPr>
            <w:tcW w:w="0" w:type="auto"/>
            <w:vAlign w:val="center"/>
          </w:tcPr>
          <w:p w14:paraId="770E66E0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</w:tcPr>
          <w:p w14:paraId="7E8DAA10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500</w:t>
            </w:r>
          </w:p>
        </w:tc>
        <w:tc>
          <w:tcPr>
            <w:tcW w:w="0" w:type="auto"/>
            <w:vAlign w:val="center"/>
          </w:tcPr>
          <w:p w14:paraId="1BC23069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3</w:t>
            </w:r>
          </w:p>
        </w:tc>
      </w:tr>
      <w:tr w:rsidR="00E7422E" w:rsidRPr="00E7422E" w14:paraId="3DDA84D8" w14:textId="77777777" w:rsidTr="00E64A8D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69E1FA4" w14:textId="77777777" w:rsidR="00E7422E" w:rsidRPr="00CC1BFB" w:rsidRDefault="00E7422E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4</w:t>
            </w:r>
          </w:p>
        </w:tc>
        <w:tc>
          <w:tcPr>
            <w:tcW w:w="0" w:type="auto"/>
            <w:vAlign w:val="center"/>
          </w:tcPr>
          <w:p w14:paraId="1B30A448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0" w:type="auto"/>
            <w:vAlign w:val="center"/>
          </w:tcPr>
          <w:p w14:paraId="341B1F7F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600</w:t>
            </w:r>
          </w:p>
        </w:tc>
        <w:tc>
          <w:tcPr>
            <w:tcW w:w="0" w:type="auto"/>
            <w:vAlign w:val="center"/>
          </w:tcPr>
          <w:p w14:paraId="0F940D9A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</w:tr>
      <w:tr w:rsidR="00E7422E" w:rsidRPr="00E7422E" w14:paraId="7F600CD6" w14:textId="77777777" w:rsidTr="00E6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3271948" w14:textId="77777777" w:rsidR="00E7422E" w:rsidRPr="00CC1BFB" w:rsidRDefault="00E7422E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</w:t>
            </w:r>
          </w:p>
        </w:tc>
        <w:tc>
          <w:tcPr>
            <w:tcW w:w="0" w:type="auto"/>
            <w:vAlign w:val="center"/>
          </w:tcPr>
          <w:p w14:paraId="0E018539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</w:tcPr>
          <w:p w14:paraId="6B6099AC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500</w:t>
            </w:r>
          </w:p>
        </w:tc>
        <w:tc>
          <w:tcPr>
            <w:tcW w:w="0" w:type="auto"/>
            <w:vAlign w:val="center"/>
          </w:tcPr>
          <w:p w14:paraId="73F454A4" w14:textId="77777777" w:rsidR="00E7422E" w:rsidRPr="00CC1BFB" w:rsidRDefault="00E7422E" w:rsidP="00CC1BF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</w:tr>
      <w:tr w:rsidR="00E7422E" w:rsidRPr="00E7422E" w14:paraId="0C53D879" w14:textId="77777777" w:rsidTr="00E64A8D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2D97849" w14:textId="77777777" w:rsidR="00E7422E" w:rsidRPr="00CC1BFB" w:rsidRDefault="00E7422E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6</w:t>
            </w:r>
          </w:p>
        </w:tc>
        <w:tc>
          <w:tcPr>
            <w:tcW w:w="0" w:type="auto"/>
            <w:vAlign w:val="center"/>
          </w:tcPr>
          <w:p w14:paraId="0BE85CD1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  <w:tc>
          <w:tcPr>
            <w:tcW w:w="0" w:type="auto"/>
            <w:vAlign w:val="center"/>
          </w:tcPr>
          <w:p w14:paraId="6C3D7EA9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600</w:t>
            </w:r>
          </w:p>
        </w:tc>
        <w:tc>
          <w:tcPr>
            <w:tcW w:w="0" w:type="auto"/>
            <w:vAlign w:val="center"/>
          </w:tcPr>
          <w:p w14:paraId="0E311734" w14:textId="77777777" w:rsidR="00E7422E" w:rsidRPr="00CC1BFB" w:rsidRDefault="00E7422E" w:rsidP="00CC1BF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</w:tr>
    </w:tbl>
    <w:p w14:paraId="366FA3EB" w14:textId="77777777" w:rsidR="00E7422E" w:rsidRDefault="00E7422E" w:rsidP="00890372"/>
    <w:p w14:paraId="1DB0DF68" w14:textId="5EB98CFE" w:rsidR="00692359" w:rsidRDefault="00692359" w:rsidP="00890372"/>
    <w:p w14:paraId="0F62C85D" w14:textId="77777777" w:rsidR="00E7422E" w:rsidRDefault="00E7422E" w:rsidP="00890372"/>
    <w:p w14:paraId="26F22450" w14:textId="55431A6C" w:rsidR="00890372" w:rsidRDefault="0056071F" w:rsidP="00890372">
      <w:pPr>
        <w:pStyle w:val="1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bookmarkStart w:id="10" w:name="_Toc89281594"/>
      <w:r w:rsidRPr="004D7BEC">
        <w:rPr>
          <w:rFonts w:ascii="Arial" w:hAnsi="Arial" w:cs="Arial"/>
          <w:b/>
          <w:bCs/>
          <w:color w:val="auto"/>
          <w:sz w:val="28"/>
          <w:szCs w:val="28"/>
          <w:u w:val="single"/>
        </w:rPr>
        <w:t>Παράρτημα</w:t>
      </w:r>
      <w:r w:rsidR="00890372" w:rsidRPr="004D7BEC">
        <w:rPr>
          <w:rFonts w:ascii="Arial" w:hAnsi="Arial" w:cs="Arial"/>
          <w:b/>
          <w:bCs/>
          <w:color w:val="auto"/>
          <w:sz w:val="28"/>
          <w:szCs w:val="28"/>
          <w:u w:val="single"/>
        </w:rPr>
        <w:t xml:space="preserve"> 2</w:t>
      </w:r>
      <w:r w:rsidR="00890372" w:rsidRPr="004D7BEC">
        <w:rPr>
          <w:rFonts w:ascii="Arial" w:hAnsi="Arial" w:cs="Arial"/>
          <w:b/>
          <w:bCs/>
          <w:color w:val="auto"/>
          <w:sz w:val="28"/>
          <w:szCs w:val="28"/>
          <w:u w:val="single"/>
          <w:vertAlign w:val="superscript"/>
        </w:rPr>
        <w:t>ο</w:t>
      </w:r>
      <w:r w:rsidR="00890372" w:rsidRPr="004D7BEC">
        <w:rPr>
          <w:rFonts w:ascii="Arial" w:hAnsi="Arial" w:cs="Arial"/>
          <w:b/>
          <w:bCs/>
          <w:color w:val="auto"/>
          <w:sz w:val="28"/>
          <w:szCs w:val="28"/>
          <w:u w:val="single"/>
        </w:rPr>
        <w:t xml:space="preserve"> : Ανάλυση Δεδομένων</w:t>
      </w:r>
      <w:bookmarkEnd w:id="10"/>
    </w:p>
    <w:p w14:paraId="0A597947" w14:textId="77777777" w:rsidR="00E64A8D" w:rsidRPr="00E64A8D" w:rsidRDefault="00E64A8D" w:rsidP="00E64A8D"/>
    <w:p w14:paraId="2FD8F444" w14:textId="2AAE9A39" w:rsidR="00C91CEA" w:rsidRPr="00E64A8D" w:rsidRDefault="00C91CEA" w:rsidP="00C91CEA">
      <w:pPr>
        <w:rPr>
          <w:b/>
          <w:bCs/>
          <w:sz w:val="24"/>
          <w:szCs w:val="24"/>
        </w:rPr>
      </w:pPr>
      <w:r w:rsidRPr="00E64A8D">
        <w:rPr>
          <w:b/>
          <w:bCs/>
          <w:sz w:val="24"/>
          <w:szCs w:val="24"/>
        </w:rPr>
        <w:t xml:space="preserve">Πίνακας </w:t>
      </w:r>
      <w:r w:rsidR="00775AB3" w:rsidRPr="00E64A8D">
        <w:rPr>
          <w:b/>
          <w:bCs/>
          <w:sz w:val="24"/>
          <w:szCs w:val="24"/>
        </w:rPr>
        <w:t>3: Α</w:t>
      </w:r>
      <w:r w:rsidRPr="00E64A8D">
        <w:rPr>
          <w:b/>
          <w:bCs/>
          <w:sz w:val="24"/>
          <w:szCs w:val="24"/>
        </w:rPr>
        <w:t>ποτελεσμάτων</w:t>
      </w:r>
      <w:r w:rsidR="00775AB3" w:rsidRPr="00E64A8D">
        <w:rPr>
          <w:b/>
          <w:bCs/>
          <w:sz w:val="24"/>
          <w:szCs w:val="24"/>
        </w:rPr>
        <w:t xml:space="preserve"> για</w:t>
      </w:r>
      <w:r w:rsidRPr="00E64A8D">
        <w:rPr>
          <w:b/>
          <w:bCs/>
          <w:sz w:val="24"/>
          <w:szCs w:val="24"/>
        </w:rPr>
        <w:t xml:space="preserve"> (100- DO(%))</w:t>
      </w:r>
    </w:p>
    <w:tbl>
      <w:tblPr>
        <w:tblW w:w="7820" w:type="dxa"/>
        <w:tblLook w:val="04A0" w:firstRow="1" w:lastRow="0" w:firstColumn="1" w:lastColumn="0" w:noHBand="0" w:noVBand="1"/>
      </w:tblPr>
      <w:tblGrid>
        <w:gridCol w:w="2060"/>
        <w:gridCol w:w="960"/>
        <w:gridCol w:w="960"/>
        <w:gridCol w:w="960"/>
        <w:gridCol w:w="960"/>
        <w:gridCol w:w="960"/>
        <w:gridCol w:w="960"/>
      </w:tblGrid>
      <w:tr w:rsidR="00CC1BFB" w:rsidRPr="00CC1BFB" w14:paraId="737EF914" w14:textId="77777777" w:rsidTr="00CC1BFB">
        <w:trPr>
          <w:trHeight w:val="1488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2DC9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lastRenderedPageBreak/>
              <w:t>ΧΡΟΝΟΣ</w:t>
            </w:r>
          </w:p>
        </w:tc>
        <w:tc>
          <w:tcPr>
            <w:tcW w:w="5760" w:type="dxa"/>
            <w:gridSpan w:val="6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A54CC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100-DO%</w:t>
            </w:r>
          </w:p>
        </w:tc>
      </w:tr>
      <w:tr w:rsidR="00CC1BFB" w:rsidRPr="00CC1BFB" w14:paraId="3F4FDD75" w14:textId="77777777" w:rsidTr="00CC1BFB">
        <w:trPr>
          <w:trHeight w:val="504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267A7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(sec)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34E70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8E8E3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F2BC0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254A7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687D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6A11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6</w:t>
            </w:r>
          </w:p>
        </w:tc>
      </w:tr>
      <w:tr w:rsidR="00CC1BFB" w:rsidRPr="00CC1BFB" w14:paraId="2FDF6704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EF982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D41C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C0291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F5E02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50ED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7EDE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AEAAE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94,8</w:t>
            </w:r>
          </w:p>
        </w:tc>
      </w:tr>
      <w:tr w:rsidR="00CC1BFB" w:rsidRPr="00CC1BFB" w14:paraId="4C59A8F9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7FCB0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9CF62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9C26D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8BA6F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90C11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81,7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CA9A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485B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76,8</w:t>
            </w:r>
          </w:p>
        </w:tc>
      </w:tr>
      <w:tr w:rsidR="00CC1BFB" w:rsidRPr="00CC1BFB" w14:paraId="31DFB41A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B431D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E9200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7FAB3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D7B5D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8E68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0C3E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930B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53,3</w:t>
            </w:r>
          </w:p>
        </w:tc>
      </w:tr>
      <w:tr w:rsidR="00CC1BFB" w:rsidRPr="00CC1BFB" w14:paraId="5A86F350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0D236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538F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35F9F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C3946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222B0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9C16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DD4AB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34,6</w:t>
            </w:r>
          </w:p>
        </w:tc>
      </w:tr>
      <w:tr w:rsidR="00CC1BFB" w:rsidRPr="00CC1BFB" w14:paraId="2B4023D8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3138C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CEA2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9010F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E8C1E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63AED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36FB3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50650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21,9</w:t>
            </w:r>
          </w:p>
        </w:tc>
      </w:tr>
      <w:tr w:rsidR="00CC1BFB" w:rsidRPr="00CC1BFB" w14:paraId="60E67CCE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BE3B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4AEF6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FA7D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6710B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9110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0E02A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883F0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16,6</w:t>
            </w:r>
          </w:p>
        </w:tc>
      </w:tr>
      <w:tr w:rsidR="00CC1BFB" w:rsidRPr="00CC1BFB" w14:paraId="3A9B05E1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4ECA7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B9489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218B4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E95A9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5426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1214D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602E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7,9</w:t>
            </w:r>
          </w:p>
        </w:tc>
      </w:tr>
      <w:tr w:rsidR="00CC1BFB" w:rsidRPr="00CC1BFB" w14:paraId="18338CDD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3D6E8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C614D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1AA09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8EF5C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7ACF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34034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6EC2C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1C9626EE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AFA6B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9BAFA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AF104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0F855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7B8B5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E352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69956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55683BC9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60321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E1D4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65275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A347E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0AB9E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8A508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FDF5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1FC74DD9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CA81C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1C7D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BCA2C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BD890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FB2F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C2194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51A22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0D82B8AB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024BD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4079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4043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61D1E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F29D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B4240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6BFA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4AC58E3D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F3338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0D108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0956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B0D31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9EA2B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578B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85A2D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1219A5B8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E9C7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5670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F7E8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5868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A6336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E816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884DB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17F9DC5B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F7479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81DA6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4489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823C1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76F9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916AD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BC82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1CDA1E9E" w14:textId="77777777" w:rsidTr="00CC1BFB">
        <w:trPr>
          <w:trHeight w:val="372"/>
        </w:trPr>
        <w:tc>
          <w:tcPr>
            <w:tcW w:w="2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87494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307C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F299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BC28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276C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82AF7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93456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</w:tbl>
    <w:p w14:paraId="2F916F7E" w14:textId="66C1A9A8" w:rsidR="00890372" w:rsidRDefault="00890372" w:rsidP="00890372"/>
    <w:p w14:paraId="2E969130" w14:textId="7B453C2D" w:rsidR="00F334FF" w:rsidRDefault="00F334FF" w:rsidP="00890372"/>
    <w:p w14:paraId="2A2295DE" w14:textId="4F873B78" w:rsidR="00C91CEA" w:rsidRPr="00E64A8D" w:rsidRDefault="00C91CEA" w:rsidP="00890372">
      <w:pPr>
        <w:rPr>
          <w:b/>
          <w:bCs/>
          <w:sz w:val="24"/>
          <w:szCs w:val="24"/>
        </w:rPr>
      </w:pPr>
      <w:r w:rsidRPr="00E64A8D">
        <w:rPr>
          <w:b/>
          <w:bCs/>
          <w:sz w:val="24"/>
          <w:szCs w:val="24"/>
        </w:rPr>
        <w:t>Πίνακας</w:t>
      </w:r>
      <w:r w:rsidR="00775AB3" w:rsidRPr="00E64A8D">
        <w:rPr>
          <w:b/>
          <w:bCs/>
          <w:sz w:val="24"/>
          <w:szCs w:val="24"/>
        </w:rPr>
        <w:t>4:</w:t>
      </w:r>
      <w:r w:rsidRPr="00E64A8D">
        <w:rPr>
          <w:b/>
          <w:bCs/>
          <w:sz w:val="24"/>
          <w:szCs w:val="24"/>
        </w:rPr>
        <w:t xml:space="preserve"> </w:t>
      </w:r>
      <w:r w:rsidR="00775AB3" w:rsidRPr="00E64A8D">
        <w:rPr>
          <w:b/>
          <w:bCs/>
          <w:sz w:val="24"/>
          <w:szCs w:val="24"/>
        </w:rPr>
        <w:t xml:space="preserve">Αποτελέσματα για </w:t>
      </w:r>
      <w:proofErr w:type="spellStart"/>
      <w:r w:rsidRPr="00E64A8D">
        <w:rPr>
          <w:b/>
          <w:bCs/>
          <w:sz w:val="24"/>
          <w:szCs w:val="24"/>
        </w:rPr>
        <w:t>ln</w:t>
      </w:r>
      <w:proofErr w:type="spellEnd"/>
      <w:r w:rsidRPr="00E64A8D">
        <w:rPr>
          <w:b/>
          <w:bCs/>
          <w:sz w:val="24"/>
          <w:szCs w:val="24"/>
        </w:rPr>
        <w:t>(100-DO (%))</w:t>
      </w:r>
    </w:p>
    <w:tbl>
      <w:tblPr>
        <w:tblW w:w="11200" w:type="dxa"/>
        <w:tblInd w:w="-1288" w:type="dxa"/>
        <w:tblLook w:val="04A0" w:firstRow="1" w:lastRow="0" w:firstColumn="1" w:lastColumn="0" w:noHBand="0" w:noVBand="1"/>
      </w:tblPr>
      <w:tblGrid>
        <w:gridCol w:w="2064"/>
        <w:gridCol w:w="1546"/>
        <w:gridCol w:w="1546"/>
        <w:gridCol w:w="1546"/>
        <w:gridCol w:w="1406"/>
        <w:gridCol w:w="1546"/>
        <w:gridCol w:w="1546"/>
      </w:tblGrid>
      <w:tr w:rsidR="00CC1BFB" w:rsidRPr="00CC1BFB" w14:paraId="3E40D637" w14:textId="77777777" w:rsidTr="00CC1BFB">
        <w:trPr>
          <w:trHeight w:val="1488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656A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ΧΡΟΝΟΣ</w:t>
            </w:r>
          </w:p>
        </w:tc>
        <w:tc>
          <w:tcPr>
            <w:tcW w:w="9136" w:type="dxa"/>
            <w:gridSpan w:val="6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675C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ln(100-DO%)</w:t>
            </w:r>
          </w:p>
        </w:tc>
      </w:tr>
      <w:tr w:rsidR="00CC1BFB" w:rsidRPr="00CC1BFB" w14:paraId="7CFD9153" w14:textId="77777777" w:rsidTr="00CC1BFB">
        <w:trPr>
          <w:trHeight w:val="504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66D90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(sec)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1456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F0420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22F16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948A0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F5D6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ED06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val="en-US" w:eastAsia="en-US"/>
              </w:rPr>
              <w:t>6</w:t>
            </w:r>
          </w:p>
        </w:tc>
      </w:tr>
      <w:tr w:rsidR="00CC1BFB" w:rsidRPr="00CC1BFB" w14:paraId="28BBA5F7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BD06E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BDA49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4,54754107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090F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4,56226268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A7537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4,55597994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8D07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4,5601728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365B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4,55702981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0EAC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4,55176941</w:t>
            </w:r>
          </w:p>
        </w:tc>
      </w:tr>
      <w:tr w:rsidR="00CC1BFB" w:rsidRPr="00CC1BFB" w14:paraId="39E7A7F1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DACE4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28093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4,49312068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F6DFF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4,46935046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FA13A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4,45318383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D06B6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4,403054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B5D6D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4,37826959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FFD05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4,34120464</w:t>
            </w:r>
          </w:p>
        </w:tc>
      </w:tr>
      <w:tr w:rsidR="00CC1BFB" w:rsidRPr="00CC1BFB" w14:paraId="4E3F3FDE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28D5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lastRenderedPageBreak/>
              <w:t>30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94EC5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4,35926965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3BA61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4,34639946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607E9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4,29182837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4B7A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4,1335653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664B0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4,19720195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8F86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3,97593633</w:t>
            </w:r>
          </w:p>
        </w:tc>
      </w:tr>
      <w:tr w:rsidR="00CC1BFB" w:rsidRPr="00CC1BFB" w14:paraId="023F8F84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82129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0F4C9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4,24706565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FA503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4,19569706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E5191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4,12390336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00549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3,8394523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BAA29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3,91601503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FB498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3,54385368</w:t>
            </w:r>
          </w:p>
        </w:tc>
      </w:tr>
      <w:tr w:rsidR="00CC1BFB" w:rsidRPr="00CC1BFB" w14:paraId="3BF7A4C2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71708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F6C00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4,08765557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31232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3,99452423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1F91B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3,8918203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6435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3,5438537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2585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3,62434093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33E57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3,08648664</w:t>
            </w:r>
          </w:p>
        </w:tc>
      </w:tr>
      <w:tr w:rsidR="00CC1BFB" w:rsidRPr="00CC1BFB" w14:paraId="5CD2EA48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7870B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75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98FF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4,14313473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66103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3,79773386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88DB1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3,64805746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498AF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3,1904764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64495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3,37758752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5E904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2,8094027</w:t>
            </w:r>
          </w:p>
        </w:tc>
      </w:tr>
      <w:tr w:rsidR="00CC1BFB" w:rsidRPr="00CC1BFB" w14:paraId="7965F141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72C63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2B01B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3,81990772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D021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3,60004824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568C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3,4436181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412D8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3,0007198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D47D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2,97041447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3A309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2,06686276</w:t>
            </w:r>
          </w:p>
        </w:tc>
      </w:tr>
      <w:tr w:rsidR="00CC1BFB" w:rsidRPr="00CC1BFB" w14:paraId="2D2A05FD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54EDC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F3EB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3,70130197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E4CDF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3,37416871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BD4E8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3,18221184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7A387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2,4932055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4BFC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2,72785283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CF6A3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6BA9A260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347E1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D7427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3,53222564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E2CA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3,16968558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3861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2,97552957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5CEE0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2,2721259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23BD0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2,27212589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16E05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47348111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C73A3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135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11BEE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3,40784192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66D9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2,90690106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378F2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2,72129543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C904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1,7749524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B7F95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1,60943791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E4664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4A0EB3D0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849C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42767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3,28840189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8592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2,68102153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1DCE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2,3321439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55582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4754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4618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4DFE2D52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1513B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165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A3506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3,17805383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0DE07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2,37954613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62A57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2,01490302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7351F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1BB132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697D71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21BA638E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1D716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93D19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2,97552957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DB38A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1,82454929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1A745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EDA3F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71DD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00409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007B3EDE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A06BF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195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317DCA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2,80336038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B3954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71EDF4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26F7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B59E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426A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20361F1D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27839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F039DB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2,54944517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E8718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57CD3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687EE8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998E0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A6FF6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  <w:tr w:rsidR="00CC1BFB" w:rsidRPr="00CC1BFB" w14:paraId="636EB345" w14:textId="77777777" w:rsidTr="00CC1BFB">
        <w:trPr>
          <w:trHeight w:val="372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460F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225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9D8B9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2,2512918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C12FE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14F5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9CEDB5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580853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4549D" w14:textId="77777777" w:rsidR="00CC1BFB" w:rsidRPr="00CC1BFB" w:rsidRDefault="00CC1BFB" w:rsidP="00CC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CC1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</w:tr>
    </w:tbl>
    <w:p w14:paraId="1D706C42" w14:textId="4218F128" w:rsidR="0056071F" w:rsidRDefault="0056071F" w:rsidP="00890372"/>
    <w:p w14:paraId="08AC06CF" w14:textId="77777777" w:rsidR="00970F20" w:rsidRDefault="00970F20" w:rsidP="0056071F"/>
    <w:p w14:paraId="4269BA6A" w14:textId="77777777" w:rsidR="00970F20" w:rsidRDefault="00970F20" w:rsidP="0056071F"/>
    <w:p w14:paraId="5C99B2C4" w14:textId="464F5839" w:rsidR="0056071F" w:rsidRPr="00775AB3" w:rsidRDefault="0056071F" w:rsidP="0056071F">
      <w:pPr>
        <w:rPr>
          <w:b/>
          <w:bCs/>
          <w:sz w:val="24"/>
          <w:szCs w:val="24"/>
        </w:rPr>
      </w:pPr>
      <w:r w:rsidRPr="00775AB3">
        <w:rPr>
          <w:b/>
          <w:bCs/>
          <w:sz w:val="24"/>
          <w:szCs w:val="24"/>
        </w:rPr>
        <w:t>Πίνακας</w:t>
      </w:r>
      <w:r w:rsidR="00775AB3">
        <w:rPr>
          <w:b/>
          <w:bCs/>
          <w:sz w:val="24"/>
          <w:szCs w:val="24"/>
        </w:rPr>
        <w:t>5:</w:t>
      </w:r>
      <w:r w:rsidRPr="00775AB3">
        <w:rPr>
          <w:b/>
          <w:bCs/>
          <w:sz w:val="24"/>
          <w:szCs w:val="24"/>
        </w:rPr>
        <w:t xml:space="preserve"> </w:t>
      </w:r>
      <w:proofErr w:type="spellStart"/>
      <w:r w:rsidRPr="00775AB3">
        <w:rPr>
          <w:b/>
          <w:bCs/>
          <w:sz w:val="24"/>
          <w:szCs w:val="24"/>
        </w:rPr>
        <w:t>kLa</w:t>
      </w:r>
      <w:proofErr w:type="spellEnd"/>
      <w:r w:rsidRPr="00775AB3">
        <w:rPr>
          <w:b/>
          <w:bCs/>
          <w:sz w:val="24"/>
          <w:szCs w:val="24"/>
        </w:rPr>
        <w:t xml:space="preserve"> </w:t>
      </w:r>
      <w:r w:rsidR="00970F20" w:rsidRPr="00775AB3">
        <w:rPr>
          <w:b/>
          <w:bCs/>
          <w:sz w:val="24"/>
          <w:szCs w:val="24"/>
        </w:rPr>
        <w:t xml:space="preserve">για </w:t>
      </w:r>
      <w:r w:rsidRPr="00775AB3">
        <w:rPr>
          <w:b/>
          <w:bCs/>
          <w:sz w:val="24"/>
          <w:szCs w:val="24"/>
        </w:rPr>
        <w:t>κάθε περίπτωση</w:t>
      </w:r>
    </w:p>
    <w:tbl>
      <w:tblPr>
        <w:tblStyle w:val="7-3"/>
        <w:tblW w:w="0" w:type="auto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199"/>
        <w:gridCol w:w="2199"/>
      </w:tblGrid>
      <w:tr w:rsidR="006C5792" w:rsidRPr="006C5792" w14:paraId="3F890DAE" w14:textId="77777777" w:rsidTr="00970F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F6BFCF8" w14:textId="77777777" w:rsidR="0056071F" w:rsidRPr="006C5792" w:rsidRDefault="0056071F" w:rsidP="006C5792">
            <w:pPr>
              <w:jc w:val="center"/>
              <w:rPr>
                <w:color w:val="auto"/>
              </w:rPr>
            </w:pPr>
            <w:r w:rsidRPr="006C5792">
              <w:rPr>
                <w:color w:val="auto"/>
              </w:rPr>
              <w:t>Πείραμα</w:t>
            </w:r>
          </w:p>
        </w:tc>
        <w:tc>
          <w:tcPr>
            <w:tcW w:w="219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3CD481EC" w14:textId="77777777" w:rsidR="0056071F" w:rsidRPr="006C5792" w:rsidRDefault="0056071F" w:rsidP="006C5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C5792">
              <w:rPr>
                <w:color w:val="auto"/>
              </w:rPr>
              <w:t xml:space="preserve">Συντελεστής </w:t>
            </w:r>
            <w:proofErr w:type="spellStart"/>
            <w:r w:rsidRPr="006C5792">
              <w:rPr>
                <w:color w:val="auto"/>
              </w:rPr>
              <w:t>kLa</w:t>
            </w:r>
            <w:proofErr w:type="spellEnd"/>
          </w:p>
        </w:tc>
      </w:tr>
      <w:tr w:rsidR="006C5792" w:rsidRPr="006C5792" w14:paraId="55A9A7D1" w14:textId="77777777" w:rsidTr="00970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7DEA8FA" w14:textId="77777777" w:rsidR="0056071F" w:rsidRPr="006C5792" w:rsidRDefault="0056071F" w:rsidP="006C5792">
            <w:pPr>
              <w:jc w:val="center"/>
              <w:rPr>
                <w:color w:val="auto"/>
              </w:rPr>
            </w:pPr>
            <w:r w:rsidRPr="006C5792">
              <w:rPr>
                <w:color w:val="auto"/>
              </w:rPr>
              <w:t>1</w:t>
            </w:r>
          </w:p>
        </w:tc>
        <w:tc>
          <w:tcPr>
            <w:tcW w:w="2199" w:type="dxa"/>
          </w:tcPr>
          <w:p w14:paraId="04052D5B" w14:textId="0BEA3D9D" w:rsidR="0056071F" w:rsidRPr="006C5792" w:rsidRDefault="0056071F" w:rsidP="006C5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C5792">
              <w:rPr>
                <w:rFonts w:ascii="Arial" w:hAnsi="Arial" w:cs="Arial"/>
                <w:color w:val="auto"/>
                <w:sz w:val="24"/>
                <w:szCs w:val="24"/>
              </w:rPr>
              <w:t>0,0</w:t>
            </w:r>
            <w:r w:rsidR="00550BEC">
              <w:rPr>
                <w:rFonts w:ascii="Arial" w:hAnsi="Arial" w:cs="Arial"/>
                <w:color w:val="auto"/>
                <w:sz w:val="24"/>
                <w:szCs w:val="24"/>
              </w:rPr>
              <w:t>098</w:t>
            </w:r>
          </w:p>
        </w:tc>
      </w:tr>
      <w:tr w:rsidR="006C5792" w:rsidRPr="006C5792" w14:paraId="59D76C64" w14:textId="77777777" w:rsidTr="00970F2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897D9C3" w14:textId="77777777" w:rsidR="0056071F" w:rsidRPr="006C5792" w:rsidRDefault="0056071F" w:rsidP="006C5792">
            <w:pPr>
              <w:jc w:val="center"/>
              <w:rPr>
                <w:color w:val="auto"/>
              </w:rPr>
            </w:pPr>
            <w:r w:rsidRPr="006C5792">
              <w:rPr>
                <w:color w:val="auto"/>
              </w:rPr>
              <w:t>2</w:t>
            </w:r>
          </w:p>
        </w:tc>
        <w:tc>
          <w:tcPr>
            <w:tcW w:w="2199" w:type="dxa"/>
          </w:tcPr>
          <w:p w14:paraId="2489E9B4" w14:textId="19DF3D08" w:rsidR="0056071F" w:rsidRPr="006C5792" w:rsidRDefault="0056071F" w:rsidP="006C5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C5792">
              <w:rPr>
                <w:rFonts w:ascii="Arial" w:hAnsi="Arial" w:cs="Arial"/>
                <w:color w:val="auto"/>
                <w:sz w:val="24"/>
                <w:szCs w:val="24"/>
              </w:rPr>
              <w:t>0,01</w:t>
            </w:r>
            <w:r w:rsidR="00550BEC">
              <w:rPr>
                <w:rFonts w:ascii="Arial" w:hAnsi="Arial" w:cs="Arial"/>
                <w:color w:val="auto"/>
                <w:sz w:val="24"/>
                <w:szCs w:val="24"/>
              </w:rPr>
              <w:t>45</w:t>
            </w:r>
          </w:p>
        </w:tc>
      </w:tr>
      <w:tr w:rsidR="006C5792" w:rsidRPr="006C5792" w14:paraId="40D82CB7" w14:textId="77777777" w:rsidTr="00970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866158A" w14:textId="77777777" w:rsidR="0056071F" w:rsidRPr="006C5792" w:rsidRDefault="0056071F" w:rsidP="006C5792">
            <w:pPr>
              <w:jc w:val="center"/>
              <w:rPr>
                <w:color w:val="auto"/>
              </w:rPr>
            </w:pPr>
            <w:r w:rsidRPr="006C5792">
              <w:rPr>
                <w:color w:val="auto"/>
              </w:rPr>
              <w:t>3</w:t>
            </w:r>
          </w:p>
        </w:tc>
        <w:tc>
          <w:tcPr>
            <w:tcW w:w="2199" w:type="dxa"/>
          </w:tcPr>
          <w:p w14:paraId="3F552779" w14:textId="257D3188" w:rsidR="0056071F" w:rsidRPr="006C5792" w:rsidRDefault="0056071F" w:rsidP="006C5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C5792">
              <w:rPr>
                <w:rFonts w:ascii="Arial" w:hAnsi="Arial" w:cs="Arial"/>
                <w:color w:val="auto"/>
                <w:sz w:val="24"/>
                <w:szCs w:val="24"/>
              </w:rPr>
              <w:t>0,0</w:t>
            </w:r>
            <w:r w:rsidR="00550BEC">
              <w:rPr>
                <w:rFonts w:ascii="Arial" w:hAnsi="Arial" w:cs="Arial"/>
                <w:color w:val="auto"/>
                <w:sz w:val="24"/>
                <w:szCs w:val="24"/>
              </w:rPr>
              <w:t>154</w:t>
            </w:r>
          </w:p>
        </w:tc>
      </w:tr>
      <w:tr w:rsidR="006C5792" w:rsidRPr="006C5792" w14:paraId="07661D9B" w14:textId="77777777" w:rsidTr="00970F2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384791" w14:textId="77777777" w:rsidR="0056071F" w:rsidRPr="006C5792" w:rsidRDefault="0056071F" w:rsidP="006C5792">
            <w:pPr>
              <w:jc w:val="center"/>
              <w:rPr>
                <w:color w:val="auto"/>
              </w:rPr>
            </w:pPr>
            <w:r w:rsidRPr="006C5792">
              <w:rPr>
                <w:color w:val="auto"/>
              </w:rPr>
              <w:t>4</w:t>
            </w:r>
          </w:p>
        </w:tc>
        <w:tc>
          <w:tcPr>
            <w:tcW w:w="2199" w:type="dxa"/>
          </w:tcPr>
          <w:p w14:paraId="4A1E4C68" w14:textId="48A084CB" w:rsidR="0056071F" w:rsidRPr="006C5792" w:rsidRDefault="0056071F" w:rsidP="006C5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C5792">
              <w:rPr>
                <w:rFonts w:ascii="Arial" w:hAnsi="Arial" w:cs="Arial"/>
                <w:color w:val="auto"/>
                <w:sz w:val="24"/>
                <w:szCs w:val="24"/>
              </w:rPr>
              <w:t>0,0</w:t>
            </w:r>
            <w:r w:rsidR="00550BEC">
              <w:rPr>
                <w:rFonts w:ascii="Arial" w:hAnsi="Arial" w:cs="Arial"/>
                <w:color w:val="auto"/>
                <w:sz w:val="24"/>
                <w:szCs w:val="24"/>
              </w:rPr>
              <w:t>206</w:t>
            </w:r>
          </w:p>
        </w:tc>
      </w:tr>
      <w:tr w:rsidR="006C5792" w:rsidRPr="006C5792" w14:paraId="53D7DE72" w14:textId="77777777" w:rsidTr="00970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38A8564" w14:textId="77777777" w:rsidR="0056071F" w:rsidRPr="006C5792" w:rsidRDefault="0056071F" w:rsidP="006C5792">
            <w:pPr>
              <w:jc w:val="center"/>
              <w:rPr>
                <w:color w:val="auto"/>
              </w:rPr>
            </w:pPr>
            <w:r w:rsidRPr="006C5792">
              <w:rPr>
                <w:color w:val="auto"/>
              </w:rPr>
              <w:t>5</w:t>
            </w:r>
          </w:p>
        </w:tc>
        <w:tc>
          <w:tcPr>
            <w:tcW w:w="2199" w:type="dxa"/>
          </w:tcPr>
          <w:p w14:paraId="242C557A" w14:textId="7A51EBF3" w:rsidR="0056071F" w:rsidRPr="006C5792" w:rsidRDefault="0056071F" w:rsidP="006C5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C5792">
              <w:rPr>
                <w:rFonts w:ascii="Arial" w:hAnsi="Arial" w:cs="Arial"/>
                <w:color w:val="auto"/>
                <w:sz w:val="24"/>
                <w:szCs w:val="24"/>
              </w:rPr>
              <w:t>0,02</w:t>
            </w:r>
            <w:r w:rsidR="00550BEC">
              <w:rPr>
                <w:rFonts w:ascii="Arial" w:hAnsi="Arial" w:cs="Arial"/>
                <w:color w:val="auto"/>
                <w:sz w:val="24"/>
                <w:szCs w:val="24"/>
              </w:rPr>
              <w:t>09</w:t>
            </w:r>
          </w:p>
        </w:tc>
      </w:tr>
      <w:tr w:rsidR="006C5792" w:rsidRPr="006C5792" w14:paraId="7296D00B" w14:textId="77777777" w:rsidTr="00970F2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B7D8CF0" w14:textId="77777777" w:rsidR="0056071F" w:rsidRPr="006C5792" w:rsidRDefault="0056071F" w:rsidP="006C5792">
            <w:pPr>
              <w:jc w:val="center"/>
              <w:rPr>
                <w:color w:val="auto"/>
              </w:rPr>
            </w:pPr>
            <w:r w:rsidRPr="006C5792">
              <w:rPr>
                <w:color w:val="auto"/>
              </w:rPr>
              <w:t>6</w:t>
            </w:r>
          </w:p>
        </w:tc>
        <w:tc>
          <w:tcPr>
            <w:tcW w:w="2199" w:type="dxa"/>
          </w:tcPr>
          <w:p w14:paraId="3A949EA4" w14:textId="66374FD9" w:rsidR="0056071F" w:rsidRPr="006C5792" w:rsidRDefault="0056071F" w:rsidP="006C5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C5792">
              <w:rPr>
                <w:rFonts w:ascii="Arial" w:hAnsi="Arial" w:cs="Arial"/>
                <w:color w:val="auto"/>
                <w:sz w:val="24"/>
                <w:szCs w:val="24"/>
              </w:rPr>
              <w:t>0,0</w:t>
            </w:r>
            <w:r w:rsidR="00550BEC">
              <w:rPr>
                <w:rFonts w:ascii="Arial" w:hAnsi="Arial" w:cs="Arial"/>
                <w:color w:val="auto"/>
                <w:sz w:val="24"/>
                <w:szCs w:val="24"/>
              </w:rPr>
              <w:t>272</w:t>
            </w:r>
          </w:p>
        </w:tc>
      </w:tr>
    </w:tbl>
    <w:p w14:paraId="51E86C90" w14:textId="77777777" w:rsidR="0056071F" w:rsidRDefault="0056071F" w:rsidP="00890372"/>
    <w:p w14:paraId="01F39F24" w14:textId="7A2CD542" w:rsidR="00890372" w:rsidRDefault="00890372" w:rsidP="00890372"/>
    <w:p w14:paraId="5D5C7DDF" w14:textId="78FB2253" w:rsidR="004D7BEC" w:rsidRPr="004D7BEC" w:rsidRDefault="004D7BEC" w:rsidP="004D7BEC">
      <w:pPr>
        <w:pStyle w:val="3"/>
        <w:rPr>
          <w:rFonts w:ascii="Arial" w:hAnsi="Arial" w:cs="Arial"/>
          <w:b/>
          <w:bCs/>
          <w:color w:val="auto"/>
          <w:sz w:val="28"/>
          <w:szCs w:val="28"/>
          <w:u w:val="single"/>
        </w:rPr>
      </w:pPr>
      <w:bookmarkStart w:id="11" w:name="_Toc89281595"/>
      <w:r w:rsidRPr="004D7BEC">
        <w:rPr>
          <w:rFonts w:ascii="Arial" w:hAnsi="Arial" w:cs="Arial"/>
          <w:b/>
          <w:bCs/>
          <w:color w:val="auto"/>
          <w:sz w:val="28"/>
          <w:szCs w:val="28"/>
          <w:u w:val="single"/>
        </w:rPr>
        <w:lastRenderedPageBreak/>
        <w:t>Παράρτημα 3</w:t>
      </w:r>
      <w:r w:rsidRPr="004D7BEC">
        <w:rPr>
          <w:rFonts w:ascii="Arial" w:hAnsi="Arial" w:cs="Arial"/>
          <w:b/>
          <w:bCs/>
          <w:color w:val="auto"/>
          <w:sz w:val="28"/>
          <w:szCs w:val="28"/>
          <w:u w:val="single"/>
          <w:vertAlign w:val="superscript"/>
        </w:rPr>
        <w:t>ο</w:t>
      </w:r>
      <w:r w:rsidRPr="004D7BEC">
        <w:rPr>
          <w:rFonts w:ascii="Arial" w:hAnsi="Arial" w:cs="Arial"/>
          <w:b/>
          <w:bCs/>
          <w:color w:val="auto"/>
          <w:sz w:val="28"/>
          <w:szCs w:val="28"/>
          <w:u w:val="single"/>
        </w:rPr>
        <w:t>:Προγράμματα Η/Υ</w:t>
      </w:r>
      <w:bookmarkEnd w:id="11"/>
    </w:p>
    <w:p w14:paraId="3E268E76" w14:textId="1B0A6AE8" w:rsidR="004D7BEC" w:rsidRPr="004D7BEC" w:rsidRDefault="004D7BEC" w:rsidP="00890372">
      <w:pPr>
        <w:rPr>
          <w:rFonts w:ascii="Arial" w:hAnsi="Arial" w:cs="Arial"/>
        </w:rPr>
      </w:pPr>
      <w:r>
        <w:t xml:space="preserve"> </w:t>
      </w:r>
      <w:r w:rsidRPr="004D7BEC">
        <w:rPr>
          <w:rFonts w:ascii="Arial" w:hAnsi="Arial" w:cs="Arial"/>
        </w:rPr>
        <w:t>Τα προγράμματα που χρησιμοποιήθηκαν για τη</w:t>
      </w:r>
      <w:r>
        <w:rPr>
          <w:rFonts w:ascii="Arial" w:hAnsi="Arial" w:cs="Arial"/>
          <w:lang w:val="en-US"/>
        </w:rPr>
        <w:t>N</w:t>
      </w:r>
      <w:r w:rsidRPr="004D7BEC">
        <w:rPr>
          <w:rFonts w:ascii="Arial" w:hAnsi="Arial" w:cs="Arial"/>
        </w:rPr>
        <w:t xml:space="preserve"> συγκεκριμένης εργαστηριακής άσκησης είναι τα εξής :</w:t>
      </w:r>
    </w:p>
    <w:p w14:paraId="2F09FFC7" w14:textId="31A1B73E" w:rsidR="004D7BEC" w:rsidRPr="004D7BEC" w:rsidRDefault="004D7BEC" w:rsidP="004D7BEC">
      <w:pPr>
        <w:pStyle w:val="ac"/>
        <w:numPr>
          <w:ilvl w:val="0"/>
          <w:numId w:val="13"/>
        </w:numPr>
        <w:rPr>
          <w:lang w:val="en-US"/>
        </w:rPr>
      </w:pPr>
      <w:r w:rsidRPr="005353C9">
        <w:t xml:space="preserve"> </w:t>
      </w:r>
      <w:r w:rsidRPr="004D7BEC">
        <w:rPr>
          <w:lang w:val="en-US"/>
        </w:rPr>
        <w:t xml:space="preserve">Microsoft Office Excel 2010 </w:t>
      </w:r>
    </w:p>
    <w:p w14:paraId="51097C82" w14:textId="176CB8FD" w:rsidR="00890372" w:rsidRPr="00550BEC" w:rsidRDefault="004D7BEC" w:rsidP="00890372">
      <w:pPr>
        <w:pStyle w:val="ac"/>
        <w:numPr>
          <w:ilvl w:val="0"/>
          <w:numId w:val="13"/>
        </w:numPr>
        <w:rPr>
          <w:lang w:val="en-US"/>
        </w:rPr>
      </w:pPr>
      <w:r w:rsidRPr="004D7BEC">
        <w:rPr>
          <w:lang w:val="en-US"/>
        </w:rPr>
        <w:t xml:space="preserve"> Microsoft Office Word 2010</w:t>
      </w:r>
    </w:p>
    <w:p w14:paraId="68E609C6" w14:textId="5C11E9F0" w:rsidR="00890372" w:rsidRPr="004D7BEC" w:rsidRDefault="00890372" w:rsidP="00890372">
      <w:pPr>
        <w:rPr>
          <w:lang w:val="en-US"/>
        </w:rPr>
      </w:pPr>
    </w:p>
    <w:p w14:paraId="36488371" w14:textId="16E74511" w:rsidR="00890372" w:rsidRPr="004D7BEC" w:rsidRDefault="00890372" w:rsidP="00890372">
      <w:pPr>
        <w:rPr>
          <w:lang w:val="en-US"/>
        </w:rPr>
      </w:pPr>
    </w:p>
    <w:p w14:paraId="41516DCD" w14:textId="6BEE1608" w:rsidR="00890372" w:rsidRPr="004D7BEC" w:rsidRDefault="00890372" w:rsidP="00890372">
      <w:pPr>
        <w:rPr>
          <w:lang w:val="en-US"/>
        </w:rPr>
      </w:pPr>
    </w:p>
    <w:p w14:paraId="27D01277" w14:textId="746125E3" w:rsidR="00890372" w:rsidRPr="004D7BEC" w:rsidRDefault="00890372" w:rsidP="00890372">
      <w:pPr>
        <w:rPr>
          <w:lang w:val="en-US"/>
        </w:rPr>
      </w:pPr>
    </w:p>
    <w:p w14:paraId="4DF75A51" w14:textId="1C428C38" w:rsidR="00890372" w:rsidRPr="004D7BEC" w:rsidRDefault="00890372" w:rsidP="00890372">
      <w:pPr>
        <w:rPr>
          <w:lang w:val="en-US"/>
        </w:rPr>
      </w:pPr>
    </w:p>
    <w:sectPr w:rsidR="00890372" w:rsidRPr="004D7BEC" w:rsidSect="00EA2F9E">
      <w:headerReference w:type="default" r:id="rId22"/>
      <w:footerReference w:type="default" r:id="rId23"/>
      <w:headerReference w:type="first" r:id="rId24"/>
      <w:pgSz w:w="12240" w:h="15840"/>
      <w:pgMar w:top="1440" w:right="1800" w:bottom="1440" w:left="1800" w:header="708" w:footer="708" w:gutter="0"/>
      <w:pgBorders w:offsetFrom="page">
        <w:top w:val="single" w:sz="12" w:space="24" w:color="4472C4" w:themeColor="accent1"/>
        <w:left w:val="single" w:sz="12" w:space="24" w:color="4472C4" w:themeColor="accent1"/>
        <w:bottom w:val="single" w:sz="12" w:space="24" w:color="4472C4" w:themeColor="accent1"/>
        <w:right w:val="single" w:sz="12" w:space="24" w:color="4472C4" w:themeColor="accent1"/>
      </w:pgBorders>
      <w:pgNumType w:start="0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C239B" w14:textId="77777777" w:rsidR="007D2330" w:rsidRDefault="007D2330" w:rsidP="00467F82">
      <w:pPr>
        <w:spacing w:after="0" w:line="240" w:lineRule="auto"/>
      </w:pPr>
      <w:r>
        <w:separator/>
      </w:r>
    </w:p>
  </w:endnote>
  <w:endnote w:type="continuationSeparator" w:id="0">
    <w:p w14:paraId="57DF0544" w14:textId="77777777" w:rsidR="007D2330" w:rsidRDefault="007D2330" w:rsidP="00467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DejaVu Sans Mono">
    <w:altName w:val="Arial"/>
    <w:charset w:val="00"/>
    <w:family w:val="modern"/>
    <w:pitch w:val="default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8891098"/>
      <w:docPartObj>
        <w:docPartGallery w:val="Page Numbers (Bottom of Page)"/>
        <w:docPartUnique/>
      </w:docPartObj>
    </w:sdtPr>
    <w:sdtEndPr/>
    <w:sdtContent>
      <w:p w14:paraId="0C490353" w14:textId="5CF82DB9" w:rsidR="00970F20" w:rsidRDefault="00970F20" w:rsidP="007512C9">
        <w:pPr>
          <w:pStyle w:val="a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24DE7C4" wp14:editId="68FE973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30" name="Διπλή αγκύλη 2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CCFE5" w14:textId="77777777" w:rsidR="00970F20" w:rsidRDefault="00970F20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24DE7C4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Διπλή αγκύλη 230" o:spid="_x0000_s1031" type="#_x0000_t185" style="position:absolute;left:0;text-align:left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" filled="t" strokecolor="gray" strokeweight="2.25pt">
                  <v:textbox inset=",0,,0">
                    <w:txbxContent>
                      <w:p w14:paraId="60DCCFE5" w14:textId="77777777" w:rsidR="00970F20" w:rsidRDefault="00970F20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1C0E9FA" wp14:editId="11D0B79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29" name="Ευθύγραμμο βέλος σύνδεσης 2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F85D0E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229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AuXEG8HAgAAqAMAAA4AAAAAAAAA&#10;AAAAAAAALgIAAGRycy9lMm9Eb2MueG1sUEsBAi0AFAAGAAgAAAAhAPWmTdfXAAAAAgEAAA8AAAAA&#10;AAAAAAAAAAAAYQQAAGRycy9kb3ducmV2LnhtbFBLBQYAAAAABAAEAPMAAABl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7C34" w14:textId="77777777" w:rsidR="007D2330" w:rsidRDefault="007D2330" w:rsidP="00467F82">
      <w:pPr>
        <w:spacing w:after="0" w:line="240" w:lineRule="auto"/>
      </w:pPr>
      <w:r>
        <w:separator/>
      </w:r>
    </w:p>
  </w:footnote>
  <w:footnote w:type="continuationSeparator" w:id="0">
    <w:p w14:paraId="7E19B2CC" w14:textId="77777777" w:rsidR="007D2330" w:rsidRDefault="007D2330" w:rsidP="00467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939EA" w14:textId="03621297" w:rsidR="00970F20" w:rsidRDefault="00EA2F9E" w:rsidP="007512C9">
    <w:pPr>
      <w:pStyle w:val="a9"/>
      <w:jc w:val="right"/>
    </w:pPr>
    <w:r w:rsidRPr="0055375A">
      <w:rPr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646FD62A" wp14:editId="453865C1">
          <wp:simplePos x="0" y="0"/>
          <wp:positionH relativeFrom="rightMargin">
            <wp:posOffset>198120</wp:posOffset>
          </wp:positionH>
          <wp:positionV relativeFrom="paragraph">
            <wp:posOffset>-252095</wp:posOffset>
          </wp:positionV>
          <wp:extent cx="365549" cy="609600"/>
          <wp:effectExtent l="0" t="0" r="0" b="0"/>
          <wp:wrapNone/>
          <wp:docPr id="4" name="Εικόνα 4" descr="Αποτέλεσμα εικόνας για τθ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Αποτέλεσμα εικόνας για τθψ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81" t="6786" r="20458"/>
                  <a:stretch/>
                </pic:blipFill>
                <pic:spPr bwMode="auto">
                  <a:xfrm>
                    <a:off x="0" y="0"/>
                    <a:ext cx="365549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6960862"/>
      <w:docPartObj>
        <w:docPartGallery w:val="Page Numbers (Top of Page)"/>
        <w:docPartUnique/>
      </w:docPartObj>
    </w:sdtPr>
    <w:sdtEndPr/>
    <w:sdtContent>
      <w:p w14:paraId="1702AC65" w14:textId="75311FF8" w:rsidR="00970F20" w:rsidRDefault="00970F20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C3A6BF" w14:textId="77777777" w:rsidR="00970F20" w:rsidRDefault="00970F2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1" type="#_x0000_t75" style="width:11.4pt;height:11.4pt" o:bullet="t">
        <v:imagedata r:id="rId1" o:title="msoD397"/>
      </v:shape>
    </w:pict>
  </w:numPicBullet>
  <w:abstractNum w:abstractNumId="0" w15:restartNumberingAfterBreak="0">
    <w:nsid w:val="0524545A"/>
    <w:multiLevelType w:val="hybridMultilevel"/>
    <w:tmpl w:val="38660472"/>
    <w:lvl w:ilvl="0" w:tplc="04090007">
      <w:start w:val="1"/>
      <w:numFmt w:val="bullet"/>
      <w:lvlText w:val=""/>
      <w:lvlPicBulletId w:val="0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94C507C"/>
    <w:multiLevelType w:val="hybridMultilevel"/>
    <w:tmpl w:val="DA6A8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631D"/>
    <w:multiLevelType w:val="hybridMultilevel"/>
    <w:tmpl w:val="3BD25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B2142"/>
    <w:multiLevelType w:val="hybridMultilevel"/>
    <w:tmpl w:val="12824C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C7092"/>
    <w:multiLevelType w:val="hybridMultilevel"/>
    <w:tmpl w:val="ABA08F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085085"/>
    <w:multiLevelType w:val="hybridMultilevel"/>
    <w:tmpl w:val="6B68F6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51499"/>
    <w:multiLevelType w:val="hybridMultilevel"/>
    <w:tmpl w:val="A71C63E8"/>
    <w:lvl w:ilvl="0" w:tplc="3176C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7CFF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0491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B4D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349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0A2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385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18DC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9E2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8BA25C1"/>
    <w:multiLevelType w:val="hybridMultilevel"/>
    <w:tmpl w:val="1EC4BBD8"/>
    <w:lvl w:ilvl="0" w:tplc="C4603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347A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CE8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A21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7C3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AC2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587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2CD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84C1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9F7122F"/>
    <w:multiLevelType w:val="hybridMultilevel"/>
    <w:tmpl w:val="8FC87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C1503"/>
    <w:multiLevelType w:val="hybridMultilevel"/>
    <w:tmpl w:val="AB8451E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F94D32"/>
    <w:multiLevelType w:val="hybridMultilevel"/>
    <w:tmpl w:val="720240C6"/>
    <w:lvl w:ilvl="0" w:tplc="45C63E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F2F8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5096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DCCA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6A0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D4F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94F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062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588D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CFF7532"/>
    <w:multiLevelType w:val="hybridMultilevel"/>
    <w:tmpl w:val="9A82D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269AF"/>
    <w:multiLevelType w:val="hybridMultilevel"/>
    <w:tmpl w:val="5248F2C8"/>
    <w:lvl w:ilvl="0" w:tplc="91225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DE3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6A98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F866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84D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66C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B28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B0D6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024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DF53B2C"/>
    <w:multiLevelType w:val="hybridMultilevel"/>
    <w:tmpl w:val="9656E45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6B32382A"/>
    <w:multiLevelType w:val="hybridMultilevel"/>
    <w:tmpl w:val="A874F53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C48EA"/>
    <w:multiLevelType w:val="hybridMultilevel"/>
    <w:tmpl w:val="DEDAE822"/>
    <w:lvl w:ilvl="0" w:tplc="121038C6">
      <w:start w:val="1"/>
      <w:numFmt w:val="decimal"/>
      <w:lvlText w:val="%1."/>
      <w:lvlJc w:val="left"/>
      <w:pPr>
        <w:ind w:left="3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FB29C72">
      <w:start w:val="1"/>
      <w:numFmt w:val="lowerLetter"/>
      <w:lvlText w:val="%2"/>
      <w:lvlJc w:val="left"/>
      <w:pPr>
        <w:ind w:left="10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9625C06">
      <w:start w:val="1"/>
      <w:numFmt w:val="lowerRoman"/>
      <w:lvlText w:val="%3"/>
      <w:lvlJc w:val="left"/>
      <w:pPr>
        <w:ind w:left="18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A381164">
      <w:start w:val="1"/>
      <w:numFmt w:val="decimal"/>
      <w:lvlText w:val="%4"/>
      <w:lvlJc w:val="left"/>
      <w:pPr>
        <w:ind w:left="25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8129F44">
      <w:start w:val="1"/>
      <w:numFmt w:val="lowerLetter"/>
      <w:lvlText w:val="%5"/>
      <w:lvlJc w:val="left"/>
      <w:pPr>
        <w:ind w:left="32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A4C01E2">
      <w:start w:val="1"/>
      <w:numFmt w:val="lowerRoman"/>
      <w:lvlText w:val="%6"/>
      <w:lvlJc w:val="left"/>
      <w:pPr>
        <w:ind w:left="39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BE43E76">
      <w:start w:val="1"/>
      <w:numFmt w:val="decimal"/>
      <w:lvlText w:val="%7"/>
      <w:lvlJc w:val="left"/>
      <w:pPr>
        <w:ind w:left="46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9CE81F4">
      <w:start w:val="1"/>
      <w:numFmt w:val="lowerLetter"/>
      <w:lvlText w:val="%8"/>
      <w:lvlJc w:val="left"/>
      <w:pPr>
        <w:ind w:left="54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0666CD2">
      <w:start w:val="1"/>
      <w:numFmt w:val="lowerRoman"/>
      <w:lvlText w:val="%9"/>
      <w:lvlJc w:val="left"/>
      <w:pPr>
        <w:ind w:left="61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7A072695"/>
    <w:multiLevelType w:val="hybridMultilevel"/>
    <w:tmpl w:val="ABA08F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087D2C"/>
    <w:multiLevelType w:val="hybridMultilevel"/>
    <w:tmpl w:val="C4FCAE52"/>
    <w:lvl w:ilvl="0" w:tplc="24705E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FCC8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862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EAE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88A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408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9CD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181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926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0"/>
  </w:num>
  <w:num w:numId="5">
    <w:abstractNumId w:val="11"/>
  </w:num>
  <w:num w:numId="6">
    <w:abstractNumId w:val="12"/>
  </w:num>
  <w:num w:numId="7">
    <w:abstractNumId w:val="17"/>
  </w:num>
  <w:num w:numId="8">
    <w:abstractNumId w:val="5"/>
  </w:num>
  <w:num w:numId="9">
    <w:abstractNumId w:val="8"/>
  </w:num>
  <w:num w:numId="10">
    <w:abstractNumId w:val="16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9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2E"/>
    <w:rsid w:val="0000027F"/>
    <w:rsid w:val="00001010"/>
    <w:rsid w:val="00003CD3"/>
    <w:rsid w:val="00010F75"/>
    <w:rsid w:val="000205DF"/>
    <w:rsid w:val="000224B2"/>
    <w:rsid w:val="00061813"/>
    <w:rsid w:val="0009212A"/>
    <w:rsid w:val="000939CD"/>
    <w:rsid w:val="00097EC1"/>
    <w:rsid w:val="000B7501"/>
    <w:rsid w:val="000C3F6A"/>
    <w:rsid w:val="000D4636"/>
    <w:rsid w:val="000D6C4E"/>
    <w:rsid w:val="000E20F6"/>
    <w:rsid w:val="000F3542"/>
    <w:rsid w:val="00147A9B"/>
    <w:rsid w:val="00147B17"/>
    <w:rsid w:val="00166919"/>
    <w:rsid w:val="001736E1"/>
    <w:rsid w:val="00186B61"/>
    <w:rsid w:val="001A68E2"/>
    <w:rsid w:val="001B0676"/>
    <w:rsid w:val="001E2BA8"/>
    <w:rsid w:val="00206D27"/>
    <w:rsid w:val="002407D0"/>
    <w:rsid w:val="0025525F"/>
    <w:rsid w:val="00281027"/>
    <w:rsid w:val="002816ED"/>
    <w:rsid w:val="002845B4"/>
    <w:rsid w:val="0028627E"/>
    <w:rsid w:val="002972F0"/>
    <w:rsid w:val="002A17A3"/>
    <w:rsid w:val="002C0290"/>
    <w:rsid w:val="002C0416"/>
    <w:rsid w:val="002C1CCA"/>
    <w:rsid w:val="002C5E89"/>
    <w:rsid w:val="002D41B4"/>
    <w:rsid w:val="003067A2"/>
    <w:rsid w:val="003079BB"/>
    <w:rsid w:val="003123E4"/>
    <w:rsid w:val="00347695"/>
    <w:rsid w:val="00361476"/>
    <w:rsid w:val="003B2396"/>
    <w:rsid w:val="003C1385"/>
    <w:rsid w:val="003C3467"/>
    <w:rsid w:val="003F00A6"/>
    <w:rsid w:val="00403DBF"/>
    <w:rsid w:val="00414FB7"/>
    <w:rsid w:val="00441D51"/>
    <w:rsid w:val="004541D2"/>
    <w:rsid w:val="00467F82"/>
    <w:rsid w:val="004711F5"/>
    <w:rsid w:val="004729F6"/>
    <w:rsid w:val="0047367A"/>
    <w:rsid w:val="00492C12"/>
    <w:rsid w:val="004A5502"/>
    <w:rsid w:val="004B7FC7"/>
    <w:rsid w:val="004D7BEC"/>
    <w:rsid w:val="00501D78"/>
    <w:rsid w:val="005025D8"/>
    <w:rsid w:val="00510A42"/>
    <w:rsid w:val="005353C9"/>
    <w:rsid w:val="00550BEC"/>
    <w:rsid w:val="0055375A"/>
    <w:rsid w:val="0056071F"/>
    <w:rsid w:val="00575DF5"/>
    <w:rsid w:val="0057611E"/>
    <w:rsid w:val="00576B7B"/>
    <w:rsid w:val="0058236E"/>
    <w:rsid w:val="00583222"/>
    <w:rsid w:val="005D0591"/>
    <w:rsid w:val="005D447C"/>
    <w:rsid w:val="00600736"/>
    <w:rsid w:val="00603ECC"/>
    <w:rsid w:val="00626779"/>
    <w:rsid w:val="006358A1"/>
    <w:rsid w:val="00640053"/>
    <w:rsid w:val="00662893"/>
    <w:rsid w:val="00691F59"/>
    <w:rsid w:val="00692359"/>
    <w:rsid w:val="006B08B8"/>
    <w:rsid w:val="006B5162"/>
    <w:rsid w:val="006C2416"/>
    <w:rsid w:val="006C5792"/>
    <w:rsid w:val="006E73B0"/>
    <w:rsid w:val="006F3E99"/>
    <w:rsid w:val="006F4EA2"/>
    <w:rsid w:val="00727538"/>
    <w:rsid w:val="0073301E"/>
    <w:rsid w:val="0073649A"/>
    <w:rsid w:val="007432D7"/>
    <w:rsid w:val="007512C9"/>
    <w:rsid w:val="00764C76"/>
    <w:rsid w:val="00775AB3"/>
    <w:rsid w:val="00781152"/>
    <w:rsid w:val="007A0D05"/>
    <w:rsid w:val="007B2443"/>
    <w:rsid w:val="007D2232"/>
    <w:rsid w:val="007D2330"/>
    <w:rsid w:val="007D498E"/>
    <w:rsid w:val="007E1B9F"/>
    <w:rsid w:val="007E7C7F"/>
    <w:rsid w:val="007F6E7C"/>
    <w:rsid w:val="00806B0B"/>
    <w:rsid w:val="00817B36"/>
    <w:rsid w:val="00850F2C"/>
    <w:rsid w:val="00863F54"/>
    <w:rsid w:val="00864B6E"/>
    <w:rsid w:val="00890372"/>
    <w:rsid w:val="00891468"/>
    <w:rsid w:val="008A072F"/>
    <w:rsid w:val="008A691F"/>
    <w:rsid w:val="008B55C8"/>
    <w:rsid w:val="008B69B3"/>
    <w:rsid w:val="008C5EFA"/>
    <w:rsid w:val="008E5CBE"/>
    <w:rsid w:val="009076E3"/>
    <w:rsid w:val="00922AA3"/>
    <w:rsid w:val="0092391C"/>
    <w:rsid w:val="00970F20"/>
    <w:rsid w:val="0098798E"/>
    <w:rsid w:val="009A382E"/>
    <w:rsid w:val="009A3D11"/>
    <w:rsid w:val="009A7E11"/>
    <w:rsid w:val="009D4637"/>
    <w:rsid w:val="009E3760"/>
    <w:rsid w:val="009E3FCD"/>
    <w:rsid w:val="009E4FA2"/>
    <w:rsid w:val="00A11F55"/>
    <w:rsid w:val="00A352DE"/>
    <w:rsid w:val="00A35371"/>
    <w:rsid w:val="00A40A3F"/>
    <w:rsid w:val="00A41023"/>
    <w:rsid w:val="00A41F3E"/>
    <w:rsid w:val="00A525D9"/>
    <w:rsid w:val="00A545DE"/>
    <w:rsid w:val="00A6319B"/>
    <w:rsid w:val="00A66C2C"/>
    <w:rsid w:val="00A75EB9"/>
    <w:rsid w:val="00AB2D65"/>
    <w:rsid w:val="00AB44EE"/>
    <w:rsid w:val="00AC28E9"/>
    <w:rsid w:val="00AD6BE1"/>
    <w:rsid w:val="00AE6507"/>
    <w:rsid w:val="00B063D3"/>
    <w:rsid w:val="00B53E1D"/>
    <w:rsid w:val="00B80F7C"/>
    <w:rsid w:val="00BA0704"/>
    <w:rsid w:val="00BA21FF"/>
    <w:rsid w:val="00BF4C46"/>
    <w:rsid w:val="00C20C5A"/>
    <w:rsid w:val="00C27533"/>
    <w:rsid w:val="00C61064"/>
    <w:rsid w:val="00C73A84"/>
    <w:rsid w:val="00C77828"/>
    <w:rsid w:val="00C85F02"/>
    <w:rsid w:val="00C91CEA"/>
    <w:rsid w:val="00C942BF"/>
    <w:rsid w:val="00C9437B"/>
    <w:rsid w:val="00C97E41"/>
    <w:rsid w:val="00CA1943"/>
    <w:rsid w:val="00CC1BFB"/>
    <w:rsid w:val="00CC27B4"/>
    <w:rsid w:val="00CC300A"/>
    <w:rsid w:val="00CD5FDF"/>
    <w:rsid w:val="00D13F12"/>
    <w:rsid w:val="00D32DB3"/>
    <w:rsid w:val="00D47EAA"/>
    <w:rsid w:val="00D57299"/>
    <w:rsid w:val="00D57554"/>
    <w:rsid w:val="00D6044C"/>
    <w:rsid w:val="00D66CBB"/>
    <w:rsid w:val="00D71F61"/>
    <w:rsid w:val="00D84FFE"/>
    <w:rsid w:val="00DA39F7"/>
    <w:rsid w:val="00DD5264"/>
    <w:rsid w:val="00DE7C5B"/>
    <w:rsid w:val="00E048B7"/>
    <w:rsid w:val="00E41B19"/>
    <w:rsid w:val="00E54F24"/>
    <w:rsid w:val="00E64A1E"/>
    <w:rsid w:val="00E64A8D"/>
    <w:rsid w:val="00E70134"/>
    <w:rsid w:val="00E7422E"/>
    <w:rsid w:val="00E826B0"/>
    <w:rsid w:val="00E93906"/>
    <w:rsid w:val="00EA2F9E"/>
    <w:rsid w:val="00EB7DCB"/>
    <w:rsid w:val="00EC0FFB"/>
    <w:rsid w:val="00EF352B"/>
    <w:rsid w:val="00F30056"/>
    <w:rsid w:val="00F334FF"/>
    <w:rsid w:val="00F34DE0"/>
    <w:rsid w:val="00F6704A"/>
    <w:rsid w:val="00F77506"/>
    <w:rsid w:val="00FA7346"/>
    <w:rsid w:val="00FD62D1"/>
    <w:rsid w:val="00FD725B"/>
    <w:rsid w:val="00FE6228"/>
    <w:rsid w:val="00FF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1C62"/>
  <w15:chartTrackingRefBased/>
  <w15:docId w15:val="{B8DF0A2C-6B48-47EC-B27A-57187064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F12"/>
    <w:pPr>
      <w:spacing w:after="200" w:line="276" w:lineRule="auto"/>
    </w:pPr>
    <w:rPr>
      <w:rFonts w:eastAsiaTheme="minorEastAsia"/>
      <w:lang w:val="el-GR" w:eastAsia="el-GR"/>
    </w:rPr>
  </w:style>
  <w:style w:type="paragraph" w:styleId="1">
    <w:name w:val="heading 1"/>
    <w:basedOn w:val="a"/>
    <w:next w:val="a"/>
    <w:link w:val="1Char"/>
    <w:uiPriority w:val="9"/>
    <w:qFormat/>
    <w:rsid w:val="008903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E62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4D7B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C610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D13F12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D13F12"/>
    <w:rPr>
      <w:rFonts w:eastAsiaTheme="minorEastAsia"/>
    </w:rPr>
  </w:style>
  <w:style w:type="character" w:customStyle="1" w:styleId="1Char">
    <w:name w:val="Επικεφαλίδα 1 Char"/>
    <w:basedOn w:val="a0"/>
    <w:link w:val="1"/>
    <w:uiPriority w:val="9"/>
    <w:rsid w:val="0089037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l-GR" w:eastAsia="el-GR"/>
    </w:rPr>
  </w:style>
  <w:style w:type="paragraph" w:styleId="a4">
    <w:name w:val="TOC Heading"/>
    <w:basedOn w:val="1"/>
    <w:next w:val="a"/>
    <w:uiPriority w:val="39"/>
    <w:unhideWhenUsed/>
    <w:qFormat/>
    <w:rsid w:val="00890372"/>
    <w:pPr>
      <w:spacing w:line="259" w:lineRule="auto"/>
      <w:outlineLvl w:val="9"/>
    </w:pPr>
    <w:rPr>
      <w:lang w:val="en-US" w:eastAsia="en-US"/>
    </w:rPr>
  </w:style>
  <w:style w:type="paragraph" w:styleId="10">
    <w:name w:val="toc 1"/>
    <w:basedOn w:val="a"/>
    <w:next w:val="a"/>
    <w:autoRedefine/>
    <w:uiPriority w:val="39"/>
    <w:unhideWhenUsed/>
    <w:rsid w:val="00890372"/>
    <w:pPr>
      <w:spacing w:after="100"/>
    </w:pPr>
  </w:style>
  <w:style w:type="character" w:styleId="-">
    <w:name w:val="Hyperlink"/>
    <w:basedOn w:val="a0"/>
    <w:uiPriority w:val="99"/>
    <w:unhideWhenUsed/>
    <w:rsid w:val="00890372"/>
    <w:rPr>
      <w:color w:val="0563C1" w:themeColor="hyperlink"/>
      <w:u w:val="single"/>
    </w:rPr>
  </w:style>
  <w:style w:type="paragraph" w:styleId="a5">
    <w:name w:val="Title"/>
    <w:basedOn w:val="a"/>
    <w:next w:val="a"/>
    <w:link w:val="Char0"/>
    <w:uiPriority w:val="10"/>
    <w:qFormat/>
    <w:rsid w:val="008903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Τίτλος Char"/>
    <w:basedOn w:val="a0"/>
    <w:link w:val="a5"/>
    <w:uiPriority w:val="10"/>
    <w:rsid w:val="00890372"/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l-GR"/>
    </w:rPr>
  </w:style>
  <w:style w:type="paragraph" w:styleId="20">
    <w:name w:val="toc 2"/>
    <w:basedOn w:val="a"/>
    <w:next w:val="a"/>
    <w:autoRedefine/>
    <w:uiPriority w:val="39"/>
    <w:unhideWhenUsed/>
    <w:rsid w:val="00890372"/>
    <w:pPr>
      <w:spacing w:after="100" w:line="259" w:lineRule="auto"/>
      <w:ind w:left="220"/>
    </w:pPr>
    <w:rPr>
      <w:rFonts w:cs="Times New Roman"/>
      <w:lang w:val="en-US" w:eastAsia="en-US"/>
    </w:rPr>
  </w:style>
  <w:style w:type="paragraph" w:styleId="30">
    <w:name w:val="toc 3"/>
    <w:basedOn w:val="a"/>
    <w:next w:val="a"/>
    <w:autoRedefine/>
    <w:uiPriority w:val="39"/>
    <w:unhideWhenUsed/>
    <w:rsid w:val="00890372"/>
    <w:pPr>
      <w:spacing w:after="100" w:line="259" w:lineRule="auto"/>
      <w:ind w:left="440"/>
    </w:pPr>
    <w:rPr>
      <w:rFonts w:cs="Times New Roman"/>
      <w:lang w:val="en-US" w:eastAsia="en-US"/>
    </w:rPr>
  </w:style>
  <w:style w:type="character" w:styleId="a6">
    <w:name w:val="Strong"/>
    <w:basedOn w:val="a0"/>
    <w:uiPriority w:val="22"/>
    <w:qFormat/>
    <w:rsid w:val="00A545DE"/>
    <w:rPr>
      <w:b/>
      <w:bCs/>
    </w:rPr>
  </w:style>
  <w:style w:type="paragraph" w:customStyle="1" w:styleId="Standard">
    <w:name w:val="Standard"/>
    <w:rsid w:val="00FD62D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FD62D1"/>
    <w:pPr>
      <w:suppressLineNumbers/>
    </w:pPr>
  </w:style>
  <w:style w:type="paragraph" w:customStyle="1" w:styleId="TableHeading">
    <w:name w:val="Table Heading"/>
    <w:basedOn w:val="TableContents"/>
    <w:rsid w:val="00FD62D1"/>
    <w:pPr>
      <w:jc w:val="center"/>
    </w:pPr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240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2407D0"/>
    <w:rPr>
      <w:rFonts w:ascii="Segoe UI" w:eastAsiaTheme="minorEastAsia" w:hAnsi="Segoe UI" w:cs="Segoe UI"/>
      <w:sz w:val="18"/>
      <w:szCs w:val="18"/>
      <w:lang w:val="el-GR" w:eastAsia="el-GR"/>
    </w:rPr>
  </w:style>
  <w:style w:type="table" w:styleId="a8">
    <w:name w:val="Table Grid"/>
    <w:basedOn w:val="a1"/>
    <w:uiPriority w:val="59"/>
    <w:rsid w:val="00240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2"/>
    <w:uiPriority w:val="99"/>
    <w:unhideWhenUsed/>
    <w:rsid w:val="00467F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2">
    <w:name w:val="Κεφαλίδα Char"/>
    <w:basedOn w:val="a0"/>
    <w:link w:val="a9"/>
    <w:uiPriority w:val="99"/>
    <w:rsid w:val="00467F82"/>
    <w:rPr>
      <w:rFonts w:eastAsiaTheme="minorEastAsia"/>
      <w:lang w:val="el-GR" w:eastAsia="el-GR"/>
    </w:rPr>
  </w:style>
  <w:style w:type="paragraph" w:styleId="aa">
    <w:name w:val="footer"/>
    <w:basedOn w:val="a"/>
    <w:link w:val="Char3"/>
    <w:uiPriority w:val="99"/>
    <w:unhideWhenUsed/>
    <w:rsid w:val="00467F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467F82"/>
    <w:rPr>
      <w:rFonts w:eastAsiaTheme="minorEastAsia"/>
      <w:lang w:val="el-GR" w:eastAsia="el-GR"/>
    </w:rPr>
  </w:style>
  <w:style w:type="character" w:styleId="ab">
    <w:name w:val="Placeholder Text"/>
    <w:basedOn w:val="a0"/>
    <w:uiPriority w:val="99"/>
    <w:semiHidden/>
    <w:rsid w:val="00D32DB3"/>
    <w:rPr>
      <w:color w:val="808080"/>
    </w:rPr>
  </w:style>
  <w:style w:type="table" w:customStyle="1" w:styleId="TableGrid">
    <w:name w:val="TableGrid"/>
    <w:rsid w:val="00CD5FD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rsid w:val="006B5162"/>
    <w:pPr>
      <w:ind w:left="720"/>
      <w:contextualSpacing/>
    </w:pPr>
  </w:style>
  <w:style w:type="paragraph" w:customStyle="1" w:styleId="PreformattedText">
    <w:name w:val="Preformatted Text"/>
    <w:basedOn w:val="a"/>
    <w:rsid w:val="00F77506"/>
    <w:pPr>
      <w:widowControl w:val="0"/>
      <w:suppressAutoHyphens/>
      <w:spacing w:after="0" w:line="240" w:lineRule="auto"/>
    </w:pPr>
    <w:rPr>
      <w:rFonts w:ascii="DejaVu Sans Mono" w:eastAsia="DejaVu Sans Mono" w:hAnsi="DejaVu Sans Mono" w:cs="DejaVu Sans Mono"/>
      <w:sz w:val="20"/>
      <w:szCs w:val="20"/>
      <w:lang w:val="en-US" w:eastAsia="ar-SA"/>
    </w:rPr>
  </w:style>
  <w:style w:type="character" w:customStyle="1" w:styleId="2Char">
    <w:name w:val="Επικεφαλίδα 2 Char"/>
    <w:basedOn w:val="a0"/>
    <w:link w:val="2"/>
    <w:uiPriority w:val="9"/>
    <w:rsid w:val="00FE622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l-GR" w:eastAsia="el-GR"/>
    </w:rPr>
  </w:style>
  <w:style w:type="paragraph" w:styleId="ad">
    <w:name w:val="Subtitle"/>
    <w:basedOn w:val="a"/>
    <w:next w:val="a"/>
    <w:link w:val="Char4"/>
    <w:uiPriority w:val="11"/>
    <w:qFormat/>
    <w:rsid w:val="00600736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Char4">
    <w:name w:val="Υπότιτλος Char"/>
    <w:basedOn w:val="a0"/>
    <w:link w:val="ad"/>
    <w:uiPriority w:val="11"/>
    <w:rsid w:val="00600736"/>
    <w:rPr>
      <w:rFonts w:eastAsiaTheme="minorEastAsia"/>
      <w:color w:val="5A5A5A" w:themeColor="text1" w:themeTint="A5"/>
      <w:spacing w:val="15"/>
      <w:lang w:val="el-GR" w:eastAsia="el-GR"/>
    </w:rPr>
  </w:style>
  <w:style w:type="table" w:styleId="6-3">
    <w:name w:val="Grid Table 6 Colorful Accent 3"/>
    <w:basedOn w:val="a1"/>
    <w:uiPriority w:val="51"/>
    <w:rsid w:val="00F334F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7-3">
    <w:name w:val="Grid Table 7 Colorful Accent 3"/>
    <w:basedOn w:val="a1"/>
    <w:uiPriority w:val="52"/>
    <w:rsid w:val="00F334F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3Char">
    <w:name w:val="Επικεφαλίδα 3 Char"/>
    <w:basedOn w:val="a0"/>
    <w:link w:val="3"/>
    <w:uiPriority w:val="9"/>
    <w:rsid w:val="004D7BE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uiPriority w:val="9"/>
    <w:rsid w:val="00C61064"/>
    <w:rPr>
      <w:rFonts w:asciiTheme="majorHAnsi" w:eastAsiaTheme="majorEastAsia" w:hAnsiTheme="majorHAnsi" w:cstheme="majorBidi"/>
      <w:i/>
      <w:iCs/>
      <w:color w:val="2F5496" w:themeColor="accent1" w:themeShade="BF"/>
      <w:lang w:val="el-GR" w:eastAsia="el-GR"/>
    </w:rPr>
  </w:style>
  <w:style w:type="paragraph" w:styleId="Web">
    <w:name w:val="Normal (Web)"/>
    <w:basedOn w:val="a"/>
    <w:uiPriority w:val="99"/>
    <w:semiHidden/>
    <w:unhideWhenUsed/>
    <w:rsid w:val="00206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5">
    <w:name w:val="Plain Table 5"/>
    <w:basedOn w:val="a1"/>
    <w:uiPriority w:val="45"/>
    <w:rsid w:val="00E64A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57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015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45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31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0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28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chart" Target="charts/chart5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8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chart" Target="charts/chart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chart" Target="charts/chart1.xm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49;&#958;&#945;&#956;&#951;&#957;&#959;%205\&#948;&#953;&#949;&#961;&#947;&#945;&#963;&#943;&#949;&#962;\&#949;&#961;&#947;&#945;&#963;&#964;&#942;&#961;&#953;&#959;\3%20ergasthrio\&#914;&#953;&#946;&#955;&#943;&#959;1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1 περίπτωση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8447125019915636E-2"/>
          <c:y val="7.7263347838099183E-2"/>
          <c:w val="0.89653018372703408"/>
          <c:h val="0.7259624194702935"/>
        </c:manualLayout>
      </c:layout>
      <c:scatterChart>
        <c:scatterStyle val="lineMarker"/>
        <c:varyColors val="0"/>
        <c:ser>
          <c:idx val="0"/>
          <c:order val="0"/>
          <c:tx>
            <c:strRef>
              <c:f>Φύλλο1!$S$2</c:f>
              <c:strCache>
                <c:ptCount val="1"/>
                <c:pt idx="0">
                  <c:v>1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Φύλλο1!$R$3:$R$13</c:f>
              <c:numCache>
                <c:formatCode>General</c:formatCode>
                <c:ptCount val="11"/>
                <c:pt idx="0">
                  <c:v>0</c:v>
                </c:pt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  <c:pt idx="5">
                  <c:v>150</c:v>
                </c:pt>
                <c:pt idx="6">
                  <c:v>180</c:v>
                </c:pt>
                <c:pt idx="7">
                  <c:v>210</c:v>
                </c:pt>
                <c:pt idx="8">
                  <c:v>240</c:v>
                </c:pt>
                <c:pt idx="9">
                  <c:v>270</c:v>
                </c:pt>
                <c:pt idx="10">
                  <c:v>300</c:v>
                </c:pt>
              </c:numCache>
            </c:numRef>
          </c:xVal>
          <c:yVal>
            <c:numRef>
              <c:f>Φύλλο1!$S$3:$S$13</c:f>
              <c:numCache>
                <c:formatCode>General</c:formatCode>
                <c:ptCount val="11"/>
                <c:pt idx="0">
                  <c:v>4.5747109785033828</c:v>
                </c:pt>
                <c:pt idx="1">
                  <c:v>4.3944491546724391</c:v>
                </c:pt>
                <c:pt idx="2">
                  <c:v>4.1190371748124726</c:v>
                </c:pt>
                <c:pt idx="3">
                  <c:v>3.7658404952500648</c:v>
                </c:pt>
                <c:pt idx="4">
                  <c:v>3.4144426084121764</c:v>
                </c:pt>
                <c:pt idx="5">
                  <c:v>3.068052935133617</c:v>
                </c:pt>
                <c:pt idx="6">
                  <c:v>2.721295427852231</c:v>
                </c:pt>
                <c:pt idx="7">
                  <c:v>2.360854001118021</c:v>
                </c:pt>
                <c:pt idx="8">
                  <c:v>1.9740810260220101</c:v>
                </c:pt>
                <c:pt idx="9">
                  <c:v>1.5260563034950481</c:v>
                </c:pt>
                <c:pt idx="10">
                  <c:v>1.0296194171811572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6AAD-43BF-8C07-556C56CB2F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1695528"/>
        <c:axId val="441694216"/>
      </c:scatterChart>
      <c:valAx>
        <c:axId val="441695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Χρόνος(</a:t>
                </a:r>
                <a:r>
                  <a:rPr lang="en-US"/>
                  <a:t>sec)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1694216"/>
        <c:crosses val="autoZero"/>
        <c:crossBetween val="midCat"/>
      </c:valAx>
      <c:valAx>
        <c:axId val="441694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1" i="0" u="none" strike="noStrike" baseline="0">
                    <a:effectLst/>
                  </a:rPr>
                  <a:t>ln(100 - DO)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16955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2</a:t>
            </a:r>
            <a:r>
              <a:rPr lang="el-GR"/>
              <a:t> περίπτωση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Φύλλο1!$T$2</c:f>
              <c:strCache>
                <c:ptCount val="1"/>
                <c:pt idx="0">
                  <c:v>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0.11084072264928795"/>
                  <c:y val="-0.4324772044577949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Φύλλο1!$R$3:$R$13</c:f>
              <c:numCache>
                <c:formatCode>General</c:formatCode>
                <c:ptCount val="11"/>
                <c:pt idx="0">
                  <c:v>0</c:v>
                </c:pt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  <c:pt idx="5">
                  <c:v>150</c:v>
                </c:pt>
                <c:pt idx="6">
                  <c:v>180</c:v>
                </c:pt>
                <c:pt idx="7">
                  <c:v>210</c:v>
                </c:pt>
                <c:pt idx="8">
                  <c:v>240</c:v>
                </c:pt>
                <c:pt idx="9">
                  <c:v>270</c:v>
                </c:pt>
                <c:pt idx="10">
                  <c:v>300</c:v>
                </c:pt>
              </c:numCache>
            </c:numRef>
          </c:xVal>
          <c:yVal>
            <c:numRef>
              <c:f>Φύλλο1!$T$3:$T$13</c:f>
              <c:numCache>
                <c:formatCode>General</c:formatCode>
                <c:ptCount val="11"/>
                <c:pt idx="0">
                  <c:v>4.5900565481780431</c:v>
                </c:pt>
                <c:pt idx="1">
                  <c:v>4.2513483110317658</c:v>
                </c:pt>
                <c:pt idx="2">
                  <c:v>3.7588718259339711</c:v>
                </c:pt>
                <c:pt idx="3">
                  <c:v>3.2733640101522705</c:v>
                </c:pt>
                <c:pt idx="4">
                  <c:v>2.7013612129514137</c:v>
                </c:pt>
                <c:pt idx="5">
                  <c:v>2.1633230256605382</c:v>
                </c:pt>
                <c:pt idx="6">
                  <c:v>1.4350845252893234</c:v>
                </c:pt>
                <c:pt idx="7">
                  <c:v>0.5877866649021174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57D-4D91-A59E-F32F470E5D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7829680"/>
        <c:axId val="447828368"/>
      </c:scatterChart>
      <c:valAx>
        <c:axId val="447829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algn="ctr"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</a:t>
                </a:r>
                <a:r>
                  <a:rPr lang="en-US"/>
                  <a:t>(sec)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algn="ctr"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828368"/>
        <c:crosses val="autoZero"/>
        <c:crossBetween val="midCat"/>
      </c:valAx>
      <c:valAx>
        <c:axId val="447828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1" i="0" u="none" strike="noStrike" baseline="0">
                    <a:effectLst/>
                  </a:rPr>
                  <a:t>ln(100 - DO)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8296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3 περίπτωση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Φύλλο1!$U$2</c:f>
              <c:strCache>
                <c:ptCount val="1"/>
                <c:pt idx="0">
                  <c:v>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Φύλλο1!$R$3:$R$13</c:f>
              <c:numCache>
                <c:formatCode>General</c:formatCode>
                <c:ptCount val="11"/>
                <c:pt idx="0">
                  <c:v>0</c:v>
                </c:pt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  <c:pt idx="5">
                  <c:v>150</c:v>
                </c:pt>
                <c:pt idx="6">
                  <c:v>180</c:v>
                </c:pt>
                <c:pt idx="7">
                  <c:v>210</c:v>
                </c:pt>
                <c:pt idx="8">
                  <c:v>240</c:v>
                </c:pt>
                <c:pt idx="9">
                  <c:v>270</c:v>
                </c:pt>
                <c:pt idx="10">
                  <c:v>300</c:v>
                </c:pt>
              </c:numCache>
            </c:numRef>
          </c:xVal>
          <c:yVal>
            <c:numRef>
              <c:f>Φύλλο1!$U$3:$U$13</c:f>
              <c:numCache>
                <c:formatCode>General</c:formatCode>
                <c:ptCount val="11"/>
                <c:pt idx="0">
                  <c:v>4.592084946439436</c:v>
                </c:pt>
                <c:pt idx="1">
                  <c:v>4.2456340097683265</c:v>
                </c:pt>
                <c:pt idx="2">
                  <c:v>3.6635616461296463</c:v>
                </c:pt>
                <c:pt idx="3">
                  <c:v>3.0106208860477417</c:v>
                </c:pt>
                <c:pt idx="4">
                  <c:v>2.3025850929940459</c:v>
                </c:pt>
                <c:pt idx="5">
                  <c:v>1.5260563034950481</c:v>
                </c:pt>
                <c:pt idx="6">
                  <c:v>0.5877866649021174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ECA-4893-97E4-75CE32845B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4735944"/>
        <c:axId val="544736272"/>
      </c:scatterChart>
      <c:valAx>
        <c:axId val="5447359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χρόνος(</a:t>
                </a:r>
                <a:r>
                  <a:rPr lang="en-US"/>
                  <a:t>sec</a:t>
                </a:r>
                <a:r>
                  <a:rPr lang="el-GR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4736272"/>
        <c:crosses val="autoZero"/>
        <c:crossBetween val="midCat"/>
      </c:valAx>
      <c:valAx>
        <c:axId val="544736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1" i="0" u="none" strike="noStrike" baseline="0">
                    <a:effectLst/>
                  </a:rPr>
                  <a:t>ln(100 - DO)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47359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4 περίπτωση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Φύλλο1!$V$2</c:f>
              <c:strCache>
                <c:ptCount val="1"/>
                <c:pt idx="0">
                  <c:v>4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Φύλλο1!$R$3:$R$13</c:f>
              <c:numCache>
                <c:formatCode>General</c:formatCode>
                <c:ptCount val="11"/>
                <c:pt idx="0">
                  <c:v>0</c:v>
                </c:pt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  <c:pt idx="5">
                  <c:v>150</c:v>
                </c:pt>
                <c:pt idx="6">
                  <c:v>180</c:v>
                </c:pt>
                <c:pt idx="7">
                  <c:v>210</c:v>
                </c:pt>
                <c:pt idx="8">
                  <c:v>240</c:v>
                </c:pt>
                <c:pt idx="9">
                  <c:v>270</c:v>
                </c:pt>
                <c:pt idx="10">
                  <c:v>300</c:v>
                </c:pt>
              </c:numCache>
            </c:numRef>
          </c:xVal>
          <c:yVal>
            <c:numRef>
              <c:f>Φύλλο1!$V$3:$V$13</c:f>
              <c:numCache>
                <c:formatCode>General</c:formatCode>
                <c:ptCount val="11"/>
                <c:pt idx="0">
                  <c:v>4.6001576441645469</c:v>
                </c:pt>
                <c:pt idx="1">
                  <c:v>3.8691155044168695</c:v>
                </c:pt>
                <c:pt idx="2">
                  <c:v>2.7408400239252009</c:v>
                </c:pt>
                <c:pt idx="3">
                  <c:v>1.5475625087160134</c:v>
                </c:pt>
                <c:pt idx="4">
                  <c:v>-0.10536051565781998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BFA-4650-91AE-CDB6892809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9807000"/>
        <c:axId val="449805360"/>
      </c:scatterChart>
      <c:valAx>
        <c:axId val="449807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χρόνος(</a:t>
                </a:r>
                <a:r>
                  <a:rPr lang="en-US"/>
                  <a:t>sec</a:t>
                </a:r>
                <a:r>
                  <a:rPr lang="el-GR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9805360"/>
        <c:crosses val="autoZero"/>
        <c:crossBetween val="midCat"/>
      </c:valAx>
      <c:valAx>
        <c:axId val="449805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1" i="0" u="none" strike="noStrike" baseline="0">
                    <a:effectLst/>
                  </a:rPr>
                  <a:t>ln(100 - DO)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98070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5 περίπτωση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Φύλλο1!$R$3:$R$13</c:f>
              <c:numCache>
                <c:formatCode>General</c:formatCode>
                <c:ptCount val="11"/>
                <c:pt idx="0">
                  <c:v>0</c:v>
                </c:pt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  <c:pt idx="5">
                  <c:v>150</c:v>
                </c:pt>
                <c:pt idx="6">
                  <c:v>180</c:v>
                </c:pt>
                <c:pt idx="7">
                  <c:v>210</c:v>
                </c:pt>
                <c:pt idx="8">
                  <c:v>240</c:v>
                </c:pt>
                <c:pt idx="9">
                  <c:v>270</c:v>
                </c:pt>
                <c:pt idx="10">
                  <c:v>300</c:v>
                </c:pt>
              </c:numCache>
            </c:numRef>
          </c:xVal>
          <c:yVal>
            <c:numRef>
              <c:f>Φύλλο1!$W$3:$W$13</c:f>
              <c:numCache>
                <c:formatCode>General</c:formatCode>
                <c:ptCount val="11"/>
                <c:pt idx="0">
                  <c:v>4.5900565481780431</c:v>
                </c:pt>
                <c:pt idx="1">
                  <c:v>4.28771595520264</c:v>
                </c:pt>
                <c:pt idx="2">
                  <c:v>3.6712245188752153</c:v>
                </c:pt>
                <c:pt idx="3">
                  <c:v>2.9856819377004893</c:v>
                </c:pt>
                <c:pt idx="4">
                  <c:v>2.2300144001592099</c:v>
                </c:pt>
                <c:pt idx="5">
                  <c:v>1.3083328196501796</c:v>
                </c:pt>
                <c:pt idx="6">
                  <c:v>-0.10536051565781998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E89-4EB5-9A21-5D2603E352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4446840"/>
        <c:axId val="544444216"/>
      </c:scatterChart>
      <c:valAx>
        <c:axId val="544446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</a:t>
                </a:r>
                <a:r>
                  <a:rPr lang="en-US"/>
                  <a:t>(sec)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4444216"/>
        <c:crosses val="autoZero"/>
        <c:crossBetween val="midCat"/>
      </c:valAx>
      <c:valAx>
        <c:axId val="544444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1" i="0" u="none" strike="noStrike" baseline="0">
                    <a:effectLst/>
                  </a:rPr>
                  <a:t>ln(100 - DO)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44468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6 περιπτωση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Φύλλο1!$R$3:$R$13</c:f>
              <c:numCache>
                <c:formatCode>General</c:formatCode>
                <c:ptCount val="11"/>
                <c:pt idx="0">
                  <c:v>0</c:v>
                </c:pt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  <c:pt idx="5">
                  <c:v>150</c:v>
                </c:pt>
                <c:pt idx="6">
                  <c:v>180</c:v>
                </c:pt>
                <c:pt idx="7">
                  <c:v>210</c:v>
                </c:pt>
                <c:pt idx="8">
                  <c:v>240</c:v>
                </c:pt>
                <c:pt idx="9">
                  <c:v>270</c:v>
                </c:pt>
                <c:pt idx="10">
                  <c:v>300</c:v>
                </c:pt>
              </c:numCache>
            </c:numRef>
          </c:xVal>
          <c:yVal>
            <c:numRef>
              <c:f>Φύλλο1!$X$3:$X$13</c:f>
              <c:numCache>
                <c:formatCode>General</c:formatCode>
                <c:ptCount val="11"/>
                <c:pt idx="0">
                  <c:v>4.5880240271531205</c:v>
                </c:pt>
                <c:pt idx="1">
                  <c:v>3.8501476017100584</c:v>
                </c:pt>
                <c:pt idx="2">
                  <c:v>2.5014359517392113</c:v>
                </c:pt>
                <c:pt idx="3">
                  <c:v>0.40546510810816438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7A2-47D0-844A-0184054CC5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2461792"/>
        <c:axId val="442458184"/>
      </c:scatterChart>
      <c:valAx>
        <c:axId val="4424617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χρόνος(</a:t>
                </a:r>
                <a:r>
                  <a:rPr lang="en-US"/>
                  <a:t>sec</a:t>
                </a:r>
                <a:r>
                  <a:rPr lang="el-GR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2458184"/>
        <c:crosses val="autoZero"/>
        <c:crossBetween val="midCat"/>
      </c:valAx>
      <c:valAx>
        <c:axId val="442458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1" i="0" u="none" strike="noStrike" baseline="0">
                    <a:effectLst/>
                  </a:rPr>
                  <a:t>ln(100 - DO)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24617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 sz="1400" b="1" i="0" u="none" strike="noStrike" baseline="0">
                <a:effectLst/>
              </a:rPr>
              <a:t>K</a:t>
            </a:r>
            <a:r>
              <a:rPr lang="el-GR" sz="1400" b="1" i="0" u="none" strike="noStrike" baseline="-25000">
                <a:effectLst/>
              </a:rPr>
              <a:t>L</a:t>
            </a:r>
            <a:r>
              <a:rPr lang="el-GR" sz="1400" b="1" i="0" u="none" strike="noStrike" baseline="0">
                <a:effectLst/>
              </a:rPr>
              <a:t>a </a:t>
            </a:r>
            <a:r>
              <a:rPr lang="en-US" sz="1400" b="1" i="0" u="none" strike="noStrike" baseline="0">
                <a:effectLst/>
              </a:rPr>
              <a:t>vs </a:t>
            </a:r>
            <a:r>
              <a:rPr lang="el-GR" sz="1400" b="1" i="0" u="none" strike="noStrike" baseline="0">
                <a:effectLst/>
              </a:rPr>
              <a:t>F</a:t>
            </a:r>
            <a:r>
              <a:rPr lang="el-GR" sz="1400" b="1" i="0" u="none" strike="noStrike" baseline="-25000">
                <a:effectLst/>
              </a:rPr>
              <a:t>air</a:t>
            </a:r>
            <a:endParaRPr lang="el-G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1 με 2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Φύλλο1!$A$60:$A$62</c:f>
              <c:numCache>
                <c:formatCode>General</c:formatCode>
                <c:ptCount val="3"/>
                <c:pt idx="0">
                  <c:v>1.6666666666666666E-2</c:v>
                </c:pt>
                <c:pt idx="1">
                  <c:v>3.3333333333333333E-2</c:v>
                </c:pt>
                <c:pt idx="2">
                  <c:v>0.05</c:v>
                </c:pt>
              </c:numCache>
            </c:numRef>
          </c:cat>
          <c:val>
            <c:numRef>
              <c:f>Φύλλο1!$A$60:$A$62</c:f>
              <c:numCache>
                <c:formatCode>General</c:formatCode>
                <c:ptCount val="3"/>
                <c:pt idx="0">
                  <c:v>1.6666666666666666E-2</c:v>
                </c:pt>
                <c:pt idx="1">
                  <c:v>3.3333333333333333E-2</c:v>
                </c:pt>
                <c:pt idx="2">
                  <c:v>0.05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887A-420D-B5DE-B0EB770C1BEA}"/>
            </c:ext>
          </c:extLst>
        </c:ser>
        <c:ser>
          <c:idx val="1"/>
          <c:order val="1"/>
          <c:tx>
            <c:v>2 με 3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Φύλλο1!$A$60:$A$62</c:f>
              <c:numCache>
                <c:formatCode>General</c:formatCode>
                <c:ptCount val="3"/>
                <c:pt idx="0">
                  <c:v>1.6666666666666666E-2</c:v>
                </c:pt>
                <c:pt idx="1">
                  <c:v>3.3333333333333333E-2</c:v>
                </c:pt>
                <c:pt idx="2">
                  <c:v>0.05</c:v>
                </c:pt>
              </c:numCache>
            </c:numRef>
          </c:cat>
          <c:val>
            <c:numRef>
              <c:f>Φύλλο1!$B$60:$B$62</c:f>
              <c:numCache>
                <c:formatCode>General</c:formatCode>
                <c:ptCount val="3"/>
                <c:pt idx="0">
                  <c:v>1.1900000000000001E-2</c:v>
                </c:pt>
                <c:pt idx="1">
                  <c:v>1.8800000000000001E-2</c:v>
                </c:pt>
                <c:pt idx="2">
                  <c:v>2.24E-2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87A-420D-B5DE-B0EB770C1B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53417416"/>
        <c:axId val="553415448"/>
      </c:lineChart>
      <c:catAx>
        <c:axId val="5534174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200" b="1" i="0" u="none" strike="noStrike" baseline="0">
                    <a:effectLst/>
                  </a:rPr>
                  <a:t>F</a:t>
                </a:r>
                <a:r>
                  <a:rPr lang="el-GR" sz="1200" b="1" i="0" u="none" strike="noStrike" baseline="-25000">
                    <a:effectLst/>
                  </a:rPr>
                  <a:t>ai</a:t>
                </a:r>
                <a:r>
                  <a:rPr lang="el-GR" sz="1000" b="1" i="0" u="none" strike="noStrike" baseline="-25000">
                    <a:effectLst/>
                  </a:rPr>
                  <a:t>r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3415448"/>
        <c:crosses val="autoZero"/>
        <c:auto val="1"/>
        <c:lblAlgn val="ctr"/>
        <c:lblOffset val="100"/>
        <c:noMultiLvlLbl val="1"/>
      </c:catAx>
      <c:valAx>
        <c:axId val="553415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1" i="0" u="none" strike="noStrike" baseline="0">
                    <a:effectLst/>
                  </a:rPr>
                  <a:t>K</a:t>
                </a:r>
                <a:r>
                  <a:rPr lang="el-GR" sz="1000" b="1" i="0" u="none" strike="noStrike" baseline="-25000">
                    <a:effectLst/>
                  </a:rPr>
                  <a:t>L</a:t>
                </a:r>
                <a:r>
                  <a:rPr lang="el-GR" sz="1000" b="1" i="0" u="none" strike="noStrike" baseline="0">
                    <a:effectLst/>
                  </a:rPr>
                  <a:t>a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3417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 sz="1400" b="0" i="0" u="none" strike="noStrike" baseline="0">
                <a:effectLst/>
              </a:rPr>
              <a:t>𝒌</a:t>
            </a:r>
            <a:r>
              <a:rPr lang="el-GR" sz="1400" b="0" i="0" u="none" strike="noStrike" baseline="-25000">
                <a:effectLst/>
              </a:rPr>
              <a:t>𝑳</a:t>
            </a:r>
            <a:r>
              <a:rPr lang="el-GR" sz="1400" b="0" i="0" u="none" strike="noStrike" baseline="0">
                <a:effectLst/>
              </a:rPr>
              <a:t>𝒂 </a:t>
            </a:r>
            <a:r>
              <a:rPr lang="en-US" sz="1400" b="0" i="0" u="none" strike="noStrike" baseline="0">
                <a:effectLst/>
              </a:rPr>
              <a:t>vs</a:t>
            </a:r>
            <a:r>
              <a:rPr lang="el-GR" sz="1400" b="0" i="0" u="none" strike="noStrike" baseline="0">
                <a:effectLst/>
              </a:rPr>
              <a:t> </a:t>
            </a:r>
            <a:r>
              <a:rPr lang="en-US" sz="1400" b="0" i="0" u="none" strike="noStrike" baseline="0">
                <a:effectLst/>
              </a:rPr>
              <a:t>N </a:t>
            </a:r>
            <a:endParaRPr lang="el-GR"/>
          </a:p>
        </c:rich>
      </c:tx>
      <c:layout>
        <c:manualLayout>
          <c:xMode val="edge"/>
          <c:yMode val="edge"/>
          <c:x val="0.45375914564755399"/>
          <c:y val="3.807106598984771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5 με 6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Φύλλο1!$A$64:$A$65</c:f>
              <c:numCache>
                <c:formatCode>General</c:formatCode>
                <c:ptCount val="2"/>
                <c:pt idx="0">
                  <c:v>500</c:v>
                </c:pt>
                <c:pt idx="1">
                  <c:v>600</c:v>
                </c:pt>
              </c:numCache>
            </c:numRef>
          </c:xVal>
          <c:yVal>
            <c:numRef>
              <c:f>Φύλλο1!$B$64:$B$65</c:f>
              <c:numCache>
                <c:formatCode>General</c:formatCode>
                <c:ptCount val="2"/>
                <c:pt idx="0">
                  <c:v>2.5600000000000001E-2</c:v>
                </c:pt>
                <c:pt idx="1">
                  <c:v>4.6300000000000001E-2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3523-4814-AB6E-978F393BFEC0}"/>
            </c:ext>
          </c:extLst>
        </c:ser>
        <c:ser>
          <c:idx val="1"/>
          <c:order val="1"/>
          <c:tx>
            <c:v>2 με 4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Φύλλο1!$B$67:$B$68</c:f>
              <c:numCache>
                <c:formatCode>General</c:formatCode>
                <c:ptCount val="2"/>
                <c:pt idx="0">
                  <c:v>500</c:v>
                </c:pt>
                <c:pt idx="1">
                  <c:v>600</c:v>
                </c:pt>
              </c:numCache>
            </c:numRef>
          </c:xVal>
          <c:yVal>
            <c:numRef>
              <c:f>Φύλλο1!$C$67:$C$68</c:f>
              <c:numCache>
                <c:formatCode>General</c:formatCode>
                <c:ptCount val="2"/>
                <c:pt idx="0">
                  <c:v>1.8800000000000001E-2</c:v>
                </c:pt>
                <c:pt idx="1">
                  <c:v>3.9100000000000003E-2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3523-4814-AB6E-978F393BFE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7276552"/>
        <c:axId val="447274256"/>
      </c:scatterChart>
      <c:valAx>
        <c:axId val="447276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N</a:t>
                </a:r>
                <a:r>
                  <a:rPr lang="el-GR" sz="1000" b="0" i="0" u="none" strike="noStrike" baseline="0">
                    <a:effectLst/>
                  </a:rPr>
                  <a:t>(</a:t>
                </a:r>
                <a:r>
                  <a:rPr lang="en-US" sz="1000" b="0" i="0" u="none" strike="noStrike" baseline="0">
                    <a:effectLst/>
                  </a:rPr>
                  <a:t>rpm)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274256"/>
        <c:crosses val="autoZero"/>
        <c:crossBetween val="midCat"/>
      </c:valAx>
      <c:valAx>
        <c:axId val="447274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𝒌</a:t>
                </a:r>
                <a:r>
                  <a:rPr lang="el-GR" sz="1000" b="0" i="0" u="none" strike="noStrike" baseline="-25000">
                    <a:effectLst/>
                  </a:rPr>
                  <a:t>𝑳</a:t>
                </a:r>
                <a:r>
                  <a:rPr lang="el-GR" sz="1000" b="0" i="0" u="none" strike="noStrike" baseline="0">
                    <a:effectLst/>
                  </a:rPr>
                  <a:t>𝒂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2765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5213E-16B8-41DD-B3AB-5F5D63A43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24</Pages>
  <Words>3331</Words>
  <Characters>18991</Characters>
  <Application>Microsoft Office Word</Application>
  <DocSecurity>0</DocSecurity>
  <Lines>158</Lines>
  <Paragraphs>44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Υπολογισμ</vt:lpstr>
    </vt:vector>
  </TitlesOfParts>
  <Company/>
  <LinksUpToDate>false</LinksUpToDate>
  <CharactersWithSpaces>22278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Υπολογισμ</dc:title>
  <dc:subject/>
  <dc:creator>paloschristofi@gmail.com</dc:creator>
  <cp:keywords/>
  <dc:description/>
  <cp:lastModifiedBy>pauloschristofi@gmail.com</cp:lastModifiedBy>
  <cp:revision>111</cp:revision>
  <cp:lastPrinted>2021-12-01T18:01:00Z</cp:lastPrinted>
  <dcterms:created xsi:type="dcterms:W3CDTF">2020-11-30T19:38:00Z</dcterms:created>
  <dcterms:modified xsi:type="dcterms:W3CDTF">2021-12-01T18:16:00Z</dcterms:modified>
</cp:coreProperties>
</file>