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64C69" w14:textId="77777777" w:rsidR="00F5156E" w:rsidRDefault="00F5156E" w:rsidP="00F5156E">
      <w:pPr>
        <w:pStyle w:val="Web"/>
        <w:shd w:val="clear" w:color="auto" w:fill="FFFFFF"/>
        <w:spacing w:before="0" w:beforeAutospacing="0" w:after="0" w:afterAutospacing="0"/>
        <w:jc w:val="right"/>
        <w:rPr>
          <w:rFonts w:ascii="Arial" w:hAnsi="Arial" w:cs="Arial"/>
          <w:b/>
          <w:bCs/>
          <w:color w:val="000000"/>
          <w:sz w:val="42"/>
          <w:szCs w:val="42"/>
        </w:rPr>
      </w:pPr>
      <w:r>
        <w:rPr>
          <w:noProof/>
        </w:rPr>
        <w:drawing>
          <wp:anchor distT="0" distB="0" distL="114300" distR="114300" simplePos="0" relativeHeight="251658240" behindDoc="0" locked="0" layoutInCell="1" allowOverlap="1" wp14:anchorId="03FD4C83" wp14:editId="6619736B">
            <wp:simplePos x="0" y="0"/>
            <wp:positionH relativeFrom="column">
              <wp:posOffset>4793500</wp:posOffset>
            </wp:positionH>
            <wp:positionV relativeFrom="paragraph">
              <wp:posOffset>-637309</wp:posOffset>
            </wp:positionV>
            <wp:extent cx="1257300" cy="1257300"/>
            <wp:effectExtent l="0" t="0" r="0" b="0"/>
            <wp:wrapNone/>
            <wp:docPr id="4" name="Εικόνα 4" descr="Πολυτεχνείο Κρήτης - Βικιπαίδε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ολυτεχνείο Κρήτης - Βικιπαίδει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anchor>
        </w:drawing>
      </w:r>
    </w:p>
    <w:p w14:paraId="737E611C" w14:textId="77777777" w:rsidR="00F5156E" w:rsidRDefault="00F5156E" w:rsidP="00F5156E">
      <w:pPr>
        <w:pStyle w:val="Web"/>
        <w:shd w:val="clear" w:color="auto" w:fill="FFFFFF"/>
        <w:spacing w:before="0" w:beforeAutospacing="0" w:after="0" w:afterAutospacing="0"/>
        <w:jc w:val="right"/>
        <w:rPr>
          <w:rFonts w:ascii="Arial" w:hAnsi="Arial" w:cs="Arial"/>
          <w:b/>
          <w:bCs/>
          <w:color w:val="000000"/>
          <w:sz w:val="42"/>
          <w:szCs w:val="42"/>
        </w:rPr>
      </w:pPr>
    </w:p>
    <w:p w14:paraId="526070DF" w14:textId="77777777" w:rsidR="00F5156E" w:rsidRDefault="00F5156E" w:rsidP="00F5156E">
      <w:pPr>
        <w:pStyle w:val="Web"/>
        <w:shd w:val="clear" w:color="auto" w:fill="FFFFFF"/>
        <w:spacing w:before="0" w:beforeAutospacing="0" w:after="0" w:afterAutospacing="0"/>
        <w:jc w:val="center"/>
        <w:rPr>
          <w:rFonts w:ascii="Arial" w:hAnsi="Arial" w:cs="Arial"/>
          <w:b/>
          <w:bCs/>
          <w:color w:val="000000"/>
          <w:sz w:val="42"/>
          <w:szCs w:val="42"/>
        </w:rPr>
      </w:pPr>
      <w:r>
        <w:rPr>
          <w:rFonts w:ascii="Arial" w:hAnsi="Arial" w:cs="Arial"/>
          <w:b/>
          <w:bCs/>
          <w:color w:val="000000"/>
          <w:sz w:val="42"/>
          <w:szCs w:val="42"/>
        </w:rPr>
        <w:t>ΑΠΑΛΛΑΚΤΙΚΗ ΕΡΓΑΣΙΑ ΣΤΑΤΙΣΤΙΚΗΣ</w:t>
      </w:r>
    </w:p>
    <w:p w14:paraId="58D70509" w14:textId="77777777" w:rsidR="00F5156E" w:rsidRDefault="00F5156E" w:rsidP="00F5156E">
      <w:pPr>
        <w:pStyle w:val="Web"/>
        <w:shd w:val="clear" w:color="auto" w:fill="FFFFFF"/>
        <w:spacing w:before="0" w:beforeAutospacing="0" w:after="0" w:afterAutospacing="0"/>
        <w:jc w:val="center"/>
        <w:rPr>
          <w:rFonts w:ascii="Arial" w:hAnsi="Arial" w:cs="Arial"/>
          <w:b/>
          <w:bCs/>
          <w:color w:val="000000"/>
          <w:sz w:val="42"/>
          <w:szCs w:val="42"/>
        </w:rPr>
      </w:pPr>
    </w:p>
    <w:p w14:paraId="4BE904EF" w14:textId="77777777" w:rsidR="00F5156E" w:rsidRDefault="00F5156E" w:rsidP="00F5156E">
      <w:pPr>
        <w:pStyle w:val="Web"/>
        <w:shd w:val="clear" w:color="auto" w:fill="FFFFFF"/>
        <w:spacing w:before="0" w:beforeAutospacing="0" w:after="0" w:afterAutospacing="0"/>
        <w:jc w:val="center"/>
        <w:rPr>
          <w:rFonts w:ascii="Arial" w:hAnsi="Arial" w:cs="Arial"/>
          <w:color w:val="000000"/>
          <w:sz w:val="22"/>
          <w:szCs w:val="22"/>
        </w:rPr>
      </w:pPr>
    </w:p>
    <w:p w14:paraId="456F166C" w14:textId="30E4EB39" w:rsidR="00F5156E" w:rsidRDefault="00B65015" w:rsidP="00F5156E">
      <w:pPr>
        <w:pStyle w:val="Web"/>
        <w:shd w:val="clear" w:color="auto" w:fill="FFFFFF"/>
        <w:spacing w:before="0" w:beforeAutospacing="0" w:after="0" w:afterAutospacing="0"/>
        <w:jc w:val="center"/>
        <w:rPr>
          <w:rFonts w:ascii="Arial" w:hAnsi="Arial" w:cs="Arial"/>
          <w:color w:val="000000"/>
          <w:sz w:val="42"/>
          <w:szCs w:val="42"/>
        </w:rPr>
      </w:pPr>
      <w:r>
        <w:rPr>
          <w:rFonts w:ascii="Arial" w:hAnsi="Arial" w:cs="Arial"/>
          <w:color w:val="000000"/>
          <w:sz w:val="42"/>
          <w:szCs w:val="42"/>
        </w:rPr>
        <w:t>Θ</w:t>
      </w:r>
      <w:r w:rsidR="00F5156E">
        <w:rPr>
          <w:rFonts w:ascii="Arial" w:hAnsi="Arial" w:cs="Arial"/>
          <w:color w:val="000000"/>
          <w:sz w:val="42"/>
          <w:szCs w:val="42"/>
        </w:rPr>
        <w:t>έμα: Κάπνισμα</w:t>
      </w:r>
    </w:p>
    <w:p w14:paraId="51BBFFA8" w14:textId="77777777" w:rsidR="00F5156E" w:rsidRDefault="00F5156E" w:rsidP="00F5156E">
      <w:pPr>
        <w:pStyle w:val="Web"/>
        <w:shd w:val="clear" w:color="auto" w:fill="FFFFFF"/>
        <w:spacing w:before="0" w:beforeAutospacing="0" w:after="0" w:afterAutospacing="0"/>
        <w:jc w:val="center"/>
        <w:rPr>
          <w:rFonts w:ascii="Arial" w:hAnsi="Arial" w:cs="Arial"/>
          <w:color w:val="000000"/>
          <w:sz w:val="42"/>
          <w:szCs w:val="42"/>
        </w:rPr>
      </w:pPr>
    </w:p>
    <w:p w14:paraId="344BA261" w14:textId="77777777" w:rsidR="00F5156E" w:rsidRDefault="00F5156E" w:rsidP="00F5156E">
      <w:pPr>
        <w:pStyle w:val="Web"/>
        <w:shd w:val="clear" w:color="auto" w:fill="FFFFFF"/>
        <w:spacing w:before="0" w:beforeAutospacing="0" w:after="0" w:afterAutospacing="0"/>
        <w:jc w:val="center"/>
        <w:rPr>
          <w:rFonts w:ascii="Arial" w:hAnsi="Arial" w:cs="Arial"/>
          <w:color w:val="000000"/>
          <w:sz w:val="42"/>
          <w:szCs w:val="42"/>
        </w:rPr>
      </w:pPr>
    </w:p>
    <w:p w14:paraId="54A12E9D" w14:textId="77777777" w:rsidR="00F5156E" w:rsidRDefault="00F5156E" w:rsidP="00F5156E">
      <w:pPr>
        <w:pStyle w:val="Web"/>
        <w:shd w:val="clear" w:color="auto" w:fill="FFFFFF"/>
        <w:spacing w:before="0" w:beforeAutospacing="0" w:after="0" w:afterAutospacing="0"/>
        <w:jc w:val="center"/>
        <w:rPr>
          <w:rFonts w:ascii="Arial" w:hAnsi="Arial" w:cs="Arial"/>
          <w:color w:val="000000"/>
          <w:sz w:val="22"/>
          <w:szCs w:val="22"/>
        </w:rPr>
      </w:pPr>
      <w:r>
        <w:rPr>
          <w:noProof/>
        </w:rPr>
        <w:drawing>
          <wp:inline distT="0" distB="0" distL="0" distR="0" wp14:anchorId="1885D511" wp14:editId="0409664C">
            <wp:extent cx="5423541" cy="3438525"/>
            <wp:effectExtent l="95250" t="95250" r="100965" b="1057275"/>
            <wp:docPr id="1" name="Εικόνα 1" descr="500+ Amazing Cigarette Photos · Pexels · Free Stock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0+ Amazing Cigarette Photos · Pexels · Free Stock Phot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0440" cy="3449239"/>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14:paraId="468632E6" w14:textId="77777777" w:rsidR="00F5156E" w:rsidRDefault="00F5156E" w:rsidP="00F5156E">
      <w:pPr>
        <w:pStyle w:val="Web"/>
        <w:shd w:val="clear" w:color="auto" w:fill="FFFFFF"/>
        <w:spacing w:before="0" w:beforeAutospacing="0" w:after="0" w:afterAutospacing="0"/>
        <w:rPr>
          <w:rFonts w:ascii="Arial" w:hAnsi="Arial" w:cs="Arial"/>
          <w:color w:val="000000"/>
          <w:sz w:val="22"/>
          <w:szCs w:val="22"/>
        </w:rPr>
      </w:pPr>
    </w:p>
    <w:p w14:paraId="21FBBF94" w14:textId="42785C7C" w:rsidR="00F5156E" w:rsidRDefault="00F5156E" w:rsidP="00F5156E">
      <w:pPr>
        <w:pStyle w:val="Web"/>
        <w:shd w:val="clear" w:color="auto" w:fill="FFFFFF"/>
        <w:spacing w:before="0" w:beforeAutospacing="0" w:after="0" w:afterAutospacing="0"/>
        <w:rPr>
          <w:rFonts w:ascii="Arial" w:hAnsi="Arial" w:cs="Arial"/>
          <w:color w:val="000000"/>
          <w:sz w:val="22"/>
          <w:szCs w:val="22"/>
        </w:rPr>
      </w:pPr>
    </w:p>
    <w:p w14:paraId="51F16163" w14:textId="4DA5706A" w:rsidR="00F5156E" w:rsidRDefault="00F5156E" w:rsidP="00F5156E">
      <w:pPr>
        <w:pStyle w:val="Web"/>
        <w:shd w:val="clear" w:color="auto" w:fill="FFFFFF"/>
        <w:spacing w:before="0" w:beforeAutospacing="0" w:after="0" w:afterAutospacing="0"/>
        <w:rPr>
          <w:rFonts w:ascii="Arial" w:hAnsi="Arial" w:cs="Arial"/>
          <w:color w:val="000000"/>
          <w:sz w:val="22"/>
          <w:szCs w:val="22"/>
        </w:rPr>
      </w:pPr>
    </w:p>
    <w:p w14:paraId="3431FDE3" w14:textId="0559E17E" w:rsidR="00F5156E" w:rsidRDefault="00F5156E" w:rsidP="00F5156E">
      <w:pPr>
        <w:pStyle w:val="Web"/>
        <w:shd w:val="clear" w:color="auto" w:fill="FFFFFF"/>
        <w:spacing w:before="0" w:beforeAutospacing="0" w:after="0" w:afterAutospacing="0"/>
        <w:jc w:val="center"/>
        <w:rPr>
          <w:rFonts w:ascii="Arial" w:hAnsi="Arial" w:cs="Arial"/>
          <w:color w:val="000000"/>
          <w:sz w:val="22"/>
          <w:szCs w:val="22"/>
        </w:rPr>
      </w:pPr>
    </w:p>
    <w:p w14:paraId="7CE5CF05" w14:textId="2122247C" w:rsidR="00F5156E" w:rsidRDefault="00D332AE" w:rsidP="00D332AE">
      <w:pPr>
        <w:pStyle w:val="Web"/>
        <w:pBdr>
          <w:top w:val="single" w:sz="8" w:space="1" w:color="FF0000"/>
          <w:left w:val="single" w:sz="8" w:space="4" w:color="FF0000"/>
          <w:bottom w:val="single" w:sz="8" w:space="1" w:color="FF0000"/>
          <w:right w:val="single" w:sz="8" w:space="4" w:color="FF0000"/>
        </w:pBdr>
        <w:shd w:val="clear" w:color="auto" w:fill="FFFFFF"/>
        <w:spacing w:before="0" w:beforeAutospacing="0" w:after="0" w:afterAutospacing="0"/>
        <w:rPr>
          <w:rFonts w:ascii="Arial" w:hAnsi="Arial" w:cs="Arial"/>
          <w:color w:val="000000"/>
          <w:sz w:val="22"/>
          <w:szCs w:val="22"/>
        </w:rPr>
      </w:pPr>
      <w:r>
        <w:rPr>
          <w:rFonts w:ascii="Arial" w:hAnsi="Arial" w:cs="Arial"/>
          <w:color w:val="000000"/>
          <w:sz w:val="28"/>
          <w:szCs w:val="28"/>
        </w:rPr>
        <w:t>Ονοματεπώνυμο</w:t>
      </w:r>
      <w:r w:rsidR="00F5156E">
        <w:rPr>
          <w:rFonts w:ascii="Arial" w:hAnsi="Arial" w:cs="Arial"/>
          <w:color w:val="000000"/>
          <w:sz w:val="28"/>
          <w:szCs w:val="28"/>
        </w:rPr>
        <w:t>:</w:t>
      </w:r>
      <w:r>
        <w:rPr>
          <w:rFonts w:ascii="Arial" w:hAnsi="Arial" w:cs="Arial"/>
          <w:color w:val="000000"/>
          <w:sz w:val="28"/>
          <w:szCs w:val="28"/>
        </w:rPr>
        <w:t xml:space="preserve">    </w:t>
      </w:r>
      <w:r w:rsidR="00F5156E">
        <w:rPr>
          <w:rFonts w:ascii="Arial" w:hAnsi="Arial" w:cs="Arial"/>
          <w:color w:val="000000"/>
          <w:sz w:val="28"/>
          <w:szCs w:val="28"/>
        </w:rPr>
        <w:t>Λεωνίδας Πετρίδης</w:t>
      </w:r>
    </w:p>
    <w:p w14:paraId="1743DFB1" w14:textId="71564505" w:rsidR="00F5156E" w:rsidRDefault="00F5156E" w:rsidP="00D332AE">
      <w:pPr>
        <w:pStyle w:val="Web"/>
        <w:pBdr>
          <w:top w:val="single" w:sz="8" w:space="1" w:color="FF0000"/>
          <w:left w:val="single" w:sz="8" w:space="4" w:color="FF0000"/>
          <w:bottom w:val="single" w:sz="8" w:space="1" w:color="FF0000"/>
          <w:right w:val="single" w:sz="8" w:space="4" w:color="FF0000"/>
        </w:pBdr>
        <w:shd w:val="clear" w:color="auto" w:fill="FFFFFF"/>
        <w:spacing w:before="0" w:beforeAutospacing="0" w:after="0" w:afterAutospacing="0"/>
        <w:rPr>
          <w:rFonts w:ascii="Arial" w:hAnsi="Arial" w:cs="Arial"/>
          <w:color w:val="000000"/>
          <w:sz w:val="22"/>
          <w:szCs w:val="22"/>
        </w:rPr>
      </w:pPr>
      <w:r>
        <w:rPr>
          <w:rFonts w:ascii="Arial" w:hAnsi="Arial" w:cs="Arial"/>
          <w:color w:val="000000"/>
          <w:sz w:val="28"/>
          <w:szCs w:val="28"/>
        </w:rPr>
        <w:t>Α</w:t>
      </w:r>
      <w:r w:rsidR="00D332AE">
        <w:rPr>
          <w:rFonts w:ascii="Arial" w:hAnsi="Arial" w:cs="Arial"/>
          <w:color w:val="000000"/>
          <w:sz w:val="28"/>
          <w:szCs w:val="28"/>
        </w:rPr>
        <w:t>ριθμός Μητρώου</w:t>
      </w:r>
      <w:r>
        <w:rPr>
          <w:rFonts w:ascii="Arial" w:hAnsi="Arial" w:cs="Arial"/>
          <w:color w:val="000000"/>
          <w:sz w:val="28"/>
          <w:szCs w:val="28"/>
        </w:rPr>
        <w:t>:</w:t>
      </w:r>
      <w:r w:rsidR="00D332AE">
        <w:rPr>
          <w:rFonts w:ascii="Arial" w:hAnsi="Arial" w:cs="Arial"/>
          <w:color w:val="000000"/>
          <w:sz w:val="28"/>
          <w:szCs w:val="28"/>
        </w:rPr>
        <w:t xml:space="preserve">  </w:t>
      </w:r>
      <w:r>
        <w:rPr>
          <w:rFonts w:ascii="Arial" w:hAnsi="Arial" w:cs="Arial"/>
          <w:color w:val="000000"/>
          <w:sz w:val="28"/>
          <w:szCs w:val="28"/>
        </w:rPr>
        <w:t>2019050096</w:t>
      </w:r>
    </w:p>
    <w:p w14:paraId="21E939EE" w14:textId="01116EBC" w:rsidR="00F5156E" w:rsidRDefault="00D332AE" w:rsidP="00D332AE">
      <w:pPr>
        <w:pStyle w:val="Web"/>
        <w:pBdr>
          <w:top w:val="single" w:sz="8" w:space="1" w:color="FF0000"/>
          <w:left w:val="single" w:sz="8" w:space="4" w:color="FF0000"/>
          <w:bottom w:val="single" w:sz="8" w:space="1" w:color="FF0000"/>
          <w:right w:val="single" w:sz="8" w:space="4" w:color="FF0000"/>
        </w:pBdr>
        <w:shd w:val="clear" w:color="auto" w:fill="FFFFFF"/>
        <w:spacing w:before="0" w:beforeAutospacing="0" w:after="0" w:afterAutospacing="0"/>
        <w:rPr>
          <w:rFonts w:ascii="Arial" w:hAnsi="Arial" w:cs="Arial"/>
          <w:color w:val="000000"/>
          <w:sz w:val="28"/>
          <w:szCs w:val="28"/>
        </w:rPr>
      </w:pPr>
      <w:r>
        <w:rPr>
          <w:rFonts w:ascii="Arial" w:hAnsi="Arial" w:cs="Arial"/>
          <w:color w:val="000000"/>
          <w:sz w:val="28"/>
          <w:szCs w:val="28"/>
        </w:rPr>
        <w:t>Ημερομηνία</w:t>
      </w:r>
      <w:r w:rsidR="00F5156E">
        <w:rPr>
          <w:rFonts w:ascii="Arial" w:hAnsi="Arial" w:cs="Arial"/>
          <w:color w:val="000000"/>
          <w:sz w:val="28"/>
          <w:szCs w:val="28"/>
        </w:rPr>
        <w:t xml:space="preserve">:  </w:t>
      </w:r>
      <w:r>
        <w:rPr>
          <w:rFonts w:ascii="Arial" w:hAnsi="Arial" w:cs="Arial"/>
          <w:color w:val="000000"/>
          <w:sz w:val="28"/>
          <w:szCs w:val="28"/>
        </w:rPr>
        <w:t xml:space="preserve">          </w:t>
      </w:r>
      <w:r w:rsidR="00F5156E">
        <w:rPr>
          <w:rFonts w:ascii="Arial" w:hAnsi="Arial" w:cs="Arial"/>
          <w:color w:val="000000"/>
          <w:sz w:val="28"/>
          <w:szCs w:val="28"/>
        </w:rPr>
        <w:t>15/01/2021</w:t>
      </w:r>
    </w:p>
    <w:p w14:paraId="0B6034E2" w14:textId="77777777" w:rsidR="00F5156E" w:rsidRDefault="00F5156E" w:rsidP="00F5156E">
      <w:pPr>
        <w:pStyle w:val="Web"/>
        <w:shd w:val="clear" w:color="auto" w:fill="FFFFFF"/>
        <w:spacing w:before="0" w:beforeAutospacing="0" w:after="0" w:afterAutospacing="0"/>
        <w:rPr>
          <w:rFonts w:ascii="Arial" w:hAnsi="Arial" w:cs="Arial"/>
          <w:color w:val="000000"/>
          <w:sz w:val="28"/>
          <w:szCs w:val="28"/>
        </w:rPr>
      </w:pPr>
    </w:p>
    <w:p w14:paraId="04D97847" w14:textId="450DDF76" w:rsidR="00F5156E" w:rsidRDefault="00F5156E" w:rsidP="00F5156E">
      <w:pPr>
        <w:pStyle w:val="Web"/>
        <w:shd w:val="clear" w:color="auto" w:fill="FFFFFF"/>
        <w:spacing w:before="0" w:beforeAutospacing="0" w:after="0" w:afterAutospacing="0"/>
        <w:rPr>
          <w:rFonts w:ascii="Arial" w:hAnsi="Arial" w:cs="Arial"/>
          <w:color w:val="000000"/>
          <w:sz w:val="28"/>
          <w:szCs w:val="28"/>
        </w:rPr>
      </w:pPr>
    </w:p>
    <w:p w14:paraId="4A94D05D" w14:textId="77777777" w:rsidR="00D332AE" w:rsidRPr="00B240A5" w:rsidRDefault="00D332AE" w:rsidP="00F5156E">
      <w:pPr>
        <w:pStyle w:val="Web"/>
        <w:shd w:val="clear" w:color="auto" w:fill="FFFFFF"/>
        <w:spacing w:before="0" w:beforeAutospacing="0" w:after="0" w:afterAutospacing="0"/>
        <w:rPr>
          <w:rFonts w:ascii="Arial" w:hAnsi="Arial" w:cs="Arial"/>
          <w:color w:val="000000"/>
          <w:sz w:val="28"/>
          <w:szCs w:val="28"/>
        </w:rPr>
      </w:pPr>
    </w:p>
    <w:p w14:paraId="25E7FBC9" w14:textId="5C526951" w:rsidR="00F5156E" w:rsidRDefault="00F5156E" w:rsidP="00F5156E">
      <w:pPr>
        <w:autoSpaceDE w:val="0"/>
        <w:autoSpaceDN w:val="0"/>
        <w:adjustRightInd w:val="0"/>
        <w:spacing w:after="0" w:line="240" w:lineRule="auto"/>
        <w:rPr>
          <w:rFonts w:ascii="Arial" w:hAnsi="Arial" w:cs="Arial"/>
          <w:b/>
          <w:bCs/>
          <w:color w:val="000000"/>
          <w:sz w:val="32"/>
          <w:szCs w:val="32"/>
        </w:rPr>
      </w:pPr>
      <w:r w:rsidRPr="009C29FE">
        <w:rPr>
          <w:rFonts w:ascii="Arial" w:hAnsi="Arial" w:cs="Arial"/>
          <w:b/>
          <w:bCs/>
          <w:color w:val="000000"/>
          <w:sz w:val="32"/>
          <w:szCs w:val="32"/>
        </w:rPr>
        <w:lastRenderedPageBreak/>
        <w:t xml:space="preserve">ΠΕΡΙΕΧΟΜΕΝΑ </w:t>
      </w:r>
    </w:p>
    <w:sdt>
      <w:sdtPr>
        <w:rPr>
          <w:rFonts w:asciiTheme="minorHAnsi" w:eastAsiaTheme="minorHAnsi" w:hAnsiTheme="minorHAnsi" w:cstheme="minorBidi"/>
          <w:color w:val="auto"/>
          <w:sz w:val="22"/>
          <w:szCs w:val="22"/>
          <w:lang w:val="el-GR"/>
        </w:rPr>
        <w:id w:val="-1750805410"/>
        <w:docPartObj>
          <w:docPartGallery w:val="Table of Contents"/>
          <w:docPartUnique/>
        </w:docPartObj>
      </w:sdtPr>
      <w:sdtEndPr>
        <w:rPr>
          <w:b/>
          <w:bCs/>
        </w:rPr>
      </w:sdtEndPr>
      <w:sdtContent>
        <w:p w14:paraId="6E044F0F" w14:textId="7B81EEB9" w:rsidR="00177208" w:rsidRPr="00C34A06" w:rsidRDefault="00177208" w:rsidP="00C34A06">
          <w:pPr>
            <w:pStyle w:val="aa"/>
            <w:rPr>
              <w:lang w:val="el-GR"/>
            </w:rPr>
          </w:pPr>
        </w:p>
        <w:p w14:paraId="2A836D36" w14:textId="01BE2C68" w:rsidR="003B102E" w:rsidRDefault="00177208">
          <w:pPr>
            <w:pStyle w:val="10"/>
            <w:tabs>
              <w:tab w:val="left" w:pos="440"/>
              <w:tab w:val="right" w:leader="dot" w:pos="8296"/>
            </w:tabs>
            <w:rPr>
              <w:rFonts w:eastAsiaTheme="minorEastAsia"/>
              <w:noProof/>
              <w:lang w:val="en-US"/>
            </w:rPr>
          </w:pPr>
          <w:r>
            <w:fldChar w:fldCharType="begin"/>
          </w:r>
          <w:r>
            <w:instrText xml:space="preserve"> TOC \o "1-3" \h \z \u </w:instrText>
          </w:r>
          <w:r>
            <w:fldChar w:fldCharType="separate"/>
          </w:r>
          <w:hyperlink w:anchor="_Toc79186317" w:history="1">
            <w:r w:rsidR="003B102E" w:rsidRPr="00A127B0">
              <w:rPr>
                <w:rStyle w:val="-"/>
                <w:noProof/>
              </w:rPr>
              <w:t>1.</w:t>
            </w:r>
            <w:r w:rsidR="003B102E">
              <w:rPr>
                <w:rFonts w:eastAsiaTheme="minorEastAsia"/>
                <w:noProof/>
                <w:lang w:val="en-US"/>
              </w:rPr>
              <w:tab/>
            </w:r>
            <w:r w:rsidR="003B102E" w:rsidRPr="00A127B0">
              <w:rPr>
                <w:rStyle w:val="-"/>
                <w:noProof/>
              </w:rPr>
              <w:t>Εισαγωγή</w:t>
            </w:r>
            <w:r w:rsidR="003B102E">
              <w:rPr>
                <w:noProof/>
                <w:webHidden/>
              </w:rPr>
              <w:tab/>
            </w:r>
            <w:r w:rsidR="003B102E">
              <w:rPr>
                <w:noProof/>
                <w:webHidden/>
              </w:rPr>
              <w:fldChar w:fldCharType="begin"/>
            </w:r>
            <w:r w:rsidR="003B102E">
              <w:rPr>
                <w:noProof/>
                <w:webHidden/>
              </w:rPr>
              <w:instrText xml:space="preserve"> PAGEREF _Toc79186317 \h </w:instrText>
            </w:r>
            <w:r w:rsidR="003B102E">
              <w:rPr>
                <w:noProof/>
                <w:webHidden/>
              </w:rPr>
            </w:r>
            <w:r w:rsidR="003B102E">
              <w:rPr>
                <w:noProof/>
                <w:webHidden/>
              </w:rPr>
              <w:fldChar w:fldCharType="separate"/>
            </w:r>
            <w:r w:rsidR="003B102E">
              <w:rPr>
                <w:noProof/>
                <w:webHidden/>
              </w:rPr>
              <w:t>2</w:t>
            </w:r>
            <w:r w:rsidR="003B102E">
              <w:rPr>
                <w:noProof/>
                <w:webHidden/>
              </w:rPr>
              <w:fldChar w:fldCharType="end"/>
            </w:r>
          </w:hyperlink>
        </w:p>
        <w:p w14:paraId="0F016E83" w14:textId="0EB4A495" w:rsidR="003B102E" w:rsidRDefault="003B102E">
          <w:pPr>
            <w:pStyle w:val="10"/>
            <w:tabs>
              <w:tab w:val="right" w:leader="dot" w:pos="8296"/>
            </w:tabs>
            <w:rPr>
              <w:rFonts w:eastAsiaTheme="minorEastAsia"/>
              <w:noProof/>
              <w:lang w:val="en-US"/>
            </w:rPr>
          </w:pPr>
          <w:hyperlink w:anchor="_Toc79186318" w:history="1">
            <w:r w:rsidRPr="00A127B0">
              <w:rPr>
                <w:rStyle w:val="-"/>
                <w:noProof/>
              </w:rPr>
              <w:t>2.  Έρευνα</w:t>
            </w:r>
            <w:r>
              <w:rPr>
                <w:noProof/>
                <w:webHidden/>
              </w:rPr>
              <w:tab/>
            </w:r>
            <w:r>
              <w:rPr>
                <w:noProof/>
                <w:webHidden/>
              </w:rPr>
              <w:fldChar w:fldCharType="begin"/>
            </w:r>
            <w:r>
              <w:rPr>
                <w:noProof/>
                <w:webHidden/>
              </w:rPr>
              <w:instrText xml:space="preserve"> PAGEREF _Toc79186318 \h </w:instrText>
            </w:r>
            <w:r>
              <w:rPr>
                <w:noProof/>
                <w:webHidden/>
              </w:rPr>
            </w:r>
            <w:r>
              <w:rPr>
                <w:noProof/>
                <w:webHidden/>
              </w:rPr>
              <w:fldChar w:fldCharType="separate"/>
            </w:r>
            <w:r>
              <w:rPr>
                <w:noProof/>
                <w:webHidden/>
              </w:rPr>
              <w:t>3</w:t>
            </w:r>
            <w:r>
              <w:rPr>
                <w:noProof/>
                <w:webHidden/>
              </w:rPr>
              <w:fldChar w:fldCharType="end"/>
            </w:r>
          </w:hyperlink>
        </w:p>
        <w:p w14:paraId="44F94C6A" w14:textId="4296DAB3" w:rsidR="003B102E" w:rsidRDefault="003B102E">
          <w:pPr>
            <w:pStyle w:val="10"/>
            <w:tabs>
              <w:tab w:val="right" w:leader="dot" w:pos="8296"/>
            </w:tabs>
            <w:rPr>
              <w:rFonts w:eastAsiaTheme="minorEastAsia"/>
              <w:noProof/>
              <w:lang w:val="en-US"/>
            </w:rPr>
          </w:pPr>
          <w:hyperlink w:anchor="_Toc79186319" w:history="1">
            <w:r w:rsidRPr="00A127B0">
              <w:rPr>
                <w:rStyle w:val="-"/>
                <w:noProof/>
              </w:rPr>
              <w:t>i) Σκοπός</w:t>
            </w:r>
            <w:r>
              <w:rPr>
                <w:noProof/>
                <w:webHidden/>
              </w:rPr>
              <w:tab/>
            </w:r>
            <w:r>
              <w:rPr>
                <w:noProof/>
                <w:webHidden/>
              </w:rPr>
              <w:fldChar w:fldCharType="begin"/>
            </w:r>
            <w:r>
              <w:rPr>
                <w:noProof/>
                <w:webHidden/>
              </w:rPr>
              <w:instrText xml:space="preserve"> PAGEREF _Toc79186319 \h </w:instrText>
            </w:r>
            <w:r>
              <w:rPr>
                <w:noProof/>
                <w:webHidden/>
              </w:rPr>
            </w:r>
            <w:r>
              <w:rPr>
                <w:noProof/>
                <w:webHidden/>
              </w:rPr>
              <w:fldChar w:fldCharType="separate"/>
            </w:r>
            <w:r>
              <w:rPr>
                <w:noProof/>
                <w:webHidden/>
              </w:rPr>
              <w:t>3</w:t>
            </w:r>
            <w:r>
              <w:rPr>
                <w:noProof/>
                <w:webHidden/>
              </w:rPr>
              <w:fldChar w:fldCharType="end"/>
            </w:r>
          </w:hyperlink>
        </w:p>
        <w:p w14:paraId="2AF55A85" w14:textId="6C89F0AC" w:rsidR="003B102E" w:rsidRDefault="003B102E">
          <w:pPr>
            <w:pStyle w:val="10"/>
            <w:tabs>
              <w:tab w:val="right" w:leader="dot" w:pos="8296"/>
            </w:tabs>
            <w:rPr>
              <w:rFonts w:eastAsiaTheme="minorEastAsia"/>
              <w:noProof/>
              <w:lang w:val="en-US"/>
            </w:rPr>
          </w:pPr>
          <w:hyperlink w:anchor="_Toc79186320" w:history="1">
            <w:r w:rsidRPr="00A127B0">
              <w:rPr>
                <w:rStyle w:val="-"/>
                <w:noProof/>
              </w:rPr>
              <w:t>ii) Τρόπος διεξαγωγής</w:t>
            </w:r>
            <w:r>
              <w:rPr>
                <w:noProof/>
                <w:webHidden/>
              </w:rPr>
              <w:tab/>
            </w:r>
            <w:r>
              <w:rPr>
                <w:noProof/>
                <w:webHidden/>
              </w:rPr>
              <w:fldChar w:fldCharType="begin"/>
            </w:r>
            <w:r>
              <w:rPr>
                <w:noProof/>
                <w:webHidden/>
              </w:rPr>
              <w:instrText xml:space="preserve"> PAGEREF _Toc79186320 \h </w:instrText>
            </w:r>
            <w:r>
              <w:rPr>
                <w:noProof/>
                <w:webHidden/>
              </w:rPr>
            </w:r>
            <w:r>
              <w:rPr>
                <w:noProof/>
                <w:webHidden/>
              </w:rPr>
              <w:fldChar w:fldCharType="separate"/>
            </w:r>
            <w:r>
              <w:rPr>
                <w:noProof/>
                <w:webHidden/>
              </w:rPr>
              <w:t>3</w:t>
            </w:r>
            <w:r>
              <w:rPr>
                <w:noProof/>
                <w:webHidden/>
              </w:rPr>
              <w:fldChar w:fldCharType="end"/>
            </w:r>
          </w:hyperlink>
        </w:p>
        <w:p w14:paraId="219E7C41" w14:textId="0EE0FBA0" w:rsidR="003B102E" w:rsidRDefault="003B102E">
          <w:pPr>
            <w:pStyle w:val="10"/>
            <w:tabs>
              <w:tab w:val="right" w:leader="dot" w:pos="8296"/>
            </w:tabs>
            <w:rPr>
              <w:rFonts w:eastAsiaTheme="minorEastAsia"/>
              <w:noProof/>
              <w:lang w:val="en-US"/>
            </w:rPr>
          </w:pPr>
          <w:hyperlink w:anchor="_Toc79186321" w:history="1">
            <w:r w:rsidRPr="00A127B0">
              <w:rPr>
                <w:rStyle w:val="-"/>
                <w:noProof/>
              </w:rPr>
              <w:t>iii) Ερωτηματολόγιο</w:t>
            </w:r>
            <w:r>
              <w:rPr>
                <w:noProof/>
                <w:webHidden/>
              </w:rPr>
              <w:tab/>
            </w:r>
            <w:r>
              <w:rPr>
                <w:noProof/>
                <w:webHidden/>
              </w:rPr>
              <w:fldChar w:fldCharType="begin"/>
            </w:r>
            <w:r>
              <w:rPr>
                <w:noProof/>
                <w:webHidden/>
              </w:rPr>
              <w:instrText xml:space="preserve"> PAGEREF _Toc79186321 \h </w:instrText>
            </w:r>
            <w:r>
              <w:rPr>
                <w:noProof/>
                <w:webHidden/>
              </w:rPr>
            </w:r>
            <w:r>
              <w:rPr>
                <w:noProof/>
                <w:webHidden/>
              </w:rPr>
              <w:fldChar w:fldCharType="separate"/>
            </w:r>
            <w:r>
              <w:rPr>
                <w:noProof/>
                <w:webHidden/>
              </w:rPr>
              <w:t>3</w:t>
            </w:r>
            <w:r>
              <w:rPr>
                <w:noProof/>
                <w:webHidden/>
              </w:rPr>
              <w:fldChar w:fldCharType="end"/>
            </w:r>
          </w:hyperlink>
        </w:p>
        <w:p w14:paraId="58119E95" w14:textId="20F5F686" w:rsidR="003B102E" w:rsidRDefault="003B102E">
          <w:pPr>
            <w:pStyle w:val="10"/>
            <w:tabs>
              <w:tab w:val="right" w:leader="dot" w:pos="8296"/>
            </w:tabs>
            <w:rPr>
              <w:rFonts w:eastAsiaTheme="minorEastAsia"/>
              <w:noProof/>
              <w:lang w:val="en-US"/>
            </w:rPr>
          </w:pPr>
          <w:hyperlink w:anchor="_Toc79186322" w:history="1">
            <w:r w:rsidRPr="00A127B0">
              <w:rPr>
                <w:rStyle w:val="-"/>
                <w:noProof/>
              </w:rPr>
              <w:t>3.Καταγραφή και ανάλυση αποτελεσμάτων</w:t>
            </w:r>
            <w:r>
              <w:rPr>
                <w:noProof/>
                <w:webHidden/>
              </w:rPr>
              <w:tab/>
            </w:r>
            <w:r>
              <w:rPr>
                <w:noProof/>
                <w:webHidden/>
              </w:rPr>
              <w:fldChar w:fldCharType="begin"/>
            </w:r>
            <w:r>
              <w:rPr>
                <w:noProof/>
                <w:webHidden/>
              </w:rPr>
              <w:instrText xml:space="preserve"> PAGEREF _Toc79186322 \h </w:instrText>
            </w:r>
            <w:r>
              <w:rPr>
                <w:noProof/>
                <w:webHidden/>
              </w:rPr>
            </w:r>
            <w:r>
              <w:rPr>
                <w:noProof/>
                <w:webHidden/>
              </w:rPr>
              <w:fldChar w:fldCharType="separate"/>
            </w:r>
            <w:r>
              <w:rPr>
                <w:noProof/>
                <w:webHidden/>
              </w:rPr>
              <w:t>5</w:t>
            </w:r>
            <w:r>
              <w:rPr>
                <w:noProof/>
                <w:webHidden/>
              </w:rPr>
              <w:fldChar w:fldCharType="end"/>
            </w:r>
          </w:hyperlink>
        </w:p>
        <w:p w14:paraId="36FD9338" w14:textId="40231076" w:rsidR="003B102E" w:rsidRDefault="003B102E">
          <w:pPr>
            <w:pStyle w:val="10"/>
            <w:tabs>
              <w:tab w:val="right" w:leader="dot" w:pos="8296"/>
            </w:tabs>
            <w:rPr>
              <w:rFonts w:eastAsiaTheme="minorEastAsia"/>
              <w:noProof/>
              <w:lang w:val="en-US"/>
            </w:rPr>
          </w:pPr>
          <w:hyperlink w:anchor="_Toc79186323" w:history="1">
            <w:r w:rsidRPr="00A127B0">
              <w:rPr>
                <w:rStyle w:val="-"/>
                <w:noProof/>
              </w:rPr>
              <w:t>4. Στατιστική Ανάλυση</w:t>
            </w:r>
            <w:r>
              <w:rPr>
                <w:noProof/>
                <w:webHidden/>
              </w:rPr>
              <w:tab/>
            </w:r>
            <w:r>
              <w:rPr>
                <w:noProof/>
                <w:webHidden/>
              </w:rPr>
              <w:fldChar w:fldCharType="begin"/>
            </w:r>
            <w:r>
              <w:rPr>
                <w:noProof/>
                <w:webHidden/>
              </w:rPr>
              <w:instrText xml:space="preserve"> PAGEREF _Toc79186323 \h </w:instrText>
            </w:r>
            <w:r>
              <w:rPr>
                <w:noProof/>
                <w:webHidden/>
              </w:rPr>
            </w:r>
            <w:r>
              <w:rPr>
                <w:noProof/>
                <w:webHidden/>
              </w:rPr>
              <w:fldChar w:fldCharType="separate"/>
            </w:r>
            <w:r>
              <w:rPr>
                <w:noProof/>
                <w:webHidden/>
              </w:rPr>
              <w:t>12</w:t>
            </w:r>
            <w:r>
              <w:rPr>
                <w:noProof/>
                <w:webHidden/>
              </w:rPr>
              <w:fldChar w:fldCharType="end"/>
            </w:r>
          </w:hyperlink>
        </w:p>
        <w:p w14:paraId="3905A40F" w14:textId="78F567D6" w:rsidR="003B102E" w:rsidRDefault="003B102E">
          <w:pPr>
            <w:pStyle w:val="10"/>
            <w:tabs>
              <w:tab w:val="left" w:pos="440"/>
              <w:tab w:val="right" w:leader="dot" w:pos="8296"/>
            </w:tabs>
            <w:rPr>
              <w:rFonts w:eastAsiaTheme="minorEastAsia"/>
              <w:noProof/>
              <w:lang w:val="en-US"/>
            </w:rPr>
          </w:pPr>
          <w:hyperlink w:anchor="_Toc79186324" w:history="1">
            <w:r w:rsidRPr="00A127B0">
              <w:rPr>
                <w:rStyle w:val="-"/>
                <w:rFonts w:ascii="Arial" w:hAnsi="Arial" w:cs="Arial"/>
                <w:noProof/>
              </w:rPr>
              <w:t>i)</w:t>
            </w:r>
            <w:r>
              <w:rPr>
                <w:rFonts w:eastAsiaTheme="minorEastAsia"/>
                <w:noProof/>
                <w:lang w:val="en-US"/>
              </w:rPr>
              <w:tab/>
            </w:r>
            <w:r w:rsidRPr="00A127B0">
              <w:rPr>
                <w:rStyle w:val="-"/>
                <w:rFonts w:ascii="Arial" w:hAnsi="Arial" w:cs="Arial"/>
                <w:noProof/>
              </w:rPr>
              <w:t>Χ</w:t>
            </w:r>
            <w:r w:rsidRPr="00A127B0">
              <w:rPr>
                <w:rStyle w:val="-"/>
                <w:rFonts w:ascii="Arial" w:hAnsi="Arial" w:cs="Arial"/>
                <w:noProof/>
                <w:vertAlign w:val="superscript"/>
              </w:rPr>
              <w:t>2</w:t>
            </w:r>
            <w:r w:rsidRPr="00A127B0">
              <w:rPr>
                <w:rStyle w:val="-"/>
                <w:rFonts w:ascii="Arial" w:hAnsi="Arial" w:cs="Arial"/>
                <w:noProof/>
              </w:rPr>
              <w:t xml:space="preserve"> Έλεγχος Ανεξαρτησίας</w:t>
            </w:r>
            <w:r>
              <w:rPr>
                <w:noProof/>
                <w:webHidden/>
              </w:rPr>
              <w:tab/>
            </w:r>
            <w:r>
              <w:rPr>
                <w:noProof/>
                <w:webHidden/>
              </w:rPr>
              <w:fldChar w:fldCharType="begin"/>
            </w:r>
            <w:r>
              <w:rPr>
                <w:noProof/>
                <w:webHidden/>
              </w:rPr>
              <w:instrText xml:space="preserve"> PAGEREF _Toc79186324 \h </w:instrText>
            </w:r>
            <w:r>
              <w:rPr>
                <w:noProof/>
                <w:webHidden/>
              </w:rPr>
            </w:r>
            <w:r>
              <w:rPr>
                <w:noProof/>
                <w:webHidden/>
              </w:rPr>
              <w:fldChar w:fldCharType="separate"/>
            </w:r>
            <w:r>
              <w:rPr>
                <w:noProof/>
                <w:webHidden/>
              </w:rPr>
              <w:t>12</w:t>
            </w:r>
            <w:r>
              <w:rPr>
                <w:noProof/>
                <w:webHidden/>
              </w:rPr>
              <w:fldChar w:fldCharType="end"/>
            </w:r>
          </w:hyperlink>
        </w:p>
        <w:p w14:paraId="2873AFB0" w14:textId="74BFDE95" w:rsidR="003B102E" w:rsidRDefault="003B102E">
          <w:pPr>
            <w:pStyle w:val="10"/>
            <w:tabs>
              <w:tab w:val="left" w:pos="440"/>
              <w:tab w:val="right" w:leader="dot" w:pos="8296"/>
            </w:tabs>
            <w:rPr>
              <w:rFonts w:eastAsiaTheme="minorEastAsia"/>
              <w:noProof/>
              <w:lang w:val="en-US"/>
            </w:rPr>
          </w:pPr>
          <w:hyperlink w:anchor="_Toc79186325" w:history="1">
            <w:r w:rsidRPr="00A127B0">
              <w:rPr>
                <w:rStyle w:val="-"/>
                <w:rFonts w:ascii="Arial" w:hAnsi="Arial" w:cs="Arial"/>
                <w:noProof/>
              </w:rPr>
              <w:t>ii)</w:t>
            </w:r>
            <w:r>
              <w:rPr>
                <w:rFonts w:eastAsiaTheme="minorEastAsia"/>
                <w:noProof/>
                <w:lang w:val="en-US"/>
              </w:rPr>
              <w:tab/>
            </w:r>
            <w:r w:rsidRPr="00A127B0">
              <w:rPr>
                <w:rStyle w:val="-"/>
                <w:rFonts w:ascii="Arial" w:hAnsi="Arial" w:cs="Arial"/>
                <w:noProof/>
              </w:rPr>
              <w:t>Διαστήματα Εμπιστοσύνης</w:t>
            </w:r>
            <w:r>
              <w:rPr>
                <w:noProof/>
                <w:webHidden/>
              </w:rPr>
              <w:tab/>
            </w:r>
            <w:r>
              <w:rPr>
                <w:noProof/>
                <w:webHidden/>
              </w:rPr>
              <w:fldChar w:fldCharType="begin"/>
            </w:r>
            <w:r>
              <w:rPr>
                <w:noProof/>
                <w:webHidden/>
              </w:rPr>
              <w:instrText xml:space="preserve"> PAGEREF _Toc79186325 \h </w:instrText>
            </w:r>
            <w:r>
              <w:rPr>
                <w:noProof/>
                <w:webHidden/>
              </w:rPr>
            </w:r>
            <w:r>
              <w:rPr>
                <w:noProof/>
                <w:webHidden/>
              </w:rPr>
              <w:fldChar w:fldCharType="separate"/>
            </w:r>
            <w:r>
              <w:rPr>
                <w:noProof/>
                <w:webHidden/>
              </w:rPr>
              <w:t>15</w:t>
            </w:r>
            <w:r>
              <w:rPr>
                <w:noProof/>
                <w:webHidden/>
              </w:rPr>
              <w:fldChar w:fldCharType="end"/>
            </w:r>
          </w:hyperlink>
        </w:p>
        <w:p w14:paraId="7927BD6A" w14:textId="3E2F5675" w:rsidR="003B102E" w:rsidRDefault="003B102E">
          <w:pPr>
            <w:pStyle w:val="10"/>
            <w:tabs>
              <w:tab w:val="right" w:leader="dot" w:pos="8296"/>
            </w:tabs>
            <w:rPr>
              <w:rFonts w:eastAsiaTheme="minorEastAsia"/>
              <w:noProof/>
              <w:lang w:val="en-US"/>
            </w:rPr>
          </w:pPr>
          <w:hyperlink w:anchor="_Toc79186326" w:history="1">
            <w:r w:rsidRPr="00A127B0">
              <w:rPr>
                <w:rStyle w:val="-"/>
                <w:noProof/>
              </w:rPr>
              <w:t>5. Συμπεράσματα</w:t>
            </w:r>
            <w:r>
              <w:rPr>
                <w:noProof/>
                <w:webHidden/>
              </w:rPr>
              <w:tab/>
            </w:r>
            <w:r>
              <w:rPr>
                <w:noProof/>
                <w:webHidden/>
              </w:rPr>
              <w:fldChar w:fldCharType="begin"/>
            </w:r>
            <w:r>
              <w:rPr>
                <w:noProof/>
                <w:webHidden/>
              </w:rPr>
              <w:instrText xml:space="preserve"> PAGEREF _Toc79186326 \h </w:instrText>
            </w:r>
            <w:r>
              <w:rPr>
                <w:noProof/>
                <w:webHidden/>
              </w:rPr>
            </w:r>
            <w:r>
              <w:rPr>
                <w:noProof/>
                <w:webHidden/>
              </w:rPr>
              <w:fldChar w:fldCharType="separate"/>
            </w:r>
            <w:r>
              <w:rPr>
                <w:noProof/>
                <w:webHidden/>
              </w:rPr>
              <w:t>19</w:t>
            </w:r>
            <w:r>
              <w:rPr>
                <w:noProof/>
                <w:webHidden/>
              </w:rPr>
              <w:fldChar w:fldCharType="end"/>
            </w:r>
          </w:hyperlink>
        </w:p>
        <w:p w14:paraId="049A7A7B" w14:textId="30348A1B" w:rsidR="003B102E" w:rsidRDefault="003B102E">
          <w:pPr>
            <w:pStyle w:val="10"/>
            <w:tabs>
              <w:tab w:val="right" w:leader="dot" w:pos="8296"/>
            </w:tabs>
            <w:rPr>
              <w:rFonts w:eastAsiaTheme="minorEastAsia"/>
              <w:noProof/>
              <w:lang w:val="en-US"/>
            </w:rPr>
          </w:pPr>
          <w:hyperlink w:anchor="_Toc79186327" w:history="1">
            <w:r w:rsidRPr="00A127B0">
              <w:rPr>
                <w:rStyle w:val="-"/>
                <w:noProof/>
              </w:rPr>
              <w:t>6. Βιβλιογραφία</w:t>
            </w:r>
            <w:r>
              <w:rPr>
                <w:noProof/>
                <w:webHidden/>
              </w:rPr>
              <w:tab/>
            </w:r>
            <w:r>
              <w:rPr>
                <w:noProof/>
                <w:webHidden/>
              </w:rPr>
              <w:fldChar w:fldCharType="begin"/>
            </w:r>
            <w:r>
              <w:rPr>
                <w:noProof/>
                <w:webHidden/>
              </w:rPr>
              <w:instrText xml:space="preserve"> PAGEREF _Toc79186327 \h </w:instrText>
            </w:r>
            <w:r>
              <w:rPr>
                <w:noProof/>
                <w:webHidden/>
              </w:rPr>
            </w:r>
            <w:r>
              <w:rPr>
                <w:noProof/>
                <w:webHidden/>
              </w:rPr>
              <w:fldChar w:fldCharType="separate"/>
            </w:r>
            <w:r>
              <w:rPr>
                <w:noProof/>
                <w:webHidden/>
              </w:rPr>
              <w:t>21</w:t>
            </w:r>
            <w:r>
              <w:rPr>
                <w:noProof/>
                <w:webHidden/>
              </w:rPr>
              <w:fldChar w:fldCharType="end"/>
            </w:r>
          </w:hyperlink>
        </w:p>
        <w:p w14:paraId="4CBA4DDF" w14:textId="3559749C" w:rsidR="00177208" w:rsidRDefault="00177208">
          <w:r>
            <w:rPr>
              <w:b/>
              <w:bCs/>
            </w:rPr>
            <w:fldChar w:fldCharType="end"/>
          </w:r>
        </w:p>
      </w:sdtContent>
    </w:sdt>
    <w:p w14:paraId="0759FD2B"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2252034F"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3F55B961"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56B5833F"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0C78ECE5"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1624BAFA"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1A25BBA0"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349BA272"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51B3C787"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78FA7742"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3BBE0A6D"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04A2BD5C"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72472A04"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2F23D31D" w14:textId="77777777" w:rsidR="00F5156E" w:rsidRDefault="00F5156E" w:rsidP="00F5156E">
      <w:pPr>
        <w:autoSpaceDE w:val="0"/>
        <w:autoSpaceDN w:val="0"/>
        <w:adjustRightInd w:val="0"/>
        <w:spacing w:after="0" w:line="240" w:lineRule="auto"/>
        <w:rPr>
          <w:rFonts w:ascii="Arial" w:hAnsi="Arial" w:cs="Arial"/>
          <w:color w:val="000000"/>
          <w:sz w:val="28"/>
          <w:szCs w:val="28"/>
        </w:rPr>
      </w:pPr>
    </w:p>
    <w:p w14:paraId="0C66DC86" w14:textId="31DEDF32" w:rsidR="00F5156E" w:rsidRDefault="00F5156E" w:rsidP="00F5156E">
      <w:pPr>
        <w:autoSpaceDE w:val="0"/>
        <w:autoSpaceDN w:val="0"/>
        <w:adjustRightInd w:val="0"/>
        <w:spacing w:after="0" w:line="240" w:lineRule="auto"/>
        <w:rPr>
          <w:rFonts w:ascii="Arial" w:hAnsi="Arial" w:cs="Arial"/>
          <w:color w:val="000000"/>
          <w:sz w:val="28"/>
          <w:szCs w:val="28"/>
        </w:rPr>
      </w:pPr>
    </w:p>
    <w:p w14:paraId="4E254EB7" w14:textId="08499C40" w:rsidR="00641DAA" w:rsidRDefault="00641DAA" w:rsidP="00F5156E">
      <w:pPr>
        <w:autoSpaceDE w:val="0"/>
        <w:autoSpaceDN w:val="0"/>
        <w:adjustRightInd w:val="0"/>
        <w:spacing w:after="0" w:line="240" w:lineRule="auto"/>
        <w:rPr>
          <w:rFonts w:ascii="Arial" w:hAnsi="Arial" w:cs="Arial"/>
          <w:color w:val="000000"/>
          <w:sz w:val="28"/>
          <w:szCs w:val="28"/>
        </w:rPr>
      </w:pPr>
    </w:p>
    <w:p w14:paraId="0AFBE798" w14:textId="7CF0695D" w:rsidR="00641DAA" w:rsidRDefault="00641DAA" w:rsidP="00F5156E">
      <w:pPr>
        <w:autoSpaceDE w:val="0"/>
        <w:autoSpaceDN w:val="0"/>
        <w:adjustRightInd w:val="0"/>
        <w:spacing w:after="0" w:line="240" w:lineRule="auto"/>
        <w:rPr>
          <w:rFonts w:ascii="Arial" w:hAnsi="Arial" w:cs="Arial"/>
          <w:color w:val="000000"/>
          <w:sz w:val="28"/>
          <w:szCs w:val="28"/>
        </w:rPr>
      </w:pPr>
    </w:p>
    <w:p w14:paraId="2E070900" w14:textId="5EF11459" w:rsidR="00641DAA" w:rsidRDefault="00641DAA" w:rsidP="00F5156E">
      <w:pPr>
        <w:autoSpaceDE w:val="0"/>
        <w:autoSpaceDN w:val="0"/>
        <w:adjustRightInd w:val="0"/>
        <w:spacing w:after="0" w:line="240" w:lineRule="auto"/>
        <w:rPr>
          <w:rFonts w:ascii="Arial" w:hAnsi="Arial" w:cs="Arial"/>
          <w:color w:val="000000"/>
          <w:sz w:val="28"/>
          <w:szCs w:val="28"/>
        </w:rPr>
      </w:pPr>
    </w:p>
    <w:p w14:paraId="61A681E2" w14:textId="4BD195FD" w:rsidR="00641DAA" w:rsidRDefault="00641DAA" w:rsidP="00F5156E">
      <w:pPr>
        <w:autoSpaceDE w:val="0"/>
        <w:autoSpaceDN w:val="0"/>
        <w:adjustRightInd w:val="0"/>
        <w:spacing w:after="0" w:line="240" w:lineRule="auto"/>
        <w:rPr>
          <w:rFonts w:ascii="Arial" w:hAnsi="Arial" w:cs="Arial"/>
          <w:color w:val="000000"/>
          <w:sz w:val="28"/>
          <w:szCs w:val="28"/>
        </w:rPr>
      </w:pPr>
    </w:p>
    <w:p w14:paraId="4273F16A" w14:textId="35DE77A6" w:rsidR="00641DAA" w:rsidRDefault="00641DAA" w:rsidP="00F5156E">
      <w:pPr>
        <w:autoSpaceDE w:val="0"/>
        <w:autoSpaceDN w:val="0"/>
        <w:adjustRightInd w:val="0"/>
        <w:spacing w:after="0" w:line="240" w:lineRule="auto"/>
        <w:rPr>
          <w:rFonts w:ascii="Arial" w:hAnsi="Arial" w:cs="Arial"/>
          <w:color w:val="000000"/>
          <w:sz w:val="28"/>
          <w:szCs w:val="28"/>
        </w:rPr>
      </w:pPr>
    </w:p>
    <w:p w14:paraId="32A0E389" w14:textId="51D8A131" w:rsidR="00D332AE" w:rsidRDefault="00D332AE" w:rsidP="00F5156E">
      <w:pPr>
        <w:autoSpaceDE w:val="0"/>
        <w:autoSpaceDN w:val="0"/>
        <w:adjustRightInd w:val="0"/>
        <w:spacing w:after="0" w:line="240" w:lineRule="auto"/>
        <w:rPr>
          <w:rFonts w:ascii="Arial" w:hAnsi="Arial" w:cs="Arial"/>
          <w:color w:val="000000"/>
          <w:sz w:val="28"/>
          <w:szCs w:val="28"/>
        </w:rPr>
      </w:pPr>
    </w:p>
    <w:p w14:paraId="7EACA93E" w14:textId="0BEF1F08" w:rsidR="00D332AE" w:rsidRDefault="00D332AE" w:rsidP="00F5156E">
      <w:pPr>
        <w:autoSpaceDE w:val="0"/>
        <w:autoSpaceDN w:val="0"/>
        <w:adjustRightInd w:val="0"/>
        <w:spacing w:after="0" w:line="240" w:lineRule="auto"/>
        <w:rPr>
          <w:rFonts w:ascii="Arial" w:hAnsi="Arial" w:cs="Arial"/>
          <w:color w:val="000000"/>
          <w:sz w:val="28"/>
          <w:szCs w:val="28"/>
        </w:rPr>
      </w:pPr>
    </w:p>
    <w:p w14:paraId="6F862063" w14:textId="77777777" w:rsidR="00A1496D" w:rsidRDefault="00A1496D" w:rsidP="00F5156E">
      <w:pPr>
        <w:autoSpaceDE w:val="0"/>
        <w:autoSpaceDN w:val="0"/>
        <w:adjustRightInd w:val="0"/>
        <w:spacing w:after="0" w:line="240" w:lineRule="auto"/>
        <w:rPr>
          <w:rFonts w:ascii="Arial" w:hAnsi="Arial" w:cs="Arial"/>
          <w:color w:val="000000"/>
          <w:sz w:val="28"/>
          <w:szCs w:val="28"/>
        </w:rPr>
      </w:pPr>
    </w:p>
    <w:p w14:paraId="7B8160B0" w14:textId="77777777" w:rsidR="00F5156E" w:rsidRDefault="00F5156E" w:rsidP="00F5156E">
      <w:pPr>
        <w:pStyle w:val="Web"/>
        <w:shd w:val="clear" w:color="auto" w:fill="FFFFFF"/>
        <w:spacing w:before="0" w:beforeAutospacing="0" w:after="0" w:afterAutospacing="0"/>
        <w:rPr>
          <w:rFonts w:ascii="Arial" w:hAnsi="Arial" w:cs="Arial"/>
          <w:color w:val="000000"/>
          <w:sz w:val="22"/>
          <w:szCs w:val="22"/>
        </w:rPr>
      </w:pPr>
    </w:p>
    <w:p w14:paraId="2D6745C3" w14:textId="457321A8" w:rsidR="00F5156E" w:rsidRDefault="00F5156E" w:rsidP="00177208">
      <w:pPr>
        <w:pStyle w:val="1"/>
        <w:numPr>
          <w:ilvl w:val="0"/>
          <w:numId w:val="5"/>
        </w:numPr>
      </w:pPr>
      <w:bookmarkStart w:id="0" w:name="_Toc79186317"/>
      <w:proofErr w:type="spellStart"/>
      <w:r>
        <w:lastRenderedPageBreak/>
        <w:t>Εισ</w:t>
      </w:r>
      <w:proofErr w:type="spellEnd"/>
      <w:r>
        <w:t>αγωγή</w:t>
      </w:r>
      <w:bookmarkEnd w:id="0"/>
    </w:p>
    <w:p w14:paraId="05012EF8" w14:textId="77777777" w:rsidR="00A1496D" w:rsidRDefault="00A1496D" w:rsidP="00A1496D">
      <w:pPr>
        <w:pStyle w:val="Web"/>
        <w:shd w:val="clear" w:color="auto" w:fill="FFFFFF"/>
        <w:spacing w:before="240" w:beforeAutospacing="0" w:after="0" w:afterAutospacing="0" w:line="276" w:lineRule="auto"/>
        <w:jc w:val="both"/>
        <w:rPr>
          <w:rFonts w:ascii="Arial" w:hAnsi="Arial" w:cs="Arial"/>
          <w:color w:val="000000"/>
        </w:rPr>
      </w:pPr>
      <w:r>
        <w:rPr>
          <w:rFonts w:ascii="Arial" w:hAnsi="Arial" w:cs="Arial"/>
          <w:color w:val="000000"/>
          <w:sz w:val="22"/>
          <w:szCs w:val="22"/>
        </w:rPr>
        <w:t xml:space="preserve">   </w:t>
      </w:r>
      <w:r w:rsidR="00F5156E" w:rsidRPr="00C52E84">
        <w:rPr>
          <w:rFonts w:ascii="Arial" w:hAnsi="Arial" w:cs="Arial"/>
          <w:color w:val="000000"/>
        </w:rPr>
        <w:t>T</w:t>
      </w:r>
      <w:r w:rsidR="00F5156E" w:rsidRPr="00C52E84">
        <w:rPr>
          <w:rFonts w:ascii="Arial" w:hAnsi="Arial" w:cs="Arial"/>
          <w:color w:val="000000"/>
          <w:lang w:val="en-US"/>
        </w:rPr>
        <w:t>o</w:t>
      </w:r>
      <w:r w:rsidR="00F5156E" w:rsidRPr="00C52E84">
        <w:rPr>
          <w:rFonts w:ascii="Arial" w:hAnsi="Arial" w:cs="Arial"/>
          <w:color w:val="000000"/>
        </w:rPr>
        <w:t xml:space="preserve"> κάπνισμα αποτελεί ένα από τα πιο σοβαρά προβλήματα δημόσιας υγείας στις σύγχρονες ανθρώπινες κοινωνίες. Σύμφωνα με τον Παγκόσμιο Οργανισμό Υγείας (WHO), το κάπνισμα είναι μια σοβαρή χρόνια ασθένεια.</w:t>
      </w:r>
    </w:p>
    <w:p w14:paraId="44E1EF71" w14:textId="3EED61E5" w:rsidR="00F5156E" w:rsidRPr="00C52E84" w:rsidRDefault="00A1496D" w:rsidP="00A1496D">
      <w:pPr>
        <w:pStyle w:val="Web"/>
        <w:shd w:val="clear" w:color="auto" w:fill="FFFFFF"/>
        <w:spacing w:before="240" w:beforeAutospacing="0" w:after="0" w:afterAutospacing="0" w:line="276" w:lineRule="auto"/>
        <w:jc w:val="both"/>
        <w:rPr>
          <w:rFonts w:ascii="Arial" w:hAnsi="Arial" w:cs="Arial"/>
          <w:color w:val="000000"/>
        </w:rPr>
      </w:pPr>
      <w:r>
        <w:rPr>
          <w:rFonts w:ascii="Arial" w:hAnsi="Arial" w:cs="Arial"/>
          <w:color w:val="000000"/>
        </w:rPr>
        <w:t xml:space="preserve">   </w:t>
      </w:r>
      <w:r w:rsidR="00F5156E" w:rsidRPr="00C52E84">
        <w:rPr>
          <w:rFonts w:ascii="Arial" w:hAnsi="Arial" w:cs="Arial"/>
          <w:color w:val="000000"/>
        </w:rPr>
        <w:t xml:space="preserve">Η χρήση καπνού συνδέεται με ένα μεγάλο εύρος ασθενειών και αναπηρίες και ως εκ τούτου τη μείωση της ποιότητας ζωής αλλά και υψηλό κοινωνικό κόστος (ιατρικής περίθαλψης και μείωση οικονομικής παραγωγικότητας). Το κάπνισμα εκτός από επιβλαβές </w:t>
      </w:r>
      <w:r w:rsidR="00F5156E">
        <w:rPr>
          <w:rFonts w:ascii="Arial" w:hAnsi="Arial" w:cs="Arial"/>
          <w:color w:val="000000"/>
        </w:rPr>
        <w:t xml:space="preserve">ουσίες που περιέχει </w:t>
      </w:r>
      <w:r w:rsidR="00F5156E" w:rsidRPr="00C52E84">
        <w:rPr>
          <w:rFonts w:ascii="Arial" w:hAnsi="Arial" w:cs="Arial"/>
          <w:color w:val="000000"/>
        </w:rPr>
        <w:t xml:space="preserve">για τους καπνιστές, </w:t>
      </w:r>
      <w:r w:rsidR="00F5156E">
        <w:rPr>
          <w:rFonts w:ascii="Arial" w:hAnsi="Arial" w:cs="Arial"/>
          <w:color w:val="000000"/>
        </w:rPr>
        <w:t>αποτελεί επίσης και ένα σημαντικό κίνδυνο</w:t>
      </w:r>
      <w:r w:rsidR="00F5156E" w:rsidRPr="00C52E84">
        <w:rPr>
          <w:rFonts w:ascii="Arial" w:hAnsi="Arial" w:cs="Arial"/>
          <w:color w:val="000000"/>
        </w:rPr>
        <w:t xml:space="preserve"> για τους παθητικούς καπνιστές.</w:t>
      </w:r>
    </w:p>
    <w:p w14:paraId="2AABA0E9" w14:textId="6A4C7D48" w:rsidR="00F5156E" w:rsidRPr="00C52E84" w:rsidRDefault="00A1496D" w:rsidP="00A1496D">
      <w:pPr>
        <w:pStyle w:val="Web"/>
        <w:shd w:val="clear" w:color="auto" w:fill="FFFFFF"/>
        <w:spacing w:before="240" w:beforeAutospacing="0" w:after="0" w:afterAutospacing="0" w:line="276" w:lineRule="auto"/>
        <w:jc w:val="both"/>
        <w:rPr>
          <w:rFonts w:ascii="Arial" w:hAnsi="Arial" w:cs="Arial"/>
          <w:color w:val="000000"/>
        </w:rPr>
      </w:pPr>
      <w:r>
        <w:rPr>
          <w:rFonts w:ascii="Arial" w:hAnsi="Arial" w:cs="Arial"/>
          <w:color w:val="000000"/>
        </w:rPr>
        <w:t xml:space="preserve">   </w:t>
      </w:r>
      <w:r w:rsidR="00F5156E" w:rsidRPr="00C52E84">
        <w:rPr>
          <w:rFonts w:ascii="Arial" w:hAnsi="Arial" w:cs="Arial"/>
          <w:color w:val="000000"/>
        </w:rPr>
        <w:t>Το κάπνισμα αυξάνει τη συχνότητα εμφάνισης</w:t>
      </w:r>
      <w:r w:rsidR="00F5156E">
        <w:rPr>
          <w:rFonts w:ascii="Arial" w:hAnsi="Arial" w:cs="Arial"/>
          <w:color w:val="000000"/>
        </w:rPr>
        <w:t xml:space="preserve"> σοβαρών νοσημάτων, καθώς επίσης</w:t>
      </w:r>
      <w:r w:rsidR="00F5156E" w:rsidRPr="00C52E84">
        <w:rPr>
          <w:rFonts w:ascii="Arial" w:hAnsi="Arial" w:cs="Arial"/>
          <w:color w:val="000000"/>
        </w:rPr>
        <w:t xml:space="preserve"> και τη θνησιμότητα από τα νοσήματα αυτά. Τα κυριότερα και συχνότερα είναι η στεφανιαία νόσος, ο καρκίνος (πνεύμονα,  λάρυγγα κ.λπ.), χρόνια αποφρακτική πνευμονοπάθεια (ΧΑΠ), αγγειακές παθήσεις εγκεφάλου ενώ αυξάνει τη βρεφική θνησιμότητα και προκαλεί εμβρυικές επιπλοκές κατά την κύηση.</w:t>
      </w:r>
    </w:p>
    <w:p w14:paraId="1548E2D7" w14:textId="72E0A6F7" w:rsidR="00F5156E" w:rsidRPr="00C52E84" w:rsidRDefault="00A1496D" w:rsidP="00A1496D">
      <w:pPr>
        <w:pStyle w:val="Web"/>
        <w:shd w:val="clear" w:color="auto" w:fill="FFFFFF"/>
        <w:spacing w:before="240" w:beforeAutospacing="0" w:after="0" w:afterAutospacing="0" w:line="276" w:lineRule="auto"/>
        <w:jc w:val="both"/>
        <w:rPr>
          <w:rFonts w:ascii="Arial" w:hAnsi="Arial" w:cs="Arial"/>
          <w:color w:val="000000"/>
        </w:rPr>
      </w:pPr>
      <w:r>
        <w:rPr>
          <w:rFonts w:ascii="Arial" w:hAnsi="Arial" w:cs="Arial"/>
          <w:color w:val="000000"/>
        </w:rPr>
        <w:t xml:space="preserve">   </w:t>
      </w:r>
      <w:r w:rsidR="00F5156E" w:rsidRPr="00C52E84">
        <w:rPr>
          <w:rFonts w:ascii="Arial" w:hAnsi="Arial" w:cs="Arial"/>
          <w:color w:val="000000"/>
        </w:rPr>
        <w:t>Ο καπνός περιέχει πάνω από 4.000 χημικές ουσίες. Μερικές από αυτές είναι, η ακετόνη, η αμμωνία, μονοξείδιο του άνθρακα, ανιλίνη, ναφθαλίνη, Φορμαλδεΰδη και άλλες. </w:t>
      </w:r>
      <w:r w:rsidR="00F5156E" w:rsidRPr="00C52E84">
        <w:rPr>
          <w:rFonts w:ascii="Arial" w:hAnsi="Arial" w:cs="Arial"/>
          <w:color w:val="000000"/>
          <w:shd w:val="clear" w:color="auto" w:fill="FFFFFF"/>
        </w:rPr>
        <w:t>Ο βαθμός εξάρτησης από την εθιστική ουσία νικοτίνη, αλλά και άλλοι κοινωνικοί και ψυχικοί παράγοντες δυσκολεύουν τη διακοπή του καπνίσματος.</w:t>
      </w:r>
    </w:p>
    <w:p w14:paraId="2832FD91" w14:textId="6CF79DD9" w:rsidR="00F5156E" w:rsidRPr="00C52E84" w:rsidRDefault="00A1496D" w:rsidP="00A1496D">
      <w:pPr>
        <w:pStyle w:val="Web"/>
        <w:shd w:val="clear" w:color="auto" w:fill="FFFFFF"/>
        <w:spacing w:before="240" w:beforeAutospacing="0" w:after="0" w:afterAutospacing="0" w:line="276" w:lineRule="auto"/>
        <w:jc w:val="both"/>
        <w:rPr>
          <w:rFonts w:ascii="Arial" w:hAnsi="Arial" w:cs="Arial"/>
          <w:color w:val="111111"/>
        </w:rPr>
      </w:pPr>
      <w:r>
        <w:rPr>
          <w:rFonts w:ascii="Arial" w:hAnsi="Arial" w:cs="Arial"/>
          <w:color w:val="111111"/>
        </w:rPr>
        <w:t xml:space="preserve">   </w:t>
      </w:r>
      <w:r w:rsidR="00F5156E" w:rsidRPr="00C52E84">
        <w:rPr>
          <w:rFonts w:ascii="Arial" w:hAnsi="Arial" w:cs="Arial"/>
          <w:color w:val="111111"/>
        </w:rPr>
        <w:t>Σύμφωνα με έρευνα η οικονομική κρίση έχει επιφέρει αύξηση του καπνίσματος. Πολλοί νέοι καπνιστές νιώθουν τόσο στρες λόγω της οικονομικής κρίσης, που απορρίπτουν κάθε σκέψη για διακοπή του καπνίσματος. Επιπλέον, φαίνεται ότι το στρες έχει αρχίσει να σπρώχνει προς το τσιγάρο και ανθρώπους οι οποίοι ουδέποτε κατά το παρελθόν είχαν καπνίσει. Πολλοί είναι οι καπνιστές που θεωρούν ότι το κάπνισμα έχει  αγχολυτική δράση.</w:t>
      </w:r>
    </w:p>
    <w:p w14:paraId="1386279A" w14:textId="63A06AB6" w:rsidR="00177208" w:rsidRDefault="00A1496D" w:rsidP="00A1496D">
      <w:pPr>
        <w:pStyle w:val="Web"/>
        <w:shd w:val="clear" w:color="auto" w:fill="FFFFFF"/>
        <w:spacing w:before="240" w:beforeAutospacing="0" w:after="0" w:afterAutospacing="0" w:line="276" w:lineRule="auto"/>
        <w:jc w:val="both"/>
        <w:rPr>
          <w:rFonts w:ascii="Arial" w:hAnsi="Arial" w:cs="Arial"/>
          <w:color w:val="111111"/>
        </w:rPr>
      </w:pPr>
      <w:r>
        <w:rPr>
          <w:rFonts w:ascii="Arial" w:hAnsi="Arial" w:cs="Arial"/>
          <w:color w:val="111111"/>
        </w:rPr>
        <w:t xml:space="preserve">   </w:t>
      </w:r>
      <w:r w:rsidR="00F5156E" w:rsidRPr="00C52E84">
        <w:rPr>
          <w:rFonts w:ascii="Arial" w:hAnsi="Arial" w:cs="Arial"/>
          <w:color w:val="111111"/>
        </w:rPr>
        <w:t xml:space="preserve">Επιπλέων μια νέα μελέτη αναφέρει ότι το ποσοστό των νοσηλευόμενων καπνιστών ασθενών με </w:t>
      </w:r>
      <w:r w:rsidR="00F5156E" w:rsidRPr="00C52E84">
        <w:rPr>
          <w:rFonts w:ascii="Arial" w:hAnsi="Arial" w:cs="Arial"/>
          <w:color w:val="111111"/>
          <w:lang w:val="en-US"/>
        </w:rPr>
        <w:t>covid</w:t>
      </w:r>
      <w:r w:rsidR="00F5156E" w:rsidRPr="00C52E84">
        <w:rPr>
          <w:rFonts w:ascii="Arial" w:hAnsi="Arial" w:cs="Arial"/>
          <w:color w:val="111111"/>
        </w:rPr>
        <w:t xml:space="preserve">-19 είναι τρεις ως τέσσερις φορές χαμηλότερο από το ποσοστό των καπνιστών στο γενικό πληθυσμό. Ωστόσο αξίζει να αναφερθεί, ότι οι λίγοι καπνιστές που καταλήγουν στο νοσοκομείο, έχουν 53-59% μεγαλύτερη πιθανότητα να νοσήσουν πιο βαριά από  </w:t>
      </w:r>
      <w:r w:rsidR="00F5156E" w:rsidRPr="00C52E84">
        <w:rPr>
          <w:rFonts w:ascii="Arial" w:hAnsi="Arial" w:cs="Arial"/>
          <w:color w:val="111111"/>
          <w:lang w:val="en-US"/>
        </w:rPr>
        <w:t>covid</w:t>
      </w:r>
      <w:r w:rsidR="00F5156E" w:rsidRPr="00C52E84">
        <w:rPr>
          <w:rFonts w:ascii="Arial" w:hAnsi="Arial" w:cs="Arial"/>
          <w:color w:val="111111"/>
        </w:rPr>
        <w:t>-19, αλλά και κακή έκβαση.</w:t>
      </w:r>
    </w:p>
    <w:p w14:paraId="1C2AA9C0" w14:textId="77777777" w:rsidR="00513C2E" w:rsidRDefault="00513C2E" w:rsidP="00A1496D">
      <w:pPr>
        <w:pStyle w:val="Web"/>
        <w:shd w:val="clear" w:color="auto" w:fill="FFFFFF"/>
        <w:spacing w:before="240" w:beforeAutospacing="0" w:after="0" w:afterAutospacing="0" w:line="276" w:lineRule="auto"/>
        <w:jc w:val="both"/>
        <w:rPr>
          <w:rFonts w:ascii="Arial" w:hAnsi="Arial" w:cs="Arial"/>
          <w:color w:val="111111"/>
        </w:rPr>
      </w:pPr>
    </w:p>
    <w:p w14:paraId="6A3994F4" w14:textId="230DEFFC" w:rsidR="00F5156E" w:rsidRPr="00A1496D" w:rsidRDefault="00177208" w:rsidP="00177208">
      <w:pPr>
        <w:pStyle w:val="1"/>
        <w:rPr>
          <w:sz w:val="24"/>
          <w:szCs w:val="24"/>
          <w:lang w:val="el-GR"/>
        </w:rPr>
      </w:pPr>
      <w:bookmarkStart w:id="1" w:name="_Toc79186318"/>
      <w:r>
        <w:rPr>
          <w:lang w:val="el-GR"/>
        </w:rPr>
        <w:lastRenderedPageBreak/>
        <w:t xml:space="preserve">2. </w:t>
      </w:r>
      <w:r w:rsidR="00F5156E" w:rsidRPr="00A1496D">
        <w:rPr>
          <w:lang w:val="el-GR"/>
        </w:rPr>
        <w:t xml:space="preserve"> Έρευνα</w:t>
      </w:r>
      <w:bookmarkEnd w:id="1"/>
    </w:p>
    <w:p w14:paraId="3E145345" w14:textId="77777777" w:rsidR="00F5156E" w:rsidRPr="00A1496D" w:rsidRDefault="00F5156E" w:rsidP="00177208">
      <w:pPr>
        <w:pStyle w:val="1"/>
        <w:rPr>
          <w:color w:val="000000"/>
          <w:lang w:val="el-GR"/>
        </w:rPr>
      </w:pPr>
      <w:r w:rsidRPr="00C52E84">
        <w:t> </w:t>
      </w:r>
      <w:bookmarkStart w:id="2" w:name="_Toc79186319"/>
      <w:proofErr w:type="spellStart"/>
      <w:r w:rsidRPr="00C52E84">
        <w:t>i</w:t>
      </w:r>
      <w:proofErr w:type="spellEnd"/>
      <w:r w:rsidRPr="00A1496D">
        <w:rPr>
          <w:lang w:val="el-GR"/>
        </w:rPr>
        <w:t>)</w:t>
      </w:r>
      <w:r w:rsidRPr="00A1496D">
        <w:rPr>
          <w:sz w:val="28"/>
          <w:szCs w:val="28"/>
          <w:lang w:val="el-GR"/>
        </w:rPr>
        <w:t xml:space="preserve"> Σκοπός</w:t>
      </w:r>
      <w:bookmarkEnd w:id="2"/>
    </w:p>
    <w:p w14:paraId="2CCB56DC"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r w:rsidRPr="00C52E84">
        <w:rPr>
          <w:rFonts w:ascii="Arial" w:hAnsi="Arial" w:cs="Arial"/>
          <w:color w:val="111111"/>
        </w:rPr>
        <w:t>Σκοπός της παρούσας έρευνας, είναι η συλλογή και η μελέτη των στατιστικών δεδομένων, ώστε να πάρουμε μια γενική εικόνα του, πως επηρέασαν και επηρεάζουν τα τελευταία σημαντικά γεγονότα τον πληθυσμό σε τοπικό επίπεδο (Ν. Ημαθίας) σε σχέση με το κάπνισμα. Η εργασία αυτή πραγματοποιήθηκε στα πλαίσια του μαθήματος «Στατιστική και Πιθανότητες».</w:t>
      </w:r>
    </w:p>
    <w:p w14:paraId="37A10F90" w14:textId="77777777" w:rsidR="00F5156E" w:rsidRPr="00C52E84" w:rsidRDefault="00F5156E" w:rsidP="00742857">
      <w:pPr>
        <w:pStyle w:val="Web"/>
        <w:shd w:val="clear" w:color="auto" w:fill="FFFFFF"/>
        <w:spacing w:before="240" w:beforeAutospacing="0" w:after="0" w:afterAutospacing="0" w:line="276" w:lineRule="auto"/>
        <w:jc w:val="both"/>
        <w:rPr>
          <w:rFonts w:ascii="Arial" w:hAnsi="Arial" w:cs="Arial"/>
          <w:color w:val="000000"/>
        </w:rPr>
      </w:pPr>
    </w:p>
    <w:p w14:paraId="38DED04B" w14:textId="77777777" w:rsidR="00F5156E" w:rsidRPr="00A1496D" w:rsidRDefault="00F5156E" w:rsidP="00177208">
      <w:pPr>
        <w:pStyle w:val="1"/>
        <w:rPr>
          <w:color w:val="000000"/>
          <w:lang w:val="el-GR"/>
        </w:rPr>
      </w:pPr>
      <w:bookmarkStart w:id="3" w:name="_Toc79186320"/>
      <w:r w:rsidRPr="00C52E84">
        <w:t>ii</w:t>
      </w:r>
      <w:r w:rsidRPr="00A1496D">
        <w:rPr>
          <w:lang w:val="el-GR"/>
        </w:rPr>
        <w:t xml:space="preserve">) </w:t>
      </w:r>
      <w:r w:rsidRPr="00A1496D">
        <w:rPr>
          <w:sz w:val="28"/>
          <w:szCs w:val="28"/>
          <w:lang w:val="el-GR"/>
        </w:rPr>
        <w:t>Τρόπος διεξαγωγής</w:t>
      </w:r>
      <w:bookmarkEnd w:id="3"/>
    </w:p>
    <w:p w14:paraId="56E9A3F0"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r w:rsidRPr="00C52E84">
        <w:rPr>
          <w:rFonts w:ascii="Arial" w:hAnsi="Arial" w:cs="Arial"/>
          <w:color w:val="111111"/>
        </w:rPr>
        <w:t xml:space="preserve">Η έρευνα διεξήχθη στις αρχές Ιανουαρίου 2021 στο Ν. Ημαθίας. Η συλλογή των δεδομένων έγινε με τηλεφωνική συνέντευξη σε τυχαίους τοπικούς αριθμούς με τη μορφή ενός ηλεκτρονικού ερωτηματολογίου. Συμμετείχαν 107 καπνιστές. Οι καπνιστές κλήθηκαν να απαντήσουν σε δώδεκα ερωτήσεις. Τα δείγματα ήταν άντρες και γυναίκες 18 ετών και πάνω. Από τις απαντήσεις των ερωτηματολόγιων </w:t>
      </w:r>
      <w:r>
        <w:rPr>
          <w:rFonts w:ascii="Arial" w:hAnsi="Arial" w:cs="Arial"/>
          <w:color w:val="111111"/>
        </w:rPr>
        <w:t xml:space="preserve">και αφού έγινε επεξεργασία τους, </w:t>
      </w:r>
      <w:r w:rsidRPr="00C52E84">
        <w:rPr>
          <w:rFonts w:ascii="Arial" w:hAnsi="Arial" w:cs="Arial"/>
          <w:color w:val="111111"/>
        </w:rPr>
        <w:t xml:space="preserve">προέκυψαν </w:t>
      </w:r>
      <w:r>
        <w:rPr>
          <w:rFonts w:ascii="Arial" w:hAnsi="Arial" w:cs="Arial"/>
          <w:color w:val="111111"/>
        </w:rPr>
        <w:t xml:space="preserve">δεδομένα όπου τα </w:t>
      </w:r>
      <w:r w:rsidRPr="00C52E84">
        <w:rPr>
          <w:rFonts w:ascii="Arial" w:hAnsi="Arial" w:cs="Arial"/>
          <w:color w:val="111111"/>
        </w:rPr>
        <w:t>αποτελέσματ</w:t>
      </w:r>
      <w:r>
        <w:rPr>
          <w:rFonts w:ascii="Arial" w:hAnsi="Arial" w:cs="Arial"/>
          <w:color w:val="111111"/>
        </w:rPr>
        <w:t xml:space="preserve">ά τους </w:t>
      </w:r>
      <w:r w:rsidRPr="00C52E84">
        <w:rPr>
          <w:rFonts w:ascii="Arial" w:hAnsi="Arial" w:cs="Arial"/>
          <w:color w:val="111111"/>
        </w:rPr>
        <w:t>θα παρουσιαστούν στην συνέχεια.</w:t>
      </w:r>
    </w:p>
    <w:p w14:paraId="5C430E18"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000000"/>
        </w:rPr>
      </w:pPr>
    </w:p>
    <w:p w14:paraId="13809BBE" w14:textId="77777777" w:rsidR="00F5156E" w:rsidRPr="00C52E84" w:rsidRDefault="00F5156E" w:rsidP="00F5156E">
      <w:pPr>
        <w:pStyle w:val="Web"/>
        <w:shd w:val="clear" w:color="auto" w:fill="FFFFFF"/>
        <w:spacing w:before="240" w:beforeAutospacing="0" w:after="0" w:afterAutospacing="0" w:line="276" w:lineRule="auto"/>
        <w:ind w:firstLine="720"/>
        <w:jc w:val="both"/>
        <w:rPr>
          <w:rFonts w:ascii="Arial" w:hAnsi="Arial" w:cs="Arial"/>
          <w:color w:val="000000"/>
        </w:rPr>
      </w:pPr>
    </w:p>
    <w:p w14:paraId="47E38683" w14:textId="77777777" w:rsidR="00F5156E" w:rsidRPr="00A1496D" w:rsidRDefault="00F5156E" w:rsidP="00177208">
      <w:pPr>
        <w:pStyle w:val="1"/>
        <w:rPr>
          <w:color w:val="000000"/>
          <w:sz w:val="28"/>
          <w:szCs w:val="28"/>
          <w:lang w:val="el-GR"/>
        </w:rPr>
      </w:pPr>
      <w:bookmarkStart w:id="4" w:name="_Toc79186321"/>
      <w:r w:rsidRPr="00177208">
        <w:rPr>
          <w:sz w:val="28"/>
          <w:szCs w:val="28"/>
        </w:rPr>
        <w:t>iii</w:t>
      </w:r>
      <w:r w:rsidRPr="00A1496D">
        <w:rPr>
          <w:sz w:val="28"/>
          <w:szCs w:val="28"/>
          <w:lang w:val="el-GR"/>
        </w:rPr>
        <w:t>) Ερωτηματολόγιο</w:t>
      </w:r>
      <w:bookmarkEnd w:id="4"/>
    </w:p>
    <w:p w14:paraId="7EAC3C28"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r>
        <w:rPr>
          <w:rFonts w:ascii="Arial" w:hAnsi="Arial" w:cs="Arial"/>
          <w:color w:val="111111"/>
        </w:rPr>
        <w:t>Στην</w:t>
      </w:r>
      <w:r w:rsidRPr="00C52E84">
        <w:rPr>
          <w:rFonts w:ascii="Arial" w:hAnsi="Arial" w:cs="Arial"/>
          <w:color w:val="111111"/>
        </w:rPr>
        <w:t xml:space="preserve"> παρακάτω σελίδ</w:t>
      </w:r>
      <w:r>
        <w:rPr>
          <w:rFonts w:ascii="Arial" w:hAnsi="Arial" w:cs="Arial"/>
          <w:color w:val="111111"/>
        </w:rPr>
        <w:t>α</w:t>
      </w:r>
      <w:r w:rsidRPr="00C52E84">
        <w:rPr>
          <w:rFonts w:ascii="Arial" w:hAnsi="Arial" w:cs="Arial"/>
          <w:color w:val="111111"/>
        </w:rPr>
        <w:t xml:space="preserve"> φαίνεται το ερωτηματολόγιο που χρησιμοποιήθηκε για την έρευνα.</w:t>
      </w:r>
    </w:p>
    <w:p w14:paraId="308CD24D"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256CB2E9"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56184D70"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7D5FB5BF"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5BCC6E73"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4CB61A9A" w14:textId="77777777" w:rsidR="00F5156E" w:rsidRDefault="00F5156E" w:rsidP="00F5156E">
      <w:pPr>
        <w:pStyle w:val="Web"/>
        <w:shd w:val="clear" w:color="auto" w:fill="FFFFFF"/>
        <w:spacing w:before="240" w:beforeAutospacing="0" w:after="0" w:afterAutospacing="0" w:line="276" w:lineRule="auto"/>
        <w:ind w:firstLine="720"/>
        <w:jc w:val="both"/>
        <w:rPr>
          <w:rFonts w:ascii="Arial" w:hAnsi="Arial" w:cs="Arial"/>
          <w:color w:val="111111"/>
        </w:rPr>
      </w:pPr>
    </w:p>
    <w:p w14:paraId="5714D963" w14:textId="3B9573C5" w:rsidR="00B65015" w:rsidRDefault="00B65015" w:rsidP="00641DAA">
      <w:pPr>
        <w:spacing w:after="0" w:line="240" w:lineRule="auto"/>
        <w:rPr>
          <w:rFonts w:ascii="Arial" w:eastAsia="Times New Roman" w:hAnsi="Arial" w:cs="Arial"/>
          <w:b/>
          <w:bCs/>
          <w:color w:val="000000"/>
          <w:sz w:val="26"/>
          <w:szCs w:val="26"/>
          <w:u w:val="single"/>
        </w:rPr>
      </w:pPr>
    </w:p>
    <w:p w14:paraId="6F871804" w14:textId="2CB14E49" w:rsidR="002E7A07" w:rsidRDefault="002E7A07" w:rsidP="00641DAA">
      <w:pPr>
        <w:spacing w:after="0" w:line="240" w:lineRule="auto"/>
        <w:rPr>
          <w:rFonts w:ascii="Arial" w:eastAsia="Times New Roman" w:hAnsi="Arial" w:cs="Arial"/>
          <w:b/>
          <w:bCs/>
          <w:color w:val="000000"/>
          <w:sz w:val="26"/>
          <w:szCs w:val="26"/>
          <w:u w:val="single"/>
        </w:rPr>
      </w:pPr>
    </w:p>
    <w:p w14:paraId="291511AD" w14:textId="77777777" w:rsidR="002E7A07" w:rsidRDefault="002E7A07" w:rsidP="00641DAA">
      <w:pPr>
        <w:spacing w:after="0" w:line="240" w:lineRule="auto"/>
        <w:rPr>
          <w:rFonts w:ascii="Arial" w:eastAsia="Times New Roman" w:hAnsi="Arial" w:cs="Arial"/>
          <w:b/>
          <w:bCs/>
          <w:color w:val="000000"/>
          <w:sz w:val="26"/>
          <w:szCs w:val="26"/>
          <w:u w:val="single"/>
        </w:rPr>
      </w:pPr>
    </w:p>
    <w:p w14:paraId="3B997B11" w14:textId="77777777" w:rsidR="00B65015" w:rsidRDefault="00B65015" w:rsidP="00F5156E">
      <w:pPr>
        <w:spacing w:after="0" w:line="240" w:lineRule="auto"/>
        <w:jc w:val="center"/>
        <w:rPr>
          <w:rFonts w:ascii="Arial" w:eastAsia="Times New Roman" w:hAnsi="Arial" w:cs="Arial"/>
          <w:b/>
          <w:bCs/>
          <w:color w:val="000000"/>
          <w:sz w:val="26"/>
          <w:szCs w:val="26"/>
          <w:u w:val="single"/>
        </w:rPr>
      </w:pPr>
    </w:p>
    <w:p w14:paraId="5F3C0C0F" w14:textId="55E48A46" w:rsidR="00F5156E" w:rsidRDefault="00F5156E" w:rsidP="00F5156E">
      <w:pPr>
        <w:spacing w:after="0" w:line="240" w:lineRule="auto"/>
        <w:jc w:val="center"/>
        <w:rPr>
          <w:rFonts w:ascii="Arial" w:eastAsia="Times New Roman" w:hAnsi="Arial" w:cs="Arial"/>
          <w:b/>
          <w:bCs/>
          <w:color w:val="000000"/>
          <w:sz w:val="26"/>
          <w:szCs w:val="26"/>
          <w:u w:val="single"/>
        </w:rPr>
      </w:pPr>
      <w:r w:rsidRPr="00866C01">
        <w:rPr>
          <w:rFonts w:ascii="Arial" w:eastAsia="Times New Roman" w:hAnsi="Arial" w:cs="Arial"/>
          <w:b/>
          <w:bCs/>
          <w:color w:val="000000"/>
          <w:sz w:val="26"/>
          <w:szCs w:val="26"/>
          <w:u w:val="single"/>
        </w:rPr>
        <w:lastRenderedPageBreak/>
        <w:t>ΕΡΩΤΗΜΑΤΟΛΟΓΙΟ ΓΙΑ ΚΑΠΝΙΣΤΕΣ</w:t>
      </w:r>
    </w:p>
    <w:p w14:paraId="1DA78E3E" w14:textId="77777777" w:rsidR="00F5156E" w:rsidRPr="001C32EF" w:rsidRDefault="00F5156E" w:rsidP="00F5156E">
      <w:pPr>
        <w:spacing w:after="0" w:line="240" w:lineRule="auto"/>
        <w:jc w:val="center"/>
        <w:rPr>
          <w:rFonts w:ascii="Times New Roman" w:eastAsia="Times New Roman" w:hAnsi="Times New Roman" w:cs="Times New Roman"/>
          <w:sz w:val="28"/>
          <w:szCs w:val="28"/>
        </w:rPr>
      </w:pPr>
    </w:p>
    <w:tbl>
      <w:tblPr>
        <w:tblW w:w="10382" w:type="dxa"/>
        <w:jc w:val="center"/>
        <w:tblCellMar>
          <w:top w:w="15" w:type="dxa"/>
          <w:left w:w="15" w:type="dxa"/>
          <w:bottom w:w="15" w:type="dxa"/>
          <w:right w:w="15" w:type="dxa"/>
        </w:tblCellMar>
        <w:tblLook w:val="04A0" w:firstRow="1" w:lastRow="0" w:firstColumn="1" w:lastColumn="0" w:noHBand="0" w:noVBand="1"/>
      </w:tblPr>
      <w:tblGrid>
        <w:gridCol w:w="6153"/>
        <w:gridCol w:w="912"/>
        <w:gridCol w:w="757"/>
        <w:gridCol w:w="993"/>
        <w:gridCol w:w="783"/>
        <w:gridCol w:w="784"/>
      </w:tblGrid>
      <w:tr w:rsidR="00F5156E" w:rsidRPr="00DD16E6" w14:paraId="67078C97"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8A9F4"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Ποιο είναι το φύλο σας;</w:t>
            </w:r>
          </w:p>
        </w:tc>
        <w:tc>
          <w:tcPr>
            <w:tcW w:w="91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CCFC8"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6BF2D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FEB04"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Άντρας</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7A1D0"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Γυναίκα</w:t>
            </w:r>
          </w:p>
        </w:tc>
      </w:tr>
      <w:tr w:rsidR="00F5156E" w:rsidRPr="00DD16E6" w14:paraId="5471CC4A"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27A96994"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29441BBF"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4E94514"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BF02C" w14:textId="77777777" w:rsidR="00F5156E" w:rsidRPr="00C73F1C"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09B502"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4FEF1D0E"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7266C"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Τι ηλικία έχετε;</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0949DA86"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0FF9F"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18-25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B78C3"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26- 55</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4B05F"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56 και πάνω</w:t>
            </w:r>
          </w:p>
        </w:tc>
      </w:tr>
      <w:tr w:rsidR="00F5156E" w:rsidRPr="00DD16E6" w14:paraId="7271BBA5"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233A7555"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14B4102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DC6C94"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E3D62" w14:textId="77777777" w:rsidR="00F5156E" w:rsidRPr="00C73F1C"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5CDB7"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79A3670D"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38A4CD"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Ποιο είναι το επίπεδο μόρφωσής σας;</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681709B0"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B8E23"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ΥΕ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E8AF74"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ΔΕ</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FCDB4"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ΤΕ</w:t>
            </w:r>
          </w:p>
        </w:tc>
      </w:tr>
      <w:tr w:rsidR="00F5156E" w:rsidRPr="00DD16E6" w14:paraId="7864012C"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0CB556CF"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23D00B0F"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4F95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E75F8"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06C34"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6A999889"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DDF9C"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Τι εισόδημα έχετε;</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70C8296D"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A3EEC"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0-12000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CB52F"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13000-24000</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F908F"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25000 και πάνω</w:t>
            </w:r>
          </w:p>
        </w:tc>
      </w:tr>
      <w:tr w:rsidR="00F5156E" w:rsidRPr="00DD16E6" w14:paraId="5F75504C"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217DB0C3"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6DF2FF61"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C2493"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3EA75"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62FD2"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0E110D88"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6589D"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Πόσα χρόνια καπνίζετε;</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4CD2532E"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DE4E0" w14:textId="77777777" w:rsidR="00F5156E" w:rsidRPr="00DD16E6" w:rsidRDefault="00F5156E" w:rsidP="00430FA7">
            <w:pPr>
              <w:spacing w:after="0" w:line="240" w:lineRule="auto"/>
              <w:jc w:val="center"/>
              <w:rPr>
                <w:rFonts w:ascii="Arial" w:eastAsia="Times New Roman" w:hAnsi="Arial" w:cs="Arial"/>
                <w:sz w:val="20"/>
                <w:szCs w:val="20"/>
              </w:rPr>
            </w:pPr>
            <w:r>
              <w:rPr>
                <w:rFonts w:ascii="Arial" w:eastAsia="Times New Roman" w:hAnsi="Arial" w:cs="Arial"/>
                <w:bCs/>
                <w:color w:val="000000"/>
                <w:sz w:val="20"/>
                <w:szCs w:val="20"/>
              </w:rPr>
              <w:t>0-</w:t>
            </w:r>
            <w:r w:rsidRPr="00DD16E6">
              <w:rPr>
                <w:rFonts w:ascii="Arial" w:eastAsia="Times New Roman" w:hAnsi="Arial" w:cs="Arial"/>
                <w:bCs/>
                <w:color w:val="000000"/>
                <w:sz w:val="20"/>
                <w:szCs w:val="2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2450E"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3-9</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02890"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10 και πάνω</w:t>
            </w:r>
          </w:p>
        </w:tc>
      </w:tr>
      <w:tr w:rsidR="00F5156E" w:rsidRPr="00DD16E6" w14:paraId="136E3527"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3F40DF91"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36CD8A41"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DAB85"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9C0DF"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8DD4A"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35A831E4"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F9E7C6"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Πόσα τσιγάρα καπνίζετε την  ημέρα;</w:t>
            </w:r>
          </w:p>
        </w:tc>
        <w:tc>
          <w:tcPr>
            <w:tcW w:w="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D38CC"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8C7D8"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3-10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78C3A"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11-20</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B4FFB"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21 και πάνω</w:t>
            </w:r>
          </w:p>
        </w:tc>
      </w:tr>
      <w:tr w:rsidR="00F5156E" w:rsidRPr="00DD16E6" w14:paraId="2404D30D"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108ECC47" w14:textId="77777777" w:rsidR="00F5156E" w:rsidRPr="00DD16E6" w:rsidRDefault="00F5156E" w:rsidP="00430FA7">
            <w:pPr>
              <w:spacing w:after="0" w:line="240" w:lineRule="auto"/>
              <w:rPr>
                <w:rFonts w:ascii="Arial" w:eastAsia="Times New Roman" w:hAnsi="Arial" w:cs="Arial"/>
                <w:sz w:val="20"/>
                <w:szCs w:val="20"/>
              </w:rPr>
            </w:pPr>
          </w:p>
        </w:tc>
        <w:tc>
          <w:tcPr>
            <w:tcW w:w="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F681B"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9A303"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F5D58"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CB5BC"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5D294339"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166D2"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Έχετε προσπαθήσει να το κόψετε;</w:t>
            </w:r>
          </w:p>
        </w:tc>
        <w:tc>
          <w:tcPr>
            <w:tcW w:w="91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282F8"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7478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FBAF1"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Ναι</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39287"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Όχι</w:t>
            </w:r>
          </w:p>
        </w:tc>
      </w:tr>
      <w:tr w:rsidR="00F5156E" w:rsidRPr="00DD16E6" w14:paraId="7FA8B739"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1304B70E"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36EF434B"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F5585C"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B792B"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445DB"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3F675AEB"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A0FA7"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Σκοπεύετε να το κόψετε;</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79873C93"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2BDB79"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8F8567"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Ναι</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D8F17"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Όχι</w:t>
            </w:r>
          </w:p>
        </w:tc>
      </w:tr>
      <w:tr w:rsidR="00F5156E" w:rsidRPr="00DD16E6" w14:paraId="548A9D38"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7B17C2FB"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59A020AD"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1272AC"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62AEB"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94BB8"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6268886A"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E6334"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Καπνίζετε σε εσωτερικούς χώρους;</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76F0B760"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BB7D6E3"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BB836E"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Ναι</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DD8F3"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Όχι</w:t>
            </w:r>
          </w:p>
        </w:tc>
      </w:tr>
      <w:tr w:rsidR="00F5156E" w:rsidRPr="00DD16E6" w14:paraId="397022E2"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5F4635CE"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238B14E0"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9ACA493"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27504"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FFD96"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5B2A1F06"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70535" w14:textId="77777777" w:rsidR="00F5156E" w:rsidRPr="00DD16E6" w:rsidRDefault="00F5156E"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Έχετε παιδιά;</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288F7236"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21D3EB0"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A9AD6"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Ναι</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2E6B8" w14:textId="77777777" w:rsidR="00F5156E" w:rsidRPr="00DD16E6" w:rsidRDefault="00F5156E" w:rsidP="00430FA7">
            <w:pPr>
              <w:spacing w:after="0" w:line="240" w:lineRule="auto"/>
              <w:jc w:val="center"/>
              <w:rPr>
                <w:rFonts w:ascii="Arial" w:eastAsia="Times New Roman" w:hAnsi="Arial" w:cs="Arial"/>
                <w:sz w:val="20"/>
                <w:szCs w:val="20"/>
              </w:rPr>
            </w:pPr>
            <w:r w:rsidRPr="00DD16E6">
              <w:rPr>
                <w:rFonts w:ascii="Arial" w:eastAsia="Times New Roman" w:hAnsi="Arial" w:cs="Arial"/>
                <w:bCs/>
                <w:color w:val="000000"/>
                <w:sz w:val="20"/>
                <w:szCs w:val="20"/>
              </w:rPr>
              <w:t>Όχι</w:t>
            </w:r>
          </w:p>
        </w:tc>
      </w:tr>
      <w:tr w:rsidR="00F5156E" w:rsidRPr="00DD16E6" w14:paraId="14741E66"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79F4FE85"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46D5303F"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A8CB82"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42647"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D2292" w14:textId="77777777" w:rsidR="00F5156E" w:rsidRPr="00DD16E6" w:rsidRDefault="00F5156E" w:rsidP="00430FA7">
            <w:pPr>
              <w:spacing w:after="0" w:line="240" w:lineRule="auto"/>
              <w:jc w:val="center"/>
              <w:rPr>
                <w:rFonts w:ascii="Arial" w:eastAsia="Times New Roman" w:hAnsi="Arial" w:cs="Arial"/>
                <w:sz w:val="20"/>
                <w:szCs w:val="20"/>
              </w:rPr>
            </w:pPr>
          </w:p>
        </w:tc>
      </w:tr>
      <w:tr w:rsidR="00F5156E" w:rsidRPr="00DD16E6" w14:paraId="411CBBB9" w14:textId="77777777" w:rsidTr="003369B8">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EDD23" w14:textId="77777777" w:rsidR="00F5156E" w:rsidRPr="00DD16E6" w:rsidRDefault="00F5156E" w:rsidP="00430FA7">
            <w:pPr>
              <w:spacing w:after="0" w:line="240" w:lineRule="auto"/>
              <w:rPr>
                <w:rFonts w:ascii="Arial" w:eastAsia="Times New Roman" w:hAnsi="Arial" w:cs="Arial"/>
                <w:sz w:val="20"/>
                <w:szCs w:val="20"/>
              </w:rPr>
            </w:pPr>
            <w:r>
              <w:rPr>
                <w:rFonts w:ascii="Arial" w:eastAsia="Times New Roman" w:hAnsi="Arial" w:cs="Arial"/>
                <w:bCs/>
                <w:color w:val="000000"/>
                <w:sz w:val="20"/>
                <w:szCs w:val="20"/>
              </w:rPr>
              <w:t>Πως</w:t>
            </w:r>
            <w:r w:rsidRPr="00DD16E6">
              <w:rPr>
                <w:rFonts w:ascii="Arial" w:eastAsia="Times New Roman" w:hAnsi="Arial" w:cs="Arial"/>
                <w:bCs/>
                <w:color w:val="000000"/>
                <w:sz w:val="20"/>
                <w:szCs w:val="20"/>
              </w:rPr>
              <w:t xml:space="preserve"> επηρέασε η οικονομική κρίση στον αριθμό των τσιγάρων τα οποία καπνίζεται;</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46365664"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D9D098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359A7" w14:textId="77777777" w:rsidR="00F5156E" w:rsidRPr="00D278AC" w:rsidRDefault="00F5156E" w:rsidP="00430FA7">
            <w:pPr>
              <w:spacing w:after="0" w:line="240" w:lineRule="auto"/>
              <w:jc w:val="center"/>
              <w:rPr>
                <w:rFonts w:ascii="Arial" w:eastAsia="Times New Roman" w:hAnsi="Arial" w:cs="Arial"/>
                <w:sz w:val="20"/>
                <w:szCs w:val="20"/>
              </w:rPr>
            </w:pPr>
            <w:r>
              <w:rPr>
                <w:rFonts w:ascii="Arial" w:eastAsia="Times New Roman" w:hAnsi="Arial" w:cs="Arial"/>
                <w:sz w:val="20"/>
                <w:szCs w:val="20"/>
              </w:rPr>
              <w:t>Αύξηση</w:t>
            </w: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36529" w14:textId="77777777" w:rsidR="00F5156E" w:rsidRPr="00D278AC" w:rsidRDefault="00F5156E" w:rsidP="00430FA7">
            <w:pPr>
              <w:spacing w:after="0" w:line="240" w:lineRule="auto"/>
              <w:jc w:val="center"/>
              <w:rPr>
                <w:rFonts w:ascii="Arial" w:eastAsia="Times New Roman" w:hAnsi="Arial" w:cs="Arial"/>
                <w:sz w:val="20"/>
                <w:szCs w:val="20"/>
              </w:rPr>
            </w:pPr>
            <w:r>
              <w:rPr>
                <w:rFonts w:ascii="Arial" w:eastAsia="Times New Roman" w:hAnsi="Arial" w:cs="Arial"/>
                <w:sz w:val="20"/>
                <w:szCs w:val="20"/>
              </w:rPr>
              <w:t>Μείωση</w:t>
            </w:r>
          </w:p>
        </w:tc>
      </w:tr>
      <w:tr w:rsidR="00F5156E" w:rsidRPr="00DD16E6" w14:paraId="600D0A77" w14:textId="77777777" w:rsidTr="003369B8">
        <w:trPr>
          <w:trHeight w:val="245"/>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065A7C48"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585E81FD"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ADAAB7"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7B0638"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A8716" w14:textId="77777777" w:rsidR="00F5156E" w:rsidRPr="00DD16E6" w:rsidRDefault="00F5156E" w:rsidP="00430FA7">
            <w:pPr>
              <w:spacing w:after="0" w:line="240" w:lineRule="auto"/>
              <w:jc w:val="center"/>
              <w:rPr>
                <w:rFonts w:ascii="Arial" w:eastAsia="Times New Roman" w:hAnsi="Arial" w:cs="Arial"/>
                <w:sz w:val="20"/>
                <w:szCs w:val="20"/>
              </w:rPr>
            </w:pPr>
          </w:p>
        </w:tc>
      </w:tr>
      <w:tr w:rsidR="003369B8" w:rsidRPr="00DD16E6" w14:paraId="393EDE2B" w14:textId="77777777" w:rsidTr="00211D26">
        <w:trPr>
          <w:trHeight w:val="245"/>
          <w:jc w:val="center"/>
        </w:trPr>
        <w:tc>
          <w:tcPr>
            <w:tcW w:w="615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76F43" w14:textId="04136DB8" w:rsidR="003369B8" w:rsidRPr="00DD16E6" w:rsidRDefault="003369B8" w:rsidP="00430FA7">
            <w:pPr>
              <w:spacing w:after="0" w:line="240" w:lineRule="auto"/>
              <w:rPr>
                <w:rFonts w:ascii="Arial" w:eastAsia="Times New Roman" w:hAnsi="Arial" w:cs="Arial"/>
                <w:sz w:val="20"/>
                <w:szCs w:val="20"/>
              </w:rPr>
            </w:pPr>
            <w:r w:rsidRPr="00DD16E6">
              <w:rPr>
                <w:rFonts w:ascii="Arial" w:eastAsia="Times New Roman" w:hAnsi="Arial" w:cs="Arial"/>
                <w:bCs/>
                <w:color w:val="000000"/>
                <w:sz w:val="20"/>
                <w:szCs w:val="20"/>
              </w:rPr>
              <w:t xml:space="preserve">Σύμφωνα με έρευνα που έχει γίνει αναφέρει ότι οι καπνιστές αν νοσήσουν από κορονοϊό είναι </w:t>
            </w:r>
            <w:r>
              <w:rPr>
                <w:rFonts w:ascii="Arial" w:eastAsia="Times New Roman" w:hAnsi="Arial" w:cs="Arial"/>
                <w:bCs/>
                <w:color w:val="000000"/>
                <w:sz w:val="20"/>
                <w:szCs w:val="20"/>
              </w:rPr>
              <w:t>εκτεθειμένοι</w:t>
            </w:r>
            <w:r w:rsidRPr="00DD16E6">
              <w:rPr>
                <w:rFonts w:ascii="Arial" w:eastAsia="Times New Roman" w:hAnsi="Arial" w:cs="Arial"/>
                <w:bCs/>
                <w:color w:val="000000"/>
                <w:sz w:val="20"/>
                <w:szCs w:val="20"/>
              </w:rPr>
              <w:t xml:space="preserve"> σε μεγαλύτερο κίνδυνο. </w:t>
            </w:r>
            <w:r>
              <w:rPr>
                <w:rFonts w:ascii="Arial" w:eastAsia="Times New Roman" w:hAnsi="Arial" w:cs="Arial"/>
                <w:bCs/>
                <w:color w:val="000000"/>
                <w:sz w:val="20"/>
                <w:szCs w:val="20"/>
              </w:rPr>
              <w:t>Πως σας</w:t>
            </w:r>
            <w:r w:rsidRPr="00DD16E6">
              <w:rPr>
                <w:rFonts w:ascii="Arial" w:eastAsia="Times New Roman" w:hAnsi="Arial" w:cs="Arial"/>
                <w:bCs/>
                <w:color w:val="000000"/>
                <w:sz w:val="20"/>
                <w:szCs w:val="20"/>
              </w:rPr>
              <w:t xml:space="preserve"> επηρεάζει το γεγονός αυτό στην ποσότητα των τσιγάρων που καπνίζετε;</w:t>
            </w: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08545D19" w14:textId="77777777" w:rsidR="003369B8" w:rsidRPr="00DD16E6" w:rsidRDefault="003369B8"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843005" w14:textId="77777777" w:rsidR="003369B8" w:rsidRPr="00DD16E6" w:rsidRDefault="003369B8"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33028A" w14:textId="3B2579F8" w:rsidR="003369B8" w:rsidRPr="00D278AC" w:rsidRDefault="003369B8" w:rsidP="00430FA7">
            <w:pPr>
              <w:spacing w:after="0" w:line="240" w:lineRule="auto"/>
              <w:jc w:val="center"/>
              <w:rPr>
                <w:rFonts w:ascii="Arial" w:eastAsia="Times New Roman" w:hAnsi="Arial" w:cs="Arial"/>
                <w:sz w:val="20"/>
                <w:szCs w:val="20"/>
              </w:rPr>
            </w:pPr>
            <w:r>
              <w:rPr>
                <w:rFonts w:ascii="Arial" w:eastAsia="Times New Roman" w:hAnsi="Arial" w:cs="Arial"/>
                <w:sz w:val="20"/>
                <w:szCs w:val="20"/>
              </w:rPr>
              <w:t>Καθόλου</w:t>
            </w:r>
          </w:p>
        </w:tc>
        <w:tc>
          <w:tcPr>
            <w:tcW w:w="7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CDDA0" w14:textId="77777777" w:rsidR="003369B8" w:rsidRPr="00DD16E6" w:rsidRDefault="003369B8" w:rsidP="00430FA7">
            <w:pPr>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Λίγο </w:t>
            </w:r>
          </w:p>
        </w:tc>
        <w:tc>
          <w:tcPr>
            <w:tcW w:w="784" w:type="dxa"/>
            <w:tcBorders>
              <w:top w:val="single" w:sz="8" w:space="0" w:color="000000"/>
              <w:left w:val="single" w:sz="8" w:space="0" w:color="000000"/>
              <w:bottom w:val="single" w:sz="8" w:space="0" w:color="000000"/>
              <w:right w:val="single" w:sz="8" w:space="0" w:color="000000"/>
            </w:tcBorders>
          </w:tcPr>
          <w:p w14:paraId="60F52FFD" w14:textId="34379583" w:rsidR="003369B8" w:rsidRPr="00DD16E6" w:rsidRDefault="003369B8" w:rsidP="00430FA7">
            <w:pPr>
              <w:spacing w:after="0" w:line="240" w:lineRule="auto"/>
              <w:jc w:val="center"/>
              <w:rPr>
                <w:rFonts w:ascii="Arial" w:eastAsia="Times New Roman" w:hAnsi="Arial" w:cs="Arial"/>
                <w:sz w:val="20"/>
                <w:szCs w:val="20"/>
              </w:rPr>
            </w:pPr>
            <w:r>
              <w:rPr>
                <w:rFonts w:ascii="Arial" w:eastAsia="Times New Roman" w:hAnsi="Arial" w:cs="Arial"/>
                <w:sz w:val="20"/>
                <w:szCs w:val="20"/>
              </w:rPr>
              <w:t>Πάρα πολλές</w:t>
            </w:r>
          </w:p>
        </w:tc>
      </w:tr>
      <w:tr w:rsidR="00F5156E" w:rsidRPr="00DD16E6" w14:paraId="7C38505C" w14:textId="77777777" w:rsidTr="003369B8">
        <w:trPr>
          <w:trHeight w:val="20"/>
          <w:jc w:val="center"/>
        </w:trPr>
        <w:tc>
          <w:tcPr>
            <w:tcW w:w="6153" w:type="dxa"/>
            <w:vMerge/>
            <w:tcBorders>
              <w:top w:val="single" w:sz="8" w:space="0" w:color="000000"/>
              <w:left w:val="single" w:sz="8" w:space="0" w:color="000000"/>
              <w:bottom w:val="single" w:sz="8" w:space="0" w:color="000000"/>
              <w:right w:val="single" w:sz="8" w:space="0" w:color="000000"/>
            </w:tcBorders>
            <w:vAlign w:val="center"/>
            <w:hideMark/>
          </w:tcPr>
          <w:p w14:paraId="3BDDE89F" w14:textId="77777777" w:rsidR="00F5156E" w:rsidRPr="00DD16E6" w:rsidRDefault="00F5156E" w:rsidP="00430FA7">
            <w:pPr>
              <w:spacing w:after="0" w:line="240" w:lineRule="auto"/>
              <w:rPr>
                <w:rFonts w:ascii="Arial" w:eastAsia="Times New Roman" w:hAnsi="Arial" w:cs="Arial"/>
                <w:sz w:val="20"/>
                <w:szCs w:val="20"/>
              </w:rPr>
            </w:pPr>
          </w:p>
        </w:tc>
        <w:tc>
          <w:tcPr>
            <w:tcW w:w="912" w:type="dxa"/>
            <w:vMerge/>
            <w:tcBorders>
              <w:top w:val="single" w:sz="8" w:space="0" w:color="000000"/>
              <w:left w:val="single" w:sz="8" w:space="0" w:color="000000"/>
              <w:bottom w:val="single" w:sz="8" w:space="0" w:color="000000"/>
              <w:right w:val="single" w:sz="8" w:space="0" w:color="000000"/>
            </w:tcBorders>
            <w:vAlign w:val="center"/>
            <w:hideMark/>
          </w:tcPr>
          <w:p w14:paraId="4B31DCCD"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F0716C" w14:textId="77777777" w:rsidR="00F5156E" w:rsidRPr="00DD16E6" w:rsidRDefault="00F5156E" w:rsidP="00430FA7">
            <w:pPr>
              <w:spacing w:after="0" w:line="240" w:lineRule="auto"/>
              <w:jc w:val="center"/>
              <w:rPr>
                <w:rFonts w:ascii="Arial" w:eastAsia="Times New Roman"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C2AFA" w14:textId="77777777" w:rsidR="00F5156E" w:rsidRPr="00DD16E6" w:rsidRDefault="00F5156E" w:rsidP="00430FA7">
            <w:pPr>
              <w:spacing w:after="0" w:line="240" w:lineRule="auto"/>
              <w:jc w:val="center"/>
              <w:rPr>
                <w:rFonts w:ascii="Arial" w:eastAsia="Times New Roman" w:hAnsi="Arial" w:cs="Arial"/>
                <w:sz w:val="20"/>
                <w:szCs w:val="20"/>
              </w:rPr>
            </w:pPr>
          </w:p>
        </w:tc>
        <w:tc>
          <w:tcPr>
            <w:tcW w:w="15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9A47E" w14:textId="77777777" w:rsidR="00F5156E" w:rsidRPr="00DD16E6" w:rsidRDefault="00F5156E" w:rsidP="00430FA7">
            <w:pPr>
              <w:spacing w:after="0" w:line="240" w:lineRule="auto"/>
              <w:jc w:val="center"/>
              <w:rPr>
                <w:rFonts w:ascii="Arial" w:eastAsia="Times New Roman" w:hAnsi="Arial" w:cs="Arial"/>
                <w:sz w:val="20"/>
                <w:szCs w:val="20"/>
              </w:rPr>
            </w:pPr>
          </w:p>
        </w:tc>
      </w:tr>
    </w:tbl>
    <w:p w14:paraId="176FCA6B" w14:textId="77777777" w:rsidR="00F5156E" w:rsidRDefault="00F5156E" w:rsidP="00F5156E"/>
    <w:p w14:paraId="36B51B0D" w14:textId="77777777" w:rsidR="00F5156E" w:rsidRDefault="00F5156E" w:rsidP="00F5156E"/>
    <w:p w14:paraId="6EBDE290" w14:textId="77777777" w:rsidR="00F5156E" w:rsidRDefault="00F5156E" w:rsidP="00F5156E"/>
    <w:p w14:paraId="322EA0F1" w14:textId="16F33386" w:rsidR="00F5156E" w:rsidRPr="00647A80" w:rsidRDefault="00F5156E" w:rsidP="00641DAA">
      <w:pPr>
        <w:pStyle w:val="1"/>
      </w:pPr>
      <w:bookmarkStart w:id="5" w:name="_Toc79186322"/>
      <w:r w:rsidRPr="004C4D0D">
        <w:lastRenderedPageBreak/>
        <w:t>3.</w:t>
      </w:r>
      <w:r w:rsidRPr="001408A5">
        <w:t>Καταγραφή</w:t>
      </w:r>
      <w:r w:rsidRPr="004C4D0D">
        <w:t xml:space="preserve"> και ανάλυση αποτελεσμάτων</w:t>
      </w:r>
      <w:bookmarkEnd w:id="5"/>
      <w:r w:rsidRPr="004C4D0D">
        <w:t xml:space="preserve"> </w:t>
      </w:r>
      <w:r>
        <w:t xml:space="preserve"> </w:t>
      </w:r>
    </w:p>
    <w:p w14:paraId="1DFF0367" w14:textId="77777777" w:rsidR="00F5156E" w:rsidRDefault="00F5156E" w:rsidP="00F5156E">
      <w:pPr>
        <w:rPr>
          <w:rFonts w:ascii="Arial" w:hAnsi="Arial" w:cs="Arial"/>
          <w:sz w:val="20"/>
          <w:szCs w:val="20"/>
        </w:rPr>
      </w:pPr>
    </w:p>
    <w:p w14:paraId="5B324EDF" w14:textId="77777777" w:rsidR="00F5156E" w:rsidRDefault="00F5156E" w:rsidP="00F5156E">
      <w:pPr>
        <w:keepNext/>
        <w:jc w:val="center"/>
      </w:pPr>
      <w:r>
        <w:rPr>
          <w:rFonts w:ascii="Arial" w:hAnsi="Arial" w:cs="Arial"/>
          <w:noProof/>
          <w:sz w:val="20"/>
          <w:szCs w:val="20"/>
          <w:lang w:eastAsia="el-GR"/>
        </w:rPr>
        <w:drawing>
          <wp:inline distT="0" distB="0" distL="0" distR="0" wp14:anchorId="301978EA" wp14:editId="5C407E6D">
            <wp:extent cx="5038725" cy="2943225"/>
            <wp:effectExtent l="0" t="0" r="9525" b="9525"/>
            <wp:docPr id="6" name="Γράφημα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99FDD8" w14:textId="5788272C" w:rsidR="00F5156E" w:rsidRPr="00FA4388" w:rsidRDefault="00F5156E" w:rsidP="00FA4388">
      <w:pPr>
        <w:pStyle w:val="a4"/>
        <w:jc w:val="center"/>
        <w:rPr>
          <w:rFonts w:ascii="Arial" w:hAnsi="Arial" w:cs="Arial"/>
          <w:sz w:val="20"/>
          <w:szCs w:val="20"/>
        </w:rPr>
      </w:pPr>
      <w:r>
        <w:t xml:space="preserve">Εικόνα </w:t>
      </w:r>
      <w:r>
        <w:rPr>
          <w:noProof/>
        </w:rPr>
        <w:fldChar w:fldCharType="begin"/>
      </w:r>
      <w:r>
        <w:rPr>
          <w:noProof/>
        </w:rPr>
        <w:instrText xml:space="preserve"> SEQ Εικόνα \* ARABIC </w:instrText>
      </w:r>
      <w:r>
        <w:rPr>
          <w:noProof/>
        </w:rPr>
        <w:fldChar w:fldCharType="separate"/>
      </w:r>
      <w:r>
        <w:rPr>
          <w:noProof/>
        </w:rPr>
        <w:t>1</w:t>
      </w:r>
      <w:r>
        <w:rPr>
          <w:noProof/>
        </w:rPr>
        <w:fldChar w:fldCharType="end"/>
      </w:r>
      <w:r>
        <w:t>: Ποσοστιαία κατανομή φύλων.</w:t>
      </w:r>
    </w:p>
    <w:p w14:paraId="30AC44FA" w14:textId="38DD582E" w:rsidR="00F5156E" w:rsidRDefault="00FA4388" w:rsidP="00FA4388">
      <w:pPr>
        <w:rPr>
          <w:rFonts w:ascii="Arial" w:hAnsi="Arial" w:cs="Arial"/>
          <w:sz w:val="24"/>
          <w:szCs w:val="24"/>
        </w:rPr>
      </w:pPr>
      <w:r>
        <w:rPr>
          <w:rFonts w:ascii="Arial" w:hAnsi="Arial" w:cs="Arial"/>
          <w:sz w:val="24"/>
          <w:szCs w:val="24"/>
        </w:rPr>
        <w:t xml:space="preserve">  </w:t>
      </w:r>
      <w:r w:rsidR="00F5156E" w:rsidRPr="004C4D0D">
        <w:rPr>
          <w:rFonts w:ascii="Arial" w:hAnsi="Arial" w:cs="Arial"/>
          <w:sz w:val="24"/>
          <w:szCs w:val="24"/>
        </w:rPr>
        <w:t>Από τα παραπάνω στοιχεία προκύπτει ότι</w:t>
      </w:r>
      <w:r w:rsidR="00647A80">
        <w:rPr>
          <w:rFonts w:ascii="Arial" w:hAnsi="Arial" w:cs="Arial"/>
          <w:sz w:val="24"/>
          <w:szCs w:val="24"/>
        </w:rPr>
        <w:t xml:space="preserve"> οι άντρες ήταν περισσότεροι από τις γυναίκες. Πιο συγκεκριμένα </w:t>
      </w:r>
      <w:r w:rsidR="00F5156E" w:rsidRPr="004C4D0D">
        <w:rPr>
          <w:rFonts w:ascii="Arial" w:hAnsi="Arial" w:cs="Arial"/>
          <w:sz w:val="24"/>
          <w:szCs w:val="24"/>
        </w:rPr>
        <w:t xml:space="preserve"> </w:t>
      </w:r>
      <w:r w:rsidR="00A53B00">
        <w:rPr>
          <w:rFonts w:ascii="Arial" w:hAnsi="Arial" w:cs="Arial"/>
          <w:sz w:val="24"/>
          <w:szCs w:val="24"/>
        </w:rPr>
        <w:t>57% (61 καπνιστές) των</w:t>
      </w:r>
      <w:r w:rsidR="00F51007">
        <w:rPr>
          <w:rFonts w:ascii="Arial" w:hAnsi="Arial" w:cs="Arial"/>
          <w:sz w:val="24"/>
          <w:szCs w:val="24"/>
        </w:rPr>
        <w:t xml:space="preserve"> </w:t>
      </w:r>
      <w:r w:rsidR="0064009F">
        <w:rPr>
          <w:rFonts w:ascii="Arial" w:hAnsi="Arial" w:cs="Arial"/>
          <w:sz w:val="24"/>
          <w:szCs w:val="24"/>
        </w:rPr>
        <w:t>ερωτώντ</w:t>
      </w:r>
      <w:r w:rsidR="00A53B00">
        <w:rPr>
          <w:rFonts w:ascii="Arial" w:hAnsi="Arial" w:cs="Arial"/>
          <w:sz w:val="24"/>
          <w:szCs w:val="24"/>
        </w:rPr>
        <w:t>ων</w:t>
      </w:r>
      <w:r w:rsidR="00F51007">
        <w:rPr>
          <w:rFonts w:ascii="Arial" w:hAnsi="Arial" w:cs="Arial"/>
          <w:sz w:val="24"/>
          <w:szCs w:val="24"/>
        </w:rPr>
        <w:t xml:space="preserve"> </w:t>
      </w:r>
      <w:r w:rsidR="0064009F">
        <w:rPr>
          <w:rFonts w:ascii="Arial" w:hAnsi="Arial" w:cs="Arial"/>
          <w:sz w:val="24"/>
          <w:szCs w:val="24"/>
        </w:rPr>
        <w:t>ήταν</w:t>
      </w:r>
      <w:r w:rsidR="00F51007">
        <w:rPr>
          <w:rFonts w:ascii="Arial" w:hAnsi="Arial" w:cs="Arial"/>
          <w:sz w:val="24"/>
          <w:szCs w:val="24"/>
        </w:rPr>
        <w:t xml:space="preserve"> </w:t>
      </w:r>
      <w:r w:rsidR="0064009F">
        <w:rPr>
          <w:rFonts w:ascii="Arial" w:hAnsi="Arial" w:cs="Arial"/>
          <w:sz w:val="24"/>
          <w:szCs w:val="24"/>
        </w:rPr>
        <w:t xml:space="preserve">άντρες και οι </w:t>
      </w:r>
      <w:r w:rsidR="00A53B00">
        <w:rPr>
          <w:rFonts w:ascii="Arial" w:hAnsi="Arial" w:cs="Arial"/>
          <w:sz w:val="24"/>
          <w:szCs w:val="24"/>
        </w:rPr>
        <w:t>43% ( 46 καπνιστές)</w:t>
      </w:r>
      <w:r w:rsidR="0064009F">
        <w:rPr>
          <w:rFonts w:ascii="Arial" w:hAnsi="Arial" w:cs="Arial"/>
          <w:sz w:val="24"/>
          <w:szCs w:val="24"/>
        </w:rPr>
        <w:t xml:space="preserve"> ήταν γυναίκες</w:t>
      </w:r>
      <w:r w:rsidR="00F5156E" w:rsidRPr="004C4D0D">
        <w:rPr>
          <w:rFonts w:ascii="Arial" w:hAnsi="Arial" w:cs="Arial"/>
          <w:sz w:val="24"/>
          <w:szCs w:val="24"/>
        </w:rPr>
        <w:t>.</w:t>
      </w:r>
    </w:p>
    <w:p w14:paraId="1E8CAA90" w14:textId="77777777" w:rsidR="00FA4388" w:rsidRPr="004C4D0D" w:rsidRDefault="00FA4388" w:rsidP="00FA4388">
      <w:pPr>
        <w:rPr>
          <w:rFonts w:ascii="Arial" w:hAnsi="Arial" w:cs="Arial"/>
          <w:sz w:val="24"/>
          <w:szCs w:val="24"/>
        </w:rPr>
      </w:pPr>
    </w:p>
    <w:p w14:paraId="5BDEE7D0" w14:textId="5CEB49E9" w:rsidR="00F5156E" w:rsidRDefault="00FA4388" w:rsidP="00FA4388">
      <w:pPr>
        <w:rPr>
          <w:rFonts w:ascii="Arial" w:hAnsi="Arial" w:cs="Arial"/>
          <w:sz w:val="24"/>
          <w:szCs w:val="24"/>
        </w:rPr>
      </w:pPr>
      <w:r>
        <w:rPr>
          <w:rFonts w:ascii="Arial" w:hAnsi="Arial" w:cs="Arial"/>
          <w:noProof/>
          <w:sz w:val="20"/>
          <w:szCs w:val="20"/>
          <w:lang w:eastAsia="el-GR"/>
        </w:rPr>
        <w:drawing>
          <wp:inline distT="0" distB="0" distL="0" distR="0" wp14:anchorId="497F5300" wp14:editId="600FD3E9">
            <wp:extent cx="5098774" cy="3031435"/>
            <wp:effectExtent l="0" t="0" r="6985" b="17145"/>
            <wp:docPr id="8"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2C534D" w14:textId="77777777" w:rsidR="00FA4388" w:rsidRDefault="00FA4388" w:rsidP="00FA4388">
      <w:pPr>
        <w:pStyle w:val="a4"/>
        <w:jc w:val="center"/>
        <w:rPr>
          <w:rFonts w:ascii="Arial" w:hAnsi="Arial" w:cs="Arial"/>
          <w:sz w:val="20"/>
          <w:szCs w:val="20"/>
        </w:rPr>
      </w:pPr>
      <w:r>
        <w:t xml:space="preserve">Εικόνα </w:t>
      </w:r>
      <w:r>
        <w:rPr>
          <w:noProof/>
        </w:rPr>
        <w:fldChar w:fldCharType="begin"/>
      </w:r>
      <w:r>
        <w:rPr>
          <w:noProof/>
        </w:rPr>
        <w:instrText xml:space="preserve"> SEQ Εικόνα \* ARABIC </w:instrText>
      </w:r>
      <w:r>
        <w:rPr>
          <w:noProof/>
        </w:rPr>
        <w:fldChar w:fldCharType="separate"/>
      </w:r>
      <w:r>
        <w:rPr>
          <w:noProof/>
        </w:rPr>
        <w:t>2</w:t>
      </w:r>
      <w:r>
        <w:rPr>
          <w:noProof/>
        </w:rPr>
        <w:fldChar w:fldCharType="end"/>
      </w:r>
      <w:r>
        <w:t>:Ποσοστιαία κατανομή ηλικιών</w:t>
      </w:r>
    </w:p>
    <w:p w14:paraId="236DC83A" w14:textId="611D3F7B" w:rsidR="00F5156E" w:rsidRPr="00FA4388" w:rsidRDefault="00FA4388" w:rsidP="00FA4388">
      <w:pPr>
        <w:rPr>
          <w:rFonts w:ascii="Arial" w:hAnsi="Arial" w:cs="Arial"/>
          <w:sz w:val="24"/>
          <w:szCs w:val="24"/>
        </w:rPr>
      </w:pPr>
      <w:r>
        <w:rPr>
          <w:rFonts w:ascii="Arial" w:hAnsi="Arial" w:cs="Arial"/>
          <w:sz w:val="24"/>
          <w:szCs w:val="24"/>
        </w:rPr>
        <w:t xml:space="preserve">   </w:t>
      </w:r>
      <w:r w:rsidRPr="00EF5C36">
        <w:rPr>
          <w:rFonts w:ascii="Arial" w:hAnsi="Arial" w:cs="Arial"/>
          <w:sz w:val="24"/>
          <w:szCs w:val="24"/>
        </w:rPr>
        <w:t>Από τα παραπάνω προκύπτει</w:t>
      </w:r>
      <w:r>
        <w:rPr>
          <w:rFonts w:ascii="Arial" w:hAnsi="Arial" w:cs="Arial"/>
          <w:sz w:val="24"/>
          <w:szCs w:val="24"/>
        </w:rPr>
        <w:t>,</w:t>
      </w:r>
      <w:r w:rsidRPr="00EF5C36">
        <w:rPr>
          <w:rFonts w:ascii="Arial" w:hAnsi="Arial" w:cs="Arial"/>
          <w:sz w:val="24"/>
          <w:szCs w:val="24"/>
        </w:rPr>
        <w:t xml:space="preserve"> ότι</w:t>
      </w:r>
      <w:r>
        <w:rPr>
          <w:rFonts w:ascii="Arial" w:hAnsi="Arial" w:cs="Arial"/>
          <w:sz w:val="24"/>
          <w:szCs w:val="24"/>
        </w:rPr>
        <w:t xml:space="preserve"> το 15% (16 καπνιστές) ανήκαν στο ηλικιακό εύρος των 18 ως 25, 64% (68 καπνιστές) ανήκαν  στο εύρος 26 ως 55 και τέλος 21% (23 καπνιστές) ήταν αυτοί που είχαν ηλικία 56 και πάνω. </w:t>
      </w:r>
      <w:r>
        <w:rPr>
          <w:rFonts w:ascii="Arial" w:hAnsi="Arial" w:cs="Arial"/>
          <w:sz w:val="24"/>
          <w:szCs w:val="24"/>
        </w:rPr>
        <w:lastRenderedPageBreak/>
        <w:t>Από αυτά τα δεδομένα διαπιστώνουμε ότι το μεγαλύτερο μέρος των ερωτηθέντων ανήκουν στην ηλικιακή ομάδα 26-55.</w:t>
      </w:r>
    </w:p>
    <w:p w14:paraId="45A72F63" w14:textId="77777777" w:rsidR="00F5156E" w:rsidRDefault="00F5156E" w:rsidP="00F5156E">
      <w:pPr>
        <w:jc w:val="center"/>
        <w:rPr>
          <w:rFonts w:ascii="Arial" w:hAnsi="Arial" w:cs="Arial"/>
          <w:sz w:val="20"/>
          <w:szCs w:val="20"/>
        </w:rPr>
      </w:pPr>
    </w:p>
    <w:p w14:paraId="39D1CC65" w14:textId="77777777" w:rsidR="00F5156E" w:rsidRDefault="00F5156E" w:rsidP="00F5156E">
      <w:pPr>
        <w:keepNext/>
      </w:pPr>
      <w:r>
        <w:rPr>
          <w:rFonts w:ascii="Arial" w:hAnsi="Arial" w:cs="Arial"/>
          <w:noProof/>
          <w:sz w:val="20"/>
          <w:szCs w:val="20"/>
          <w:lang w:eastAsia="el-GR"/>
        </w:rPr>
        <w:drawing>
          <wp:inline distT="0" distB="0" distL="0" distR="0" wp14:anchorId="4BEDD5E0" wp14:editId="7E32CE15">
            <wp:extent cx="5274310" cy="3076575"/>
            <wp:effectExtent l="0" t="0" r="2540" b="9525"/>
            <wp:docPr id="10" name="Γράφημα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992BFC" w14:textId="3A193AE2" w:rsidR="00F01EA5" w:rsidRPr="00FA4388" w:rsidRDefault="00F5156E" w:rsidP="00FA4388">
      <w:pPr>
        <w:pStyle w:val="a4"/>
        <w:jc w:val="center"/>
      </w:pPr>
      <w:r>
        <w:t xml:space="preserve">Εικόνα </w:t>
      </w:r>
      <w:r>
        <w:rPr>
          <w:noProof/>
        </w:rPr>
        <w:fldChar w:fldCharType="begin"/>
      </w:r>
      <w:r>
        <w:rPr>
          <w:noProof/>
        </w:rPr>
        <w:instrText xml:space="preserve"> SEQ Εικόνα \* ARABIC </w:instrText>
      </w:r>
      <w:r>
        <w:rPr>
          <w:noProof/>
        </w:rPr>
        <w:fldChar w:fldCharType="separate"/>
      </w:r>
      <w:r>
        <w:rPr>
          <w:noProof/>
        </w:rPr>
        <w:t>3</w:t>
      </w:r>
      <w:r>
        <w:rPr>
          <w:noProof/>
        </w:rPr>
        <w:fldChar w:fldCharType="end"/>
      </w:r>
      <w:r>
        <w:t>: Ποσοστιαία κατανομή επιπέδου μόρφωσης</w:t>
      </w:r>
    </w:p>
    <w:p w14:paraId="3E394C6C" w14:textId="6E39FEEF" w:rsidR="00F01EA5" w:rsidRDefault="00FA4388" w:rsidP="00FA4388">
      <w:pPr>
        <w:jc w:val="both"/>
        <w:rPr>
          <w:rFonts w:ascii="Arial" w:hAnsi="Arial" w:cs="Arial"/>
          <w:sz w:val="24"/>
          <w:szCs w:val="24"/>
        </w:rPr>
      </w:pPr>
      <w:r>
        <w:rPr>
          <w:rFonts w:ascii="Arial" w:hAnsi="Arial" w:cs="Arial"/>
          <w:sz w:val="24"/>
          <w:szCs w:val="24"/>
        </w:rPr>
        <w:t xml:space="preserve">   </w:t>
      </w:r>
      <w:r w:rsidR="00F01EA5" w:rsidRPr="004C4D0D">
        <w:rPr>
          <w:rFonts w:ascii="Arial" w:hAnsi="Arial" w:cs="Arial"/>
          <w:sz w:val="24"/>
          <w:szCs w:val="24"/>
        </w:rPr>
        <w:t xml:space="preserve">Όσον αφορά το επίπεδο </w:t>
      </w:r>
      <w:r w:rsidR="00F01EA5">
        <w:rPr>
          <w:rFonts w:ascii="Arial" w:hAnsi="Arial" w:cs="Arial"/>
          <w:sz w:val="24"/>
          <w:szCs w:val="24"/>
        </w:rPr>
        <w:t>της</w:t>
      </w:r>
      <w:r w:rsidR="00F01EA5" w:rsidRPr="004C4D0D">
        <w:rPr>
          <w:rFonts w:ascii="Arial" w:hAnsi="Arial" w:cs="Arial"/>
          <w:sz w:val="24"/>
          <w:szCs w:val="24"/>
        </w:rPr>
        <w:t xml:space="preserve"> μόρφωσης των ερωτηθέντων, Υποχρεωτικής Εκπαίδευσης ήταν 16% (17 </w:t>
      </w:r>
      <w:r w:rsidR="00F01EA5">
        <w:rPr>
          <w:rFonts w:ascii="Arial" w:hAnsi="Arial" w:cs="Arial"/>
          <w:sz w:val="24"/>
          <w:szCs w:val="24"/>
        </w:rPr>
        <w:t>καπνιστές</w:t>
      </w:r>
      <w:r w:rsidR="00F01EA5" w:rsidRPr="004C4D0D">
        <w:rPr>
          <w:rFonts w:ascii="Arial" w:hAnsi="Arial" w:cs="Arial"/>
          <w:sz w:val="24"/>
          <w:szCs w:val="24"/>
        </w:rPr>
        <w:t xml:space="preserve">), Δευτεροβάθμιας Εκπαίδευσης 44% (47 </w:t>
      </w:r>
      <w:r w:rsidR="00F01EA5">
        <w:rPr>
          <w:rFonts w:ascii="Arial" w:hAnsi="Arial" w:cs="Arial"/>
          <w:sz w:val="24"/>
          <w:szCs w:val="24"/>
        </w:rPr>
        <w:t>καπνιστές</w:t>
      </w:r>
      <w:r w:rsidR="00F01EA5" w:rsidRPr="004C4D0D">
        <w:rPr>
          <w:rFonts w:ascii="Arial" w:hAnsi="Arial" w:cs="Arial"/>
          <w:sz w:val="24"/>
          <w:szCs w:val="24"/>
        </w:rPr>
        <w:t xml:space="preserve">) και Τριτοβάθμιας Εκπαίδευσης 40% ( 43 </w:t>
      </w:r>
      <w:r w:rsidR="00F01EA5">
        <w:rPr>
          <w:rFonts w:ascii="Arial" w:hAnsi="Arial" w:cs="Arial"/>
          <w:sz w:val="24"/>
          <w:szCs w:val="24"/>
        </w:rPr>
        <w:t>καπνιστές</w:t>
      </w:r>
      <w:r w:rsidR="00F01EA5" w:rsidRPr="004C4D0D">
        <w:rPr>
          <w:rFonts w:ascii="Arial" w:hAnsi="Arial" w:cs="Arial"/>
          <w:sz w:val="24"/>
          <w:szCs w:val="24"/>
        </w:rPr>
        <w:t>).</w:t>
      </w:r>
    </w:p>
    <w:p w14:paraId="1B20EA1D" w14:textId="77777777" w:rsidR="00F5156E" w:rsidRDefault="00F5156E" w:rsidP="00F5156E">
      <w:pPr>
        <w:rPr>
          <w:rFonts w:ascii="Arial" w:hAnsi="Arial" w:cs="Arial"/>
          <w:sz w:val="24"/>
          <w:szCs w:val="24"/>
        </w:rPr>
      </w:pPr>
    </w:p>
    <w:p w14:paraId="58C209BD" w14:textId="22B0567F" w:rsidR="00F5156E" w:rsidRDefault="00FA4388" w:rsidP="00F5156E">
      <w:pPr>
        <w:rPr>
          <w:rFonts w:ascii="Arial" w:hAnsi="Arial" w:cs="Arial"/>
          <w:sz w:val="24"/>
          <w:szCs w:val="24"/>
        </w:rPr>
      </w:pPr>
      <w:r>
        <w:rPr>
          <w:rFonts w:ascii="Arial" w:hAnsi="Arial" w:cs="Arial"/>
          <w:noProof/>
          <w:sz w:val="24"/>
          <w:szCs w:val="24"/>
          <w:lang w:eastAsia="el-GR"/>
        </w:rPr>
        <w:drawing>
          <wp:inline distT="0" distB="0" distL="0" distR="0" wp14:anchorId="61F2F7F6" wp14:editId="11CF3648">
            <wp:extent cx="5274310" cy="3076575"/>
            <wp:effectExtent l="0" t="0" r="2540" b="9525"/>
            <wp:docPr id="5"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FC8223" w14:textId="77777777" w:rsidR="00F5156E" w:rsidRDefault="00F5156E" w:rsidP="00F5156E">
      <w:pPr>
        <w:rPr>
          <w:rFonts w:ascii="Arial" w:hAnsi="Arial" w:cs="Arial"/>
          <w:sz w:val="24"/>
          <w:szCs w:val="24"/>
        </w:rPr>
      </w:pPr>
    </w:p>
    <w:p w14:paraId="1941EF6A" w14:textId="728CC363" w:rsidR="00705A6E" w:rsidRDefault="00FA4388" w:rsidP="00FA4388">
      <w:pPr>
        <w:pStyle w:val="a4"/>
        <w:jc w:val="center"/>
        <w:rPr>
          <w:rFonts w:ascii="Arial" w:hAnsi="Arial" w:cs="Arial"/>
          <w:sz w:val="24"/>
          <w:szCs w:val="24"/>
        </w:rPr>
      </w:pPr>
      <w:r>
        <w:t xml:space="preserve">Εικόνα </w:t>
      </w:r>
      <w:r>
        <w:rPr>
          <w:noProof/>
        </w:rPr>
        <w:fldChar w:fldCharType="begin"/>
      </w:r>
      <w:r>
        <w:rPr>
          <w:noProof/>
        </w:rPr>
        <w:instrText xml:space="preserve"> SEQ Εικόνα \* ARABIC </w:instrText>
      </w:r>
      <w:r>
        <w:rPr>
          <w:noProof/>
        </w:rPr>
        <w:fldChar w:fldCharType="separate"/>
      </w:r>
      <w:r>
        <w:rPr>
          <w:noProof/>
        </w:rPr>
        <w:t>4</w:t>
      </w:r>
      <w:r>
        <w:rPr>
          <w:noProof/>
        </w:rPr>
        <w:fldChar w:fldCharType="end"/>
      </w:r>
      <w:r>
        <w:t>: Ποσοστιαία κατανομή εισοδήματος ερωτηθέντων</w:t>
      </w:r>
    </w:p>
    <w:p w14:paraId="19261C6E" w14:textId="3317C651" w:rsidR="00F5156E" w:rsidRDefault="00E0755A" w:rsidP="00E0755A">
      <w:pPr>
        <w:rPr>
          <w:rFonts w:ascii="Arial" w:hAnsi="Arial" w:cs="Arial"/>
          <w:sz w:val="24"/>
          <w:szCs w:val="24"/>
        </w:rPr>
      </w:pPr>
      <w:r>
        <w:rPr>
          <w:rFonts w:ascii="Arial" w:hAnsi="Arial" w:cs="Arial"/>
          <w:sz w:val="24"/>
          <w:szCs w:val="24"/>
        </w:rPr>
        <w:lastRenderedPageBreak/>
        <w:t xml:space="preserve">   Για</w:t>
      </w:r>
      <w:r w:rsidR="00705A6E">
        <w:rPr>
          <w:rFonts w:ascii="Arial" w:hAnsi="Arial" w:cs="Arial"/>
          <w:sz w:val="24"/>
          <w:szCs w:val="24"/>
        </w:rPr>
        <w:t xml:space="preserve"> το εισόδημα κατηγοριοποιήθηκε σε τρεις ομάδες, ελάχιστο (0 ως 12000) το ποσοστό ήταν 34% (36 καπνιστές), μεσαίο (13000 ως 24000) με ποσοστό 39% (42 καπνιστές) και μεγαλύτερο από (25000 και πάνω) όπου το ποσοστό ήταν 27% (29 καπνιστές). </w:t>
      </w:r>
      <w:r w:rsidR="00F5156E">
        <w:rPr>
          <w:rFonts w:ascii="Arial" w:hAnsi="Arial" w:cs="Arial"/>
          <w:sz w:val="24"/>
          <w:szCs w:val="24"/>
        </w:rPr>
        <w:t>Από τα παραπάνω δεδομένα προκύπτει ότι έχουμε μια σχετικά ομοιόμορφη κατανομή με βάση το εισόδημα.</w:t>
      </w:r>
    </w:p>
    <w:p w14:paraId="2C6E0759" w14:textId="77777777" w:rsidR="00F5156E" w:rsidRDefault="00F5156E" w:rsidP="00F5156E">
      <w:pPr>
        <w:rPr>
          <w:rFonts w:ascii="Arial" w:hAnsi="Arial" w:cs="Arial"/>
          <w:sz w:val="24"/>
          <w:szCs w:val="24"/>
        </w:rPr>
      </w:pPr>
    </w:p>
    <w:p w14:paraId="141CA9A4" w14:textId="77777777" w:rsidR="00F5156E" w:rsidRDefault="00F5156E" w:rsidP="00F5156E">
      <w:pPr>
        <w:keepNext/>
      </w:pPr>
      <w:r>
        <w:rPr>
          <w:rFonts w:ascii="Arial" w:hAnsi="Arial" w:cs="Arial"/>
          <w:noProof/>
          <w:sz w:val="24"/>
          <w:szCs w:val="24"/>
          <w:lang w:eastAsia="el-GR"/>
        </w:rPr>
        <w:drawing>
          <wp:inline distT="0" distB="0" distL="0" distR="0" wp14:anchorId="3481E5B1" wp14:editId="508553A0">
            <wp:extent cx="5274310" cy="2857500"/>
            <wp:effectExtent l="0" t="0" r="2540" b="0"/>
            <wp:docPr id="7"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C2A463B" w14:textId="79FFA7CC" w:rsidR="00705A6E" w:rsidRPr="00E0755A" w:rsidRDefault="00F5156E" w:rsidP="00E0755A">
      <w:pPr>
        <w:pStyle w:val="a4"/>
        <w:jc w:val="center"/>
      </w:pPr>
      <w:r>
        <w:t xml:space="preserve">Εικόνα </w:t>
      </w:r>
      <w:r w:rsidR="00E0755A">
        <w:rPr>
          <w:noProof/>
        </w:rPr>
        <w:t>5</w:t>
      </w:r>
      <w:r>
        <w:t>:Ποσοστιαία κατανομή ετών που καπνίζουν οι ερωτηθέντες</w:t>
      </w:r>
    </w:p>
    <w:p w14:paraId="7FD3FA2D" w14:textId="77777777" w:rsidR="00F5156E" w:rsidRDefault="00E0755A" w:rsidP="00E0755A">
      <w:pPr>
        <w:jc w:val="both"/>
        <w:rPr>
          <w:rFonts w:ascii="Arial" w:hAnsi="Arial" w:cs="Arial"/>
          <w:sz w:val="24"/>
          <w:szCs w:val="24"/>
        </w:rPr>
      </w:pPr>
      <w:r>
        <w:rPr>
          <w:rFonts w:ascii="Arial" w:hAnsi="Arial" w:cs="Arial"/>
          <w:sz w:val="24"/>
          <w:szCs w:val="24"/>
        </w:rPr>
        <w:t xml:space="preserve">   </w:t>
      </w:r>
      <w:r w:rsidR="00705A6E">
        <w:rPr>
          <w:rFonts w:ascii="Arial" w:hAnsi="Arial" w:cs="Arial"/>
          <w:sz w:val="24"/>
          <w:szCs w:val="24"/>
        </w:rPr>
        <w:t xml:space="preserve">Όσον αφορά τα έτη που καπνίζουν οι ερωτηθέντες, το ποσοστό που απάντησε ότι καπνίζει από 0 ως 2 χρόνια ήταν 10% (11 καπνιστές), το 31% (33 καπνιστές) άνηκε στην κατηγορία 3 ως 9 χρόνια και το 59% (63 καπνιστές) απάντησε ότι καπνίζει για πάνω από 10 χρόνια. </w:t>
      </w:r>
      <w:r w:rsidR="00F5156E">
        <w:rPr>
          <w:rFonts w:ascii="Arial" w:hAnsi="Arial" w:cs="Arial"/>
          <w:sz w:val="24"/>
          <w:szCs w:val="24"/>
        </w:rPr>
        <w:t>Σύμφωνα με το παραπάνω διάγραμμά παρατηρούμε ότι μεγαλύτερο ποσοστό των καπνιστών (59%) είναι μακροχρόνιοι καπνιστές ενώ</w:t>
      </w:r>
      <w:r w:rsidR="00F5156E" w:rsidRPr="00E923D3">
        <w:rPr>
          <w:rFonts w:ascii="Arial" w:hAnsi="Arial" w:cs="Arial"/>
          <w:sz w:val="24"/>
          <w:szCs w:val="24"/>
        </w:rPr>
        <w:t xml:space="preserve"> </w:t>
      </w:r>
      <w:r w:rsidR="00A53B00">
        <w:rPr>
          <w:rFonts w:ascii="Arial" w:hAnsi="Arial" w:cs="Arial"/>
          <w:sz w:val="24"/>
          <w:szCs w:val="24"/>
        </w:rPr>
        <w:t>μόλις</w:t>
      </w:r>
      <w:r w:rsidR="00F5156E">
        <w:rPr>
          <w:rFonts w:ascii="Arial" w:hAnsi="Arial" w:cs="Arial"/>
          <w:sz w:val="24"/>
          <w:szCs w:val="24"/>
        </w:rPr>
        <w:t xml:space="preserve"> το 10% των καπνιστών, άρχισε το κάπνισμα τα τελευταία δύο χρόνια.</w:t>
      </w:r>
    </w:p>
    <w:p w14:paraId="023181CB" w14:textId="519E2030" w:rsidR="00F5156E" w:rsidRDefault="00E0755A" w:rsidP="00F5156E">
      <w:pPr>
        <w:rPr>
          <w:rFonts w:ascii="Arial" w:hAnsi="Arial" w:cs="Arial"/>
          <w:sz w:val="24"/>
          <w:szCs w:val="24"/>
          <w14:textOutline w14:w="9525" w14:cap="rnd" w14:cmpd="sng" w14:algn="ctr">
            <w14:solidFill>
              <w14:schemeClr w14:val="tx1"/>
            </w14:solidFill>
            <w14:prstDash w14:val="solid"/>
            <w14:bevel/>
          </w14:textOutline>
        </w:rPr>
      </w:pPr>
      <w:r>
        <w:rPr>
          <w:rFonts w:ascii="Arial" w:hAnsi="Arial" w:cs="Arial"/>
          <w:noProof/>
          <w:sz w:val="24"/>
          <w:szCs w:val="24"/>
          <w:lang w:eastAsia="el-GR"/>
        </w:rPr>
        <w:drawing>
          <wp:inline distT="0" distB="0" distL="0" distR="0" wp14:anchorId="3A45C0B5" wp14:editId="2994D1EC">
            <wp:extent cx="5128260" cy="2499360"/>
            <wp:effectExtent l="0" t="0" r="15240" b="15240"/>
            <wp:docPr id="11" name="Γράφημα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BE51BF" w14:textId="7D35BA4A" w:rsidR="00F5156E" w:rsidRDefault="00E0755A" w:rsidP="00E0755A">
      <w:pPr>
        <w:pStyle w:val="a4"/>
        <w:jc w:val="center"/>
        <w:rPr>
          <w:rFonts w:ascii="Arial" w:hAnsi="Arial" w:cs="Arial"/>
          <w:sz w:val="24"/>
          <w:szCs w:val="24"/>
        </w:rPr>
      </w:pPr>
      <w:r>
        <w:t>Εικόνα</w:t>
      </w:r>
      <w:r>
        <w:rPr>
          <w:noProof/>
        </w:rPr>
        <w:t xml:space="preserve"> 6</w:t>
      </w:r>
      <w:r>
        <w:t>: Ποσοστιαία κατανομή ποσότητας  ημερήσιων τσιγάρων</w:t>
      </w:r>
    </w:p>
    <w:p w14:paraId="653DDD23" w14:textId="433232C1" w:rsidR="00F5156E" w:rsidRDefault="00E0755A" w:rsidP="00A7561A">
      <w:pPr>
        <w:jc w:val="both"/>
        <w:rPr>
          <w:rFonts w:ascii="Arial" w:hAnsi="Arial" w:cs="Arial"/>
          <w:sz w:val="24"/>
          <w:szCs w:val="24"/>
        </w:rPr>
      </w:pPr>
      <w:r>
        <w:rPr>
          <w:rFonts w:ascii="Arial" w:hAnsi="Arial" w:cs="Arial"/>
          <w:sz w:val="24"/>
          <w:szCs w:val="24"/>
        </w:rPr>
        <w:lastRenderedPageBreak/>
        <w:t xml:space="preserve"> </w:t>
      </w:r>
      <w:r w:rsidR="00A7561A">
        <w:rPr>
          <w:rFonts w:ascii="Arial" w:hAnsi="Arial" w:cs="Arial"/>
          <w:sz w:val="24"/>
          <w:szCs w:val="24"/>
        </w:rPr>
        <w:t xml:space="preserve"> </w:t>
      </w:r>
      <w:r>
        <w:rPr>
          <w:rFonts w:ascii="Arial" w:hAnsi="Arial" w:cs="Arial"/>
          <w:sz w:val="24"/>
          <w:szCs w:val="24"/>
        </w:rPr>
        <w:t xml:space="preserve"> </w:t>
      </w:r>
      <w:r w:rsidR="003178E7">
        <w:rPr>
          <w:rFonts w:ascii="Arial" w:hAnsi="Arial" w:cs="Arial"/>
          <w:sz w:val="24"/>
          <w:szCs w:val="24"/>
        </w:rPr>
        <w:t xml:space="preserve">Από </w:t>
      </w:r>
      <w:r w:rsidR="005A6F2F">
        <w:rPr>
          <w:rFonts w:ascii="Arial" w:hAnsi="Arial" w:cs="Arial"/>
          <w:sz w:val="24"/>
          <w:szCs w:val="24"/>
        </w:rPr>
        <w:t xml:space="preserve">το παραπάνω διάγραμμα παρατηρείται ότι για </w:t>
      </w:r>
      <w:r w:rsidR="00705A6E">
        <w:rPr>
          <w:rFonts w:ascii="Arial" w:hAnsi="Arial" w:cs="Arial"/>
          <w:sz w:val="24"/>
          <w:szCs w:val="24"/>
        </w:rPr>
        <w:t xml:space="preserve">τον αριθμό των τσιγάρων στην κατηγορία 1 ως 2 τσιγάρα ημερησίως απάντησε το 6% (7 καπνιστές), στην κατηγορία 3 ως 10 ημερησίως απάντησε το 44% (47 καπνιστές), στην κατηγορία 11 ως 20 απάντησε το 35% (37 καπνιστές) ενώ στην κατηγορία από 20 και πάνω </w:t>
      </w:r>
      <w:r w:rsidR="00161BDA">
        <w:rPr>
          <w:rFonts w:ascii="Arial" w:hAnsi="Arial" w:cs="Arial"/>
          <w:sz w:val="24"/>
          <w:szCs w:val="24"/>
        </w:rPr>
        <w:t>απάντησαν</w:t>
      </w:r>
      <w:r w:rsidR="00705A6E">
        <w:rPr>
          <w:rFonts w:ascii="Arial" w:hAnsi="Arial" w:cs="Arial"/>
          <w:sz w:val="24"/>
          <w:szCs w:val="24"/>
        </w:rPr>
        <w:t xml:space="preserve"> ότι καπνίζουν το 15% (16 καπνιστές)</w:t>
      </w:r>
      <w:r w:rsidR="00F5156E">
        <w:rPr>
          <w:rFonts w:ascii="Arial" w:hAnsi="Arial" w:cs="Arial"/>
          <w:sz w:val="24"/>
          <w:szCs w:val="24"/>
        </w:rPr>
        <w:t xml:space="preserve">.  </w:t>
      </w:r>
    </w:p>
    <w:p w14:paraId="11596574" w14:textId="77777777" w:rsidR="00F5156E" w:rsidRDefault="00F5156E" w:rsidP="00F5156E">
      <w:pPr>
        <w:keepNext/>
      </w:pPr>
      <w:r>
        <w:rPr>
          <w:rFonts w:ascii="Arial" w:hAnsi="Arial" w:cs="Arial"/>
          <w:noProof/>
          <w:sz w:val="24"/>
          <w:szCs w:val="24"/>
          <w:lang w:eastAsia="el-GR"/>
        </w:rPr>
        <w:drawing>
          <wp:inline distT="0" distB="0" distL="0" distR="0" wp14:anchorId="6EB168C5" wp14:editId="38C2ABF9">
            <wp:extent cx="5189220" cy="2339340"/>
            <wp:effectExtent l="0" t="0" r="11430" b="3810"/>
            <wp:docPr id="3"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AD5DEB" w14:textId="6415D1BC" w:rsidR="00F5156E" w:rsidRDefault="00F5156E" w:rsidP="00E0755A">
      <w:pPr>
        <w:pStyle w:val="a4"/>
        <w:jc w:val="center"/>
        <w:rPr>
          <w:rFonts w:ascii="Arial" w:hAnsi="Arial" w:cs="Arial"/>
          <w:sz w:val="24"/>
          <w:szCs w:val="24"/>
        </w:rPr>
      </w:pPr>
      <w:r>
        <w:t xml:space="preserve">Εικόνα </w:t>
      </w:r>
      <w:r w:rsidR="00E0755A">
        <w:rPr>
          <w:noProof/>
        </w:rPr>
        <w:t>7</w:t>
      </w:r>
      <w:r>
        <w:t>: Ποσοστιαία κατανομή προσπάθειας διακοπής καπνίσματος</w:t>
      </w:r>
    </w:p>
    <w:p w14:paraId="61F8D4D0" w14:textId="166937B1" w:rsidR="00F5156E" w:rsidRDefault="00E0755A" w:rsidP="00E0755A">
      <w:pPr>
        <w:jc w:val="both"/>
        <w:rPr>
          <w:rFonts w:ascii="Arial" w:hAnsi="Arial" w:cs="Arial"/>
          <w:sz w:val="24"/>
          <w:szCs w:val="24"/>
        </w:rPr>
      </w:pPr>
      <w:r>
        <w:rPr>
          <w:rFonts w:ascii="Arial" w:hAnsi="Arial" w:cs="Arial"/>
          <w:sz w:val="24"/>
          <w:szCs w:val="24"/>
        </w:rPr>
        <w:t xml:space="preserve">   </w:t>
      </w:r>
      <w:r w:rsidR="00705A6E" w:rsidRPr="00A7561A">
        <w:rPr>
          <w:rFonts w:ascii="Arial" w:hAnsi="Arial" w:cs="Arial"/>
          <w:sz w:val="24"/>
          <w:szCs w:val="24"/>
        </w:rPr>
        <w:t xml:space="preserve">Στην ερώτηση αν έχουν προσπαθήσει να το κόψουν κατά το διάστημα αυτό, το 48% (51 καπνιστές) απάντησε Ναι ενώ, το 52% (56 καπνιστές) απάντησε Όχι. </w:t>
      </w:r>
      <w:r w:rsidR="00F5156E" w:rsidRPr="00A7561A">
        <w:rPr>
          <w:rFonts w:ascii="Arial" w:hAnsi="Arial" w:cs="Arial"/>
          <w:sz w:val="24"/>
          <w:szCs w:val="24"/>
        </w:rPr>
        <w:t xml:space="preserve">Σύμφωνα με το παραπάνω γράφημα παρατηρούμε ότι το 52% των καπνιστών προσπάθησαν να κόψουν το κάπνισμα, ενώ το 48% δεν έχει προσπαθήσει, δηλαδή περίπου οι μισοί από τους ερωτηθέντες προσπάθησαν τουλάχιστον μία φορά να κόψουν το κάπνισμα, χωρίς όμως επιτυχία. </w:t>
      </w:r>
    </w:p>
    <w:p w14:paraId="2209249A" w14:textId="082505A2" w:rsidR="00F5156E" w:rsidRDefault="008347DB" w:rsidP="00F5156E">
      <w:pPr>
        <w:rPr>
          <w:rFonts w:ascii="Arial" w:hAnsi="Arial" w:cs="Arial"/>
          <w:sz w:val="24"/>
          <w:szCs w:val="24"/>
        </w:rPr>
      </w:pPr>
      <w:r>
        <w:rPr>
          <w:rFonts w:ascii="Arial" w:hAnsi="Arial" w:cs="Arial"/>
          <w:noProof/>
          <w:sz w:val="24"/>
          <w:szCs w:val="24"/>
          <w:lang w:eastAsia="el-GR"/>
        </w:rPr>
        <w:drawing>
          <wp:inline distT="0" distB="0" distL="0" distR="0" wp14:anchorId="0F55CDBA" wp14:editId="0175721B">
            <wp:extent cx="4861560" cy="2529840"/>
            <wp:effectExtent l="0" t="0" r="15240" b="3810"/>
            <wp:docPr id="13" name="Γράφημα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E48E8B" w14:textId="286DD4AF" w:rsidR="00A7561A" w:rsidRDefault="00A7561A" w:rsidP="00A7561A">
      <w:pPr>
        <w:pStyle w:val="a4"/>
        <w:jc w:val="center"/>
        <w:rPr>
          <w:rFonts w:ascii="Arial" w:hAnsi="Arial" w:cs="Arial"/>
          <w:sz w:val="24"/>
          <w:szCs w:val="24"/>
        </w:rPr>
      </w:pPr>
      <w:r>
        <w:t xml:space="preserve">Εικόνα </w:t>
      </w:r>
      <w:r>
        <w:rPr>
          <w:noProof/>
        </w:rPr>
        <w:t>8</w:t>
      </w:r>
      <w:r>
        <w:t>: Ποσοστιαία κατανομή καπνιστών που θα ήθελαν να κόψουν το κάπνισμα</w:t>
      </w:r>
    </w:p>
    <w:p w14:paraId="60368320" w14:textId="4D5342C8" w:rsidR="00F5156E" w:rsidRDefault="00851D0A" w:rsidP="00851D0A">
      <w:pPr>
        <w:jc w:val="both"/>
        <w:rPr>
          <w:rFonts w:ascii="Arial" w:hAnsi="Arial" w:cs="Arial"/>
          <w:sz w:val="24"/>
          <w:szCs w:val="24"/>
        </w:rPr>
      </w:pPr>
      <w:r>
        <w:rPr>
          <w:rFonts w:ascii="Arial" w:hAnsi="Arial" w:cs="Arial"/>
          <w:sz w:val="24"/>
          <w:szCs w:val="24"/>
        </w:rPr>
        <w:t xml:space="preserve">   </w:t>
      </w:r>
      <w:r w:rsidR="00705A6E">
        <w:rPr>
          <w:rFonts w:ascii="Arial" w:hAnsi="Arial" w:cs="Arial"/>
          <w:sz w:val="24"/>
          <w:szCs w:val="24"/>
        </w:rPr>
        <w:t xml:space="preserve">Όσον αφορά </w:t>
      </w:r>
      <w:r w:rsidR="00161BDA">
        <w:rPr>
          <w:rFonts w:ascii="Arial" w:hAnsi="Arial" w:cs="Arial"/>
          <w:sz w:val="24"/>
          <w:szCs w:val="24"/>
        </w:rPr>
        <w:t xml:space="preserve">στην </w:t>
      </w:r>
      <w:r w:rsidR="00705A6E">
        <w:rPr>
          <w:rFonts w:ascii="Arial" w:hAnsi="Arial" w:cs="Arial"/>
          <w:sz w:val="24"/>
          <w:szCs w:val="24"/>
        </w:rPr>
        <w:t>ερώτηση</w:t>
      </w:r>
      <w:r w:rsidR="00161BDA">
        <w:rPr>
          <w:rFonts w:ascii="Arial" w:hAnsi="Arial" w:cs="Arial"/>
          <w:sz w:val="24"/>
          <w:szCs w:val="24"/>
        </w:rPr>
        <w:t xml:space="preserve"> 8 δηλαδή</w:t>
      </w:r>
      <w:r w:rsidR="00705A6E">
        <w:rPr>
          <w:rFonts w:ascii="Arial" w:hAnsi="Arial" w:cs="Arial"/>
          <w:sz w:val="24"/>
          <w:szCs w:val="24"/>
        </w:rPr>
        <w:t xml:space="preserve"> αν σκοπεύουν να κόψουν το τσιγάρο, το 88% (94 καπνιστές) απάντησε Ναι και το 12% (13 καπνιστές) απάντησε Όχι</w:t>
      </w:r>
      <w:r w:rsidR="00161BDA">
        <w:rPr>
          <w:rFonts w:ascii="Arial" w:hAnsi="Arial" w:cs="Arial"/>
          <w:sz w:val="24"/>
          <w:szCs w:val="24"/>
        </w:rPr>
        <w:t xml:space="preserve"> οπότε</w:t>
      </w:r>
      <w:r w:rsidR="00F5156E">
        <w:rPr>
          <w:rFonts w:ascii="Arial" w:hAnsi="Arial" w:cs="Arial"/>
          <w:sz w:val="24"/>
          <w:szCs w:val="24"/>
        </w:rPr>
        <w:t xml:space="preserve"> η συντριπτική πλειοψηφία  το 88% των καπνιστών έχουν την πρόθεση να κόψουν το κάπνισμα ενώ, ένα μικρό ποσοστό 12% αυτών δεν θέλουν.</w:t>
      </w:r>
    </w:p>
    <w:p w14:paraId="7A9B06FA" w14:textId="77777777" w:rsidR="00F5156E" w:rsidRDefault="00F5156E" w:rsidP="00F5156E">
      <w:pPr>
        <w:rPr>
          <w:rFonts w:ascii="Arial" w:hAnsi="Arial" w:cs="Arial"/>
          <w:sz w:val="24"/>
          <w:szCs w:val="24"/>
        </w:rPr>
      </w:pPr>
    </w:p>
    <w:p w14:paraId="3303AEAD" w14:textId="77777777" w:rsidR="00F5156E" w:rsidRDefault="00F5156E" w:rsidP="00F5156E">
      <w:pPr>
        <w:keepNext/>
      </w:pPr>
      <w:r>
        <w:rPr>
          <w:rFonts w:ascii="Arial" w:hAnsi="Arial" w:cs="Arial"/>
          <w:noProof/>
          <w:sz w:val="24"/>
          <w:szCs w:val="24"/>
          <w:lang w:eastAsia="el-GR"/>
        </w:rPr>
        <w:drawing>
          <wp:inline distT="0" distB="0" distL="0" distR="0" wp14:anchorId="5942986C" wp14:editId="58A13F7B">
            <wp:extent cx="5196840" cy="2613660"/>
            <wp:effectExtent l="0" t="0" r="3810" b="15240"/>
            <wp:docPr id="14" name="Γράφημα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51035B" w14:textId="1DE87BD1" w:rsidR="00F5156E" w:rsidRDefault="00F5156E" w:rsidP="00851D0A">
      <w:pPr>
        <w:pStyle w:val="a4"/>
        <w:jc w:val="center"/>
      </w:pPr>
      <w:r>
        <w:t>Εικόνα</w:t>
      </w:r>
      <w:r w:rsidR="00851D0A">
        <w:rPr>
          <w:noProof/>
        </w:rPr>
        <w:t xml:space="preserve"> 9</w:t>
      </w:r>
      <w:r>
        <w:t>: Ποσοστιαία κατανομή ερωτηθέντων αν καπνίζουν σε εσωτερικό χώρο</w:t>
      </w:r>
    </w:p>
    <w:p w14:paraId="32C38D16" w14:textId="2D37D8A8" w:rsidR="00F5156E" w:rsidRDefault="00851D0A" w:rsidP="00851D0A">
      <w:pPr>
        <w:rPr>
          <w:rFonts w:ascii="Arial" w:hAnsi="Arial" w:cs="Arial"/>
          <w:sz w:val="24"/>
          <w:szCs w:val="24"/>
        </w:rPr>
      </w:pPr>
      <w:r>
        <w:t xml:space="preserve">   </w:t>
      </w:r>
      <w:r w:rsidR="00441156">
        <w:rPr>
          <w:rFonts w:ascii="Arial" w:hAnsi="Arial" w:cs="Arial"/>
          <w:sz w:val="24"/>
          <w:szCs w:val="24"/>
        </w:rPr>
        <w:t xml:space="preserve">Στην ερώτηση αν καπνίζουν σε εσωτερικούς χώρους το 45% (48 καπνιστές) απάντησαν Ναι ενώ 55% (59 καπνιστές) απάντησαν Όχι. </w:t>
      </w:r>
      <w:r w:rsidR="00F5156E">
        <w:rPr>
          <w:rFonts w:ascii="Arial" w:hAnsi="Arial" w:cs="Arial"/>
          <w:sz w:val="24"/>
          <w:szCs w:val="24"/>
        </w:rPr>
        <w:t>Στο παραπάνω γράφημα παρατηρούμε ότι το ποσοστό των καπνιστών που καπνίζουν σε εσωτερικό χώρο είναι 45%, αρκετά μεγάλο αφού, πλησιάζει αυτό των καπνιστών 55% που δεν καπνίζουν σε εσωτερικό χώρο.</w:t>
      </w:r>
    </w:p>
    <w:p w14:paraId="13084A3B" w14:textId="2D69AC1E" w:rsidR="00F5156E" w:rsidRDefault="00851D0A" w:rsidP="00F5156E">
      <w:pPr>
        <w:rPr>
          <w:rFonts w:ascii="Arial" w:hAnsi="Arial" w:cs="Arial"/>
          <w:sz w:val="24"/>
          <w:szCs w:val="24"/>
        </w:rPr>
      </w:pPr>
      <w:r>
        <w:rPr>
          <w:rFonts w:ascii="Arial" w:hAnsi="Arial" w:cs="Arial"/>
          <w:noProof/>
          <w:sz w:val="24"/>
          <w:szCs w:val="24"/>
          <w:lang w:eastAsia="el-GR"/>
        </w:rPr>
        <w:drawing>
          <wp:inline distT="0" distB="0" distL="0" distR="0" wp14:anchorId="49FCD03E" wp14:editId="3D0D3843">
            <wp:extent cx="4960620" cy="2910840"/>
            <wp:effectExtent l="0" t="0" r="11430" b="3810"/>
            <wp:docPr id="15" name="Γράφημα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4370B4" w14:textId="37623F0E" w:rsidR="00441156" w:rsidRDefault="00851D0A" w:rsidP="00851D0A">
      <w:pPr>
        <w:pStyle w:val="a4"/>
        <w:jc w:val="center"/>
        <w:rPr>
          <w:rFonts w:ascii="Arial" w:hAnsi="Arial" w:cs="Arial"/>
          <w:sz w:val="24"/>
          <w:szCs w:val="24"/>
        </w:rPr>
      </w:pPr>
      <w:r>
        <w:t>Εικόνα</w:t>
      </w:r>
      <w:r>
        <w:rPr>
          <w:noProof/>
        </w:rPr>
        <w:t>10</w:t>
      </w:r>
      <w:r>
        <w:t>: Ποσοστιαία κατανομή ερωτηθέντων αν έχουν παιδιά</w:t>
      </w:r>
    </w:p>
    <w:p w14:paraId="68E32A5A" w14:textId="1E70E19B" w:rsidR="00F5156E" w:rsidRDefault="00851D0A" w:rsidP="00851D0A">
      <w:pPr>
        <w:rPr>
          <w:rFonts w:ascii="Arial" w:hAnsi="Arial" w:cs="Arial"/>
          <w:sz w:val="24"/>
          <w:szCs w:val="24"/>
        </w:rPr>
      </w:pPr>
      <w:r>
        <w:rPr>
          <w:rFonts w:ascii="Arial" w:hAnsi="Arial" w:cs="Arial"/>
          <w:sz w:val="24"/>
          <w:szCs w:val="24"/>
        </w:rPr>
        <w:t xml:space="preserve">   </w:t>
      </w:r>
      <w:r w:rsidR="00F5156E">
        <w:rPr>
          <w:rFonts w:ascii="Arial" w:hAnsi="Arial" w:cs="Arial"/>
          <w:sz w:val="24"/>
          <w:szCs w:val="24"/>
        </w:rPr>
        <w:t xml:space="preserve">Στο γράφημα αυτό παρατηρούμε το </w:t>
      </w:r>
      <w:r w:rsidR="00947A1A">
        <w:rPr>
          <w:rFonts w:ascii="Arial" w:hAnsi="Arial" w:cs="Arial"/>
          <w:sz w:val="24"/>
          <w:szCs w:val="24"/>
        </w:rPr>
        <w:t xml:space="preserve">μεγαλύτερο ποσοστό  δηλαδή το </w:t>
      </w:r>
      <w:r w:rsidR="00F5156E">
        <w:rPr>
          <w:rFonts w:ascii="Arial" w:hAnsi="Arial" w:cs="Arial"/>
          <w:sz w:val="24"/>
          <w:szCs w:val="24"/>
        </w:rPr>
        <w:t xml:space="preserve">77% </w:t>
      </w:r>
      <w:r w:rsidR="00947A1A">
        <w:rPr>
          <w:rFonts w:ascii="Arial" w:hAnsi="Arial" w:cs="Arial"/>
          <w:sz w:val="24"/>
          <w:szCs w:val="24"/>
        </w:rPr>
        <w:t xml:space="preserve">(82 καπνιστές) αντιστοιχεί στους </w:t>
      </w:r>
      <w:r w:rsidR="00F5156E">
        <w:rPr>
          <w:rFonts w:ascii="Arial" w:hAnsi="Arial" w:cs="Arial"/>
          <w:sz w:val="24"/>
          <w:szCs w:val="24"/>
        </w:rPr>
        <w:t xml:space="preserve"> καπνισ</w:t>
      </w:r>
      <w:r w:rsidR="00947A1A">
        <w:rPr>
          <w:rFonts w:ascii="Arial" w:hAnsi="Arial" w:cs="Arial"/>
          <w:sz w:val="24"/>
          <w:szCs w:val="24"/>
        </w:rPr>
        <w:t>τές που</w:t>
      </w:r>
      <w:r w:rsidR="00F5156E">
        <w:rPr>
          <w:rFonts w:ascii="Arial" w:hAnsi="Arial" w:cs="Arial"/>
          <w:sz w:val="24"/>
          <w:szCs w:val="24"/>
        </w:rPr>
        <w:t xml:space="preserve"> έχουν παιδιά σε αντίθεση με το 23%</w:t>
      </w:r>
      <w:r w:rsidR="00947A1A">
        <w:rPr>
          <w:rFonts w:ascii="Arial" w:hAnsi="Arial" w:cs="Arial"/>
          <w:sz w:val="24"/>
          <w:szCs w:val="24"/>
        </w:rPr>
        <w:t>(25 καπνιστές)</w:t>
      </w:r>
      <w:r w:rsidR="00F5156E">
        <w:rPr>
          <w:rFonts w:ascii="Arial" w:hAnsi="Arial" w:cs="Arial"/>
          <w:sz w:val="24"/>
          <w:szCs w:val="24"/>
        </w:rPr>
        <w:t xml:space="preserve"> που είναι άτεκνοι.</w:t>
      </w:r>
    </w:p>
    <w:p w14:paraId="39CA729E" w14:textId="269BEF4B" w:rsidR="00742857" w:rsidRDefault="00851D0A" w:rsidP="00F5156E">
      <w:pPr>
        <w:rPr>
          <w:rFonts w:ascii="Arial" w:hAnsi="Arial" w:cs="Arial"/>
          <w:sz w:val="24"/>
          <w:szCs w:val="24"/>
        </w:rPr>
      </w:pPr>
      <w:r>
        <w:rPr>
          <w:rFonts w:ascii="Arial" w:hAnsi="Arial" w:cs="Arial"/>
          <w:noProof/>
          <w:sz w:val="24"/>
          <w:szCs w:val="24"/>
        </w:rPr>
        <w:lastRenderedPageBreak/>
        <w:drawing>
          <wp:inline distT="0" distB="0" distL="0" distR="0" wp14:anchorId="430BF04F" wp14:editId="4B088E4B">
            <wp:extent cx="5274310" cy="3076575"/>
            <wp:effectExtent l="0" t="0" r="2540" b="9525"/>
            <wp:docPr id="18" name="Γράφημα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E0F70DD" w14:textId="3EF5D468" w:rsidR="00742857" w:rsidRDefault="00742857" w:rsidP="00742857">
      <w:pPr>
        <w:jc w:val="center"/>
        <w:rPr>
          <w:i/>
          <w:iCs/>
          <w:color w:val="44546A" w:themeColor="text2"/>
          <w:sz w:val="18"/>
          <w:szCs w:val="18"/>
        </w:rPr>
      </w:pPr>
      <w:r w:rsidRPr="00851D0A">
        <w:rPr>
          <w:i/>
          <w:iCs/>
          <w:color w:val="44546A" w:themeColor="text2"/>
          <w:sz w:val="18"/>
          <w:szCs w:val="18"/>
        </w:rPr>
        <w:t>Εικόνα</w:t>
      </w:r>
      <w:r w:rsidR="00851D0A" w:rsidRPr="00851D0A">
        <w:rPr>
          <w:i/>
          <w:iCs/>
          <w:color w:val="44546A" w:themeColor="text2"/>
          <w:sz w:val="18"/>
          <w:szCs w:val="18"/>
        </w:rPr>
        <w:t xml:space="preserve"> 11:</w:t>
      </w:r>
      <w:r w:rsidRPr="00742857">
        <w:rPr>
          <w:rFonts w:eastAsiaTheme="minorEastAsia" w:hAnsi="Times New Roman"/>
          <w:b/>
          <w:bCs/>
          <w:color w:val="404040"/>
          <w:kern w:val="24"/>
          <w:sz w:val="36"/>
          <w:szCs w:val="36"/>
          <w14:textFill>
            <w14:solidFill>
              <w14:srgbClr w14:val="404040">
                <w14:lumMod w14:val="75000"/>
                <w14:lumOff w14:val="25000"/>
              </w14:srgbClr>
            </w14:solidFill>
          </w14:textFill>
        </w:rPr>
        <w:t xml:space="preserve"> </w:t>
      </w:r>
      <w:r w:rsidRPr="00742857">
        <w:rPr>
          <w:i/>
          <w:iCs/>
          <w:color w:val="44546A" w:themeColor="text2"/>
          <w:sz w:val="18"/>
          <w:szCs w:val="18"/>
        </w:rPr>
        <w:t>Προσπάθεια απαλλαγής από το  τσιγάρο σε σχέση με το αν έχουν παιδιά</w:t>
      </w:r>
    </w:p>
    <w:p w14:paraId="77E270FF" w14:textId="09F303CE" w:rsidR="009B1D39" w:rsidRPr="009B1D39" w:rsidRDefault="00341015" w:rsidP="009B1D39">
      <w:pPr>
        <w:rPr>
          <w:rFonts w:ascii="Arial" w:hAnsi="Arial" w:cs="Arial"/>
          <w:sz w:val="24"/>
          <w:szCs w:val="24"/>
        </w:rPr>
      </w:pPr>
      <w:r>
        <w:rPr>
          <w:rFonts w:ascii="Arial" w:hAnsi="Arial" w:cs="Arial"/>
          <w:sz w:val="24"/>
          <w:szCs w:val="24"/>
        </w:rPr>
        <w:t xml:space="preserve">   </w:t>
      </w:r>
      <w:r w:rsidR="009B1D39">
        <w:rPr>
          <w:rFonts w:ascii="Arial" w:hAnsi="Arial" w:cs="Arial"/>
          <w:sz w:val="24"/>
          <w:szCs w:val="24"/>
        </w:rPr>
        <w:t xml:space="preserve">Σε αυτό το </w:t>
      </w:r>
      <w:r w:rsidR="004E3460">
        <w:rPr>
          <w:rFonts w:ascii="Arial" w:hAnsi="Arial" w:cs="Arial"/>
          <w:sz w:val="24"/>
          <w:szCs w:val="24"/>
        </w:rPr>
        <w:t>διάγραμμα</w:t>
      </w:r>
      <w:r w:rsidR="004E3460" w:rsidRPr="004E3460">
        <w:rPr>
          <w:rFonts w:ascii="Arial" w:hAnsi="Arial" w:cs="Arial"/>
          <w:sz w:val="20"/>
          <w:szCs w:val="20"/>
        </w:rPr>
        <w:t>(εικόνα11)</w:t>
      </w:r>
      <w:r w:rsidR="009B1D39" w:rsidRPr="004E3460">
        <w:rPr>
          <w:rFonts w:ascii="Arial" w:hAnsi="Arial" w:cs="Arial"/>
          <w:sz w:val="20"/>
          <w:szCs w:val="20"/>
        </w:rPr>
        <w:t xml:space="preserve"> </w:t>
      </w:r>
      <w:r w:rsidR="004E3460">
        <w:rPr>
          <w:rFonts w:ascii="Arial" w:hAnsi="Arial" w:cs="Arial"/>
          <w:sz w:val="24"/>
          <w:szCs w:val="24"/>
        </w:rPr>
        <w:t>παρουσιάζεται</w:t>
      </w:r>
      <w:r w:rsidR="009B1D39">
        <w:rPr>
          <w:rFonts w:ascii="Arial" w:hAnsi="Arial" w:cs="Arial"/>
          <w:sz w:val="24"/>
          <w:szCs w:val="24"/>
        </w:rPr>
        <w:t xml:space="preserve"> η </w:t>
      </w:r>
      <w:r w:rsidR="004E3460">
        <w:rPr>
          <w:rFonts w:ascii="Arial" w:hAnsi="Arial" w:cs="Arial"/>
          <w:sz w:val="24"/>
          <w:szCs w:val="24"/>
        </w:rPr>
        <w:t>συσχέτιση</w:t>
      </w:r>
      <w:r w:rsidR="009B1D39">
        <w:rPr>
          <w:rFonts w:ascii="Arial" w:hAnsi="Arial" w:cs="Arial"/>
          <w:sz w:val="24"/>
          <w:szCs w:val="24"/>
        </w:rPr>
        <w:t xml:space="preserve"> των ερωτήσεων αν οι </w:t>
      </w:r>
      <w:r w:rsidR="004E3460">
        <w:rPr>
          <w:rFonts w:ascii="Arial" w:hAnsi="Arial" w:cs="Arial"/>
          <w:sz w:val="24"/>
          <w:szCs w:val="24"/>
        </w:rPr>
        <w:t>ερωτηθέντες</w:t>
      </w:r>
      <w:r w:rsidR="009B1D39">
        <w:rPr>
          <w:rFonts w:ascii="Arial" w:hAnsi="Arial" w:cs="Arial"/>
          <w:sz w:val="24"/>
          <w:szCs w:val="24"/>
        </w:rPr>
        <w:t xml:space="preserve"> </w:t>
      </w:r>
      <w:r w:rsidR="004E3460">
        <w:rPr>
          <w:rFonts w:ascii="Arial" w:hAnsi="Arial" w:cs="Arial"/>
          <w:sz w:val="24"/>
          <w:szCs w:val="24"/>
        </w:rPr>
        <w:t>προσπάθησαν</w:t>
      </w:r>
      <w:r w:rsidR="009B1D39">
        <w:rPr>
          <w:rFonts w:ascii="Arial" w:hAnsi="Arial" w:cs="Arial"/>
          <w:sz w:val="24"/>
          <w:szCs w:val="24"/>
        </w:rPr>
        <w:t xml:space="preserve"> να  </w:t>
      </w:r>
      <w:r w:rsidR="004E3460">
        <w:rPr>
          <w:rFonts w:ascii="Arial" w:hAnsi="Arial" w:cs="Arial"/>
          <w:sz w:val="24"/>
          <w:szCs w:val="24"/>
        </w:rPr>
        <w:t>κόψουν</w:t>
      </w:r>
      <w:r w:rsidR="009C6CFF">
        <w:rPr>
          <w:rFonts w:ascii="Arial" w:hAnsi="Arial" w:cs="Arial"/>
          <w:sz w:val="24"/>
          <w:szCs w:val="24"/>
        </w:rPr>
        <w:t xml:space="preserve"> το τσιγάρο</w:t>
      </w:r>
      <w:r w:rsidR="004E3460">
        <w:rPr>
          <w:rFonts w:ascii="Arial" w:hAnsi="Arial" w:cs="Arial"/>
          <w:sz w:val="24"/>
          <w:szCs w:val="24"/>
        </w:rPr>
        <w:t xml:space="preserve"> σε σχέση με το</w:t>
      </w:r>
      <w:r w:rsidR="004E3460" w:rsidRPr="004E3460">
        <w:rPr>
          <w:rFonts w:ascii="Arial" w:hAnsi="Arial" w:cs="Arial"/>
          <w:sz w:val="24"/>
          <w:szCs w:val="24"/>
        </w:rPr>
        <w:t xml:space="preserve"> </w:t>
      </w:r>
      <w:r w:rsidR="004E3460">
        <w:rPr>
          <w:rFonts w:ascii="Arial" w:hAnsi="Arial" w:cs="Arial"/>
          <w:sz w:val="24"/>
          <w:szCs w:val="24"/>
        </w:rPr>
        <w:t xml:space="preserve">αν </w:t>
      </w:r>
      <w:r w:rsidR="004E3460">
        <w:rPr>
          <w:rFonts w:ascii="Arial" w:hAnsi="Arial" w:cs="Arial"/>
          <w:sz w:val="24"/>
          <w:szCs w:val="24"/>
        </w:rPr>
        <w:t>έχουν</w:t>
      </w:r>
      <w:r w:rsidR="004E3460">
        <w:rPr>
          <w:rFonts w:ascii="Arial" w:hAnsi="Arial" w:cs="Arial"/>
          <w:sz w:val="24"/>
          <w:szCs w:val="24"/>
        </w:rPr>
        <w:t xml:space="preserve"> </w:t>
      </w:r>
      <w:r w:rsidR="004E3460">
        <w:rPr>
          <w:rFonts w:ascii="Arial" w:hAnsi="Arial" w:cs="Arial"/>
          <w:sz w:val="24"/>
          <w:szCs w:val="24"/>
        </w:rPr>
        <w:t>παιδιά</w:t>
      </w:r>
      <w:r w:rsidR="009B1D39">
        <w:rPr>
          <w:rFonts w:ascii="Arial" w:hAnsi="Arial" w:cs="Arial"/>
          <w:sz w:val="24"/>
          <w:szCs w:val="24"/>
        </w:rPr>
        <w:t xml:space="preserve">. Από το </w:t>
      </w:r>
      <w:r w:rsidR="004E3460">
        <w:rPr>
          <w:rFonts w:ascii="Arial" w:hAnsi="Arial" w:cs="Arial"/>
          <w:sz w:val="24"/>
          <w:szCs w:val="24"/>
        </w:rPr>
        <w:t>γράφημα</w:t>
      </w:r>
      <w:r w:rsidR="009B1D39">
        <w:rPr>
          <w:rFonts w:ascii="Arial" w:hAnsi="Arial" w:cs="Arial"/>
          <w:sz w:val="24"/>
          <w:szCs w:val="24"/>
        </w:rPr>
        <w:t xml:space="preserve"> </w:t>
      </w:r>
      <w:r w:rsidR="004E3460">
        <w:rPr>
          <w:rFonts w:ascii="Arial" w:hAnsi="Arial" w:cs="Arial"/>
          <w:sz w:val="24"/>
          <w:szCs w:val="24"/>
        </w:rPr>
        <w:t>μπορούμε</w:t>
      </w:r>
      <w:r w:rsidR="009B1D39">
        <w:rPr>
          <w:rFonts w:ascii="Arial" w:hAnsi="Arial" w:cs="Arial"/>
          <w:sz w:val="24"/>
          <w:szCs w:val="24"/>
        </w:rPr>
        <w:t xml:space="preserve"> να </w:t>
      </w:r>
      <w:r w:rsidR="004E3460">
        <w:rPr>
          <w:rFonts w:ascii="Arial" w:hAnsi="Arial" w:cs="Arial"/>
          <w:sz w:val="24"/>
          <w:szCs w:val="24"/>
        </w:rPr>
        <w:t>πούμε</w:t>
      </w:r>
      <w:r w:rsidR="009B1D39">
        <w:rPr>
          <w:rFonts w:ascii="Arial" w:hAnsi="Arial" w:cs="Arial"/>
          <w:sz w:val="24"/>
          <w:szCs w:val="24"/>
        </w:rPr>
        <w:t xml:space="preserve"> ότι το </w:t>
      </w:r>
      <w:r w:rsidR="004E3460">
        <w:rPr>
          <w:rFonts w:ascii="Arial" w:hAnsi="Arial" w:cs="Arial"/>
          <w:sz w:val="24"/>
          <w:szCs w:val="24"/>
        </w:rPr>
        <w:t>μεγαλύτερο</w:t>
      </w:r>
      <w:r w:rsidR="009B1D39">
        <w:rPr>
          <w:rFonts w:ascii="Arial" w:hAnsi="Arial" w:cs="Arial"/>
          <w:sz w:val="24"/>
          <w:szCs w:val="24"/>
        </w:rPr>
        <w:t xml:space="preserve"> </w:t>
      </w:r>
      <w:r w:rsidR="004E3460">
        <w:rPr>
          <w:rFonts w:ascii="Arial" w:hAnsi="Arial" w:cs="Arial"/>
          <w:sz w:val="24"/>
          <w:szCs w:val="24"/>
        </w:rPr>
        <w:t>ποσοστό</w:t>
      </w:r>
      <w:r w:rsidR="009B1D39">
        <w:rPr>
          <w:rFonts w:ascii="Arial" w:hAnsi="Arial" w:cs="Arial"/>
          <w:sz w:val="24"/>
          <w:szCs w:val="24"/>
        </w:rPr>
        <w:t xml:space="preserve"> 42%</w:t>
      </w:r>
      <w:r w:rsidR="008956E8">
        <w:rPr>
          <w:rFonts w:ascii="Arial" w:hAnsi="Arial" w:cs="Arial"/>
          <w:sz w:val="24"/>
          <w:szCs w:val="24"/>
        </w:rPr>
        <w:t>(45 καπνιστές)</w:t>
      </w:r>
      <w:r w:rsidR="009B1D39">
        <w:rPr>
          <w:rFonts w:ascii="Arial" w:hAnsi="Arial" w:cs="Arial"/>
          <w:sz w:val="24"/>
          <w:szCs w:val="24"/>
        </w:rPr>
        <w:t xml:space="preserve"> το </w:t>
      </w:r>
      <w:r w:rsidR="004E3460">
        <w:rPr>
          <w:rFonts w:ascii="Arial" w:hAnsi="Arial" w:cs="Arial"/>
          <w:sz w:val="24"/>
          <w:szCs w:val="24"/>
        </w:rPr>
        <w:t>έχουν</w:t>
      </w:r>
      <w:r w:rsidR="009B1D39">
        <w:rPr>
          <w:rFonts w:ascii="Arial" w:hAnsi="Arial" w:cs="Arial"/>
          <w:sz w:val="24"/>
          <w:szCs w:val="24"/>
        </w:rPr>
        <w:t xml:space="preserve"> </w:t>
      </w:r>
      <w:r w:rsidR="004E3460">
        <w:rPr>
          <w:rFonts w:ascii="Arial" w:hAnsi="Arial" w:cs="Arial"/>
          <w:sz w:val="24"/>
          <w:szCs w:val="24"/>
        </w:rPr>
        <w:t>αυτοί</w:t>
      </w:r>
      <w:r w:rsidR="009B1D39">
        <w:rPr>
          <w:rFonts w:ascii="Arial" w:hAnsi="Arial" w:cs="Arial"/>
          <w:sz w:val="24"/>
          <w:szCs w:val="24"/>
        </w:rPr>
        <w:t xml:space="preserve"> που </w:t>
      </w:r>
      <w:r w:rsidR="004E3460">
        <w:rPr>
          <w:rFonts w:ascii="Arial" w:hAnsi="Arial" w:cs="Arial"/>
          <w:sz w:val="24"/>
          <w:szCs w:val="24"/>
        </w:rPr>
        <w:t>έχουν</w:t>
      </w:r>
      <w:r w:rsidR="009B1D39">
        <w:rPr>
          <w:rFonts w:ascii="Arial" w:hAnsi="Arial" w:cs="Arial"/>
          <w:sz w:val="24"/>
          <w:szCs w:val="24"/>
        </w:rPr>
        <w:t xml:space="preserve"> </w:t>
      </w:r>
      <w:r w:rsidR="004E3460">
        <w:rPr>
          <w:rFonts w:ascii="Arial" w:hAnsi="Arial" w:cs="Arial"/>
          <w:sz w:val="24"/>
          <w:szCs w:val="24"/>
        </w:rPr>
        <w:t>παιδιά</w:t>
      </w:r>
      <w:r w:rsidR="009B1D39">
        <w:rPr>
          <w:rFonts w:ascii="Arial" w:hAnsi="Arial" w:cs="Arial"/>
          <w:sz w:val="24"/>
          <w:szCs w:val="24"/>
        </w:rPr>
        <w:t xml:space="preserve"> και </w:t>
      </w:r>
      <w:r w:rsidR="004E3460">
        <w:rPr>
          <w:rFonts w:ascii="Arial" w:hAnsi="Arial" w:cs="Arial"/>
          <w:sz w:val="24"/>
          <w:szCs w:val="24"/>
        </w:rPr>
        <w:t>έχουν</w:t>
      </w:r>
      <w:r w:rsidR="009B1D39">
        <w:rPr>
          <w:rFonts w:ascii="Arial" w:hAnsi="Arial" w:cs="Arial"/>
          <w:sz w:val="24"/>
          <w:szCs w:val="24"/>
        </w:rPr>
        <w:t xml:space="preserve"> </w:t>
      </w:r>
      <w:r w:rsidR="004E3460">
        <w:rPr>
          <w:rFonts w:ascii="Arial" w:hAnsi="Arial" w:cs="Arial"/>
          <w:sz w:val="24"/>
          <w:szCs w:val="24"/>
        </w:rPr>
        <w:t>προσπαθήσει</w:t>
      </w:r>
      <w:r w:rsidR="009B1D39">
        <w:rPr>
          <w:rFonts w:ascii="Arial" w:hAnsi="Arial" w:cs="Arial"/>
          <w:sz w:val="24"/>
          <w:szCs w:val="24"/>
        </w:rPr>
        <w:t xml:space="preserve"> να </w:t>
      </w:r>
      <w:r w:rsidR="004E3460">
        <w:rPr>
          <w:rFonts w:ascii="Arial" w:hAnsi="Arial" w:cs="Arial"/>
          <w:sz w:val="24"/>
          <w:szCs w:val="24"/>
        </w:rPr>
        <w:t>κόψουν</w:t>
      </w:r>
      <w:r w:rsidR="009B1D39">
        <w:rPr>
          <w:rFonts w:ascii="Arial" w:hAnsi="Arial" w:cs="Arial"/>
          <w:sz w:val="24"/>
          <w:szCs w:val="24"/>
        </w:rPr>
        <w:t xml:space="preserve"> το </w:t>
      </w:r>
      <w:r w:rsidR="004E3460">
        <w:rPr>
          <w:rFonts w:ascii="Arial" w:hAnsi="Arial" w:cs="Arial"/>
          <w:sz w:val="24"/>
          <w:szCs w:val="24"/>
        </w:rPr>
        <w:t>τσιγάρο</w:t>
      </w:r>
      <w:r w:rsidR="009B1D39">
        <w:rPr>
          <w:rFonts w:ascii="Arial" w:hAnsi="Arial" w:cs="Arial"/>
          <w:sz w:val="24"/>
          <w:szCs w:val="24"/>
        </w:rPr>
        <w:t xml:space="preserve">. </w:t>
      </w:r>
      <w:r w:rsidR="00177208">
        <w:rPr>
          <w:rFonts w:ascii="Arial" w:hAnsi="Arial" w:cs="Arial"/>
          <w:sz w:val="24"/>
          <w:szCs w:val="24"/>
        </w:rPr>
        <w:t xml:space="preserve">Ενώ </w:t>
      </w:r>
      <w:r w:rsidR="004E3460">
        <w:rPr>
          <w:rFonts w:ascii="Arial" w:hAnsi="Arial" w:cs="Arial"/>
          <w:sz w:val="24"/>
          <w:szCs w:val="24"/>
        </w:rPr>
        <w:t>αυτοί</w:t>
      </w:r>
      <w:r w:rsidR="00177208">
        <w:rPr>
          <w:rFonts w:ascii="Arial" w:hAnsi="Arial" w:cs="Arial"/>
          <w:sz w:val="24"/>
          <w:szCs w:val="24"/>
        </w:rPr>
        <w:t xml:space="preserve"> που δεν </w:t>
      </w:r>
      <w:r w:rsidR="004E3460">
        <w:rPr>
          <w:rFonts w:ascii="Arial" w:hAnsi="Arial" w:cs="Arial"/>
          <w:sz w:val="24"/>
          <w:szCs w:val="24"/>
        </w:rPr>
        <w:t>έχουν</w:t>
      </w:r>
      <w:r w:rsidR="00177208">
        <w:rPr>
          <w:rFonts w:ascii="Arial" w:hAnsi="Arial" w:cs="Arial"/>
          <w:sz w:val="24"/>
          <w:szCs w:val="24"/>
        </w:rPr>
        <w:t xml:space="preserve"> </w:t>
      </w:r>
      <w:r w:rsidR="004E3460">
        <w:rPr>
          <w:rFonts w:ascii="Arial" w:hAnsi="Arial" w:cs="Arial"/>
          <w:sz w:val="24"/>
          <w:szCs w:val="24"/>
        </w:rPr>
        <w:t>παιδιά</w:t>
      </w:r>
      <w:r w:rsidR="00177208">
        <w:rPr>
          <w:rFonts w:ascii="Arial" w:hAnsi="Arial" w:cs="Arial"/>
          <w:sz w:val="24"/>
          <w:szCs w:val="24"/>
        </w:rPr>
        <w:t xml:space="preserve"> το </w:t>
      </w:r>
      <w:r w:rsidR="004E3460">
        <w:rPr>
          <w:rFonts w:ascii="Arial" w:hAnsi="Arial" w:cs="Arial"/>
          <w:sz w:val="24"/>
          <w:szCs w:val="24"/>
        </w:rPr>
        <w:t>ποσοστό</w:t>
      </w:r>
      <w:r w:rsidR="00177208">
        <w:rPr>
          <w:rFonts w:ascii="Arial" w:hAnsi="Arial" w:cs="Arial"/>
          <w:sz w:val="24"/>
          <w:szCs w:val="24"/>
        </w:rPr>
        <w:t xml:space="preserve"> τους είναι </w:t>
      </w:r>
      <w:r w:rsidR="004E3460">
        <w:rPr>
          <w:rFonts w:ascii="Arial" w:hAnsi="Arial" w:cs="Arial"/>
          <w:sz w:val="24"/>
          <w:szCs w:val="24"/>
        </w:rPr>
        <w:t>μόνο</w:t>
      </w:r>
      <w:r w:rsidR="00177208">
        <w:rPr>
          <w:rFonts w:ascii="Arial" w:hAnsi="Arial" w:cs="Arial"/>
          <w:sz w:val="24"/>
          <w:szCs w:val="24"/>
        </w:rPr>
        <w:t xml:space="preserve"> 6%</w:t>
      </w:r>
      <w:r w:rsidR="008956E8">
        <w:rPr>
          <w:rFonts w:ascii="Arial" w:hAnsi="Arial" w:cs="Arial"/>
          <w:sz w:val="24"/>
          <w:szCs w:val="24"/>
        </w:rPr>
        <w:t>(</w:t>
      </w:r>
      <w:r w:rsidR="008956E8" w:rsidRPr="008956E8">
        <w:rPr>
          <w:rFonts w:ascii="Arial" w:hAnsi="Arial" w:cs="Arial"/>
          <w:sz w:val="24"/>
          <w:szCs w:val="24"/>
        </w:rPr>
        <w:t xml:space="preserve"> </w:t>
      </w:r>
      <w:r w:rsidR="008956E8">
        <w:rPr>
          <w:rFonts w:ascii="Arial" w:hAnsi="Arial" w:cs="Arial"/>
          <w:sz w:val="24"/>
          <w:szCs w:val="24"/>
        </w:rPr>
        <w:t xml:space="preserve">6 </w:t>
      </w:r>
      <w:r w:rsidR="008956E8">
        <w:rPr>
          <w:rFonts w:ascii="Arial" w:hAnsi="Arial" w:cs="Arial"/>
          <w:sz w:val="24"/>
          <w:szCs w:val="24"/>
        </w:rPr>
        <w:t>καπνιστές)</w:t>
      </w:r>
      <w:r w:rsidR="00177208">
        <w:rPr>
          <w:rFonts w:ascii="Arial" w:hAnsi="Arial" w:cs="Arial"/>
          <w:sz w:val="24"/>
          <w:szCs w:val="24"/>
        </w:rPr>
        <w:t xml:space="preserve">.  Σε </w:t>
      </w:r>
      <w:r w:rsidR="004E3460">
        <w:rPr>
          <w:rFonts w:ascii="Arial" w:hAnsi="Arial" w:cs="Arial"/>
          <w:sz w:val="24"/>
          <w:szCs w:val="24"/>
        </w:rPr>
        <w:t>αντίθεση</w:t>
      </w:r>
      <w:r w:rsidR="00177208">
        <w:rPr>
          <w:rFonts w:ascii="Arial" w:hAnsi="Arial" w:cs="Arial"/>
          <w:sz w:val="24"/>
          <w:szCs w:val="24"/>
        </w:rPr>
        <w:t xml:space="preserve"> με τους </w:t>
      </w:r>
      <w:r w:rsidR="004E3460">
        <w:rPr>
          <w:rFonts w:ascii="Arial" w:hAnsi="Arial" w:cs="Arial"/>
          <w:sz w:val="24"/>
          <w:szCs w:val="24"/>
        </w:rPr>
        <w:t>ανθρώπους</w:t>
      </w:r>
      <w:r w:rsidR="00177208">
        <w:rPr>
          <w:rFonts w:ascii="Arial" w:hAnsi="Arial" w:cs="Arial"/>
          <w:sz w:val="24"/>
          <w:szCs w:val="24"/>
        </w:rPr>
        <w:t xml:space="preserve"> που </w:t>
      </w:r>
      <w:r w:rsidR="004E3460">
        <w:rPr>
          <w:rFonts w:ascii="Arial" w:hAnsi="Arial" w:cs="Arial"/>
          <w:sz w:val="24"/>
          <w:szCs w:val="24"/>
        </w:rPr>
        <w:t>έχουν</w:t>
      </w:r>
      <w:r w:rsidR="00177208">
        <w:rPr>
          <w:rFonts w:ascii="Arial" w:hAnsi="Arial" w:cs="Arial"/>
          <w:sz w:val="24"/>
          <w:szCs w:val="24"/>
        </w:rPr>
        <w:t xml:space="preserve"> </w:t>
      </w:r>
      <w:r w:rsidR="004E3460">
        <w:rPr>
          <w:rFonts w:ascii="Arial" w:hAnsi="Arial" w:cs="Arial"/>
          <w:sz w:val="24"/>
          <w:szCs w:val="24"/>
        </w:rPr>
        <w:t>απαντήσει</w:t>
      </w:r>
      <w:r w:rsidR="00177208">
        <w:rPr>
          <w:rFonts w:ascii="Arial" w:hAnsi="Arial" w:cs="Arial"/>
          <w:sz w:val="24"/>
          <w:szCs w:val="24"/>
        </w:rPr>
        <w:t xml:space="preserve"> ότι δεν </w:t>
      </w:r>
      <w:r w:rsidR="004E3460">
        <w:rPr>
          <w:rFonts w:ascii="Arial" w:hAnsi="Arial" w:cs="Arial"/>
          <w:sz w:val="24"/>
          <w:szCs w:val="24"/>
        </w:rPr>
        <w:t>έχουν</w:t>
      </w:r>
      <w:r w:rsidR="00177208">
        <w:rPr>
          <w:rFonts w:ascii="Arial" w:hAnsi="Arial" w:cs="Arial"/>
          <w:sz w:val="24"/>
          <w:szCs w:val="24"/>
        </w:rPr>
        <w:t xml:space="preserve"> </w:t>
      </w:r>
      <w:r w:rsidR="004E3460">
        <w:rPr>
          <w:rFonts w:ascii="Arial" w:hAnsi="Arial" w:cs="Arial"/>
          <w:sz w:val="24"/>
          <w:szCs w:val="24"/>
        </w:rPr>
        <w:t>προσπαθήσει</w:t>
      </w:r>
      <w:r w:rsidR="00177208">
        <w:rPr>
          <w:rFonts w:ascii="Arial" w:hAnsi="Arial" w:cs="Arial"/>
          <w:sz w:val="24"/>
          <w:szCs w:val="24"/>
        </w:rPr>
        <w:t xml:space="preserve"> </w:t>
      </w:r>
      <w:r w:rsidR="004E3460">
        <w:rPr>
          <w:rFonts w:ascii="Arial" w:hAnsi="Arial" w:cs="Arial"/>
          <w:sz w:val="24"/>
          <w:szCs w:val="24"/>
        </w:rPr>
        <w:t>φαίνεται</w:t>
      </w:r>
      <w:r w:rsidR="00177208">
        <w:rPr>
          <w:rFonts w:ascii="Arial" w:hAnsi="Arial" w:cs="Arial"/>
          <w:sz w:val="24"/>
          <w:szCs w:val="24"/>
        </w:rPr>
        <w:t xml:space="preserve"> ότι τα </w:t>
      </w:r>
      <w:r w:rsidR="004E3460">
        <w:rPr>
          <w:rFonts w:ascii="Arial" w:hAnsi="Arial" w:cs="Arial"/>
          <w:sz w:val="24"/>
          <w:szCs w:val="24"/>
        </w:rPr>
        <w:t>ποσοστά</w:t>
      </w:r>
      <w:r w:rsidR="00177208">
        <w:rPr>
          <w:rFonts w:ascii="Arial" w:hAnsi="Arial" w:cs="Arial"/>
          <w:sz w:val="24"/>
          <w:szCs w:val="24"/>
        </w:rPr>
        <w:t xml:space="preserve"> είναι </w:t>
      </w:r>
      <w:r w:rsidR="004E3460">
        <w:rPr>
          <w:rFonts w:ascii="Arial" w:hAnsi="Arial" w:cs="Arial"/>
          <w:sz w:val="24"/>
          <w:szCs w:val="24"/>
        </w:rPr>
        <w:t>σχετικά</w:t>
      </w:r>
      <w:r w:rsidR="00177208">
        <w:rPr>
          <w:rFonts w:ascii="Arial" w:hAnsi="Arial" w:cs="Arial"/>
          <w:sz w:val="24"/>
          <w:szCs w:val="24"/>
        </w:rPr>
        <w:t xml:space="preserve"> </w:t>
      </w:r>
      <w:r w:rsidR="004E3460">
        <w:rPr>
          <w:rFonts w:ascii="Arial" w:hAnsi="Arial" w:cs="Arial"/>
          <w:sz w:val="24"/>
          <w:szCs w:val="24"/>
        </w:rPr>
        <w:t>κοντά με τ</w:t>
      </w:r>
      <w:r w:rsidR="009C6CFF">
        <w:rPr>
          <w:rFonts w:ascii="Arial" w:hAnsi="Arial" w:cs="Arial"/>
          <w:sz w:val="24"/>
          <w:szCs w:val="24"/>
        </w:rPr>
        <w:t>ο 34%</w:t>
      </w:r>
      <w:r w:rsidR="008956E8">
        <w:rPr>
          <w:rFonts w:ascii="Arial" w:hAnsi="Arial" w:cs="Arial"/>
          <w:sz w:val="24"/>
          <w:szCs w:val="24"/>
        </w:rPr>
        <w:t>(36</w:t>
      </w:r>
      <w:r w:rsidR="008956E8" w:rsidRPr="008956E8">
        <w:rPr>
          <w:rFonts w:ascii="Arial" w:hAnsi="Arial" w:cs="Arial"/>
          <w:sz w:val="24"/>
          <w:szCs w:val="24"/>
        </w:rPr>
        <w:t xml:space="preserve"> </w:t>
      </w:r>
      <w:r w:rsidR="008956E8">
        <w:rPr>
          <w:rFonts w:ascii="Arial" w:hAnsi="Arial" w:cs="Arial"/>
          <w:sz w:val="24"/>
          <w:szCs w:val="24"/>
        </w:rPr>
        <w:t>καπνιστές)</w:t>
      </w:r>
      <w:r>
        <w:rPr>
          <w:rFonts w:ascii="Arial" w:hAnsi="Arial" w:cs="Arial"/>
          <w:sz w:val="24"/>
          <w:szCs w:val="24"/>
        </w:rPr>
        <w:t xml:space="preserve"> να</w:t>
      </w:r>
      <w:r w:rsidR="009C6CFF">
        <w:rPr>
          <w:rFonts w:ascii="Arial" w:hAnsi="Arial" w:cs="Arial"/>
          <w:sz w:val="24"/>
          <w:szCs w:val="24"/>
        </w:rPr>
        <w:t xml:space="preserve"> </w:t>
      </w:r>
      <w:r w:rsidR="004E3460">
        <w:rPr>
          <w:rFonts w:ascii="Arial" w:hAnsi="Arial" w:cs="Arial"/>
          <w:sz w:val="24"/>
          <w:szCs w:val="24"/>
        </w:rPr>
        <w:t>έχει</w:t>
      </w:r>
      <w:r w:rsidR="009C6CFF">
        <w:rPr>
          <w:rFonts w:ascii="Arial" w:hAnsi="Arial" w:cs="Arial"/>
          <w:sz w:val="24"/>
          <w:szCs w:val="24"/>
        </w:rPr>
        <w:t xml:space="preserve"> </w:t>
      </w:r>
      <w:r w:rsidR="004E3460">
        <w:rPr>
          <w:rFonts w:ascii="Arial" w:hAnsi="Arial" w:cs="Arial"/>
          <w:sz w:val="24"/>
          <w:szCs w:val="24"/>
        </w:rPr>
        <w:t>παιδιά</w:t>
      </w:r>
      <w:r w:rsidR="009C6CFF">
        <w:rPr>
          <w:rFonts w:ascii="Arial" w:hAnsi="Arial" w:cs="Arial"/>
          <w:sz w:val="24"/>
          <w:szCs w:val="24"/>
        </w:rPr>
        <w:t xml:space="preserve"> και </w:t>
      </w:r>
      <w:r>
        <w:rPr>
          <w:rFonts w:ascii="Arial" w:hAnsi="Arial" w:cs="Arial"/>
          <w:sz w:val="24"/>
          <w:szCs w:val="24"/>
        </w:rPr>
        <w:t>να μην</w:t>
      </w:r>
      <w:r w:rsidR="009C6CFF">
        <w:rPr>
          <w:rFonts w:ascii="Arial" w:hAnsi="Arial" w:cs="Arial"/>
          <w:sz w:val="24"/>
          <w:szCs w:val="24"/>
        </w:rPr>
        <w:t xml:space="preserve"> </w:t>
      </w:r>
      <w:r w:rsidR="004E3460">
        <w:rPr>
          <w:rFonts w:ascii="Arial" w:hAnsi="Arial" w:cs="Arial"/>
          <w:sz w:val="24"/>
          <w:szCs w:val="24"/>
        </w:rPr>
        <w:t>έχει γίνει</w:t>
      </w:r>
      <w:r w:rsidR="009C6CFF">
        <w:rPr>
          <w:rFonts w:ascii="Arial" w:hAnsi="Arial" w:cs="Arial"/>
          <w:sz w:val="24"/>
          <w:szCs w:val="24"/>
        </w:rPr>
        <w:t xml:space="preserve"> </w:t>
      </w:r>
      <w:r w:rsidR="004E3460">
        <w:rPr>
          <w:rFonts w:ascii="Arial" w:hAnsi="Arial" w:cs="Arial"/>
          <w:sz w:val="24"/>
          <w:szCs w:val="24"/>
        </w:rPr>
        <w:t>προσπάθεια για</w:t>
      </w:r>
      <w:r w:rsidR="009C6CFF">
        <w:rPr>
          <w:rFonts w:ascii="Arial" w:hAnsi="Arial" w:cs="Arial"/>
          <w:sz w:val="24"/>
          <w:szCs w:val="24"/>
        </w:rPr>
        <w:t xml:space="preserve"> </w:t>
      </w:r>
      <w:r w:rsidR="004E3460">
        <w:rPr>
          <w:rFonts w:ascii="Arial" w:hAnsi="Arial" w:cs="Arial"/>
          <w:sz w:val="24"/>
          <w:szCs w:val="24"/>
        </w:rPr>
        <w:t>απαλλαγεί</w:t>
      </w:r>
      <w:r w:rsidR="009C6CFF">
        <w:rPr>
          <w:rFonts w:ascii="Arial" w:hAnsi="Arial" w:cs="Arial"/>
          <w:sz w:val="24"/>
          <w:szCs w:val="24"/>
        </w:rPr>
        <w:t xml:space="preserve"> από το </w:t>
      </w:r>
      <w:r w:rsidR="004E3460">
        <w:rPr>
          <w:rFonts w:ascii="Arial" w:hAnsi="Arial" w:cs="Arial"/>
          <w:sz w:val="24"/>
          <w:szCs w:val="24"/>
        </w:rPr>
        <w:t>τσιγάρο</w:t>
      </w:r>
      <w:r w:rsidR="009C6CFF">
        <w:rPr>
          <w:rFonts w:ascii="Arial" w:hAnsi="Arial" w:cs="Arial"/>
          <w:sz w:val="24"/>
          <w:szCs w:val="24"/>
        </w:rPr>
        <w:t xml:space="preserve"> </w:t>
      </w:r>
      <w:r w:rsidR="004E3460">
        <w:rPr>
          <w:rFonts w:ascii="Arial" w:hAnsi="Arial" w:cs="Arial"/>
          <w:sz w:val="24"/>
          <w:szCs w:val="24"/>
        </w:rPr>
        <w:t xml:space="preserve">και </w:t>
      </w:r>
      <w:r w:rsidR="009C6CFF">
        <w:rPr>
          <w:rFonts w:ascii="Arial" w:hAnsi="Arial" w:cs="Arial"/>
          <w:sz w:val="24"/>
          <w:szCs w:val="24"/>
        </w:rPr>
        <w:t>το 18%</w:t>
      </w:r>
      <w:r>
        <w:rPr>
          <w:rFonts w:ascii="Arial" w:hAnsi="Arial" w:cs="Arial"/>
          <w:sz w:val="24"/>
          <w:szCs w:val="24"/>
        </w:rPr>
        <w:t xml:space="preserve"> </w:t>
      </w:r>
      <w:r w:rsidR="008956E8">
        <w:rPr>
          <w:rFonts w:ascii="Arial" w:hAnsi="Arial" w:cs="Arial"/>
          <w:sz w:val="24"/>
          <w:szCs w:val="24"/>
        </w:rPr>
        <w:t>(20</w:t>
      </w:r>
      <w:r w:rsidR="008956E8" w:rsidRPr="008956E8">
        <w:rPr>
          <w:rFonts w:ascii="Arial" w:hAnsi="Arial" w:cs="Arial"/>
          <w:sz w:val="24"/>
          <w:szCs w:val="24"/>
        </w:rPr>
        <w:t xml:space="preserve"> </w:t>
      </w:r>
      <w:r w:rsidR="008956E8">
        <w:rPr>
          <w:rFonts w:ascii="Arial" w:hAnsi="Arial" w:cs="Arial"/>
          <w:sz w:val="24"/>
          <w:szCs w:val="24"/>
        </w:rPr>
        <w:t>καπνιστές)</w:t>
      </w:r>
      <w:r w:rsidR="009C6CFF">
        <w:rPr>
          <w:rFonts w:ascii="Arial" w:hAnsi="Arial" w:cs="Arial"/>
          <w:sz w:val="24"/>
          <w:szCs w:val="24"/>
        </w:rPr>
        <w:t xml:space="preserve"> είναι </w:t>
      </w:r>
      <w:r w:rsidR="004E3460">
        <w:rPr>
          <w:rFonts w:ascii="Arial" w:hAnsi="Arial" w:cs="Arial"/>
          <w:sz w:val="24"/>
          <w:szCs w:val="24"/>
        </w:rPr>
        <w:t>άτεκνοι</w:t>
      </w:r>
      <w:r w:rsidR="009C6CFF">
        <w:rPr>
          <w:rFonts w:ascii="Arial" w:hAnsi="Arial" w:cs="Arial"/>
          <w:sz w:val="24"/>
          <w:szCs w:val="24"/>
        </w:rPr>
        <w:t xml:space="preserve"> που δεν </w:t>
      </w:r>
      <w:r w:rsidR="004E3460">
        <w:rPr>
          <w:rFonts w:ascii="Arial" w:hAnsi="Arial" w:cs="Arial"/>
          <w:sz w:val="24"/>
          <w:szCs w:val="24"/>
        </w:rPr>
        <w:t>έχουν</w:t>
      </w:r>
      <w:r w:rsidR="009C6CFF">
        <w:rPr>
          <w:rFonts w:ascii="Arial" w:hAnsi="Arial" w:cs="Arial"/>
          <w:sz w:val="24"/>
          <w:szCs w:val="24"/>
        </w:rPr>
        <w:t xml:space="preserve"> </w:t>
      </w:r>
      <w:r w:rsidR="004E3460">
        <w:rPr>
          <w:rFonts w:ascii="Arial" w:hAnsi="Arial" w:cs="Arial"/>
          <w:sz w:val="24"/>
          <w:szCs w:val="24"/>
        </w:rPr>
        <w:t>προσπαθήσει να το κόψουν</w:t>
      </w:r>
      <w:r w:rsidR="009C6CFF">
        <w:rPr>
          <w:rFonts w:ascii="Arial" w:hAnsi="Arial" w:cs="Arial"/>
          <w:sz w:val="24"/>
          <w:szCs w:val="24"/>
        </w:rPr>
        <w:t xml:space="preserve">. </w:t>
      </w:r>
    </w:p>
    <w:p w14:paraId="451097B5" w14:textId="75328361" w:rsidR="00F5156E" w:rsidRDefault="00475B04" w:rsidP="00851D0A">
      <w:pPr>
        <w:jc w:val="center"/>
        <w:rPr>
          <w:i/>
          <w:iCs/>
          <w:color w:val="44546A" w:themeColor="text2"/>
          <w:sz w:val="18"/>
          <w:szCs w:val="18"/>
        </w:rPr>
      </w:pPr>
      <w:r>
        <w:rPr>
          <w:rFonts w:ascii="Arial" w:hAnsi="Arial" w:cs="Arial"/>
          <w:noProof/>
          <w:sz w:val="24"/>
          <w:szCs w:val="24"/>
          <w:lang w:eastAsia="el-GR"/>
        </w:rPr>
        <w:drawing>
          <wp:inline distT="0" distB="0" distL="0" distR="0" wp14:anchorId="2DE70F6F" wp14:editId="1447DE15">
            <wp:extent cx="4831080" cy="2773680"/>
            <wp:effectExtent l="0" t="0" r="7620" b="7620"/>
            <wp:docPr id="17" name="Γράφημα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CF3B992" w14:textId="25DBABEC" w:rsidR="00F5156E" w:rsidRDefault="00F5156E" w:rsidP="00475B04">
      <w:pPr>
        <w:pStyle w:val="a4"/>
        <w:jc w:val="center"/>
        <w:rPr>
          <w:rFonts w:ascii="Arial" w:hAnsi="Arial" w:cs="Arial"/>
          <w:sz w:val="24"/>
          <w:szCs w:val="24"/>
        </w:rPr>
      </w:pPr>
      <w:r>
        <w:t>Εικόνα</w:t>
      </w:r>
      <w:r w:rsidR="00851D0A">
        <w:rPr>
          <w:noProof/>
        </w:rPr>
        <w:t>12</w:t>
      </w:r>
      <w:r>
        <w:t>: Ποσοστιαία κατανομή ερωτηθέντων αν επηρεάστηκαν από την οικονομική κρίση</w:t>
      </w:r>
    </w:p>
    <w:p w14:paraId="0F43D864" w14:textId="42BE5AA6" w:rsidR="00F5156E" w:rsidRDefault="00851D0A" w:rsidP="00851D0A">
      <w:pPr>
        <w:jc w:val="both"/>
        <w:rPr>
          <w:rFonts w:ascii="Arial" w:hAnsi="Arial" w:cs="Arial"/>
          <w:sz w:val="24"/>
          <w:szCs w:val="24"/>
        </w:rPr>
      </w:pPr>
      <w:r>
        <w:rPr>
          <w:rFonts w:ascii="Arial" w:hAnsi="Arial" w:cs="Arial"/>
          <w:sz w:val="24"/>
          <w:szCs w:val="24"/>
        </w:rPr>
        <w:lastRenderedPageBreak/>
        <w:t xml:space="preserve">  </w:t>
      </w:r>
      <w:r w:rsidR="006E5990">
        <w:rPr>
          <w:rFonts w:ascii="Arial" w:hAnsi="Arial" w:cs="Arial"/>
          <w:sz w:val="24"/>
          <w:szCs w:val="24"/>
        </w:rPr>
        <w:t>Στο διάγραμμα της εικόνας 12 φαίνεται</w:t>
      </w:r>
      <w:r>
        <w:rPr>
          <w:rFonts w:ascii="Arial" w:hAnsi="Arial" w:cs="Arial"/>
          <w:sz w:val="24"/>
          <w:szCs w:val="24"/>
        </w:rPr>
        <w:t xml:space="preserve"> </w:t>
      </w:r>
      <w:r w:rsidR="006E5990">
        <w:rPr>
          <w:rFonts w:ascii="Arial" w:hAnsi="Arial" w:cs="Arial"/>
          <w:sz w:val="24"/>
          <w:szCs w:val="24"/>
        </w:rPr>
        <w:t xml:space="preserve">ότι ένα πολύ μεγάλο ποσοστό καπνιστών 70%(75 καπνιστές) επηρεάστηκε από την οικονομική κρίση αυξάνοντας τον αριθμό των τσιγάρων που καπνίζει, ενώ μόλις το 30% </w:t>
      </w:r>
      <w:r w:rsidR="006E5990">
        <w:rPr>
          <w:rFonts w:ascii="Arial" w:eastAsia="Times New Roman" w:hAnsi="Arial" w:cs="Arial"/>
          <w:bCs/>
          <w:color w:val="000000"/>
          <w:sz w:val="24"/>
          <w:szCs w:val="24"/>
        </w:rPr>
        <w:t xml:space="preserve">(32 </w:t>
      </w:r>
      <w:r w:rsidR="006E5990">
        <w:rPr>
          <w:rFonts w:ascii="Arial" w:hAnsi="Arial" w:cs="Arial"/>
          <w:sz w:val="24"/>
          <w:szCs w:val="24"/>
        </w:rPr>
        <w:t>καπνιστές</w:t>
      </w:r>
      <w:r w:rsidR="006E5990">
        <w:rPr>
          <w:rFonts w:ascii="Arial" w:eastAsia="Times New Roman" w:hAnsi="Arial" w:cs="Arial"/>
          <w:bCs/>
          <w:color w:val="000000"/>
          <w:sz w:val="24"/>
          <w:szCs w:val="24"/>
        </w:rPr>
        <w:t>)</w:t>
      </w:r>
      <w:r w:rsidR="006E5990">
        <w:rPr>
          <w:rFonts w:ascii="Arial" w:hAnsi="Arial" w:cs="Arial"/>
          <w:sz w:val="24"/>
          <w:szCs w:val="24"/>
        </w:rPr>
        <w:t xml:space="preserve"> δήλωσε ότι μείωσε το κάπνισμα. </w:t>
      </w:r>
    </w:p>
    <w:p w14:paraId="38D127CE" w14:textId="372911D5" w:rsidR="00F5156E" w:rsidRDefault="00D26278" w:rsidP="00F5156E">
      <w:pPr>
        <w:keepNext/>
      </w:pPr>
      <w:r>
        <w:rPr>
          <w:noProof/>
        </w:rPr>
        <w:drawing>
          <wp:inline distT="0" distB="0" distL="0" distR="0" wp14:anchorId="3D9DE16F" wp14:editId="1F317C5F">
            <wp:extent cx="5274310" cy="3076575"/>
            <wp:effectExtent l="0" t="0" r="2540" b="9525"/>
            <wp:docPr id="9"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AF0DB82" w14:textId="0568AED3" w:rsidR="00F5156E" w:rsidRDefault="00F5156E" w:rsidP="00851D0A">
      <w:pPr>
        <w:pStyle w:val="a4"/>
        <w:jc w:val="center"/>
      </w:pPr>
      <w:r>
        <w:t xml:space="preserve">Εικόνα </w:t>
      </w:r>
      <w:r w:rsidR="00851D0A">
        <w:rPr>
          <w:noProof/>
        </w:rPr>
        <w:t>13</w:t>
      </w:r>
      <w:r>
        <w:t xml:space="preserve">:  Ποσοστιαία κατανομή ερωτηθέντων αν επηρεάστηκαν από τον </w:t>
      </w:r>
      <w:r w:rsidR="00DF11A5">
        <w:t>κορονοϊό</w:t>
      </w:r>
    </w:p>
    <w:p w14:paraId="5AD9AFE0" w14:textId="0A8973A5" w:rsidR="00F5156E" w:rsidRPr="00441156" w:rsidRDefault="00851D0A" w:rsidP="00851D0A">
      <w:pPr>
        <w:jc w:val="both"/>
        <w:rPr>
          <w:rFonts w:ascii="Arial" w:eastAsia="Times New Roman" w:hAnsi="Arial" w:cs="Arial"/>
          <w:bCs/>
          <w:color w:val="000000"/>
          <w:sz w:val="24"/>
          <w:szCs w:val="24"/>
        </w:rPr>
      </w:pPr>
      <w:r>
        <w:rPr>
          <w:rFonts w:ascii="Arial" w:hAnsi="Arial" w:cs="Arial"/>
          <w:sz w:val="24"/>
          <w:szCs w:val="24"/>
        </w:rPr>
        <w:t xml:space="preserve">   </w:t>
      </w:r>
      <w:r w:rsidR="006E5990">
        <w:rPr>
          <w:rFonts w:ascii="Arial" w:eastAsia="Times New Roman" w:hAnsi="Arial" w:cs="Arial"/>
          <w:bCs/>
          <w:color w:val="000000"/>
          <w:sz w:val="24"/>
          <w:szCs w:val="24"/>
        </w:rPr>
        <w:t>Σ</w:t>
      </w:r>
      <w:r w:rsidR="00441156">
        <w:rPr>
          <w:rFonts w:ascii="Arial" w:eastAsia="Times New Roman" w:hAnsi="Arial" w:cs="Arial"/>
          <w:bCs/>
          <w:color w:val="000000"/>
          <w:sz w:val="24"/>
          <w:szCs w:val="24"/>
        </w:rPr>
        <w:t>την ερώτηση «</w:t>
      </w:r>
      <w:r w:rsidR="00441156" w:rsidRPr="00B952B8">
        <w:rPr>
          <w:rFonts w:ascii="Arial" w:eastAsia="Times New Roman" w:hAnsi="Arial" w:cs="Arial"/>
          <w:bCs/>
          <w:color w:val="000000"/>
          <w:sz w:val="24"/>
          <w:szCs w:val="24"/>
        </w:rPr>
        <w:t xml:space="preserve">Σύμφωνα με έρευνα που έχει γίνει αναφέρει ότι οι καπνιστές αν νοσήσουν από </w:t>
      </w:r>
      <w:r w:rsidR="00DF11A5" w:rsidRPr="00B952B8">
        <w:rPr>
          <w:rFonts w:ascii="Arial" w:eastAsia="Times New Roman" w:hAnsi="Arial" w:cs="Arial"/>
          <w:bCs/>
          <w:color w:val="000000"/>
          <w:sz w:val="24"/>
          <w:szCs w:val="24"/>
        </w:rPr>
        <w:t>κορονοϊό</w:t>
      </w:r>
      <w:r w:rsidR="00441156" w:rsidRPr="00B952B8">
        <w:rPr>
          <w:rFonts w:ascii="Arial" w:eastAsia="Times New Roman" w:hAnsi="Arial" w:cs="Arial"/>
          <w:bCs/>
          <w:color w:val="000000"/>
          <w:sz w:val="24"/>
          <w:szCs w:val="24"/>
        </w:rPr>
        <w:t xml:space="preserve"> είναι εκτεθειμένοι σε μεγαλύτερο κίνδυνο. Πως σας επηρεάζει το γεγονός αυτό στην ποσότητα των τσιγάρων που καπνίζετε;</w:t>
      </w:r>
      <w:r w:rsidR="00441156">
        <w:rPr>
          <w:rFonts w:ascii="Arial" w:eastAsia="Times New Roman" w:hAnsi="Arial" w:cs="Arial"/>
          <w:bCs/>
          <w:color w:val="000000"/>
          <w:sz w:val="24"/>
          <w:szCs w:val="24"/>
        </w:rPr>
        <w:t xml:space="preserve">» το </w:t>
      </w:r>
      <w:r w:rsidR="00C179CE">
        <w:rPr>
          <w:rFonts w:ascii="Arial" w:eastAsia="Times New Roman" w:hAnsi="Arial" w:cs="Arial"/>
          <w:bCs/>
          <w:color w:val="000000"/>
          <w:sz w:val="24"/>
          <w:szCs w:val="24"/>
        </w:rPr>
        <w:t>56</w:t>
      </w:r>
      <w:r w:rsidR="00441156">
        <w:rPr>
          <w:rFonts w:ascii="Arial" w:eastAsia="Times New Roman" w:hAnsi="Arial" w:cs="Arial"/>
          <w:bCs/>
          <w:color w:val="000000"/>
          <w:sz w:val="24"/>
          <w:szCs w:val="24"/>
        </w:rPr>
        <w:t>% (</w:t>
      </w:r>
      <w:r w:rsidR="00C179CE">
        <w:rPr>
          <w:rFonts w:ascii="Arial" w:eastAsia="Times New Roman" w:hAnsi="Arial" w:cs="Arial"/>
          <w:bCs/>
          <w:color w:val="000000"/>
          <w:sz w:val="24"/>
          <w:szCs w:val="24"/>
        </w:rPr>
        <w:t>60</w:t>
      </w:r>
      <w:r w:rsidR="00441156">
        <w:rPr>
          <w:rFonts w:ascii="Arial" w:eastAsia="Times New Roman" w:hAnsi="Arial" w:cs="Arial"/>
          <w:bCs/>
          <w:color w:val="000000"/>
          <w:sz w:val="24"/>
          <w:szCs w:val="24"/>
        </w:rPr>
        <w:t xml:space="preserve"> </w:t>
      </w:r>
      <w:r w:rsidR="00441156">
        <w:rPr>
          <w:rFonts w:ascii="Arial" w:hAnsi="Arial" w:cs="Arial"/>
          <w:sz w:val="24"/>
          <w:szCs w:val="24"/>
        </w:rPr>
        <w:t>καπνιστές</w:t>
      </w:r>
      <w:r w:rsidR="00441156">
        <w:rPr>
          <w:rFonts w:ascii="Arial" w:eastAsia="Times New Roman" w:hAnsi="Arial" w:cs="Arial"/>
          <w:bCs/>
          <w:color w:val="000000"/>
          <w:sz w:val="24"/>
          <w:szCs w:val="24"/>
        </w:rPr>
        <w:t>) απάντησε ότι</w:t>
      </w:r>
      <w:r w:rsidR="00C179CE">
        <w:rPr>
          <w:rFonts w:ascii="Arial" w:eastAsia="Times New Roman" w:hAnsi="Arial" w:cs="Arial"/>
          <w:bCs/>
          <w:color w:val="000000"/>
          <w:sz w:val="24"/>
          <w:szCs w:val="24"/>
        </w:rPr>
        <w:t xml:space="preserve"> τους επηρέασε λίγο, το 22%</w:t>
      </w:r>
      <w:r w:rsidR="009B1D39">
        <w:rPr>
          <w:rFonts w:ascii="Arial" w:eastAsia="Times New Roman" w:hAnsi="Arial" w:cs="Arial"/>
          <w:bCs/>
          <w:color w:val="000000"/>
          <w:sz w:val="24"/>
          <w:szCs w:val="24"/>
        </w:rPr>
        <w:t>(24 καπνιστές)</w:t>
      </w:r>
      <w:r w:rsidR="00C179CE">
        <w:rPr>
          <w:rFonts w:ascii="Arial" w:eastAsia="Times New Roman" w:hAnsi="Arial" w:cs="Arial"/>
          <w:bCs/>
          <w:color w:val="000000"/>
          <w:sz w:val="24"/>
          <w:szCs w:val="24"/>
        </w:rPr>
        <w:t xml:space="preserve"> απάντησε</w:t>
      </w:r>
      <w:r w:rsidR="009B1D39">
        <w:rPr>
          <w:rFonts w:ascii="Arial" w:eastAsia="Times New Roman" w:hAnsi="Arial" w:cs="Arial"/>
          <w:bCs/>
          <w:color w:val="000000"/>
          <w:sz w:val="24"/>
          <w:szCs w:val="24"/>
        </w:rPr>
        <w:t xml:space="preserve"> καθόλου</w:t>
      </w:r>
      <w:r w:rsidR="00C179CE">
        <w:rPr>
          <w:rFonts w:ascii="Arial" w:eastAsia="Times New Roman" w:hAnsi="Arial" w:cs="Arial"/>
          <w:bCs/>
          <w:color w:val="000000"/>
          <w:sz w:val="24"/>
          <w:szCs w:val="24"/>
        </w:rPr>
        <w:t xml:space="preserve"> </w:t>
      </w:r>
      <w:r w:rsidR="00441156">
        <w:rPr>
          <w:rFonts w:ascii="Arial" w:eastAsia="Times New Roman" w:hAnsi="Arial" w:cs="Arial"/>
          <w:bCs/>
          <w:color w:val="000000"/>
          <w:sz w:val="24"/>
          <w:szCs w:val="24"/>
        </w:rPr>
        <w:t xml:space="preserve"> ενώ</w:t>
      </w:r>
      <w:r w:rsidR="00441156" w:rsidRPr="00581523">
        <w:rPr>
          <w:rFonts w:ascii="Arial" w:eastAsia="Times New Roman" w:hAnsi="Arial" w:cs="Arial"/>
          <w:bCs/>
          <w:color w:val="000000"/>
          <w:sz w:val="24"/>
          <w:szCs w:val="24"/>
        </w:rPr>
        <w:t>,</w:t>
      </w:r>
      <w:r w:rsidR="00441156">
        <w:rPr>
          <w:rFonts w:ascii="Arial" w:eastAsia="Times New Roman" w:hAnsi="Arial" w:cs="Arial"/>
          <w:bCs/>
          <w:color w:val="000000"/>
          <w:sz w:val="24"/>
          <w:szCs w:val="24"/>
        </w:rPr>
        <w:t xml:space="preserve"> το </w:t>
      </w:r>
      <w:r w:rsidR="00441156" w:rsidRPr="00581523">
        <w:rPr>
          <w:rFonts w:ascii="Arial" w:eastAsia="Times New Roman" w:hAnsi="Arial" w:cs="Arial"/>
          <w:bCs/>
          <w:color w:val="000000"/>
          <w:sz w:val="24"/>
          <w:szCs w:val="24"/>
        </w:rPr>
        <w:t>21</w:t>
      </w:r>
      <w:r w:rsidR="00441156">
        <w:rPr>
          <w:rFonts w:ascii="Arial" w:eastAsia="Times New Roman" w:hAnsi="Arial" w:cs="Arial"/>
          <w:bCs/>
          <w:color w:val="000000"/>
          <w:sz w:val="24"/>
          <w:szCs w:val="24"/>
        </w:rPr>
        <w:t>% (</w:t>
      </w:r>
      <w:r w:rsidR="00441156" w:rsidRPr="00581523">
        <w:rPr>
          <w:rFonts w:ascii="Arial" w:eastAsia="Times New Roman" w:hAnsi="Arial" w:cs="Arial"/>
          <w:bCs/>
          <w:color w:val="000000"/>
          <w:sz w:val="24"/>
          <w:szCs w:val="24"/>
        </w:rPr>
        <w:t>23</w:t>
      </w:r>
      <w:r w:rsidR="00441156">
        <w:rPr>
          <w:rFonts w:ascii="Arial" w:eastAsia="Times New Roman" w:hAnsi="Arial" w:cs="Arial"/>
          <w:bCs/>
          <w:color w:val="000000"/>
          <w:sz w:val="24"/>
          <w:szCs w:val="24"/>
        </w:rPr>
        <w:t xml:space="preserve"> </w:t>
      </w:r>
      <w:r w:rsidR="00441156">
        <w:rPr>
          <w:rFonts w:ascii="Arial" w:hAnsi="Arial" w:cs="Arial"/>
          <w:sz w:val="24"/>
          <w:szCs w:val="24"/>
        </w:rPr>
        <w:t>καπνιστές</w:t>
      </w:r>
      <w:r w:rsidR="00441156">
        <w:rPr>
          <w:rFonts w:ascii="Arial" w:eastAsia="Times New Roman" w:hAnsi="Arial" w:cs="Arial"/>
          <w:bCs/>
          <w:color w:val="000000"/>
          <w:sz w:val="24"/>
          <w:szCs w:val="24"/>
        </w:rPr>
        <w:t xml:space="preserve">) απάντησε ότι το </w:t>
      </w:r>
      <w:r w:rsidR="009B1D39">
        <w:rPr>
          <w:rFonts w:ascii="Arial" w:eastAsia="Times New Roman" w:hAnsi="Arial" w:cs="Arial"/>
          <w:bCs/>
          <w:color w:val="000000"/>
          <w:sz w:val="24"/>
          <w:szCs w:val="24"/>
        </w:rPr>
        <w:t xml:space="preserve"> αύξησαν πάρα πολύ</w:t>
      </w:r>
      <w:r w:rsidR="00F5156E">
        <w:rPr>
          <w:rFonts w:ascii="Arial" w:hAnsi="Arial" w:cs="Arial"/>
          <w:sz w:val="24"/>
          <w:szCs w:val="24"/>
        </w:rPr>
        <w:t xml:space="preserve">. </w:t>
      </w:r>
    </w:p>
    <w:p w14:paraId="7B6B3E3E" w14:textId="7FEA33CE" w:rsidR="00F5156E" w:rsidRDefault="00804624" w:rsidP="00804624">
      <w:pPr>
        <w:jc w:val="center"/>
      </w:pPr>
      <w:r>
        <w:rPr>
          <w:rFonts w:ascii="Arial" w:hAnsi="Arial"/>
          <w:noProof/>
          <w:sz w:val="24"/>
          <w:szCs w:val="24"/>
        </w:rPr>
        <w:drawing>
          <wp:inline distT="0" distB="0" distL="0" distR="0" wp14:anchorId="38598091" wp14:editId="4D61BF7E">
            <wp:extent cx="5021580" cy="2895600"/>
            <wp:effectExtent l="0" t="0" r="7620" b="0"/>
            <wp:docPr id="22" name="Γράφημα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40FE473" w14:textId="265667FD" w:rsidR="00AE5F1F" w:rsidRPr="00AE5F1F" w:rsidRDefault="00F5156E" w:rsidP="00AE5F1F">
      <w:pPr>
        <w:pStyle w:val="a4"/>
        <w:jc w:val="center"/>
      </w:pPr>
      <w:r>
        <w:t>Εικόνα</w:t>
      </w:r>
      <w:r w:rsidR="00851D0A">
        <w:t>14</w:t>
      </w:r>
      <w:r>
        <w:t xml:space="preserve">: </w:t>
      </w:r>
      <w:r w:rsidR="00AE5F1F" w:rsidRPr="00AE5F1F">
        <w:t>Μεταβολή στην ποσότητα των τσιγάρων σε σχέση με το φύλο</w:t>
      </w:r>
    </w:p>
    <w:p w14:paraId="0A2B85A6" w14:textId="05B0B8E6" w:rsidR="004D439B" w:rsidRDefault="009B1D39" w:rsidP="009B1D39">
      <w:pPr>
        <w:jc w:val="both"/>
        <w:rPr>
          <w:rFonts w:ascii="Arial" w:hAnsi="Arial" w:cs="Arial"/>
          <w:sz w:val="24"/>
          <w:szCs w:val="24"/>
        </w:rPr>
      </w:pPr>
      <w:r>
        <w:rPr>
          <w:rFonts w:ascii="Arial" w:hAnsi="Arial" w:cs="Arial"/>
          <w:sz w:val="24"/>
          <w:szCs w:val="24"/>
        </w:rPr>
        <w:lastRenderedPageBreak/>
        <w:t xml:space="preserve">   </w:t>
      </w:r>
      <w:r w:rsidR="00AB5FB6">
        <w:rPr>
          <w:rFonts w:ascii="Arial" w:hAnsi="Arial" w:cs="Arial"/>
          <w:sz w:val="24"/>
          <w:szCs w:val="24"/>
        </w:rPr>
        <w:t>Τέλος,</w:t>
      </w:r>
      <w:r w:rsidR="004D439B">
        <w:rPr>
          <w:rFonts w:ascii="Arial" w:hAnsi="Arial" w:cs="Arial"/>
          <w:sz w:val="24"/>
          <w:szCs w:val="24"/>
        </w:rPr>
        <w:t xml:space="preserve"> το </w:t>
      </w:r>
      <w:r w:rsidR="00AB5FB6">
        <w:rPr>
          <w:rFonts w:ascii="Arial" w:hAnsi="Arial" w:cs="Arial"/>
          <w:sz w:val="24"/>
          <w:szCs w:val="24"/>
        </w:rPr>
        <w:t>διάγραμμα</w:t>
      </w:r>
      <w:r w:rsidR="004D439B" w:rsidRPr="00AB5FB6">
        <w:rPr>
          <w:rFonts w:ascii="Arial" w:hAnsi="Arial" w:cs="Arial"/>
          <w:sz w:val="20"/>
          <w:szCs w:val="20"/>
        </w:rPr>
        <w:t xml:space="preserve">(εικόνα14) </w:t>
      </w:r>
      <w:r w:rsidR="004D439B">
        <w:rPr>
          <w:rFonts w:ascii="Arial" w:hAnsi="Arial" w:cs="Arial"/>
          <w:sz w:val="24"/>
          <w:szCs w:val="24"/>
        </w:rPr>
        <w:t>παρουσιάζει την συσχέτιση στη</w:t>
      </w:r>
      <w:r>
        <w:rPr>
          <w:rFonts w:ascii="Arial" w:hAnsi="Arial" w:cs="Arial"/>
          <w:sz w:val="24"/>
          <w:szCs w:val="24"/>
        </w:rPr>
        <w:t xml:space="preserve"> μ</w:t>
      </w:r>
      <w:r w:rsidRPr="009B1D39">
        <w:rPr>
          <w:rFonts w:ascii="Arial" w:hAnsi="Arial" w:cs="Arial"/>
          <w:sz w:val="24"/>
          <w:szCs w:val="24"/>
        </w:rPr>
        <w:t xml:space="preserve">εταβολή </w:t>
      </w:r>
      <w:r w:rsidR="004D439B">
        <w:rPr>
          <w:rFonts w:ascii="Arial" w:hAnsi="Arial" w:cs="Arial"/>
          <w:sz w:val="24"/>
          <w:szCs w:val="24"/>
        </w:rPr>
        <w:t xml:space="preserve">της </w:t>
      </w:r>
      <w:r w:rsidRPr="009B1D39">
        <w:rPr>
          <w:rFonts w:ascii="Arial" w:hAnsi="Arial" w:cs="Arial"/>
          <w:sz w:val="24"/>
          <w:szCs w:val="24"/>
        </w:rPr>
        <w:t xml:space="preserve">ποσότητα των τσιγάρων σε σχέση με το φύλο. </w:t>
      </w:r>
      <w:r>
        <w:rPr>
          <w:rFonts w:ascii="Arial" w:hAnsi="Arial" w:cs="Arial"/>
          <w:sz w:val="24"/>
          <w:szCs w:val="24"/>
        </w:rPr>
        <w:t xml:space="preserve">Πιο </w:t>
      </w:r>
      <w:r w:rsidR="00AB5FB6">
        <w:rPr>
          <w:rFonts w:ascii="Arial" w:hAnsi="Arial" w:cs="Arial"/>
          <w:sz w:val="24"/>
          <w:szCs w:val="24"/>
        </w:rPr>
        <w:t>συγκεκριμένα</w:t>
      </w:r>
      <w:r>
        <w:rPr>
          <w:rFonts w:ascii="Arial" w:hAnsi="Arial" w:cs="Arial"/>
          <w:sz w:val="24"/>
          <w:szCs w:val="24"/>
        </w:rPr>
        <w:t xml:space="preserve"> </w:t>
      </w:r>
      <w:r w:rsidR="004D439B">
        <w:rPr>
          <w:rFonts w:ascii="Arial" w:hAnsi="Arial" w:cs="Arial"/>
          <w:sz w:val="24"/>
          <w:szCs w:val="24"/>
        </w:rPr>
        <w:t>για τους</w:t>
      </w:r>
      <w:r>
        <w:rPr>
          <w:rFonts w:ascii="Arial" w:hAnsi="Arial" w:cs="Arial"/>
          <w:sz w:val="24"/>
          <w:szCs w:val="24"/>
        </w:rPr>
        <w:t xml:space="preserve">  </w:t>
      </w:r>
      <w:r w:rsidR="00AB5FB6">
        <w:rPr>
          <w:rFonts w:ascii="Arial" w:hAnsi="Arial" w:cs="Arial"/>
          <w:sz w:val="24"/>
          <w:szCs w:val="24"/>
        </w:rPr>
        <w:t>άντρες</w:t>
      </w:r>
      <w:r w:rsidR="004D439B">
        <w:rPr>
          <w:rFonts w:ascii="Arial" w:hAnsi="Arial" w:cs="Arial"/>
          <w:sz w:val="24"/>
          <w:szCs w:val="24"/>
        </w:rPr>
        <w:t xml:space="preserve"> το μεγαλύτερο ποσοστό 37%</w:t>
      </w:r>
      <w:r w:rsidR="00AB5FB6">
        <w:rPr>
          <w:rFonts w:ascii="Arial" w:hAnsi="Arial" w:cs="Arial"/>
          <w:sz w:val="24"/>
          <w:szCs w:val="24"/>
        </w:rPr>
        <w:t>(40 καπνιστές)</w:t>
      </w:r>
      <w:r>
        <w:rPr>
          <w:rFonts w:ascii="Arial" w:hAnsi="Arial" w:cs="Arial"/>
          <w:sz w:val="24"/>
          <w:szCs w:val="24"/>
        </w:rPr>
        <w:t xml:space="preserve"> </w:t>
      </w:r>
      <w:r w:rsidR="00AB5FB6">
        <w:rPr>
          <w:rFonts w:ascii="Arial" w:hAnsi="Arial" w:cs="Arial"/>
          <w:sz w:val="24"/>
          <w:szCs w:val="24"/>
        </w:rPr>
        <w:t>έχουν</w:t>
      </w:r>
      <w:r>
        <w:rPr>
          <w:rFonts w:ascii="Arial" w:hAnsi="Arial" w:cs="Arial"/>
          <w:sz w:val="24"/>
          <w:szCs w:val="24"/>
        </w:rPr>
        <w:t xml:space="preserve"> </w:t>
      </w:r>
      <w:r w:rsidR="00AB5FB6">
        <w:rPr>
          <w:rFonts w:ascii="Arial" w:hAnsi="Arial" w:cs="Arial"/>
          <w:sz w:val="24"/>
          <w:szCs w:val="24"/>
        </w:rPr>
        <w:t>αύξηση</w:t>
      </w:r>
      <w:r>
        <w:rPr>
          <w:rFonts w:ascii="Arial" w:hAnsi="Arial" w:cs="Arial"/>
          <w:sz w:val="24"/>
          <w:szCs w:val="24"/>
        </w:rPr>
        <w:t xml:space="preserve"> </w:t>
      </w:r>
      <w:r w:rsidR="004D439B">
        <w:rPr>
          <w:rFonts w:ascii="Arial" w:hAnsi="Arial" w:cs="Arial"/>
          <w:sz w:val="24"/>
          <w:szCs w:val="24"/>
        </w:rPr>
        <w:t xml:space="preserve">την </w:t>
      </w:r>
      <w:r w:rsidR="00AB5FB6">
        <w:rPr>
          <w:rFonts w:ascii="Arial" w:hAnsi="Arial" w:cs="Arial"/>
          <w:sz w:val="24"/>
          <w:szCs w:val="24"/>
        </w:rPr>
        <w:t>ποσότητα</w:t>
      </w:r>
      <w:r w:rsidR="004D439B">
        <w:rPr>
          <w:rFonts w:ascii="Arial" w:hAnsi="Arial" w:cs="Arial"/>
          <w:sz w:val="24"/>
          <w:szCs w:val="24"/>
        </w:rPr>
        <w:t xml:space="preserve"> τους </w:t>
      </w:r>
      <w:r w:rsidR="00AB5FB6">
        <w:rPr>
          <w:rFonts w:ascii="Arial" w:hAnsi="Arial" w:cs="Arial"/>
          <w:sz w:val="24"/>
          <w:szCs w:val="24"/>
        </w:rPr>
        <w:t>λίγο</w:t>
      </w:r>
      <w:r w:rsidR="004D439B">
        <w:rPr>
          <w:rFonts w:ascii="Arial" w:hAnsi="Arial" w:cs="Arial"/>
          <w:sz w:val="24"/>
          <w:szCs w:val="24"/>
        </w:rPr>
        <w:t xml:space="preserve"> μετ</w:t>
      </w:r>
      <w:r w:rsidR="00AB5FB6">
        <w:rPr>
          <w:rFonts w:ascii="Arial" w:hAnsi="Arial" w:cs="Arial"/>
          <w:sz w:val="24"/>
          <w:szCs w:val="24"/>
        </w:rPr>
        <w:t>ά</w:t>
      </w:r>
      <w:r w:rsidR="004D439B">
        <w:rPr>
          <w:rFonts w:ascii="Arial" w:hAnsi="Arial" w:cs="Arial"/>
          <w:sz w:val="24"/>
          <w:szCs w:val="24"/>
        </w:rPr>
        <w:t xml:space="preserve"> με </w:t>
      </w:r>
      <w:r w:rsidR="00AB5FB6">
        <w:rPr>
          <w:rFonts w:ascii="Arial" w:hAnsi="Arial" w:cs="Arial"/>
          <w:sz w:val="24"/>
          <w:szCs w:val="24"/>
        </w:rPr>
        <w:t>ποσοστό</w:t>
      </w:r>
      <w:r w:rsidR="004D439B">
        <w:rPr>
          <w:rFonts w:ascii="Arial" w:hAnsi="Arial" w:cs="Arial"/>
          <w:sz w:val="24"/>
          <w:szCs w:val="24"/>
        </w:rPr>
        <w:t xml:space="preserve"> 12%</w:t>
      </w:r>
      <w:r w:rsidR="00AB5FB6">
        <w:rPr>
          <w:rFonts w:ascii="Arial" w:hAnsi="Arial" w:cs="Arial"/>
          <w:sz w:val="24"/>
          <w:szCs w:val="24"/>
        </w:rPr>
        <w:t>(13</w:t>
      </w:r>
      <w:r w:rsidR="00AB5FB6" w:rsidRPr="00AB5FB6">
        <w:rPr>
          <w:rFonts w:ascii="Arial" w:hAnsi="Arial" w:cs="Arial"/>
          <w:sz w:val="24"/>
          <w:szCs w:val="24"/>
        </w:rPr>
        <w:t xml:space="preserve"> </w:t>
      </w:r>
      <w:r w:rsidR="00AB5FB6">
        <w:rPr>
          <w:rFonts w:ascii="Arial" w:hAnsi="Arial" w:cs="Arial"/>
          <w:sz w:val="24"/>
          <w:szCs w:val="24"/>
        </w:rPr>
        <w:t xml:space="preserve">καπνιστές) </w:t>
      </w:r>
      <w:r w:rsidR="004D439B">
        <w:rPr>
          <w:rFonts w:ascii="Arial" w:hAnsi="Arial" w:cs="Arial"/>
          <w:sz w:val="24"/>
          <w:szCs w:val="24"/>
        </w:rPr>
        <w:t xml:space="preserve"> </w:t>
      </w:r>
      <w:r w:rsidR="00AB5FB6">
        <w:rPr>
          <w:rFonts w:ascii="Arial" w:hAnsi="Arial" w:cs="Arial"/>
          <w:sz w:val="24"/>
          <w:szCs w:val="24"/>
        </w:rPr>
        <w:t>αυτοί</w:t>
      </w:r>
      <w:r w:rsidR="004D439B">
        <w:rPr>
          <w:rFonts w:ascii="Arial" w:hAnsi="Arial" w:cs="Arial"/>
          <w:sz w:val="24"/>
          <w:szCs w:val="24"/>
        </w:rPr>
        <w:t xml:space="preserve"> του το </w:t>
      </w:r>
      <w:r w:rsidR="00AB5FB6">
        <w:rPr>
          <w:rFonts w:ascii="Arial" w:hAnsi="Arial" w:cs="Arial"/>
          <w:sz w:val="24"/>
          <w:szCs w:val="24"/>
        </w:rPr>
        <w:t>αύξησαν</w:t>
      </w:r>
      <w:r w:rsidR="004D439B">
        <w:rPr>
          <w:rFonts w:ascii="Arial" w:hAnsi="Arial" w:cs="Arial"/>
          <w:sz w:val="24"/>
          <w:szCs w:val="24"/>
        </w:rPr>
        <w:t xml:space="preserve"> </w:t>
      </w:r>
      <w:r w:rsidR="00AB5FB6">
        <w:rPr>
          <w:rFonts w:ascii="Arial" w:hAnsi="Arial" w:cs="Arial"/>
          <w:sz w:val="24"/>
          <w:szCs w:val="24"/>
        </w:rPr>
        <w:t>αρκετά</w:t>
      </w:r>
      <w:r w:rsidR="004D439B">
        <w:rPr>
          <w:rFonts w:ascii="Arial" w:hAnsi="Arial" w:cs="Arial"/>
          <w:sz w:val="24"/>
          <w:szCs w:val="24"/>
        </w:rPr>
        <w:t xml:space="preserve"> και </w:t>
      </w:r>
      <w:r w:rsidR="00AB5FB6">
        <w:rPr>
          <w:rFonts w:ascii="Arial" w:hAnsi="Arial" w:cs="Arial"/>
          <w:sz w:val="24"/>
          <w:szCs w:val="24"/>
        </w:rPr>
        <w:t>όσοι απάντησαν καθόλου με ποσοστό</w:t>
      </w:r>
      <w:r w:rsidR="004D439B">
        <w:rPr>
          <w:rFonts w:ascii="Arial" w:hAnsi="Arial" w:cs="Arial"/>
          <w:sz w:val="24"/>
          <w:szCs w:val="24"/>
        </w:rPr>
        <w:t xml:space="preserve"> 8%</w:t>
      </w:r>
      <w:r w:rsidR="00AB5FB6">
        <w:rPr>
          <w:rFonts w:ascii="Arial" w:hAnsi="Arial" w:cs="Arial"/>
          <w:sz w:val="24"/>
          <w:szCs w:val="24"/>
        </w:rPr>
        <w:t>(8</w:t>
      </w:r>
      <w:r w:rsidR="00AB5FB6" w:rsidRPr="00AB5FB6">
        <w:rPr>
          <w:rFonts w:ascii="Arial" w:hAnsi="Arial" w:cs="Arial"/>
          <w:sz w:val="24"/>
          <w:szCs w:val="24"/>
        </w:rPr>
        <w:t xml:space="preserve"> </w:t>
      </w:r>
      <w:r w:rsidR="00AB5FB6">
        <w:rPr>
          <w:rFonts w:ascii="Arial" w:hAnsi="Arial" w:cs="Arial"/>
          <w:sz w:val="24"/>
          <w:szCs w:val="24"/>
        </w:rPr>
        <w:t>καπνιστές)</w:t>
      </w:r>
      <w:r w:rsidR="004D439B">
        <w:rPr>
          <w:rFonts w:ascii="Arial" w:hAnsi="Arial" w:cs="Arial"/>
          <w:sz w:val="24"/>
          <w:szCs w:val="24"/>
        </w:rPr>
        <w:t xml:space="preserve">. Από την άλλη οι γυναίκες τα </w:t>
      </w:r>
      <w:r w:rsidR="00AB5FB6">
        <w:rPr>
          <w:rFonts w:ascii="Arial" w:hAnsi="Arial" w:cs="Arial"/>
          <w:sz w:val="24"/>
          <w:szCs w:val="24"/>
        </w:rPr>
        <w:t>ποσοστά</w:t>
      </w:r>
      <w:r w:rsidR="004D439B">
        <w:rPr>
          <w:rFonts w:ascii="Arial" w:hAnsi="Arial" w:cs="Arial"/>
          <w:sz w:val="24"/>
          <w:szCs w:val="24"/>
        </w:rPr>
        <w:t xml:space="preserve"> </w:t>
      </w:r>
      <w:r w:rsidR="00AB5FB6">
        <w:rPr>
          <w:rFonts w:ascii="Arial" w:hAnsi="Arial" w:cs="Arial"/>
          <w:sz w:val="24"/>
          <w:szCs w:val="24"/>
        </w:rPr>
        <w:t>είναι</w:t>
      </w:r>
      <w:r w:rsidR="004D439B">
        <w:rPr>
          <w:rFonts w:ascii="Arial" w:hAnsi="Arial" w:cs="Arial"/>
          <w:sz w:val="24"/>
          <w:szCs w:val="24"/>
        </w:rPr>
        <w:t xml:space="preserve"> </w:t>
      </w:r>
      <w:r w:rsidR="00AB5FB6">
        <w:rPr>
          <w:rFonts w:ascii="Arial" w:hAnsi="Arial" w:cs="Arial"/>
          <w:sz w:val="24"/>
          <w:szCs w:val="24"/>
        </w:rPr>
        <w:t>σχετικά</w:t>
      </w:r>
      <w:r w:rsidR="004D439B">
        <w:rPr>
          <w:rFonts w:ascii="Arial" w:hAnsi="Arial" w:cs="Arial"/>
          <w:sz w:val="24"/>
          <w:szCs w:val="24"/>
        </w:rPr>
        <w:t xml:space="preserve"> </w:t>
      </w:r>
      <w:r w:rsidR="00AB5FB6">
        <w:rPr>
          <w:rFonts w:ascii="Arial" w:hAnsi="Arial" w:cs="Arial"/>
          <w:sz w:val="24"/>
          <w:szCs w:val="24"/>
        </w:rPr>
        <w:t>κοντά</w:t>
      </w:r>
      <w:r w:rsidR="004D439B">
        <w:rPr>
          <w:rFonts w:ascii="Arial" w:hAnsi="Arial" w:cs="Arial"/>
          <w:sz w:val="24"/>
          <w:szCs w:val="24"/>
        </w:rPr>
        <w:t xml:space="preserve"> με 19%</w:t>
      </w:r>
      <w:r w:rsidR="00AB5FB6">
        <w:rPr>
          <w:rFonts w:ascii="Arial" w:hAnsi="Arial" w:cs="Arial"/>
          <w:sz w:val="24"/>
          <w:szCs w:val="24"/>
        </w:rPr>
        <w:t>(20</w:t>
      </w:r>
      <w:r w:rsidR="00AB5FB6" w:rsidRPr="00AB5FB6">
        <w:rPr>
          <w:rFonts w:ascii="Arial" w:hAnsi="Arial" w:cs="Arial"/>
          <w:sz w:val="24"/>
          <w:szCs w:val="24"/>
        </w:rPr>
        <w:t xml:space="preserve"> </w:t>
      </w:r>
      <w:r w:rsidR="00AB5FB6">
        <w:rPr>
          <w:rFonts w:ascii="Arial" w:hAnsi="Arial" w:cs="Arial"/>
          <w:sz w:val="24"/>
          <w:szCs w:val="24"/>
        </w:rPr>
        <w:t xml:space="preserve">καπνιστές) </w:t>
      </w:r>
      <w:r w:rsidR="00AB5FB6">
        <w:rPr>
          <w:rFonts w:ascii="Arial" w:hAnsi="Arial" w:cs="Arial"/>
          <w:sz w:val="24"/>
          <w:szCs w:val="24"/>
        </w:rPr>
        <w:t xml:space="preserve"> για την απάντηση</w:t>
      </w:r>
      <w:r w:rsidR="004D439B">
        <w:rPr>
          <w:rFonts w:ascii="Arial" w:hAnsi="Arial" w:cs="Arial"/>
          <w:sz w:val="24"/>
          <w:szCs w:val="24"/>
        </w:rPr>
        <w:t xml:space="preserve"> </w:t>
      </w:r>
      <w:r w:rsidR="00AB5FB6">
        <w:rPr>
          <w:rFonts w:ascii="Arial" w:hAnsi="Arial" w:cs="Arial"/>
          <w:sz w:val="24"/>
          <w:szCs w:val="24"/>
        </w:rPr>
        <w:t>λίγο</w:t>
      </w:r>
      <w:r w:rsidR="004D439B">
        <w:rPr>
          <w:rFonts w:ascii="Arial" w:hAnsi="Arial" w:cs="Arial"/>
          <w:sz w:val="24"/>
          <w:szCs w:val="24"/>
        </w:rPr>
        <w:t xml:space="preserve">, </w:t>
      </w:r>
      <w:r w:rsidR="00AB5FB6">
        <w:rPr>
          <w:rFonts w:ascii="Arial" w:hAnsi="Arial" w:cs="Arial"/>
          <w:sz w:val="24"/>
          <w:szCs w:val="24"/>
        </w:rPr>
        <w:t xml:space="preserve">με </w:t>
      </w:r>
      <w:r w:rsidR="004D439B">
        <w:rPr>
          <w:rFonts w:ascii="Arial" w:hAnsi="Arial" w:cs="Arial"/>
          <w:sz w:val="24"/>
          <w:szCs w:val="24"/>
        </w:rPr>
        <w:t>15%</w:t>
      </w:r>
      <w:r w:rsidR="00AB5FB6">
        <w:rPr>
          <w:rFonts w:ascii="Arial" w:hAnsi="Arial" w:cs="Arial"/>
          <w:sz w:val="24"/>
          <w:szCs w:val="24"/>
        </w:rPr>
        <w:t>(16</w:t>
      </w:r>
      <w:r w:rsidR="00AB5FB6" w:rsidRPr="00AB5FB6">
        <w:rPr>
          <w:rFonts w:ascii="Arial" w:hAnsi="Arial" w:cs="Arial"/>
          <w:sz w:val="24"/>
          <w:szCs w:val="24"/>
        </w:rPr>
        <w:t xml:space="preserve"> </w:t>
      </w:r>
      <w:r w:rsidR="00AB5FB6">
        <w:rPr>
          <w:rFonts w:ascii="Arial" w:hAnsi="Arial" w:cs="Arial"/>
          <w:sz w:val="24"/>
          <w:szCs w:val="24"/>
        </w:rPr>
        <w:t xml:space="preserve">καπνιστές) </w:t>
      </w:r>
      <w:r w:rsidR="004D439B">
        <w:rPr>
          <w:rFonts w:ascii="Arial" w:hAnsi="Arial" w:cs="Arial"/>
          <w:sz w:val="24"/>
          <w:szCs w:val="24"/>
        </w:rPr>
        <w:t xml:space="preserve"> καθόλου και 9%</w:t>
      </w:r>
      <w:r w:rsidR="00AB5FB6">
        <w:rPr>
          <w:rFonts w:ascii="Arial" w:hAnsi="Arial" w:cs="Arial"/>
          <w:sz w:val="24"/>
          <w:szCs w:val="24"/>
        </w:rPr>
        <w:t>(10</w:t>
      </w:r>
      <w:r w:rsidR="00AB5FB6" w:rsidRPr="00AB5FB6">
        <w:rPr>
          <w:rFonts w:ascii="Arial" w:hAnsi="Arial" w:cs="Arial"/>
          <w:sz w:val="24"/>
          <w:szCs w:val="24"/>
        </w:rPr>
        <w:t xml:space="preserve"> </w:t>
      </w:r>
      <w:r w:rsidR="00AB5FB6">
        <w:rPr>
          <w:rFonts w:ascii="Arial" w:hAnsi="Arial" w:cs="Arial"/>
          <w:sz w:val="24"/>
          <w:szCs w:val="24"/>
        </w:rPr>
        <w:t xml:space="preserve">καπνιστές) </w:t>
      </w:r>
      <w:r w:rsidR="00AB5FB6">
        <w:rPr>
          <w:rFonts w:ascii="Arial" w:hAnsi="Arial" w:cs="Arial"/>
          <w:sz w:val="24"/>
          <w:szCs w:val="24"/>
        </w:rPr>
        <w:t>απάντησαν πάρα</w:t>
      </w:r>
      <w:r w:rsidR="004D439B">
        <w:rPr>
          <w:rFonts w:ascii="Arial" w:hAnsi="Arial" w:cs="Arial"/>
          <w:sz w:val="24"/>
          <w:szCs w:val="24"/>
        </w:rPr>
        <w:t xml:space="preserve"> πολύ. </w:t>
      </w:r>
    </w:p>
    <w:p w14:paraId="1F1CA74E" w14:textId="10867555" w:rsidR="00F5156E" w:rsidRPr="004D439B" w:rsidRDefault="00F5156E" w:rsidP="004D439B">
      <w:pPr>
        <w:jc w:val="both"/>
        <w:rPr>
          <w:rFonts w:ascii="Arial" w:hAnsi="Arial" w:cs="Arial"/>
          <w:sz w:val="24"/>
          <w:szCs w:val="24"/>
        </w:rPr>
      </w:pPr>
      <w:r w:rsidRPr="00CD6723">
        <w:rPr>
          <w:rFonts w:ascii="Arial" w:hAnsi="Arial" w:cs="Arial"/>
          <w:sz w:val="24"/>
          <w:szCs w:val="24"/>
        </w:rPr>
        <w:tab/>
      </w:r>
    </w:p>
    <w:p w14:paraId="294B15B5" w14:textId="77777777" w:rsidR="00F5156E" w:rsidRDefault="00F5156E" w:rsidP="00E84895">
      <w:pPr>
        <w:pStyle w:val="1"/>
      </w:pPr>
      <w:bookmarkStart w:id="6" w:name="_Toc79186323"/>
      <w:r w:rsidRPr="001408A5">
        <w:t>4. Στατιστική Ανάλυση</w:t>
      </w:r>
      <w:bookmarkEnd w:id="6"/>
    </w:p>
    <w:p w14:paraId="6A30CC20" w14:textId="1CEAB369" w:rsidR="00F5156E" w:rsidRDefault="00F5156E" w:rsidP="00E84895">
      <w:pPr>
        <w:pStyle w:val="1"/>
        <w:numPr>
          <w:ilvl w:val="0"/>
          <w:numId w:val="6"/>
        </w:numPr>
        <w:rPr>
          <w:rFonts w:ascii="Arial" w:hAnsi="Arial" w:cs="Arial"/>
          <w:sz w:val="28"/>
          <w:szCs w:val="28"/>
        </w:rPr>
      </w:pPr>
      <w:bookmarkStart w:id="7" w:name="_Toc51352242"/>
      <w:bookmarkStart w:id="8" w:name="_Toc79186324"/>
      <w:r w:rsidRPr="009302A0">
        <w:rPr>
          <w:rFonts w:ascii="Arial" w:hAnsi="Arial" w:cs="Arial"/>
          <w:sz w:val="28"/>
          <w:szCs w:val="28"/>
        </w:rPr>
        <w:t>Χ</w:t>
      </w:r>
      <w:r w:rsidRPr="00C0656E">
        <w:rPr>
          <w:rFonts w:ascii="Arial" w:hAnsi="Arial" w:cs="Arial"/>
          <w:sz w:val="28"/>
          <w:szCs w:val="28"/>
          <w:vertAlign w:val="superscript"/>
        </w:rPr>
        <w:t>2</w:t>
      </w:r>
      <w:r w:rsidRPr="009302A0">
        <w:rPr>
          <w:rFonts w:ascii="Arial" w:hAnsi="Arial" w:cs="Arial"/>
          <w:sz w:val="28"/>
          <w:szCs w:val="28"/>
        </w:rPr>
        <w:t xml:space="preserve"> </w:t>
      </w:r>
      <w:proofErr w:type="spellStart"/>
      <w:r w:rsidRPr="009302A0">
        <w:rPr>
          <w:rFonts w:ascii="Arial" w:hAnsi="Arial" w:cs="Arial"/>
          <w:sz w:val="28"/>
          <w:szCs w:val="28"/>
        </w:rPr>
        <w:t>Έλεγχος</w:t>
      </w:r>
      <w:proofErr w:type="spellEnd"/>
      <w:r w:rsidRPr="009302A0">
        <w:rPr>
          <w:rFonts w:ascii="Arial" w:hAnsi="Arial" w:cs="Arial"/>
          <w:sz w:val="28"/>
          <w:szCs w:val="28"/>
        </w:rPr>
        <w:t xml:space="preserve"> </w:t>
      </w:r>
      <w:proofErr w:type="spellStart"/>
      <w:r w:rsidRPr="009302A0">
        <w:rPr>
          <w:rFonts w:ascii="Arial" w:hAnsi="Arial" w:cs="Arial"/>
          <w:sz w:val="28"/>
          <w:szCs w:val="28"/>
        </w:rPr>
        <w:t>Ανεξ</w:t>
      </w:r>
      <w:proofErr w:type="spellEnd"/>
      <w:r w:rsidRPr="009302A0">
        <w:rPr>
          <w:rFonts w:ascii="Arial" w:hAnsi="Arial" w:cs="Arial"/>
          <w:sz w:val="28"/>
          <w:szCs w:val="28"/>
        </w:rPr>
        <w:t>αρτησίας</w:t>
      </w:r>
      <w:bookmarkEnd w:id="7"/>
      <w:bookmarkEnd w:id="8"/>
    </w:p>
    <w:p w14:paraId="6D13D851" w14:textId="3B3D3331" w:rsidR="00F5156E" w:rsidRDefault="00606B73" w:rsidP="00F5156E">
      <w:r>
        <w:t xml:space="preserve">              </w:t>
      </w:r>
    </w:p>
    <w:p w14:paraId="7EC0151F" w14:textId="63C360CB" w:rsidR="00606B73" w:rsidRPr="008E5CA0" w:rsidRDefault="00606B73" w:rsidP="00606B73">
      <w:pPr>
        <w:rPr>
          <w:rFonts w:ascii="Arial" w:eastAsia="Times New Roman" w:hAnsi="Arial" w:cs="Arial"/>
          <w:bCs/>
          <w:color w:val="000000"/>
          <w:sz w:val="24"/>
          <w:szCs w:val="24"/>
        </w:rPr>
      </w:pPr>
      <w:r w:rsidRPr="008E5CA0">
        <w:rPr>
          <w:rFonts w:ascii="Arial" w:hAnsi="Arial" w:cs="Arial"/>
          <w:sz w:val="24"/>
          <w:szCs w:val="24"/>
        </w:rPr>
        <w:t>Τα αποτελέσματα για την ερώτηση 7 &lt;&lt;</w:t>
      </w:r>
      <w:r w:rsidRPr="008E5CA0">
        <w:rPr>
          <w:rFonts w:ascii="Arial" w:eastAsia="Times New Roman" w:hAnsi="Arial" w:cs="Arial"/>
          <w:bCs/>
          <w:color w:val="000000"/>
          <w:sz w:val="24"/>
          <w:szCs w:val="24"/>
        </w:rPr>
        <w:t>Έχετε προσπαθήσει να το κόψετε;&gt;&gt; σε σχέση με το αν έχουν παιδιά παρουσιάζεται στον πίνακα 1</w:t>
      </w:r>
    </w:p>
    <w:p w14:paraId="29F73D53" w14:textId="77777777" w:rsidR="00606B73" w:rsidRDefault="00606B73" w:rsidP="00606B73">
      <w:pPr>
        <w:rPr>
          <w:rFonts w:ascii="Arial" w:eastAsia="Times New Roman" w:hAnsi="Arial" w:cs="Arial"/>
          <w:bCs/>
          <w:color w:val="000000"/>
          <w:sz w:val="24"/>
          <w:szCs w:val="24"/>
        </w:rPr>
      </w:pPr>
      <w:r w:rsidRPr="008E5CA0">
        <w:rPr>
          <w:rFonts w:ascii="Arial" w:eastAsia="Times New Roman" w:hAnsi="Arial" w:cs="Arial"/>
          <w:bCs/>
          <w:color w:val="000000"/>
          <w:sz w:val="24"/>
          <w:szCs w:val="24"/>
        </w:rPr>
        <w:t>Πίνακας 1</w:t>
      </w:r>
    </w:p>
    <w:tbl>
      <w:tblPr>
        <w:tblStyle w:val="a3"/>
        <w:tblW w:w="0" w:type="auto"/>
        <w:jc w:val="center"/>
        <w:tblLook w:val="04A0" w:firstRow="1" w:lastRow="0" w:firstColumn="1" w:lastColumn="0" w:noHBand="0" w:noVBand="1"/>
      </w:tblPr>
      <w:tblGrid>
        <w:gridCol w:w="1258"/>
        <w:gridCol w:w="1577"/>
        <w:gridCol w:w="1812"/>
        <w:gridCol w:w="1812"/>
        <w:gridCol w:w="1359"/>
      </w:tblGrid>
      <w:tr w:rsidR="00606B73" w14:paraId="6D946408" w14:textId="77777777" w:rsidTr="000A5C42">
        <w:trPr>
          <w:jc w:val="center"/>
        </w:trPr>
        <w:tc>
          <w:tcPr>
            <w:tcW w:w="2835" w:type="dxa"/>
            <w:gridSpan w:val="2"/>
          </w:tcPr>
          <w:p w14:paraId="0CF864C2" w14:textId="77777777" w:rsidR="00606B73" w:rsidRDefault="00606B73" w:rsidP="000A5C42">
            <w:pPr>
              <w:jc w:val="center"/>
              <w:rPr>
                <w:rFonts w:ascii="Arial" w:hAnsi="Arial"/>
                <w:b/>
                <w:bCs/>
                <w:sz w:val="24"/>
                <w:szCs w:val="24"/>
              </w:rPr>
            </w:pPr>
          </w:p>
        </w:tc>
        <w:tc>
          <w:tcPr>
            <w:tcW w:w="3093" w:type="dxa"/>
            <w:gridSpan w:val="2"/>
          </w:tcPr>
          <w:p w14:paraId="303E2485" w14:textId="77777777" w:rsidR="00606B73" w:rsidRDefault="00606B73" w:rsidP="000A5C42">
            <w:pPr>
              <w:jc w:val="center"/>
              <w:rPr>
                <w:rFonts w:ascii="Arial" w:hAnsi="Arial"/>
                <w:b/>
                <w:bCs/>
                <w:sz w:val="24"/>
                <w:szCs w:val="24"/>
              </w:rPr>
            </w:pPr>
            <w:r>
              <w:rPr>
                <w:rFonts w:ascii="Arial" w:hAnsi="Arial"/>
                <w:b/>
                <w:bCs/>
                <w:sz w:val="24"/>
                <w:szCs w:val="24"/>
              </w:rPr>
              <w:t>Απαντήσεις</w:t>
            </w:r>
          </w:p>
        </w:tc>
        <w:tc>
          <w:tcPr>
            <w:tcW w:w="1359" w:type="dxa"/>
          </w:tcPr>
          <w:p w14:paraId="5B0BC514" w14:textId="77777777" w:rsidR="00606B73" w:rsidRDefault="00606B73" w:rsidP="000A5C42">
            <w:pPr>
              <w:jc w:val="center"/>
              <w:rPr>
                <w:rFonts w:ascii="Arial" w:hAnsi="Arial"/>
                <w:b/>
                <w:bCs/>
                <w:sz w:val="24"/>
                <w:szCs w:val="24"/>
              </w:rPr>
            </w:pPr>
          </w:p>
        </w:tc>
      </w:tr>
      <w:tr w:rsidR="00606B73" w14:paraId="503F92AC" w14:textId="77777777" w:rsidTr="000A5C42">
        <w:trPr>
          <w:jc w:val="center"/>
        </w:trPr>
        <w:tc>
          <w:tcPr>
            <w:tcW w:w="2835" w:type="dxa"/>
            <w:gridSpan w:val="2"/>
          </w:tcPr>
          <w:p w14:paraId="70CE89F4" w14:textId="77777777" w:rsidR="00606B73" w:rsidRDefault="00606B73" w:rsidP="000A5C42">
            <w:pPr>
              <w:jc w:val="center"/>
              <w:rPr>
                <w:rFonts w:ascii="Arial" w:hAnsi="Arial"/>
                <w:b/>
                <w:bCs/>
                <w:sz w:val="24"/>
                <w:szCs w:val="24"/>
              </w:rPr>
            </w:pPr>
          </w:p>
        </w:tc>
        <w:tc>
          <w:tcPr>
            <w:tcW w:w="1635" w:type="dxa"/>
          </w:tcPr>
          <w:p w14:paraId="3E8F4A01" w14:textId="77777777" w:rsidR="00606B73" w:rsidRDefault="00606B73" w:rsidP="000A5C42">
            <w:pPr>
              <w:jc w:val="center"/>
              <w:rPr>
                <w:rFonts w:ascii="Arial" w:hAnsi="Arial"/>
                <w:b/>
                <w:bCs/>
                <w:sz w:val="24"/>
                <w:szCs w:val="24"/>
              </w:rPr>
            </w:pPr>
            <w:r w:rsidRPr="00416763">
              <w:rPr>
                <w:rFonts w:ascii="Arial" w:hAnsi="Arial"/>
                <w:b/>
                <w:bCs/>
                <w:sz w:val="24"/>
                <w:szCs w:val="24"/>
              </w:rPr>
              <w:t>Έχουν προσπαθήσει να το κόψουν</w:t>
            </w:r>
          </w:p>
        </w:tc>
        <w:tc>
          <w:tcPr>
            <w:tcW w:w="1458" w:type="dxa"/>
          </w:tcPr>
          <w:p w14:paraId="1A16E5A7" w14:textId="77777777" w:rsidR="00606B73" w:rsidRDefault="00606B73" w:rsidP="000A5C42">
            <w:pPr>
              <w:jc w:val="center"/>
              <w:rPr>
                <w:rFonts w:ascii="Arial" w:hAnsi="Arial"/>
                <w:b/>
                <w:bCs/>
                <w:sz w:val="24"/>
                <w:szCs w:val="24"/>
              </w:rPr>
            </w:pPr>
            <w:r w:rsidRPr="00FC28A5">
              <w:rPr>
                <w:rFonts w:ascii="Arial" w:hAnsi="Arial"/>
                <w:b/>
                <w:bCs/>
                <w:sz w:val="24"/>
                <w:szCs w:val="24"/>
              </w:rPr>
              <w:t>Δεν έχουν προσπαθήσει να το κόψουν</w:t>
            </w:r>
          </w:p>
        </w:tc>
        <w:tc>
          <w:tcPr>
            <w:tcW w:w="1359" w:type="dxa"/>
          </w:tcPr>
          <w:p w14:paraId="7B74F09C" w14:textId="77777777" w:rsidR="00606B73" w:rsidRDefault="00606B73" w:rsidP="000A5C42">
            <w:pPr>
              <w:jc w:val="center"/>
              <w:rPr>
                <w:rFonts w:ascii="Arial" w:hAnsi="Arial"/>
                <w:b/>
                <w:bCs/>
                <w:sz w:val="24"/>
                <w:szCs w:val="24"/>
              </w:rPr>
            </w:pPr>
            <w:r>
              <w:rPr>
                <w:rFonts w:ascii="Arial" w:hAnsi="Arial"/>
                <w:b/>
                <w:bCs/>
                <w:sz w:val="24"/>
                <w:szCs w:val="24"/>
              </w:rPr>
              <w:t>Σύνολο</w:t>
            </w:r>
          </w:p>
        </w:tc>
      </w:tr>
      <w:tr w:rsidR="00606B73" w14:paraId="3E7674BC" w14:textId="77777777" w:rsidTr="000A5C42">
        <w:trPr>
          <w:jc w:val="center"/>
        </w:trPr>
        <w:tc>
          <w:tcPr>
            <w:tcW w:w="1258" w:type="dxa"/>
            <w:vMerge w:val="restart"/>
          </w:tcPr>
          <w:p w14:paraId="4D754901" w14:textId="77777777" w:rsidR="00087C9B" w:rsidRDefault="00087C9B" w:rsidP="000A5C42">
            <w:pPr>
              <w:jc w:val="center"/>
              <w:rPr>
                <w:rFonts w:ascii="Arial" w:hAnsi="Arial"/>
                <w:b/>
                <w:bCs/>
                <w:sz w:val="24"/>
                <w:szCs w:val="24"/>
              </w:rPr>
            </w:pPr>
          </w:p>
          <w:p w14:paraId="31EAB005" w14:textId="1F5257A6" w:rsidR="00606B73" w:rsidRDefault="00606B73" w:rsidP="00087C9B">
            <w:pPr>
              <w:rPr>
                <w:rFonts w:ascii="Arial" w:hAnsi="Arial"/>
                <w:b/>
                <w:bCs/>
                <w:sz w:val="24"/>
                <w:szCs w:val="24"/>
              </w:rPr>
            </w:pPr>
          </w:p>
        </w:tc>
        <w:tc>
          <w:tcPr>
            <w:tcW w:w="1577" w:type="dxa"/>
          </w:tcPr>
          <w:p w14:paraId="136F7A00" w14:textId="77777777" w:rsidR="00606B73" w:rsidRDefault="00606B73" w:rsidP="000A5C42">
            <w:pPr>
              <w:jc w:val="center"/>
              <w:rPr>
                <w:rFonts w:ascii="Arial" w:hAnsi="Arial"/>
                <w:b/>
                <w:bCs/>
                <w:sz w:val="24"/>
                <w:szCs w:val="24"/>
              </w:rPr>
            </w:pPr>
            <w:r w:rsidRPr="00FC28A5">
              <w:rPr>
                <w:rFonts w:ascii="Arial" w:hAnsi="Arial"/>
                <w:b/>
                <w:bCs/>
                <w:sz w:val="24"/>
                <w:szCs w:val="24"/>
              </w:rPr>
              <w:t>Έχουν παιδι</w:t>
            </w:r>
            <w:r>
              <w:rPr>
                <w:rFonts w:ascii="Arial" w:hAnsi="Arial"/>
                <w:b/>
                <w:bCs/>
                <w:sz w:val="24"/>
                <w:szCs w:val="24"/>
              </w:rPr>
              <w:t>ά</w:t>
            </w:r>
          </w:p>
        </w:tc>
        <w:tc>
          <w:tcPr>
            <w:tcW w:w="1635" w:type="dxa"/>
          </w:tcPr>
          <w:p w14:paraId="36A7FEBC" w14:textId="77777777" w:rsidR="00606B73" w:rsidRDefault="00606B73" w:rsidP="000A5C42">
            <w:pPr>
              <w:jc w:val="center"/>
              <w:rPr>
                <w:rFonts w:ascii="Arial" w:hAnsi="Arial"/>
                <w:b/>
                <w:bCs/>
                <w:sz w:val="24"/>
                <w:szCs w:val="24"/>
              </w:rPr>
            </w:pPr>
            <w:r>
              <w:rPr>
                <w:rFonts w:ascii="Arial" w:hAnsi="Arial"/>
                <w:b/>
                <w:bCs/>
                <w:sz w:val="24"/>
                <w:szCs w:val="24"/>
              </w:rPr>
              <w:t>45</w:t>
            </w:r>
          </w:p>
        </w:tc>
        <w:tc>
          <w:tcPr>
            <w:tcW w:w="1458" w:type="dxa"/>
          </w:tcPr>
          <w:p w14:paraId="65E436A1" w14:textId="77777777" w:rsidR="00606B73" w:rsidRDefault="00606B73" w:rsidP="000A5C42">
            <w:pPr>
              <w:jc w:val="center"/>
              <w:rPr>
                <w:rFonts w:ascii="Arial" w:hAnsi="Arial"/>
                <w:b/>
                <w:bCs/>
                <w:sz w:val="24"/>
                <w:szCs w:val="24"/>
              </w:rPr>
            </w:pPr>
            <w:r>
              <w:rPr>
                <w:rFonts w:ascii="Arial" w:hAnsi="Arial"/>
                <w:b/>
                <w:bCs/>
                <w:sz w:val="24"/>
                <w:szCs w:val="24"/>
              </w:rPr>
              <w:t>36</w:t>
            </w:r>
          </w:p>
        </w:tc>
        <w:tc>
          <w:tcPr>
            <w:tcW w:w="1359" w:type="dxa"/>
          </w:tcPr>
          <w:p w14:paraId="7F10B180" w14:textId="77777777" w:rsidR="00606B73" w:rsidRDefault="00606B73" w:rsidP="000A5C42">
            <w:pPr>
              <w:jc w:val="center"/>
              <w:rPr>
                <w:rFonts w:ascii="Arial" w:hAnsi="Arial"/>
                <w:b/>
                <w:bCs/>
                <w:sz w:val="24"/>
                <w:szCs w:val="24"/>
              </w:rPr>
            </w:pPr>
            <w:r>
              <w:rPr>
                <w:rFonts w:ascii="Arial" w:hAnsi="Arial"/>
                <w:b/>
                <w:bCs/>
                <w:sz w:val="24"/>
                <w:szCs w:val="24"/>
              </w:rPr>
              <w:t>81</w:t>
            </w:r>
          </w:p>
        </w:tc>
      </w:tr>
      <w:tr w:rsidR="00606B73" w14:paraId="18AE1446" w14:textId="77777777" w:rsidTr="000A5C42">
        <w:trPr>
          <w:jc w:val="center"/>
        </w:trPr>
        <w:tc>
          <w:tcPr>
            <w:tcW w:w="1258" w:type="dxa"/>
            <w:vMerge/>
          </w:tcPr>
          <w:p w14:paraId="6169263D" w14:textId="77777777" w:rsidR="00606B73" w:rsidRDefault="00606B73" w:rsidP="000A5C42">
            <w:pPr>
              <w:jc w:val="center"/>
              <w:rPr>
                <w:rFonts w:ascii="Arial" w:hAnsi="Arial"/>
                <w:b/>
                <w:bCs/>
                <w:sz w:val="24"/>
                <w:szCs w:val="24"/>
              </w:rPr>
            </w:pPr>
          </w:p>
        </w:tc>
        <w:tc>
          <w:tcPr>
            <w:tcW w:w="1577" w:type="dxa"/>
          </w:tcPr>
          <w:p w14:paraId="19ECD91D" w14:textId="77777777" w:rsidR="00606B73" w:rsidRDefault="00606B73" w:rsidP="000A5C42">
            <w:pPr>
              <w:jc w:val="center"/>
              <w:rPr>
                <w:rFonts w:ascii="Arial" w:hAnsi="Arial"/>
                <w:b/>
                <w:bCs/>
                <w:sz w:val="24"/>
                <w:szCs w:val="24"/>
              </w:rPr>
            </w:pPr>
            <w:r w:rsidRPr="00FC28A5">
              <w:rPr>
                <w:rFonts w:ascii="Arial" w:hAnsi="Arial"/>
                <w:b/>
                <w:bCs/>
                <w:sz w:val="24"/>
                <w:szCs w:val="24"/>
              </w:rPr>
              <w:t>Δεν έχουν παιδιά</w:t>
            </w:r>
          </w:p>
        </w:tc>
        <w:tc>
          <w:tcPr>
            <w:tcW w:w="1635" w:type="dxa"/>
          </w:tcPr>
          <w:p w14:paraId="2E51F70B" w14:textId="77777777" w:rsidR="00606B73" w:rsidRDefault="00606B73" w:rsidP="000A5C42">
            <w:pPr>
              <w:jc w:val="center"/>
              <w:rPr>
                <w:rFonts w:ascii="Arial" w:hAnsi="Arial"/>
                <w:b/>
                <w:bCs/>
                <w:sz w:val="24"/>
                <w:szCs w:val="24"/>
              </w:rPr>
            </w:pPr>
            <w:r>
              <w:rPr>
                <w:rFonts w:ascii="Arial" w:hAnsi="Arial"/>
                <w:b/>
                <w:bCs/>
                <w:sz w:val="24"/>
                <w:szCs w:val="24"/>
              </w:rPr>
              <w:t>6</w:t>
            </w:r>
          </w:p>
        </w:tc>
        <w:tc>
          <w:tcPr>
            <w:tcW w:w="1458" w:type="dxa"/>
          </w:tcPr>
          <w:p w14:paraId="197F1BBE" w14:textId="77777777" w:rsidR="00606B73" w:rsidRDefault="00606B73" w:rsidP="000A5C42">
            <w:pPr>
              <w:jc w:val="center"/>
              <w:rPr>
                <w:rFonts w:ascii="Arial" w:hAnsi="Arial"/>
                <w:b/>
                <w:bCs/>
                <w:sz w:val="24"/>
                <w:szCs w:val="24"/>
              </w:rPr>
            </w:pPr>
            <w:r>
              <w:rPr>
                <w:rFonts w:ascii="Arial" w:hAnsi="Arial"/>
                <w:b/>
                <w:bCs/>
                <w:sz w:val="24"/>
                <w:szCs w:val="24"/>
              </w:rPr>
              <w:t>20</w:t>
            </w:r>
          </w:p>
        </w:tc>
        <w:tc>
          <w:tcPr>
            <w:tcW w:w="1359" w:type="dxa"/>
          </w:tcPr>
          <w:p w14:paraId="3C580B16" w14:textId="77777777" w:rsidR="00606B73" w:rsidRDefault="00606B73" w:rsidP="000A5C42">
            <w:pPr>
              <w:jc w:val="center"/>
              <w:rPr>
                <w:rFonts w:ascii="Arial" w:hAnsi="Arial"/>
                <w:b/>
                <w:bCs/>
                <w:sz w:val="24"/>
                <w:szCs w:val="24"/>
              </w:rPr>
            </w:pPr>
            <w:r>
              <w:rPr>
                <w:rFonts w:ascii="Arial" w:hAnsi="Arial"/>
                <w:b/>
                <w:bCs/>
                <w:sz w:val="24"/>
                <w:szCs w:val="24"/>
              </w:rPr>
              <w:t>26</w:t>
            </w:r>
          </w:p>
        </w:tc>
      </w:tr>
      <w:tr w:rsidR="00606B73" w14:paraId="371EB7E0" w14:textId="77777777" w:rsidTr="000A5C42">
        <w:trPr>
          <w:jc w:val="center"/>
        </w:trPr>
        <w:tc>
          <w:tcPr>
            <w:tcW w:w="2835" w:type="dxa"/>
            <w:gridSpan w:val="2"/>
          </w:tcPr>
          <w:p w14:paraId="694C8DA1" w14:textId="77777777" w:rsidR="00606B73" w:rsidRDefault="00606B73" w:rsidP="000A5C42">
            <w:pPr>
              <w:jc w:val="center"/>
              <w:rPr>
                <w:rFonts w:ascii="Arial" w:hAnsi="Arial"/>
                <w:b/>
                <w:bCs/>
                <w:sz w:val="24"/>
                <w:szCs w:val="24"/>
              </w:rPr>
            </w:pPr>
            <w:r>
              <w:rPr>
                <w:rFonts w:ascii="Arial" w:hAnsi="Arial"/>
                <w:b/>
                <w:bCs/>
                <w:sz w:val="24"/>
                <w:szCs w:val="24"/>
              </w:rPr>
              <w:t>Σύνολο</w:t>
            </w:r>
          </w:p>
        </w:tc>
        <w:tc>
          <w:tcPr>
            <w:tcW w:w="1635" w:type="dxa"/>
          </w:tcPr>
          <w:p w14:paraId="38E24F47" w14:textId="77777777" w:rsidR="00606B73" w:rsidRDefault="00606B73" w:rsidP="000A5C42">
            <w:pPr>
              <w:jc w:val="center"/>
              <w:rPr>
                <w:rFonts w:ascii="Arial" w:hAnsi="Arial"/>
                <w:b/>
                <w:bCs/>
                <w:sz w:val="24"/>
                <w:szCs w:val="24"/>
              </w:rPr>
            </w:pPr>
            <w:r>
              <w:rPr>
                <w:rFonts w:ascii="Arial" w:hAnsi="Arial"/>
                <w:b/>
                <w:bCs/>
                <w:sz w:val="24"/>
                <w:szCs w:val="24"/>
              </w:rPr>
              <w:t>51</w:t>
            </w:r>
          </w:p>
        </w:tc>
        <w:tc>
          <w:tcPr>
            <w:tcW w:w="1458" w:type="dxa"/>
          </w:tcPr>
          <w:p w14:paraId="5D081EF3" w14:textId="77777777" w:rsidR="00606B73" w:rsidRDefault="00606B73" w:rsidP="000A5C42">
            <w:pPr>
              <w:jc w:val="center"/>
              <w:rPr>
                <w:rFonts w:ascii="Arial" w:hAnsi="Arial"/>
                <w:b/>
                <w:bCs/>
                <w:sz w:val="24"/>
                <w:szCs w:val="24"/>
              </w:rPr>
            </w:pPr>
            <w:r>
              <w:rPr>
                <w:rFonts w:ascii="Arial" w:hAnsi="Arial"/>
                <w:b/>
                <w:bCs/>
                <w:sz w:val="24"/>
                <w:szCs w:val="24"/>
              </w:rPr>
              <w:t>56</w:t>
            </w:r>
          </w:p>
        </w:tc>
        <w:tc>
          <w:tcPr>
            <w:tcW w:w="1359" w:type="dxa"/>
          </w:tcPr>
          <w:p w14:paraId="1B98270C" w14:textId="77777777" w:rsidR="00606B73" w:rsidRDefault="00606B73" w:rsidP="000A5C42">
            <w:pPr>
              <w:jc w:val="center"/>
              <w:rPr>
                <w:rFonts w:ascii="Arial" w:hAnsi="Arial"/>
                <w:b/>
                <w:bCs/>
                <w:sz w:val="24"/>
                <w:szCs w:val="24"/>
              </w:rPr>
            </w:pPr>
            <w:r>
              <w:rPr>
                <w:rFonts w:ascii="Arial" w:hAnsi="Arial"/>
                <w:b/>
                <w:bCs/>
                <w:sz w:val="24"/>
                <w:szCs w:val="24"/>
              </w:rPr>
              <w:t>107</w:t>
            </w:r>
          </w:p>
        </w:tc>
      </w:tr>
    </w:tbl>
    <w:p w14:paraId="3080CEEA" w14:textId="77777777" w:rsidR="00606B73" w:rsidRPr="008E5CA0" w:rsidRDefault="00606B73" w:rsidP="00606B73">
      <w:pPr>
        <w:rPr>
          <w:rFonts w:ascii="Arial" w:hAnsi="Arial" w:cs="Arial"/>
          <w:sz w:val="24"/>
          <w:szCs w:val="24"/>
        </w:rPr>
      </w:pPr>
      <w:r w:rsidRPr="008E5CA0">
        <w:rPr>
          <w:rFonts w:ascii="Arial" w:hAnsi="Arial" w:cs="Arial"/>
          <w:sz w:val="24"/>
          <w:szCs w:val="24"/>
        </w:rPr>
        <w:t xml:space="preserve"> </w:t>
      </w:r>
    </w:p>
    <w:p w14:paraId="588EA5DF" w14:textId="77777777" w:rsidR="00606B73" w:rsidRPr="008E5CA0" w:rsidRDefault="00606B73" w:rsidP="00606B73">
      <w:pPr>
        <w:rPr>
          <w:rFonts w:ascii="Arial" w:hAnsi="Arial" w:cs="Arial"/>
          <w:sz w:val="24"/>
          <w:szCs w:val="24"/>
        </w:rPr>
      </w:pPr>
      <w:r>
        <w:rPr>
          <w:rFonts w:ascii="Arial" w:hAnsi="Arial" w:cs="Arial"/>
          <w:sz w:val="24"/>
          <w:szCs w:val="24"/>
        </w:rPr>
        <w:t xml:space="preserve">  </w:t>
      </w:r>
      <w:r w:rsidRPr="008E5CA0">
        <w:rPr>
          <w:rFonts w:ascii="Arial" w:hAnsi="Arial" w:cs="Arial"/>
          <w:sz w:val="24"/>
          <w:szCs w:val="24"/>
        </w:rPr>
        <w:t>Οι τιμές που βλέπουμε στον παραπάνω πίνακα είναι οι παρατηρούμενες τιμές. Ακολούθως μέσω της μεθόδου «Χ</w:t>
      </w:r>
      <w:r w:rsidRPr="008E5CA0">
        <w:rPr>
          <w:rFonts w:ascii="Arial" w:hAnsi="Arial" w:cs="Arial"/>
          <w:sz w:val="24"/>
          <w:szCs w:val="24"/>
          <w:vertAlign w:val="superscript"/>
        </w:rPr>
        <w:t>2</w:t>
      </w:r>
      <w:r w:rsidRPr="008E5CA0">
        <w:rPr>
          <w:rFonts w:ascii="Arial" w:hAnsi="Arial" w:cs="Arial"/>
          <w:sz w:val="24"/>
          <w:szCs w:val="24"/>
        </w:rPr>
        <w:t xml:space="preserve"> έλεγχος ανεξαρτησίας» είχε παρατηρηθεί αν λόγο των παιδιών έχουν προσπαθήσει να κόψουν το τσιγάρο.</w:t>
      </w:r>
    </w:p>
    <w:p w14:paraId="737E450F" w14:textId="63109674" w:rsidR="00606B73" w:rsidRPr="008E5CA0" w:rsidRDefault="00606B73" w:rsidP="00606B73">
      <w:pPr>
        <w:rPr>
          <w:rFonts w:ascii="Arial" w:hAnsi="Arial" w:cs="Arial"/>
          <w:sz w:val="24"/>
          <w:szCs w:val="24"/>
        </w:rPr>
      </w:pPr>
      <w:r w:rsidRPr="008E5CA0">
        <w:rPr>
          <w:rFonts w:ascii="Arial" w:hAnsi="Arial" w:cs="Arial"/>
          <w:sz w:val="24"/>
          <w:szCs w:val="24"/>
        </w:rPr>
        <w:t>Στην αρχή βρέθηκαν τα δεδομένα</w:t>
      </w:r>
    </w:p>
    <w:p w14:paraId="4E2C439D" w14:textId="77777777" w:rsidR="00606B73" w:rsidRPr="008E5CA0" w:rsidRDefault="00606B73" w:rsidP="00606B73">
      <w:pPr>
        <w:rPr>
          <w:rFonts w:ascii="Arial" w:hAnsi="Arial" w:cs="Arial"/>
          <w:sz w:val="24"/>
          <w:szCs w:val="24"/>
        </w:rPr>
      </w:pPr>
      <w:r w:rsidRPr="00802D71">
        <w:rPr>
          <w:rFonts w:ascii="Arial" w:hAnsi="Arial" w:cs="Arial"/>
          <w:sz w:val="24"/>
          <w:szCs w:val="24"/>
        </w:rPr>
        <w:t>Η</w:t>
      </w:r>
      <w:r w:rsidRPr="00802D71">
        <w:rPr>
          <w:rFonts w:ascii="Arial" w:hAnsi="Arial" w:cs="Arial"/>
          <w:sz w:val="24"/>
          <w:szCs w:val="24"/>
          <w:vertAlign w:val="subscript"/>
        </w:rPr>
        <w:t>0</w:t>
      </w:r>
      <w:r w:rsidRPr="008E5CA0">
        <w:rPr>
          <w:rFonts w:ascii="Arial" w:hAnsi="Arial" w:cs="Arial"/>
          <w:sz w:val="24"/>
          <w:szCs w:val="24"/>
        </w:rPr>
        <w:t>: το αν έχουν προσπαθήσει να το κόψουν με το αν έχον παιδιά είναι ανεξάρτητα μεταξύ τους</w:t>
      </w:r>
    </w:p>
    <w:p w14:paraId="132ABEEC" w14:textId="77777777" w:rsidR="00606B73" w:rsidRPr="008E5CA0" w:rsidRDefault="00606B73" w:rsidP="00606B73">
      <w:pPr>
        <w:rPr>
          <w:rFonts w:ascii="Arial" w:hAnsi="Arial" w:cs="Arial"/>
          <w:sz w:val="24"/>
          <w:szCs w:val="24"/>
        </w:rPr>
      </w:pPr>
      <w:r w:rsidRPr="008E5CA0">
        <w:rPr>
          <w:rFonts w:ascii="Arial" w:hAnsi="Arial" w:cs="Arial"/>
          <w:sz w:val="24"/>
          <w:szCs w:val="24"/>
        </w:rPr>
        <w:t>Η</w:t>
      </w:r>
      <w:r w:rsidRPr="00755538">
        <w:rPr>
          <w:rFonts w:ascii="Arial" w:hAnsi="Arial" w:cs="Arial"/>
          <w:sz w:val="24"/>
          <w:szCs w:val="24"/>
          <w:vertAlign w:val="subscript"/>
        </w:rPr>
        <w:t>1</w:t>
      </w:r>
      <w:r w:rsidRPr="008E5CA0">
        <w:rPr>
          <w:rFonts w:ascii="Arial" w:hAnsi="Arial" w:cs="Arial"/>
          <w:sz w:val="24"/>
          <w:szCs w:val="24"/>
        </w:rPr>
        <w:t>:το αν έχουν προσπαθήσει να το κόψουν με το αν έχουν παιδιά είναι εξαρτημένα μεταξύ τους</w:t>
      </w:r>
    </w:p>
    <w:p w14:paraId="69EB11E3" w14:textId="77777777" w:rsidR="00606B73" w:rsidRPr="008E5CA0" w:rsidRDefault="00606B73" w:rsidP="00606B73">
      <w:pPr>
        <w:rPr>
          <w:rFonts w:ascii="Arial" w:hAnsi="Arial" w:cs="Arial"/>
          <w:sz w:val="24"/>
          <w:szCs w:val="24"/>
        </w:rPr>
      </w:pPr>
      <w:r w:rsidRPr="008E5CA0">
        <w:rPr>
          <w:rFonts w:ascii="Arial" w:hAnsi="Arial" w:cs="Arial"/>
          <w:sz w:val="24"/>
          <w:szCs w:val="24"/>
        </w:rPr>
        <w:t>Θ</w:t>
      </w:r>
      <w:r w:rsidRPr="008E5CA0">
        <w:rPr>
          <w:rFonts w:ascii="Arial" w:hAnsi="Arial" w:cs="Arial"/>
          <w:sz w:val="24"/>
          <w:szCs w:val="24"/>
          <w:lang w:val="en-US"/>
        </w:rPr>
        <w:t>in</w:t>
      </w:r>
      <w:r w:rsidRPr="008E5CA0">
        <w:rPr>
          <w:rFonts w:ascii="Arial" w:hAnsi="Arial" w:cs="Arial"/>
          <w:sz w:val="24"/>
          <w:szCs w:val="24"/>
        </w:rPr>
        <w:t xml:space="preserve">: οι θεωρητικές(αναμενόμενες) τιμές για καθ’ θέση </w:t>
      </w:r>
      <w:r w:rsidRPr="008E5CA0">
        <w:rPr>
          <w:rFonts w:ascii="Arial" w:hAnsi="Arial" w:cs="Arial"/>
          <w:sz w:val="24"/>
          <w:szCs w:val="24"/>
          <w:lang w:val="en-US"/>
        </w:rPr>
        <w:t>I</w:t>
      </w:r>
      <w:r w:rsidRPr="008E5CA0">
        <w:rPr>
          <w:rFonts w:ascii="Arial" w:hAnsi="Arial" w:cs="Arial"/>
          <w:sz w:val="24"/>
          <w:szCs w:val="24"/>
        </w:rPr>
        <w:t>,</w:t>
      </w:r>
      <w:r w:rsidRPr="008E5CA0">
        <w:rPr>
          <w:rFonts w:ascii="Arial" w:hAnsi="Arial" w:cs="Arial"/>
          <w:sz w:val="24"/>
          <w:szCs w:val="24"/>
          <w:lang w:val="en-US"/>
        </w:rPr>
        <w:t>j</w:t>
      </w:r>
      <w:r w:rsidRPr="008E5CA0">
        <w:rPr>
          <w:rFonts w:ascii="Arial" w:hAnsi="Arial" w:cs="Arial"/>
          <w:sz w:val="24"/>
          <w:szCs w:val="24"/>
        </w:rPr>
        <w:t xml:space="preserve"> του πίνακα </w:t>
      </w:r>
    </w:p>
    <w:p w14:paraId="7A1A2D78" w14:textId="77777777" w:rsidR="00606B73" w:rsidRPr="008E5CA0" w:rsidRDefault="00606B73" w:rsidP="00606B73">
      <w:pPr>
        <w:rPr>
          <w:rFonts w:ascii="Arial" w:hAnsi="Arial" w:cs="Arial"/>
          <w:sz w:val="24"/>
          <w:szCs w:val="24"/>
        </w:rPr>
      </w:pPr>
      <w:r w:rsidRPr="008E5CA0">
        <w:rPr>
          <w:rFonts w:ascii="Arial" w:hAnsi="Arial" w:cs="Arial"/>
          <w:sz w:val="24"/>
          <w:szCs w:val="24"/>
        </w:rPr>
        <w:t>Μετ</w:t>
      </w:r>
      <w:r>
        <w:rPr>
          <w:rFonts w:ascii="Arial" w:hAnsi="Arial" w:cs="Arial"/>
          <w:sz w:val="24"/>
          <w:szCs w:val="24"/>
        </w:rPr>
        <w:t>ά</w:t>
      </w:r>
      <w:r w:rsidRPr="008E5CA0">
        <w:rPr>
          <w:rFonts w:ascii="Arial" w:hAnsi="Arial" w:cs="Arial"/>
          <w:sz w:val="24"/>
          <w:szCs w:val="24"/>
        </w:rPr>
        <w:t xml:space="preserve"> την χρήση του παρακάτω τύπου υπολογίζονται οι θεωρητικές αναμενόμενες τιμές για τον πίνακα 2</w:t>
      </w:r>
    </w:p>
    <w:p w14:paraId="594F4609" w14:textId="77777777" w:rsidR="00606B73" w:rsidRPr="008E5CA0" w:rsidRDefault="00606B73" w:rsidP="00606B73">
      <w:pPr>
        <w:pBdr>
          <w:top w:val="single" w:sz="12" w:space="1" w:color="auto"/>
          <w:left w:val="single" w:sz="12" w:space="4" w:color="auto"/>
          <w:bottom w:val="single" w:sz="12" w:space="1" w:color="auto"/>
          <w:right w:val="single" w:sz="12" w:space="4" w:color="auto"/>
        </w:pBdr>
        <w:jc w:val="center"/>
        <w:rPr>
          <w:rFonts w:ascii="Arial" w:hAnsi="Arial" w:cs="Arial"/>
          <w:b/>
          <w:bCs/>
          <w:sz w:val="24"/>
          <w:szCs w:val="24"/>
          <w:vertAlign w:val="subscript"/>
          <w:lang w:val="en-US"/>
        </w:rPr>
      </w:pPr>
      <w:r w:rsidRPr="008E5CA0">
        <w:rPr>
          <w:rFonts w:ascii="Arial" w:hAnsi="Arial" w:cs="Arial"/>
          <w:b/>
          <w:bCs/>
          <w:sz w:val="24"/>
          <w:szCs w:val="24"/>
        </w:rPr>
        <w:t>θ</w:t>
      </w:r>
      <w:proofErr w:type="spellStart"/>
      <w:r w:rsidRPr="008E5CA0">
        <w:rPr>
          <w:rFonts w:ascii="Arial" w:hAnsi="Arial" w:cs="Arial"/>
          <w:b/>
          <w:bCs/>
          <w:sz w:val="24"/>
          <w:szCs w:val="24"/>
          <w:vertAlign w:val="subscript"/>
          <w:lang w:val="en-US"/>
        </w:rPr>
        <w:t>i,j</w:t>
      </w:r>
      <w:proofErr w:type="spellEnd"/>
      <m:oMath>
        <m:r>
          <m:rPr>
            <m:sty m:val="bi"/>
          </m:rPr>
          <w:rPr>
            <w:rFonts w:ascii="Cambria Math" w:hAnsi="Cambria Math" w:cs="Arial"/>
            <w:sz w:val="24"/>
            <w:szCs w:val="24"/>
            <w:vertAlign w:val="subscript"/>
            <w:lang w:val="en-US"/>
          </w:rPr>
          <m:t>=</m:t>
        </m:r>
        <m:f>
          <m:fPr>
            <m:ctrlPr>
              <w:rPr>
                <w:rFonts w:ascii="Cambria Math" w:hAnsi="Cambria Math" w:cs="Arial"/>
                <w:b/>
                <w:bCs/>
                <w:i/>
                <w:sz w:val="24"/>
                <w:szCs w:val="24"/>
                <w:vertAlign w:val="subscript"/>
              </w:rPr>
            </m:ctrlPr>
          </m:fPr>
          <m:num>
            <m:r>
              <m:rPr>
                <m:sty m:val="bi"/>
              </m:rPr>
              <w:rPr>
                <w:rFonts w:ascii="Cambria Math" w:hAnsi="Cambria Math" w:cs="Arial"/>
                <w:sz w:val="24"/>
                <w:szCs w:val="24"/>
                <w:vertAlign w:val="subscript"/>
              </w:rPr>
              <m:t>σύνολο</m:t>
            </m:r>
            <m:r>
              <m:rPr>
                <m:sty m:val="bi"/>
              </m:rPr>
              <w:rPr>
                <w:rFonts w:ascii="Cambria Math" w:hAnsi="Cambria Math" w:cs="Arial"/>
                <w:sz w:val="24"/>
                <w:szCs w:val="24"/>
                <w:vertAlign w:val="subscript"/>
                <w:lang w:val="en-US"/>
              </w:rPr>
              <m:t xml:space="preserve"> </m:t>
            </m:r>
            <m:r>
              <m:rPr>
                <m:sty m:val="bi"/>
              </m:rPr>
              <w:rPr>
                <w:rFonts w:ascii="Cambria Math" w:hAnsi="Cambria Math" w:cs="Arial"/>
                <w:sz w:val="24"/>
                <w:szCs w:val="24"/>
                <w:vertAlign w:val="subscript"/>
              </w:rPr>
              <m:t>γραμμών</m:t>
            </m:r>
            <m:r>
              <m:rPr>
                <m:sty m:val="bi"/>
              </m:rPr>
              <w:rPr>
                <w:rFonts w:ascii="Cambria Math" w:hAnsi="Cambria Math" w:cs="Arial"/>
                <w:sz w:val="24"/>
                <w:szCs w:val="24"/>
                <w:vertAlign w:val="subscript"/>
                <w:lang w:val="en-US"/>
              </w:rPr>
              <m:t>*</m:t>
            </m:r>
            <m:r>
              <m:rPr>
                <m:sty m:val="bi"/>
              </m:rPr>
              <w:rPr>
                <w:rFonts w:ascii="Cambria Math" w:hAnsi="Cambria Math" w:cs="Arial"/>
                <w:sz w:val="24"/>
                <w:szCs w:val="24"/>
                <w:vertAlign w:val="subscript"/>
              </w:rPr>
              <m:t>σύνολο</m:t>
            </m:r>
            <m:r>
              <m:rPr>
                <m:sty m:val="bi"/>
              </m:rPr>
              <w:rPr>
                <w:rFonts w:ascii="Cambria Math" w:hAnsi="Cambria Math" w:cs="Arial"/>
                <w:sz w:val="24"/>
                <w:szCs w:val="24"/>
                <w:vertAlign w:val="subscript"/>
                <w:lang w:val="en-US"/>
              </w:rPr>
              <m:t xml:space="preserve"> </m:t>
            </m:r>
            <m:r>
              <m:rPr>
                <m:sty m:val="bi"/>
              </m:rPr>
              <w:rPr>
                <w:rFonts w:ascii="Cambria Math" w:hAnsi="Cambria Math" w:cs="Arial"/>
                <w:sz w:val="24"/>
                <w:szCs w:val="24"/>
                <w:vertAlign w:val="subscript"/>
              </w:rPr>
              <m:t>στηλών</m:t>
            </m:r>
          </m:num>
          <m:den>
            <m:r>
              <m:rPr>
                <m:sty m:val="bi"/>
              </m:rPr>
              <w:rPr>
                <w:rFonts w:ascii="Cambria Math" w:hAnsi="Cambria Math" w:cs="Arial"/>
                <w:sz w:val="24"/>
                <w:szCs w:val="24"/>
                <w:vertAlign w:val="subscript"/>
              </w:rPr>
              <m:t>n</m:t>
            </m:r>
          </m:den>
        </m:f>
      </m:oMath>
    </w:p>
    <w:p w14:paraId="513EA168" w14:textId="77777777" w:rsidR="00606B73" w:rsidRPr="008E5CA0" w:rsidRDefault="00606B73" w:rsidP="00606B73">
      <w:pPr>
        <w:rPr>
          <w:rFonts w:ascii="Arial" w:hAnsi="Arial" w:cs="Arial"/>
          <w:sz w:val="24"/>
          <w:szCs w:val="24"/>
        </w:rPr>
      </w:pPr>
      <w:r w:rsidRPr="008E5CA0">
        <w:rPr>
          <w:rFonts w:ascii="Arial" w:hAnsi="Arial" w:cs="Arial"/>
          <w:b/>
          <w:bCs/>
          <w:sz w:val="24"/>
          <w:szCs w:val="24"/>
        </w:rPr>
        <w:lastRenderedPageBreak/>
        <w:t xml:space="preserve">όπου: </w:t>
      </w:r>
      <w:proofErr w:type="spellStart"/>
      <w:r w:rsidRPr="008E5CA0">
        <w:rPr>
          <w:rFonts w:ascii="Arial" w:hAnsi="Arial" w:cs="Arial"/>
          <w:sz w:val="24"/>
          <w:szCs w:val="24"/>
        </w:rPr>
        <w:t>θ</w:t>
      </w:r>
      <w:r w:rsidRPr="008E5CA0">
        <w:rPr>
          <w:rFonts w:ascii="Arial" w:hAnsi="Arial" w:cs="Arial"/>
          <w:sz w:val="24"/>
          <w:szCs w:val="24"/>
          <w:vertAlign w:val="subscript"/>
        </w:rPr>
        <w:t>i,j</w:t>
      </w:r>
      <w:proofErr w:type="spellEnd"/>
      <w:r w:rsidRPr="008E5CA0">
        <w:rPr>
          <w:rFonts w:ascii="Arial" w:hAnsi="Arial" w:cs="Arial"/>
          <w:sz w:val="24"/>
          <w:szCs w:val="24"/>
        </w:rPr>
        <w:t xml:space="preserve">= η θεωρητική (αναμενόμενη) τιμή στη θέση </w:t>
      </w:r>
      <w:proofErr w:type="spellStart"/>
      <w:r w:rsidRPr="008E5CA0">
        <w:rPr>
          <w:rFonts w:ascii="Arial" w:hAnsi="Arial" w:cs="Arial"/>
          <w:sz w:val="24"/>
          <w:szCs w:val="24"/>
        </w:rPr>
        <w:t>i,j</w:t>
      </w:r>
      <w:proofErr w:type="spellEnd"/>
    </w:p>
    <w:p w14:paraId="6AC30053" w14:textId="77777777" w:rsidR="00606B73" w:rsidRPr="008E5CA0" w:rsidRDefault="00606B73" w:rsidP="00606B73">
      <w:pPr>
        <w:rPr>
          <w:rFonts w:ascii="Arial" w:hAnsi="Arial" w:cs="Arial"/>
          <w:sz w:val="24"/>
          <w:szCs w:val="24"/>
        </w:rPr>
      </w:pPr>
      <w:r w:rsidRPr="008E5CA0">
        <w:rPr>
          <w:rFonts w:ascii="Arial" w:hAnsi="Arial" w:cs="Arial"/>
          <w:sz w:val="24"/>
          <w:szCs w:val="24"/>
        </w:rPr>
        <w:t xml:space="preserve">            n= το σύνολο των ερωτηθέντων</w:t>
      </w:r>
    </w:p>
    <w:p w14:paraId="55F05F6B" w14:textId="77777777" w:rsidR="00606B73" w:rsidRPr="008E5CA0" w:rsidRDefault="00606B73" w:rsidP="00606B73">
      <w:pPr>
        <w:rPr>
          <w:rFonts w:ascii="Arial" w:hAnsi="Arial" w:cs="Arial"/>
          <w:sz w:val="24"/>
          <w:szCs w:val="24"/>
        </w:rPr>
      </w:pPr>
    </w:p>
    <w:p w14:paraId="018981F6" w14:textId="77777777" w:rsidR="00606B73" w:rsidRPr="008E5CA0" w:rsidRDefault="00606B73" w:rsidP="00606B73">
      <w:pPr>
        <w:rPr>
          <w:rFonts w:ascii="Arial" w:eastAsiaTheme="minorEastAsia" w:hAnsi="Arial" w:cs="Arial"/>
          <w:sz w:val="24"/>
          <w:szCs w:val="24"/>
        </w:rPr>
      </w:pPr>
      <m:oMath>
        <m:r>
          <w:rPr>
            <w:rFonts w:ascii="Cambria Math" w:hAnsi="Cambria Math" w:cs="Arial"/>
            <w:sz w:val="24"/>
            <w:szCs w:val="24"/>
          </w:rPr>
          <m:t>θ1,1</m:t>
        </m:r>
        <m:r>
          <m:rPr>
            <m:sty m:val="p"/>
          </m:rPr>
          <w:rPr>
            <w:rFonts w:ascii="Cambria Math" w:hAnsi="Cambria Math" w:cs="Arial"/>
            <w:sz w:val="24"/>
            <w:szCs w:val="24"/>
          </w:rPr>
          <m:t>=</m:t>
        </m:r>
        <m:f>
          <m:fPr>
            <m:ctrlPr>
              <w:rPr>
                <w:rFonts w:ascii="Cambria Math" w:hAnsi="Cambria Math" w:cs="Arial"/>
                <w:sz w:val="24"/>
                <w:szCs w:val="24"/>
              </w:rPr>
            </m:ctrlPr>
          </m:fPr>
          <m:num>
            <m:r>
              <w:rPr>
                <w:rFonts w:ascii="Cambria Math" w:hAnsi="Cambria Math" w:cs="Arial"/>
                <w:sz w:val="24"/>
                <w:szCs w:val="24"/>
              </w:rPr>
              <m:t>81*51</m:t>
            </m:r>
          </m:num>
          <m:den>
            <m:r>
              <w:rPr>
                <w:rFonts w:ascii="Cambria Math" w:hAnsi="Cambria Math" w:cs="Arial"/>
                <w:sz w:val="24"/>
                <w:szCs w:val="24"/>
              </w:rPr>
              <m:t>107</m:t>
            </m:r>
          </m:den>
        </m:f>
      </m:oMath>
      <w:r w:rsidRPr="008E5CA0">
        <w:rPr>
          <w:rFonts w:ascii="Arial" w:hAnsi="Arial" w:cs="Arial"/>
          <w:sz w:val="24"/>
          <w:szCs w:val="24"/>
        </w:rPr>
        <w:t xml:space="preserve">=38,6                                    </w:t>
      </w:r>
      <w:r w:rsidRPr="008E5CA0">
        <w:rPr>
          <w:rFonts w:ascii="Arial" w:eastAsiaTheme="minorEastAsia" w:hAnsi="Arial" w:cs="Arial"/>
          <w:sz w:val="24"/>
          <w:szCs w:val="24"/>
        </w:rPr>
        <w:t xml:space="preserve">   </w:t>
      </w:r>
      <m:oMath>
        <m:r>
          <w:rPr>
            <w:rFonts w:ascii="Cambria Math" w:hAnsi="Cambria Math" w:cs="Arial"/>
            <w:sz w:val="24"/>
            <w:szCs w:val="24"/>
          </w:rPr>
          <m:t xml:space="preserve">   θ2,1</m:t>
        </m:r>
        <m:r>
          <m:rPr>
            <m:sty m:val="p"/>
          </m:rPr>
          <w:rPr>
            <w:rFonts w:ascii="Cambria Math" w:hAnsi="Cambria Math" w:cs="Arial"/>
            <w:sz w:val="24"/>
            <w:szCs w:val="24"/>
          </w:rPr>
          <m:t>=</m:t>
        </m:r>
        <m:f>
          <m:fPr>
            <m:ctrlPr>
              <w:rPr>
                <w:rFonts w:ascii="Cambria Math" w:hAnsi="Cambria Math" w:cs="Arial"/>
                <w:sz w:val="24"/>
                <w:szCs w:val="24"/>
              </w:rPr>
            </m:ctrlPr>
          </m:fPr>
          <m:num>
            <m:r>
              <m:rPr>
                <m:sty m:val="p"/>
              </m:rPr>
              <w:rPr>
                <w:rFonts w:ascii="Cambria Math" w:hAnsi="Cambria Math" w:cs="Arial"/>
                <w:sz w:val="24"/>
                <w:szCs w:val="24"/>
              </w:rPr>
              <m:t>26*51</m:t>
            </m:r>
          </m:num>
          <m:den>
            <m:r>
              <w:rPr>
                <w:rFonts w:ascii="Cambria Math" w:hAnsi="Cambria Math" w:cs="Arial"/>
                <w:sz w:val="24"/>
                <w:szCs w:val="24"/>
              </w:rPr>
              <m:t>107</m:t>
            </m:r>
          </m:den>
        </m:f>
        <m:r>
          <w:rPr>
            <w:rFonts w:ascii="Cambria Math" w:hAnsi="Cambria Math" w:cs="Arial"/>
            <w:sz w:val="24"/>
            <w:szCs w:val="24"/>
          </w:rPr>
          <m:t>=12,39</m:t>
        </m:r>
        <m:r>
          <m:rPr>
            <m:sty m:val="p"/>
          </m:rPr>
          <w:rPr>
            <w:rFonts w:ascii="Cambria Math" w:hAnsi="Cambria Math" w:cs="Arial"/>
            <w:sz w:val="24"/>
            <w:szCs w:val="24"/>
          </w:rPr>
          <w:br/>
        </m:r>
      </m:oMath>
    </w:p>
    <w:p w14:paraId="134B7809" w14:textId="77777777" w:rsidR="00606B73" w:rsidRPr="008E5CA0" w:rsidRDefault="00606B73" w:rsidP="00606B73">
      <w:pPr>
        <w:rPr>
          <w:rFonts w:ascii="Arial" w:hAnsi="Arial" w:cs="Arial"/>
          <w:sz w:val="24"/>
          <w:szCs w:val="24"/>
        </w:rPr>
      </w:pPr>
      <m:oMath>
        <m:r>
          <w:rPr>
            <w:rFonts w:ascii="Cambria Math" w:eastAsiaTheme="minorEastAsia" w:hAnsi="Cambria Math" w:cs="Arial"/>
            <w:sz w:val="24"/>
            <w:szCs w:val="24"/>
          </w:rPr>
          <m:t>θ1,2</m:t>
        </m:r>
        <m:r>
          <m:rPr>
            <m:sty m:val="p"/>
          </m:rPr>
          <w:rPr>
            <w:rFonts w:ascii="Cambria Math" w:eastAsiaTheme="minorEastAsia" w:hAnsi="Cambria Math" w:cs="Arial"/>
            <w:sz w:val="24"/>
            <w:szCs w:val="24"/>
          </w:rPr>
          <m:t>=</m:t>
        </m:r>
        <m:f>
          <m:fPr>
            <m:ctrlPr>
              <w:rPr>
                <w:rFonts w:ascii="Cambria Math" w:eastAsiaTheme="minorEastAsia" w:hAnsi="Cambria Math" w:cs="Arial"/>
                <w:sz w:val="24"/>
                <w:szCs w:val="24"/>
              </w:rPr>
            </m:ctrlPr>
          </m:fPr>
          <m:num>
            <m:r>
              <w:rPr>
                <w:rFonts w:ascii="Cambria Math" w:eastAsiaTheme="minorEastAsia" w:hAnsi="Cambria Math" w:cs="Arial"/>
                <w:sz w:val="24"/>
                <w:szCs w:val="24"/>
              </w:rPr>
              <m:t>81*56</m:t>
            </m:r>
          </m:num>
          <m:den>
            <m:r>
              <m:rPr>
                <m:sty m:val="p"/>
              </m:rPr>
              <w:rPr>
                <w:rFonts w:ascii="Cambria Math" w:eastAsiaTheme="minorEastAsia" w:hAnsi="Cambria Math" w:cs="Arial"/>
                <w:sz w:val="24"/>
                <w:szCs w:val="24"/>
              </w:rPr>
              <m:t>107</m:t>
            </m:r>
          </m:den>
        </m:f>
        <m:r>
          <w:rPr>
            <w:rFonts w:ascii="Cambria Math" w:eastAsiaTheme="minorEastAsia" w:hAnsi="Cambria Math" w:cs="Arial"/>
            <w:sz w:val="24"/>
            <w:szCs w:val="24"/>
          </w:rPr>
          <m:t>=</m:t>
        </m:r>
      </m:oMath>
      <w:r w:rsidRPr="008E5CA0">
        <w:rPr>
          <w:rFonts w:ascii="Arial" w:eastAsiaTheme="minorEastAsia" w:hAnsi="Arial" w:cs="Arial"/>
          <w:sz w:val="24"/>
          <w:szCs w:val="24"/>
        </w:rPr>
        <w:t xml:space="preserve"> 42,39                                  </w:t>
      </w:r>
      <m:oMath>
        <m:r>
          <w:rPr>
            <w:rFonts w:ascii="Cambria Math" w:eastAsiaTheme="minorEastAsia" w:hAnsi="Cambria Math" w:cs="Arial"/>
            <w:sz w:val="24"/>
            <w:szCs w:val="24"/>
          </w:rPr>
          <m:t>θ2,2</m:t>
        </m:r>
        <m:r>
          <m:rPr>
            <m:sty m:val="p"/>
          </m:rPr>
          <w:rPr>
            <w:rFonts w:ascii="Cambria Math" w:eastAsiaTheme="minorEastAsia" w:hAnsi="Cambria Math" w:cs="Arial"/>
            <w:sz w:val="24"/>
            <w:szCs w:val="24"/>
          </w:rPr>
          <m:t>=</m:t>
        </m:r>
        <m:f>
          <m:fPr>
            <m:ctrlPr>
              <w:rPr>
                <w:rFonts w:ascii="Cambria Math" w:eastAsiaTheme="minorEastAsia" w:hAnsi="Cambria Math" w:cs="Arial"/>
                <w:sz w:val="24"/>
                <w:szCs w:val="24"/>
              </w:rPr>
            </m:ctrlPr>
          </m:fPr>
          <m:num>
            <m:r>
              <w:rPr>
                <w:rFonts w:ascii="Cambria Math" w:eastAsiaTheme="minorEastAsia" w:hAnsi="Cambria Math" w:cs="Arial"/>
                <w:sz w:val="24"/>
                <w:szCs w:val="24"/>
              </w:rPr>
              <m:t>26*56</m:t>
            </m:r>
          </m:num>
          <m:den>
            <m:r>
              <m:rPr>
                <m:sty m:val="p"/>
              </m:rPr>
              <w:rPr>
                <w:rFonts w:ascii="Cambria Math" w:eastAsiaTheme="minorEastAsia" w:hAnsi="Cambria Math" w:cs="Arial"/>
                <w:sz w:val="24"/>
                <w:szCs w:val="24"/>
              </w:rPr>
              <m:t>107</m:t>
            </m:r>
          </m:den>
        </m:f>
      </m:oMath>
      <w:r w:rsidRPr="008E5CA0">
        <w:rPr>
          <w:rFonts w:ascii="Arial" w:eastAsiaTheme="minorEastAsia" w:hAnsi="Arial" w:cs="Arial"/>
          <w:sz w:val="24"/>
          <w:szCs w:val="24"/>
        </w:rPr>
        <w:t xml:space="preserve">  =13,6                                   </w:t>
      </w:r>
      <m:oMath>
        <m:r>
          <m:rPr>
            <m:sty m:val="p"/>
          </m:rPr>
          <w:rPr>
            <w:rFonts w:ascii="Cambria Math" w:hAnsi="Cambria Math" w:cs="Arial"/>
            <w:sz w:val="24"/>
            <w:szCs w:val="24"/>
          </w:rPr>
          <w:br/>
        </m:r>
      </m:oMath>
    </w:p>
    <w:p w14:paraId="5148B78D" w14:textId="77777777" w:rsidR="00606B73" w:rsidRPr="008E5CA0" w:rsidRDefault="00606B73" w:rsidP="00606B73">
      <w:pPr>
        <w:rPr>
          <w:rFonts w:ascii="Arial" w:hAnsi="Arial" w:cs="Arial"/>
          <w:sz w:val="24"/>
          <w:szCs w:val="24"/>
        </w:rPr>
      </w:pPr>
      <w:r>
        <w:rPr>
          <w:rFonts w:ascii="Arial" w:hAnsi="Arial" w:cs="Arial"/>
          <w:sz w:val="24"/>
          <w:szCs w:val="24"/>
        </w:rPr>
        <w:t>Ακολούθως κατασκευάζεται ο παρακάτω πίνακας των θεωρητικών (αναμενόμενων) τιμών.</w:t>
      </w:r>
    </w:p>
    <w:p w14:paraId="45C73C61" w14:textId="77777777" w:rsidR="00606B73" w:rsidRPr="008E5CA0" w:rsidRDefault="00606B73" w:rsidP="00606B73">
      <w:pPr>
        <w:rPr>
          <w:rFonts w:ascii="Arial" w:hAnsi="Arial" w:cs="Arial"/>
          <w:sz w:val="24"/>
          <w:szCs w:val="24"/>
        </w:rPr>
      </w:pPr>
    </w:p>
    <w:p w14:paraId="07641D53" w14:textId="77777777" w:rsidR="00606B73" w:rsidRDefault="00606B73" w:rsidP="00606B73">
      <w:pPr>
        <w:rPr>
          <w:rFonts w:ascii="Arial" w:eastAsia="Times New Roman" w:hAnsi="Arial" w:cs="Arial"/>
          <w:bCs/>
          <w:color w:val="000000"/>
          <w:sz w:val="24"/>
          <w:szCs w:val="24"/>
        </w:rPr>
      </w:pPr>
      <w:r w:rsidRPr="008E5CA0">
        <w:rPr>
          <w:rFonts w:ascii="Arial" w:eastAsia="Times New Roman" w:hAnsi="Arial" w:cs="Arial"/>
          <w:bCs/>
          <w:color w:val="000000"/>
          <w:sz w:val="24"/>
          <w:szCs w:val="24"/>
        </w:rPr>
        <w:t>Πίνακας 2</w:t>
      </w:r>
    </w:p>
    <w:tbl>
      <w:tblPr>
        <w:tblStyle w:val="a3"/>
        <w:tblW w:w="0" w:type="auto"/>
        <w:jc w:val="center"/>
        <w:tblLook w:val="04A0" w:firstRow="1" w:lastRow="0" w:firstColumn="1" w:lastColumn="0" w:noHBand="0" w:noVBand="1"/>
      </w:tblPr>
      <w:tblGrid>
        <w:gridCol w:w="1258"/>
        <w:gridCol w:w="1577"/>
        <w:gridCol w:w="1812"/>
        <w:gridCol w:w="1812"/>
        <w:gridCol w:w="1359"/>
      </w:tblGrid>
      <w:tr w:rsidR="00606B73" w14:paraId="21A86793" w14:textId="77777777" w:rsidTr="000A5C42">
        <w:trPr>
          <w:jc w:val="center"/>
        </w:trPr>
        <w:tc>
          <w:tcPr>
            <w:tcW w:w="2835" w:type="dxa"/>
            <w:gridSpan w:val="2"/>
          </w:tcPr>
          <w:p w14:paraId="26C5A297" w14:textId="77777777" w:rsidR="00606B73" w:rsidRDefault="00606B73" w:rsidP="000A5C42">
            <w:pPr>
              <w:jc w:val="center"/>
              <w:rPr>
                <w:rFonts w:ascii="Arial" w:hAnsi="Arial"/>
                <w:b/>
                <w:bCs/>
                <w:sz w:val="24"/>
                <w:szCs w:val="24"/>
              </w:rPr>
            </w:pPr>
          </w:p>
        </w:tc>
        <w:tc>
          <w:tcPr>
            <w:tcW w:w="3093" w:type="dxa"/>
            <w:gridSpan w:val="2"/>
          </w:tcPr>
          <w:p w14:paraId="06FB3F7E" w14:textId="77777777" w:rsidR="00606B73" w:rsidRDefault="00606B73" w:rsidP="000A5C42">
            <w:pPr>
              <w:jc w:val="center"/>
              <w:rPr>
                <w:rFonts w:ascii="Arial" w:hAnsi="Arial"/>
                <w:b/>
                <w:bCs/>
                <w:sz w:val="24"/>
                <w:szCs w:val="24"/>
              </w:rPr>
            </w:pPr>
            <w:r>
              <w:rPr>
                <w:rFonts w:ascii="Arial" w:hAnsi="Arial"/>
                <w:b/>
                <w:bCs/>
                <w:sz w:val="24"/>
                <w:szCs w:val="24"/>
              </w:rPr>
              <w:t>Απαντήσεις</w:t>
            </w:r>
          </w:p>
        </w:tc>
        <w:tc>
          <w:tcPr>
            <w:tcW w:w="1359" w:type="dxa"/>
          </w:tcPr>
          <w:p w14:paraId="6FBF86EF" w14:textId="77777777" w:rsidR="00606B73" w:rsidRDefault="00606B73" w:rsidP="000A5C42">
            <w:pPr>
              <w:jc w:val="center"/>
              <w:rPr>
                <w:rFonts w:ascii="Arial" w:hAnsi="Arial"/>
                <w:b/>
                <w:bCs/>
                <w:sz w:val="24"/>
                <w:szCs w:val="24"/>
              </w:rPr>
            </w:pPr>
          </w:p>
        </w:tc>
      </w:tr>
      <w:tr w:rsidR="00606B73" w14:paraId="699E9381" w14:textId="77777777" w:rsidTr="000A5C42">
        <w:trPr>
          <w:jc w:val="center"/>
        </w:trPr>
        <w:tc>
          <w:tcPr>
            <w:tcW w:w="2835" w:type="dxa"/>
            <w:gridSpan w:val="2"/>
          </w:tcPr>
          <w:p w14:paraId="549A49D8" w14:textId="77777777" w:rsidR="00606B73" w:rsidRDefault="00606B73" w:rsidP="000A5C42">
            <w:pPr>
              <w:jc w:val="center"/>
              <w:rPr>
                <w:rFonts w:ascii="Arial" w:hAnsi="Arial"/>
                <w:b/>
                <w:bCs/>
                <w:sz w:val="24"/>
                <w:szCs w:val="24"/>
              </w:rPr>
            </w:pPr>
          </w:p>
        </w:tc>
        <w:tc>
          <w:tcPr>
            <w:tcW w:w="1635" w:type="dxa"/>
          </w:tcPr>
          <w:p w14:paraId="3E0FBC56" w14:textId="77777777" w:rsidR="00606B73" w:rsidRDefault="00606B73" w:rsidP="000A5C42">
            <w:pPr>
              <w:jc w:val="center"/>
              <w:rPr>
                <w:rFonts w:ascii="Arial" w:hAnsi="Arial"/>
                <w:b/>
                <w:bCs/>
                <w:sz w:val="24"/>
                <w:szCs w:val="24"/>
              </w:rPr>
            </w:pPr>
            <w:r w:rsidRPr="00416763">
              <w:rPr>
                <w:rFonts w:ascii="Arial" w:hAnsi="Arial"/>
                <w:b/>
                <w:bCs/>
                <w:sz w:val="24"/>
                <w:szCs w:val="24"/>
              </w:rPr>
              <w:t>Έχουν προσπαθήσει να το κόψουν</w:t>
            </w:r>
          </w:p>
        </w:tc>
        <w:tc>
          <w:tcPr>
            <w:tcW w:w="1458" w:type="dxa"/>
          </w:tcPr>
          <w:p w14:paraId="7CB8F30D" w14:textId="77777777" w:rsidR="00606B73" w:rsidRDefault="00606B73" w:rsidP="000A5C42">
            <w:pPr>
              <w:jc w:val="center"/>
              <w:rPr>
                <w:rFonts w:ascii="Arial" w:hAnsi="Arial"/>
                <w:b/>
                <w:bCs/>
                <w:sz w:val="24"/>
                <w:szCs w:val="24"/>
              </w:rPr>
            </w:pPr>
            <w:r w:rsidRPr="00FC28A5">
              <w:rPr>
                <w:rFonts w:ascii="Arial" w:hAnsi="Arial"/>
                <w:b/>
                <w:bCs/>
                <w:sz w:val="24"/>
                <w:szCs w:val="24"/>
              </w:rPr>
              <w:t>Δεν έχουν προσπαθήσει να το κόψουν</w:t>
            </w:r>
          </w:p>
        </w:tc>
        <w:tc>
          <w:tcPr>
            <w:tcW w:w="1359" w:type="dxa"/>
          </w:tcPr>
          <w:p w14:paraId="5E512252" w14:textId="77777777" w:rsidR="00606B73" w:rsidRDefault="00606B73" w:rsidP="000A5C42">
            <w:pPr>
              <w:jc w:val="center"/>
              <w:rPr>
                <w:rFonts w:ascii="Arial" w:hAnsi="Arial"/>
                <w:b/>
                <w:bCs/>
                <w:sz w:val="24"/>
                <w:szCs w:val="24"/>
              </w:rPr>
            </w:pPr>
            <w:r>
              <w:rPr>
                <w:rFonts w:ascii="Arial" w:hAnsi="Arial"/>
                <w:b/>
                <w:bCs/>
                <w:sz w:val="24"/>
                <w:szCs w:val="24"/>
              </w:rPr>
              <w:t>Σύνολο</w:t>
            </w:r>
          </w:p>
        </w:tc>
      </w:tr>
      <w:tr w:rsidR="00606B73" w14:paraId="36B04A12" w14:textId="77777777" w:rsidTr="000A5C42">
        <w:trPr>
          <w:jc w:val="center"/>
        </w:trPr>
        <w:tc>
          <w:tcPr>
            <w:tcW w:w="1258" w:type="dxa"/>
            <w:vMerge w:val="restart"/>
          </w:tcPr>
          <w:p w14:paraId="038DB567" w14:textId="77777777" w:rsidR="00606B73" w:rsidRDefault="00606B73" w:rsidP="000A5C42">
            <w:pPr>
              <w:jc w:val="center"/>
              <w:rPr>
                <w:rFonts w:ascii="Arial" w:hAnsi="Arial"/>
                <w:b/>
                <w:bCs/>
                <w:sz w:val="24"/>
                <w:szCs w:val="24"/>
              </w:rPr>
            </w:pPr>
            <w:r>
              <w:rPr>
                <w:rFonts w:ascii="Arial" w:hAnsi="Arial"/>
                <w:b/>
                <w:bCs/>
                <w:sz w:val="24"/>
                <w:szCs w:val="24"/>
              </w:rPr>
              <w:t>Φύλο</w:t>
            </w:r>
          </w:p>
        </w:tc>
        <w:tc>
          <w:tcPr>
            <w:tcW w:w="1577" w:type="dxa"/>
          </w:tcPr>
          <w:p w14:paraId="6E74D55B" w14:textId="77777777" w:rsidR="00606B73" w:rsidRDefault="00606B73" w:rsidP="000A5C42">
            <w:pPr>
              <w:jc w:val="center"/>
              <w:rPr>
                <w:rFonts w:ascii="Arial" w:hAnsi="Arial"/>
                <w:b/>
                <w:bCs/>
                <w:sz w:val="24"/>
                <w:szCs w:val="24"/>
              </w:rPr>
            </w:pPr>
            <w:r w:rsidRPr="00FC28A5">
              <w:rPr>
                <w:rFonts w:ascii="Arial" w:hAnsi="Arial"/>
                <w:b/>
                <w:bCs/>
                <w:sz w:val="24"/>
                <w:szCs w:val="24"/>
              </w:rPr>
              <w:t>Έχουν παιδι</w:t>
            </w:r>
            <w:r>
              <w:rPr>
                <w:rFonts w:ascii="Arial" w:hAnsi="Arial"/>
                <w:b/>
                <w:bCs/>
                <w:sz w:val="24"/>
                <w:szCs w:val="24"/>
              </w:rPr>
              <w:t>ά</w:t>
            </w:r>
          </w:p>
        </w:tc>
        <w:tc>
          <w:tcPr>
            <w:tcW w:w="1635" w:type="dxa"/>
          </w:tcPr>
          <w:p w14:paraId="1329F2F5" w14:textId="77777777" w:rsidR="00606B73" w:rsidRDefault="00606B73" w:rsidP="000A5C42">
            <w:pPr>
              <w:jc w:val="center"/>
              <w:rPr>
                <w:rFonts w:ascii="Arial" w:hAnsi="Arial"/>
                <w:b/>
                <w:bCs/>
                <w:sz w:val="24"/>
                <w:szCs w:val="24"/>
              </w:rPr>
            </w:pPr>
            <w:r>
              <w:rPr>
                <w:rFonts w:ascii="Arial" w:hAnsi="Arial"/>
                <w:b/>
                <w:bCs/>
                <w:sz w:val="24"/>
                <w:szCs w:val="24"/>
              </w:rPr>
              <w:t>38,6</w:t>
            </w:r>
          </w:p>
        </w:tc>
        <w:tc>
          <w:tcPr>
            <w:tcW w:w="1458" w:type="dxa"/>
          </w:tcPr>
          <w:p w14:paraId="4B5A4DE3" w14:textId="77777777" w:rsidR="00606B73" w:rsidRDefault="00606B73" w:rsidP="000A5C42">
            <w:pPr>
              <w:jc w:val="center"/>
              <w:rPr>
                <w:rFonts w:ascii="Arial" w:hAnsi="Arial"/>
                <w:b/>
                <w:bCs/>
                <w:sz w:val="24"/>
                <w:szCs w:val="24"/>
              </w:rPr>
            </w:pPr>
            <w:r>
              <w:rPr>
                <w:rFonts w:ascii="Arial" w:hAnsi="Arial"/>
                <w:b/>
                <w:bCs/>
                <w:sz w:val="24"/>
                <w:szCs w:val="24"/>
              </w:rPr>
              <w:t>42,4</w:t>
            </w:r>
          </w:p>
        </w:tc>
        <w:tc>
          <w:tcPr>
            <w:tcW w:w="1359" w:type="dxa"/>
          </w:tcPr>
          <w:p w14:paraId="626ACFBC" w14:textId="77777777" w:rsidR="00606B73" w:rsidRDefault="00606B73" w:rsidP="000A5C42">
            <w:pPr>
              <w:jc w:val="center"/>
              <w:rPr>
                <w:rFonts w:ascii="Arial" w:hAnsi="Arial"/>
                <w:b/>
                <w:bCs/>
                <w:sz w:val="24"/>
                <w:szCs w:val="24"/>
              </w:rPr>
            </w:pPr>
            <w:r>
              <w:rPr>
                <w:rFonts w:ascii="Arial" w:hAnsi="Arial"/>
                <w:b/>
                <w:bCs/>
                <w:sz w:val="24"/>
                <w:szCs w:val="24"/>
              </w:rPr>
              <w:t>81</w:t>
            </w:r>
          </w:p>
        </w:tc>
      </w:tr>
      <w:tr w:rsidR="00606B73" w14:paraId="6CF5AF92" w14:textId="77777777" w:rsidTr="000A5C42">
        <w:trPr>
          <w:jc w:val="center"/>
        </w:trPr>
        <w:tc>
          <w:tcPr>
            <w:tcW w:w="1258" w:type="dxa"/>
            <w:vMerge/>
          </w:tcPr>
          <w:p w14:paraId="24166829" w14:textId="77777777" w:rsidR="00606B73" w:rsidRDefault="00606B73" w:rsidP="000A5C42">
            <w:pPr>
              <w:jc w:val="center"/>
              <w:rPr>
                <w:rFonts w:ascii="Arial" w:hAnsi="Arial"/>
                <w:b/>
                <w:bCs/>
                <w:sz w:val="24"/>
                <w:szCs w:val="24"/>
              </w:rPr>
            </w:pPr>
          </w:p>
        </w:tc>
        <w:tc>
          <w:tcPr>
            <w:tcW w:w="1577" w:type="dxa"/>
          </w:tcPr>
          <w:p w14:paraId="0AA6BBA6" w14:textId="77777777" w:rsidR="00606B73" w:rsidRDefault="00606B73" w:rsidP="000A5C42">
            <w:pPr>
              <w:jc w:val="center"/>
              <w:rPr>
                <w:rFonts w:ascii="Arial" w:hAnsi="Arial"/>
                <w:b/>
                <w:bCs/>
                <w:sz w:val="24"/>
                <w:szCs w:val="24"/>
              </w:rPr>
            </w:pPr>
            <w:r w:rsidRPr="00FC28A5">
              <w:rPr>
                <w:rFonts w:ascii="Arial" w:hAnsi="Arial"/>
                <w:b/>
                <w:bCs/>
                <w:sz w:val="24"/>
                <w:szCs w:val="24"/>
              </w:rPr>
              <w:t>Δεν έχουν παιδιά</w:t>
            </w:r>
          </w:p>
        </w:tc>
        <w:tc>
          <w:tcPr>
            <w:tcW w:w="1635" w:type="dxa"/>
          </w:tcPr>
          <w:p w14:paraId="39797F1C" w14:textId="77777777" w:rsidR="00606B73" w:rsidRDefault="00606B73" w:rsidP="000A5C42">
            <w:pPr>
              <w:jc w:val="center"/>
              <w:rPr>
                <w:rFonts w:ascii="Arial" w:hAnsi="Arial"/>
                <w:b/>
                <w:bCs/>
                <w:sz w:val="24"/>
                <w:szCs w:val="24"/>
              </w:rPr>
            </w:pPr>
            <w:r>
              <w:rPr>
                <w:rFonts w:ascii="Arial" w:hAnsi="Arial"/>
                <w:b/>
                <w:bCs/>
                <w:sz w:val="24"/>
                <w:szCs w:val="24"/>
              </w:rPr>
              <w:t>12,4</w:t>
            </w:r>
          </w:p>
        </w:tc>
        <w:tc>
          <w:tcPr>
            <w:tcW w:w="1458" w:type="dxa"/>
          </w:tcPr>
          <w:p w14:paraId="050E2AAB" w14:textId="77777777" w:rsidR="00606B73" w:rsidRDefault="00606B73" w:rsidP="000A5C42">
            <w:pPr>
              <w:jc w:val="center"/>
              <w:rPr>
                <w:rFonts w:ascii="Arial" w:hAnsi="Arial"/>
                <w:b/>
                <w:bCs/>
                <w:sz w:val="24"/>
                <w:szCs w:val="24"/>
              </w:rPr>
            </w:pPr>
            <w:r>
              <w:rPr>
                <w:rFonts w:ascii="Arial" w:hAnsi="Arial"/>
                <w:b/>
                <w:bCs/>
                <w:sz w:val="24"/>
                <w:szCs w:val="24"/>
              </w:rPr>
              <w:t>13,6</w:t>
            </w:r>
          </w:p>
        </w:tc>
        <w:tc>
          <w:tcPr>
            <w:tcW w:w="1359" w:type="dxa"/>
          </w:tcPr>
          <w:p w14:paraId="0B879F44" w14:textId="77777777" w:rsidR="00606B73" w:rsidRDefault="00606B73" w:rsidP="000A5C42">
            <w:pPr>
              <w:jc w:val="center"/>
              <w:rPr>
                <w:rFonts w:ascii="Arial" w:hAnsi="Arial"/>
                <w:b/>
                <w:bCs/>
                <w:sz w:val="24"/>
                <w:szCs w:val="24"/>
              </w:rPr>
            </w:pPr>
            <w:r>
              <w:rPr>
                <w:rFonts w:ascii="Arial" w:hAnsi="Arial"/>
                <w:b/>
                <w:bCs/>
                <w:sz w:val="24"/>
                <w:szCs w:val="24"/>
              </w:rPr>
              <w:t>26</w:t>
            </w:r>
          </w:p>
        </w:tc>
      </w:tr>
      <w:tr w:rsidR="00606B73" w14:paraId="26276885" w14:textId="77777777" w:rsidTr="000A5C42">
        <w:trPr>
          <w:jc w:val="center"/>
        </w:trPr>
        <w:tc>
          <w:tcPr>
            <w:tcW w:w="2835" w:type="dxa"/>
            <w:gridSpan w:val="2"/>
          </w:tcPr>
          <w:p w14:paraId="285D52E6" w14:textId="77777777" w:rsidR="00606B73" w:rsidRDefault="00606B73" w:rsidP="000A5C42">
            <w:pPr>
              <w:jc w:val="center"/>
              <w:rPr>
                <w:rFonts w:ascii="Arial" w:hAnsi="Arial"/>
                <w:b/>
                <w:bCs/>
                <w:sz w:val="24"/>
                <w:szCs w:val="24"/>
              </w:rPr>
            </w:pPr>
            <w:r>
              <w:rPr>
                <w:rFonts w:ascii="Arial" w:hAnsi="Arial"/>
                <w:b/>
                <w:bCs/>
                <w:sz w:val="24"/>
                <w:szCs w:val="24"/>
              </w:rPr>
              <w:t>Σύνολο</w:t>
            </w:r>
          </w:p>
        </w:tc>
        <w:tc>
          <w:tcPr>
            <w:tcW w:w="1635" w:type="dxa"/>
          </w:tcPr>
          <w:p w14:paraId="1F4219E6" w14:textId="77777777" w:rsidR="00606B73" w:rsidRDefault="00606B73" w:rsidP="000A5C42">
            <w:pPr>
              <w:jc w:val="center"/>
              <w:rPr>
                <w:rFonts w:ascii="Arial" w:hAnsi="Arial"/>
                <w:b/>
                <w:bCs/>
                <w:sz w:val="24"/>
                <w:szCs w:val="24"/>
              </w:rPr>
            </w:pPr>
            <w:r>
              <w:rPr>
                <w:rFonts w:ascii="Arial" w:hAnsi="Arial"/>
                <w:b/>
                <w:bCs/>
                <w:sz w:val="24"/>
                <w:szCs w:val="24"/>
              </w:rPr>
              <w:t>51</w:t>
            </w:r>
          </w:p>
        </w:tc>
        <w:tc>
          <w:tcPr>
            <w:tcW w:w="1458" w:type="dxa"/>
          </w:tcPr>
          <w:p w14:paraId="45E845F3" w14:textId="77777777" w:rsidR="00606B73" w:rsidRDefault="00606B73" w:rsidP="000A5C42">
            <w:pPr>
              <w:jc w:val="center"/>
              <w:rPr>
                <w:rFonts w:ascii="Arial" w:hAnsi="Arial"/>
                <w:b/>
                <w:bCs/>
                <w:sz w:val="24"/>
                <w:szCs w:val="24"/>
              </w:rPr>
            </w:pPr>
            <w:r>
              <w:rPr>
                <w:rFonts w:ascii="Arial" w:hAnsi="Arial"/>
                <w:b/>
                <w:bCs/>
                <w:sz w:val="24"/>
                <w:szCs w:val="24"/>
              </w:rPr>
              <w:t>56</w:t>
            </w:r>
          </w:p>
        </w:tc>
        <w:tc>
          <w:tcPr>
            <w:tcW w:w="1359" w:type="dxa"/>
          </w:tcPr>
          <w:p w14:paraId="7AD05A5C" w14:textId="77777777" w:rsidR="00606B73" w:rsidRDefault="00606B73" w:rsidP="000A5C42">
            <w:pPr>
              <w:jc w:val="center"/>
              <w:rPr>
                <w:rFonts w:ascii="Arial" w:hAnsi="Arial"/>
                <w:b/>
                <w:bCs/>
                <w:sz w:val="24"/>
                <w:szCs w:val="24"/>
              </w:rPr>
            </w:pPr>
            <w:r>
              <w:rPr>
                <w:rFonts w:ascii="Arial" w:hAnsi="Arial"/>
                <w:b/>
                <w:bCs/>
                <w:sz w:val="24"/>
                <w:szCs w:val="24"/>
              </w:rPr>
              <w:t>107</w:t>
            </w:r>
          </w:p>
        </w:tc>
      </w:tr>
    </w:tbl>
    <w:p w14:paraId="50E17BC6" w14:textId="77777777" w:rsidR="00606B73" w:rsidRPr="008E5CA0" w:rsidRDefault="00606B73" w:rsidP="00606B73">
      <w:pPr>
        <w:rPr>
          <w:rFonts w:ascii="Arial" w:hAnsi="Arial" w:cs="Arial"/>
          <w:sz w:val="24"/>
          <w:szCs w:val="24"/>
        </w:rPr>
      </w:pPr>
    </w:p>
    <w:p w14:paraId="75564360" w14:textId="77777777" w:rsidR="00606B73" w:rsidRPr="008E5CA0" w:rsidRDefault="00606B73" w:rsidP="00606B73">
      <w:pPr>
        <w:rPr>
          <w:rFonts w:ascii="Arial" w:hAnsi="Arial" w:cs="Arial"/>
          <w:b/>
          <w:bCs/>
          <w:sz w:val="24"/>
          <w:szCs w:val="24"/>
        </w:rPr>
      </w:pPr>
      <w:r w:rsidRPr="008E5CA0">
        <w:rPr>
          <w:rFonts w:ascii="Arial" w:hAnsi="Arial" w:cs="Arial"/>
          <w:b/>
          <w:bCs/>
          <w:sz w:val="24"/>
          <w:szCs w:val="24"/>
        </w:rPr>
        <w:t>Υπολογισμός του x</w:t>
      </w:r>
      <w:r w:rsidRPr="008E5CA0">
        <w:rPr>
          <w:rFonts w:ascii="Arial" w:hAnsi="Arial" w:cs="Arial"/>
          <w:b/>
          <w:bCs/>
          <w:sz w:val="24"/>
          <w:szCs w:val="24"/>
          <w:vertAlign w:val="superscript"/>
        </w:rPr>
        <w:t>2</w:t>
      </w:r>
      <w:r w:rsidRPr="008E5CA0">
        <w:rPr>
          <w:rFonts w:ascii="Arial" w:hAnsi="Arial" w:cs="Arial"/>
          <w:b/>
          <w:bCs/>
          <w:sz w:val="24"/>
          <w:szCs w:val="24"/>
        </w:rPr>
        <w:t xml:space="preserve"> με την χρήση του ακόλουθου τύπου</w:t>
      </w:r>
    </w:p>
    <w:p w14:paraId="0963C206" w14:textId="77777777" w:rsidR="00606B73" w:rsidRPr="008E5CA0" w:rsidRDefault="00606B73" w:rsidP="00606B73">
      <w:pPr>
        <w:pBdr>
          <w:top w:val="single" w:sz="12" w:space="1" w:color="auto"/>
          <w:left w:val="single" w:sz="12" w:space="4" w:color="auto"/>
          <w:bottom w:val="single" w:sz="12" w:space="1" w:color="auto"/>
          <w:right w:val="single" w:sz="12" w:space="4" w:color="auto"/>
        </w:pBdr>
        <w:jc w:val="center"/>
        <w:rPr>
          <w:rFonts w:ascii="Arial" w:hAnsi="Arial" w:cs="Arial"/>
          <w:b/>
          <w:bCs/>
          <w:sz w:val="24"/>
          <w:szCs w:val="24"/>
        </w:rPr>
      </w:pPr>
      <w:r w:rsidRPr="008E5CA0">
        <w:rPr>
          <w:rFonts w:ascii="Arial" w:hAnsi="Arial" w:cs="Arial"/>
          <w:b/>
          <w:bCs/>
          <w:sz w:val="24"/>
          <w:szCs w:val="24"/>
        </w:rPr>
        <w:t>x</w:t>
      </w:r>
      <w:r w:rsidRPr="008E5CA0">
        <w:rPr>
          <w:rFonts w:ascii="Arial" w:hAnsi="Arial" w:cs="Arial"/>
          <w:b/>
          <w:bCs/>
          <w:sz w:val="24"/>
          <w:szCs w:val="24"/>
          <w:vertAlign w:val="superscript"/>
        </w:rPr>
        <w:t>2</w:t>
      </w:r>
      <w:r w:rsidRPr="008E5CA0">
        <w:rPr>
          <w:rFonts w:ascii="Arial" w:hAnsi="Arial" w:cs="Arial"/>
          <w:b/>
          <w:bCs/>
          <w:sz w:val="24"/>
          <w:szCs w:val="24"/>
        </w:rPr>
        <w:t>=</w:t>
      </w:r>
      <m:oMath>
        <m:nary>
          <m:naryPr>
            <m:chr m:val="∑"/>
            <m:limLoc m:val="undOvr"/>
            <m:supHide m:val="1"/>
            <m:ctrlPr>
              <w:rPr>
                <w:rFonts w:ascii="Cambria Math" w:hAnsi="Cambria Math" w:cs="Arial"/>
                <w:b/>
                <w:bCs/>
                <w:i/>
                <w:sz w:val="24"/>
                <w:szCs w:val="24"/>
              </w:rPr>
            </m:ctrlPr>
          </m:naryPr>
          <m:sub>
            <m:r>
              <m:rPr>
                <m:sty m:val="bi"/>
              </m:rPr>
              <w:rPr>
                <w:rFonts w:ascii="Cambria Math" w:hAnsi="Cambria Math" w:cs="Arial"/>
                <w:sz w:val="24"/>
                <w:szCs w:val="24"/>
              </w:rPr>
              <m:t>i,j</m:t>
            </m:r>
          </m:sub>
          <m:sup/>
          <m:e>
            <m:f>
              <m:fPr>
                <m:ctrlPr>
                  <w:rPr>
                    <w:rFonts w:ascii="Cambria Math" w:hAnsi="Cambria Math" w:cs="Arial"/>
                    <w:b/>
                    <w:bCs/>
                    <w:i/>
                    <w:sz w:val="24"/>
                    <w:szCs w:val="24"/>
                  </w:rPr>
                </m:ctrlPr>
              </m:fPr>
              <m:num>
                <m:sSup>
                  <m:sSupPr>
                    <m:ctrlPr>
                      <w:rPr>
                        <w:rFonts w:ascii="Cambria Math" w:hAnsi="Cambria Math" w:cs="Arial"/>
                        <w:b/>
                        <w:bCs/>
                        <w:i/>
                        <w:sz w:val="24"/>
                        <w:szCs w:val="24"/>
                      </w:rPr>
                    </m:ctrlPr>
                  </m:sSupPr>
                  <m:e>
                    <m:d>
                      <m:dPr>
                        <m:ctrlPr>
                          <w:rPr>
                            <w:rFonts w:ascii="Cambria Math" w:hAnsi="Cambria Math" w:cs="Arial"/>
                            <w:b/>
                            <w:bCs/>
                            <w:i/>
                            <w:sz w:val="24"/>
                            <w:szCs w:val="24"/>
                          </w:rPr>
                        </m:ctrlPr>
                      </m:dPr>
                      <m:e>
                        <m:sSub>
                          <m:sSubPr>
                            <m:ctrlPr>
                              <w:rPr>
                                <w:rFonts w:ascii="Cambria Math" w:hAnsi="Cambria Math" w:cs="Arial"/>
                                <w:b/>
                                <w:bCs/>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i,j</m:t>
                            </m:r>
                          </m:sub>
                        </m:sSub>
                        <m:r>
                          <m:rPr>
                            <m:sty m:val="bi"/>
                          </m:rPr>
                          <w:rPr>
                            <w:rFonts w:ascii="Cambria Math" w:hAnsi="Cambria Math" w:cs="Arial"/>
                            <w:sz w:val="24"/>
                            <w:szCs w:val="24"/>
                          </w:rPr>
                          <m:t>-</m:t>
                        </m:r>
                        <m:sSub>
                          <m:sSubPr>
                            <m:ctrlPr>
                              <w:rPr>
                                <w:rFonts w:ascii="Cambria Math" w:hAnsi="Cambria Math" w:cs="Arial"/>
                                <w:b/>
                                <w:bCs/>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i,j</m:t>
                            </m:r>
                          </m:sub>
                        </m:sSub>
                      </m:e>
                    </m:d>
                  </m:e>
                  <m:sup>
                    <m:r>
                      <m:rPr>
                        <m:sty m:val="bi"/>
                      </m:rPr>
                      <w:rPr>
                        <w:rFonts w:ascii="Cambria Math" w:hAnsi="Cambria Math" w:cs="Arial"/>
                        <w:sz w:val="24"/>
                        <w:szCs w:val="24"/>
                      </w:rPr>
                      <m:t>2</m:t>
                    </m:r>
                  </m:sup>
                </m:sSup>
              </m:num>
              <m:den>
                <m:sSub>
                  <m:sSubPr>
                    <m:ctrlPr>
                      <w:rPr>
                        <w:rFonts w:ascii="Cambria Math" w:hAnsi="Cambria Math" w:cs="Arial"/>
                        <w:b/>
                        <w:bCs/>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i,j</m:t>
                    </m:r>
                  </m:sub>
                </m:sSub>
              </m:den>
            </m:f>
          </m:e>
        </m:nary>
      </m:oMath>
    </w:p>
    <w:p w14:paraId="5317154E" w14:textId="77777777" w:rsidR="00606B73" w:rsidRPr="008E5CA0" w:rsidRDefault="00606B73" w:rsidP="00606B73">
      <w:pPr>
        <w:rPr>
          <w:rFonts w:ascii="Arial" w:hAnsi="Arial" w:cs="Arial"/>
          <w:sz w:val="24"/>
          <w:szCs w:val="24"/>
        </w:rPr>
      </w:pPr>
      <w:r w:rsidRPr="008E5CA0">
        <w:rPr>
          <w:rFonts w:ascii="Arial" w:hAnsi="Arial" w:cs="Arial"/>
          <w:sz w:val="24"/>
          <w:szCs w:val="24"/>
        </w:rPr>
        <w:t xml:space="preserve">όπου: </w:t>
      </w:r>
      <w:proofErr w:type="spellStart"/>
      <w:r w:rsidRPr="008E5CA0">
        <w:rPr>
          <w:rFonts w:ascii="Arial" w:hAnsi="Arial" w:cs="Arial"/>
          <w:sz w:val="24"/>
          <w:szCs w:val="24"/>
        </w:rPr>
        <w:t>θ</w:t>
      </w:r>
      <w:r w:rsidRPr="008E5CA0">
        <w:rPr>
          <w:rFonts w:ascii="Arial" w:hAnsi="Arial" w:cs="Arial"/>
          <w:sz w:val="24"/>
          <w:szCs w:val="24"/>
          <w:vertAlign w:val="subscript"/>
        </w:rPr>
        <w:t>i,j</w:t>
      </w:r>
      <w:proofErr w:type="spellEnd"/>
      <w:r w:rsidRPr="008E5CA0">
        <w:rPr>
          <w:rFonts w:ascii="Arial" w:hAnsi="Arial" w:cs="Arial"/>
          <w:sz w:val="24"/>
          <w:szCs w:val="24"/>
        </w:rPr>
        <w:t xml:space="preserve">= η θεωρητική (αναμενόμενη) τιμή στη θέση </w:t>
      </w:r>
      <w:proofErr w:type="spellStart"/>
      <w:r w:rsidRPr="008E5CA0">
        <w:rPr>
          <w:rFonts w:ascii="Arial" w:hAnsi="Arial" w:cs="Arial"/>
          <w:sz w:val="24"/>
          <w:szCs w:val="24"/>
        </w:rPr>
        <w:t>i,j</w:t>
      </w:r>
      <w:proofErr w:type="spellEnd"/>
    </w:p>
    <w:p w14:paraId="379922DC" w14:textId="77777777" w:rsidR="00606B73" w:rsidRPr="008E5CA0" w:rsidRDefault="00606B73" w:rsidP="00606B73">
      <w:pPr>
        <w:rPr>
          <w:rFonts w:ascii="Arial" w:hAnsi="Arial" w:cs="Arial"/>
          <w:sz w:val="24"/>
          <w:szCs w:val="24"/>
        </w:rPr>
      </w:pPr>
      <w:r w:rsidRPr="008E5CA0">
        <w:rPr>
          <w:rFonts w:ascii="Arial" w:hAnsi="Arial" w:cs="Arial"/>
          <w:sz w:val="24"/>
          <w:szCs w:val="24"/>
        </w:rPr>
        <w:t xml:space="preserve">           </w:t>
      </w:r>
      <w:proofErr w:type="spellStart"/>
      <w:r w:rsidRPr="008E5CA0">
        <w:rPr>
          <w:rFonts w:ascii="Arial" w:hAnsi="Arial" w:cs="Arial"/>
          <w:sz w:val="24"/>
          <w:szCs w:val="24"/>
        </w:rPr>
        <w:t>n</w:t>
      </w:r>
      <w:r w:rsidRPr="008E5CA0">
        <w:rPr>
          <w:rFonts w:ascii="Arial" w:hAnsi="Arial" w:cs="Arial"/>
          <w:sz w:val="24"/>
          <w:szCs w:val="24"/>
          <w:vertAlign w:val="subscript"/>
        </w:rPr>
        <w:t>i,j</w:t>
      </w:r>
      <w:proofErr w:type="spellEnd"/>
      <w:r w:rsidRPr="008E5CA0">
        <w:rPr>
          <w:rFonts w:ascii="Arial" w:hAnsi="Arial" w:cs="Arial"/>
          <w:sz w:val="24"/>
          <w:szCs w:val="24"/>
        </w:rPr>
        <w:t xml:space="preserve">= η τιμή στην θέση </w:t>
      </w:r>
      <w:proofErr w:type="spellStart"/>
      <w:r w:rsidRPr="008E5CA0">
        <w:rPr>
          <w:rFonts w:ascii="Arial" w:hAnsi="Arial" w:cs="Arial"/>
          <w:sz w:val="24"/>
          <w:szCs w:val="24"/>
        </w:rPr>
        <w:t>i,j</w:t>
      </w:r>
      <w:proofErr w:type="spellEnd"/>
    </w:p>
    <w:p w14:paraId="08DB1D61" w14:textId="77777777" w:rsidR="00606B73" w:rsidRPr="008E5CA0" w:rsidRDefault="00606B73" w:rsidP="00606B73">
      <w:pPr>
        <w:rPr>
          <w:rFonts w:ascii="Arial" w:hAnsi="Arial" w:cs="Arial"/>
          <w:sz w:val="24"/>
          <w:szCs w:val="24"/>
        </w:rPr>
      </w:pPr>
    </w:p>
    <w:p w14:paraId="5902C257" w14:textId="77777777" w:rsidR="00606B73" w:rsidRPr="008E5CA0" w:rsidRDefault="00137253" w:rsidP="00606B73">
      <w:pPr>
        <w:rPr>
          <w:rFonts w:ascii="Arial" w:eastAsiaTheme="minorEastAsia"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χ</m:t>
            </m:r>
          </m:e>
          <m:sup>
            <m:r>
              <w:rPr>
                <w:rFonts w:ascii="Cambria Math" w:hAnsi="Cambria Math" w:cs="Arial"/>
                <w:sz w:val="24"/>
                <w:szCs w:val="24"/>
              </w:rPr>
              <m:t>2</m:t>
            </m:r>
          </m:sup>
        </m:sSup>
        <m:r>
          <w:rPr>
            <w:rFonts w:ascii="Cambria Math" w:hAnsi="Cambria Math" w:cs="Arial"/>
            <w:sz w:val="24"/>
            <w:szCs w:val="24"/>
          </w:rPr>
          <m:t>=</m:t>
        </m:r>
        <m:f>
          <m:fPr>
            <m:ctrlPr>
              <w:rPr>
                <w:rFonts w:ascii="Cambria Math" w:hAnsi="Cambria Math" w:cs="Arial"/>
                <w:i/>
                <w:sz w:val="24"/>
                <w:szCs w:val="24"/>
              </w:rPr>
            </m:ctrlPr>
          </m:fPr>
          <m:num>
            <m:sSup>
              <m:sSupPr>
                <m:ctrlPr>
                  <w:rPr>
                    <w:rFonts w:ascii="Cambria Math" w:hAnsi="Cambria Math" w:cs="Arial"/>
                    <w:i/>
                    <w:sz w:val="24"/>
                    <w:szCs w:val="24"/>
                  </w:rPr>
                </m:ctrlPr>
              </m:sSupPr>
              <m:e>
                <m:d>
                  <m:dPr>
                    <m:ctrlPr>
                      <w:rPr>
                        <w:rFonts w:ascii="Cambria Math" w:hAnsi="Cambria Math" w:cs="Arial"/>
                        <w:i/>
                        <w:sz w:val="24"/>
                        <w:szCs w:val="24"/>
                      </w:rPr>
                    </m:ctrlPr>
                  </m:dPr>
                  <m:e>
                    <m:r>
                      <w:rPr>
                        <w:rFonts w:ascii="Cambria Math" w:hAnsi="Cambria Math" w:cs="Arial"/>
                        <w:sz w:val="24"/>
                        <w:szCs w:val="24"/>
                      </w:rPr>
                      <m:t>45-38.6</m:t>
                    </m:r>
                  </m:e>
                </m:d>
              </m:e>
              <m:sup>
                <m:r>
                  <w:rPr>
                    <w:rFonts w:ascii="Cambria Math" w:hAnsi="Cambria Math" w:cs="Arial"/>
                    <w:sz w:val="24"/>
                    <w:szCs w:val="24"/>
                  </w:rPr>
                  <m:t>2</m:t>
                </m:r>
              </m:sup>
            </m:sSup>
          </m:num>
          <m:den>
            <m:r>
              <w:rPr>
                <w:rFonts w:ascii="Cambria Math" w:hAnsi="Cambria Math" w:cs="Arial"/>
                <w:sz w:val="24"/>
                <w:szCs w:val="24"/>
              </w:rPr>
              <m:t>38,6</m:t>
            </m:r>
          </m:den>
        </m:f>
        <m:r>
          <w:rPr>
            <w:rFonts w:ascii="Cambria Math" w:eastAsiaTheme="minorEastAsia" w:hAnsi="Cambria Math" w:cs="Arial"/>
            <w:sz w:val="24"/>
            <w:szCs w:val="24"/>
          </w:rPr>
          <m:t>+</m:t>
        </m:r>
        <m:f>
          <m:fPr>
            <m:ctrlPr>
              <w:rPr>
                <w:rFonts w:ascii="Cambria Math" w:eastAsiaTheme="minorEastAsia" w:hAnsi="Cambria Math" w:cs="Arial"/>
                <w:sz w:val="24"/>
                <w:szCs w:val="24"/>
              </w:rPr>
            </m:ctrlPr>
          </m:fPr>
          <m:num>
            <m:sSup>
              <m:sSupPr>
                <m:ctrlPr>
                  <w:rPr>
                    <w:rFonts w:ascii="Cambria Math" w:eastAsiaTheme="minorEastAsia" w:hAnsi="Cambria Math" w:cs="Arial"/>
                    <w:sz w:val="24"/>
                    <w:szCs w:val="24"/>
                  </w:rPr>
                </m:ctrlPr>
              </m:sSupPr>
              <m:e>
                <m:d>
                  <m:dPr>
                    <m:ctrlPr>
                      <w:rPr>
                        <w:rFonts w:ascii="Cambria Math" w:eastAsiaTheme="minorEastAsia" w:hAnsi="Cambria Math" w:cs="Arial"/>
                        <w:sz w:val="24"/>
                        <w:szCs w:val="24"/>
                      </w:rPr>
                    </m:ctrlPr>
                  </m:dPr>
                  <m:e>
                    <m:r>
                      <m:rPr>
                        <m:sty m:val="p"/>
                      </m:rPr>
                      <w:rPr>
                        <w:rFonts w:ascii="Cambria Math" w:eastAsiaTheme="minorEastAsia" w:hAnsi="Cambria Math" w:cs="Arial"/>
                        <w:sz w:val="24"/>
                        <w:szCs w:val="24"/>
                      </w:rPr>
                      <m:t>36-42,39</m:t>
                    </m:r>
                  </m:e>
                </m:d>
                <m:ctrlPr>
                  <w:rPr>
                    <w:rFonts w:ascii="Cambria Math" w:eastAsiaTheme="minorEastAsia" w:hAnsi="Cambria Math" w:cs="Arial"/>
                    <w:i/>
                    <w:sz w:val="24"/>
                    <w:szCs w:val="24"/>
                  </w:rPr>
                </m:ctrlPr>
              </m:e>
              <m:sup>
                <m:r>
                  <m:rPr>
                    <m:sty m:val="p"/>
                  </m:rPr>
                  <w:rPr>
                    <w:rFonts w:ascii="Cambria Math" w:eastAsiaTheme="minorEastAsia" w:hAnsi="Cambria Math" w:cs="Arial"/>
                    <w:sz w:val="24"/>
                    <w:szCs w:val="24"/>
                  </w:rPr>
                  <m:t>2</m:t>
                </m:r>
              </m:sup>
            </m:sSup>
            <m:ctrlPr>
              <w:rPr>
                <w:rFonts w:ascii="Cambria Math" w:eastAsiaTheme="minorEastAsia" w:hAnsi="Cambria Math" w:cs="Arial"/>
                <w:i/>
                <w:sz w:val="24"/>
                <w:szCs w:val="24"/>
              </w:rPr>
            </m:ctrlPr>
          </m:num>
          <m:den>
            <m:r>
              <m:rPr>
                <m:sty m:val="p"/>
              </m:rPr>
              <w:rPr>
                <w:rFonts w:ascii="Cambria Math" w:eastAsiaTheme="minorEastAsia" w:hAnsi="Cambria Math" w:cs="Arial"/>
                <w:sz w:val="24"/>
                <w:szCs w:val="24"/>
              </w:rPr>
              <m:t>42,39</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sSup>
              <m:sSupPr>
                <m:ctrlPr>
                  <w:rPr>
                    <w:rFonts w:ascii="Cambria Math" w:eastAsiaTheme="minorEastAsia" w:hAnsi="Cambria Math" w:cs="Arial"/>
                    <w:i/>
                    <w:sz w:val="24"/>
                    <w:szCs w:val="24"/>
                  </w:rPr>
                </m:ctrlPr>
              </m:sSupPr>
              <m:e>
                <m:d>
                  <m:dPr>
                    <m:ctrlPr>
                      <w:rPr>
                        <w:rFonts w:ascii="Cambria Math" w:eastAsiaTheme="minorEastAsia" w:hAnsi="Cambria Math" w:cs="Arial"/>
                        <w:i/>
                        <w:sz w:val="24"/>
                        <w:szCs w:val="24"/>
                      </w:rPr>
                    </m:ctrlPr>
                  </m:dPr>
                  <m:e>
                    <m:r>
                      <w:rPr>
                        <w:rFonts w:ascii="Cambria Math" w:eastAsiaTheme="minorEastAsia" w:hAnsi="Cambria Math" w:cs="Arial"/>
                        <w:sz w:val="24"/>
                        <w:szCs w:val="24"/>
                      </w:rPr>
                      <m:t>6-12,39</m:t>
                    </m:r>
                  </m:e>
                </m:d>
              </m:e>
              <m:sup>
                <m:r>
                  <w:rPr>
                    <w:rFonts w:ascii="Cambria Math" w:eastAsiaTheme="minorEastAsia" w:hAnsi="Cambria Math" w:cs="Arial"/>
                    <w:sz w:val="24"/>
                    <w:szCs w:val="24"/>
                  </w:rPr>
                  <m:t>2</m:t>
                </m:r>
              </m:sup>
            </m:sSup>
          </m:num>
          <m:den>
            <m:r>
              <w:rPr>
                <w:rFonts w:ascii="Cambria Math" w:eastAsiaTheme="minorEastAsia" w:hAnsi="Cambria Math" w:cs="Arial"/>
                <w:sz w:val="24"/>
                <w:szCs w:val="24"/>
              </w:rPr>
              <m:t>12,39</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sSup>
              <m:sSupPr>
                <m:ctrlPr>
                  <w:rPr>
                    <w:rFonts w:ascii="Cambria Math" w:eastAsiaTheme="minorEastAsia" w:hAnsi="Cambria Math" w:cs="Arial"/>
                    <w:i/>
                    <w:sz w:val="24"/>
                    <w:szCs w:val="24"/>
                  </w:rPr>
                </m:ctrlPr>
              </m:sSupPr>
              <m:e>
                <m:d>
                  <m:dPr>
                    <m:ctrlPr>
                      <w:rPr>
                        <w:rFonts w:ascii="Cambria Math" w:eastAsiaTheme="minorEastAsia" w:hAnsi="Cambria Math" w:cs="Arial"/>
                        <w:i/>
                        <w:sz w:val="24"/>
                        <w:szCs w:val="24"/>
                      </w:rPr>
                    </m:ctrlPr>
                  </m:dPr>
                  <m:e>
                    <m:r>
                      <w:rPr>
                        <w:rFonts w:ascii="Cambria Math" w:eastAsiaTheme="minorEastAsia" w:hAnsi="Cambria Math" w:cs="Arial"/>
                        <w:sz w:val="24"/>
                        <w:szCs w:val="24"/>
                      </w:rPr>
                      <m:t>20-13,6</m:t>
                    </m:r>
                  </m:e>
                </m:d>
              </m:e>
              <m:sup>
                <m:r>
                  <w:rPr>
                    <w:rFonts w:ascii="Cambria Math" w:eastAsiaTheme="minorEastAsia" w:hAnsi="Cambria Math" w:cs="Arial"/>
                    <w:sz w:val="24"/>
                    <w:szCs w:val="24"/>
                  </w:rPr>
                  <m:t>2</m:t>
                </m:r>
              </m:sup>
            </m:sSup>
          </m:num>
          <m:den>
            <m:r>
              <w:rPr>
                <w:rFonts w:ascii="Cambria Math" w:eastAsiaTheme="minorEastAsia" w:hAnsi="Cambria Math" w:cs="Arial"/>
                <w:sz w:val="24"/>
                <w:szCs w:val="24"/>
              </w:rPr>
              <m:t>13,6</m:t>
            </m:r>
          </m:den>
        </m:f>
      </m:oMath>
      <w:r w:rsidR="00606B73" w:rsidRPr="008E5CA0">
        <w:rPr>
          <w:rFonts w:ascii="Arial" w:eastAsiaTheme="minorEastAsia" w:hAnsi="Arial" w:cs="Arial"/>
          <w:sz w:val="24"/>
          <w:szCs w:val="24"/>
        </w:rPr>
        <w:t>=8,38</w:t>
      </w:r>
    </w:p>
    <w:p w14:paraId="59E674F9" w14:textId="77777777" w:rsidR="00606B73" w:rsidRPr="008E5CA0" w:rsidRDefault="00606B73" w:rsidP="00606B73">
      <w:pPr>
        <w:rPr>
          <w:rFonts w:ascii="Arial" w:eastAsiaTheme="minorEastAsia" w:hAnsi="Arial" w:cs="Arial"/>
          <w:sz w:val="24"/>
          <w:szCs w:val="24"/>
        </w:rPr>
      </w:pPr>
    </w:p>
    <w:p w14:paraId="79224779" w14:textId="77777777" w:rsidR="00606B73" w:rsidRPr="008E5CA0" w:rsidRDefault="00606B73" w:rsidP="00606B73">
      <w:pPr>
        <w:rPr>
          <w:rFonts w:ascii="Arial" w:hAnsi="Arial" w:cs="Arial"/>
          <w:b/>
          <w:bCs/>
          <w:sz w:val="24"/>
          <w:szCs w:val="24"/>
        </w:rPr>
      </w:pPr>
      <w:r w:rsidRPr="008E5CA0">
        <w:rPr>
          <w:rFonts w:ascii="Arial" w:hAnsi="Arial" w:cs="Arial"/>
          <w:b/>
          <w:bCs/>
          <w:sz w:val="24"/>
          <w:szCs w:val="24"/>
        </w:rPr>
        <w:t>Τέλος υπολογίζεται ο βαθμός βεβαιότητας</w:t>
      </w:r>
    </w:p>
    <w:p w14:paraId="331CF70D" w14:textId="77777777" w:rsidR="00606B73" w:rsidRPr="008E5CA0" w:rsidRDefault="00606B73" w:rsidP="00606B73">
      <w:pPr>
        <w:rPr>
          <w:rFonts w:ascii="Arial" w:hAnsi="Arial" w:cs="Arial"/>
          <w:b/>
          <w:bCs/>
          <w:sz w:val="24"/>
          <w:szCs w:val="24"/>
        </w:rPr>
      </w:pPr>
      <w:r w:rsidRPr="008E5CA0">
        <w:rPr>
          <w:rFonts w:ascii="Arial" w:hAnsi="Arial" w:cs="Arial"/>
          <w:sz w:val="24"/>
          <w:szCs w:val="24"/>
        </w:rPr>
        <w:t xml:space="preserve"> </w:t>
      </w:r>
      <w:proofErr w:type="spellStart"/>
      <w:r w:rsidRPr="008E5CA0">
        <w:rPr>
          <w:rFonts w:ascii="Arial" w:hAnsi="Arial" w:cs="Arial"/>
          <w:sz w:val="24"/>
          <w:szCs w:val="24"/>
        </w:rPr>
        <w:t>β.ε</w:t>
      </w:r>
      <w:proofErr w:type="spellEnd"/>
      <w:r w:rsidRPr="008E5CA0">
        <w:rPr>
          <w:rFonts w:ascii="Arial" w:hAnsi="Arial" w:cs="Arial"/>
          <w:sz w:val="24"/>
          <w:szCs w:val="24"/>
        </w:rPr>
        <w:t>.=(στηλες-1)*(γραμμές-1)=(2-1)*(2-1)=1</w:t>
      </w:r>
    </w:p>
    <w:p w14:paraId="793E7E91" w14:textId="77777777" w:rsidR="00606B73" w:rsidRPr="008E5CA0" w:rsidRDefault="00606B73" w:rsidP="00606B73">
      <w:pPr>
        <w:rPr>
          <w:rFonts w:ascii="Arial" w:hAnsi="Arial" w:cs="Arial"/>
          <w:b/>
          <w:bCs/>
          <w:sz w:val="24"/>
          <w:szCs w:val="24"/>
        </w:rPr>
      </w:pPr>
      <w:r w:rsidRPr="008E5CA0">
        <w:rPr>
          <w:rFonts w:ascii="Arial" w:hAnsi="Arial" w:cs="Arial"/>
          <w:b/>
          <w:bCs/>
          <w:sz w:val="24"/>
          <w:szCs w:val="24"/>
        </w:rPr>
        <w:t>και από τον πίνακα χ</w:t>
      </w:r>
      <w:r w:rsidRPr="008E5CA0">
        <w:rPr>
          <w:rFonts w:ascii="Arial" w:hAnsi="Arial" w:cs="Arial"/>
          <w:b/>
          <w:bCs/>
          <w:sz w:val="24"/>
          <w:szCs w:val="24"/>
          <w:vertAlign w:val="superscript"/>
        </w:rPr>
        <w:t>2</w:t>
      </w:r>
      <w:r w:rsidRPr="008E5CA0">
        <w:rPr>
          <w:rFonts w:ascii="Arial" w:hAnsi="Arial" w:cs="Arial"/>
          <w:b/>
          <w:bCs/>
          <w:sz w:val="24"/>
          <w:szCs w:val="24"/>
        </w:rPr>
        <w:t xml:space="preserve"> κατανομής για την τιμή του α=0,05 δίνεται το αποτέλεσμα του ερωτήματος αν τελικά  </w:t>
      </w:r>
      <w:r w:rsidRPr="008E5CA0">
        <w:rPr>
          <w:rFonts w:ascii="Arial" w:hAnsi="Arial" w:cs="Arial"/>
          <w:sz w:val="24"/>
          <w:szCs w:val="24"/>
        </w:rPr>
        <w:t>το αν έχουν παιδιά</w:t>
      </w:r>
      <w:r w:rsidRPr="008E5CA0">
        <w:rPr>
          <w:rFonts w:ascii="Arial" w:hAnsi="Arial" w:cs="Arial"/>
          <w:b/>
          <w:bCs/>
          <w:sz w:val="24"/>
          <w:szCs w:val="24"/>
        </w:rPr>
        <w:t xml:space="preserve"> έχει επηρεάσει το να προσπαθήσουν να κόψουν το κάπνισμα παίζει ρόλο.</w:t>
      </w:r>
    </w:p>
    <w:p w14:paraId="6D8A8080" w14:textId="77777777" w:rsidR="00606B73" w:rsidRPr="008E5CA0" w:rsidRDefault="00606B73" w:rsidP="00606B73">
      <w:pPr>
        <w:rPr>
          <w:rFonts w:ascii="Arial" w:hAnsi="Arial" w:cs="Arial"/>
          <w:sz w:val="24"/>
          <w:szCs w:val="24"/>
        </w:rPr>
      </w:pPr>
      <w:r w:rsidRPr="008E5CA0">
        <w:rPr>
          <w:rFonts w:ascii="Arial" w:hAnsi="Arial" w:cs="Arial"/>
          <w:sz w:val="24"/>
          <w:szCs w:val="24"/>
        </w:rPr>
        <w:lastRenderedPageBreak/>
        <w:t xml:space="preserve">  Από τον πίνακα το Χ</w:t>
      </w:r>
      <w:r w:rsidRPr="008E5CA0">
        <w:rPr>
          <w:rFonts w:ascii="Arial" w:hAnsi="Arial" w:cs="Arial"/>
          <w:sz w:val="24"/>
          <w:szCs w:val="24"/>
          <w:vertAlign w:val="superscript"/>
        </w:rPr>
        <w:t>2</w:t>
      </w:r>
      <w:r w:rsidRPr="008E5CA0">
        <w:rPr>
          <w:rFonts w:ascii="Arial" w:hAnsi="Arial" w:cs="Arial"/>
          <w:sz w:val="24"/>
          <w:szCs w:val="24"/>
        </w:rPr>
        <w:t xml:space="preserve"> είναι ίσο με 5,991 και είναι πολύ μικρότερο από το χ</w:t>
      </w:r>
      <w:r w:rsidRPr="008E5CA0">
        <w:rPr>
          <w:rFonts w:ascii="Arial" w:hAnsi="Arial" w:cs="Arial"/>
          <w:sz w:val="24"/>
          <w:szCs w:val="24"/>
          <w:vertAlign w:val="superscript"/>
        </w:rPr>
        <w:t>2</w:t>
      </w:r>
      <w:r w:rsidRPr="008E5CA0">
        <w:rPr>
          <w:rFonts w:ascii="Arial" w:hAnsi="Arial" w:cs="Arial"/>
          <w:sz w:val="24"/>
          <w:szCs w:val="24"/>
        </w:rPr>
        <w:t xml:space="preserve"> που βρέθηκε (Χ</w:t>
      </w:r>
      <w:r w:rsidRPr="008E5CA0">
        <w:rPr>
          <w:rFonts w:ascii="Arial" w:hAnsi="Arial" w:cs="Arial"/>
          <w:sz w:val="24"/>
          <w:szCs w:val="24"/>
          <w:vertAlign w:val="superscript"/>
        </w:rPr>
        <w:t>2</w:t>
      </w:r>
      <w:r w:rsidRPr="008E5CA0">
        <w:rPr>
          <w:rFonts w:ascii="Arial" w:hAnsi="Arial" w:cs="Arial"/>
          <w:sz w:val="24"/>
          <w:szCs w:val="24"/>
        </w:rPr>
        <w:t>&lt; χ</w:t>
      </w:r>
      <w:r w:rsidRPr="008E5CA0">
        <w:rPr>
          <w:rFonts w:ascii="Arial" w:hAnsi="Arial" w:cs="Arial"/>
          <w:sz w:val="24"/>
          <w:szCs w:val="24"/>
          <w:vertAlign w:val="superscript"/>
        </w:rPr>
        <w:t>2</w:t>
      </w:r>
      <w:r w:rsidRPr="008E5CA0">
        <w:rPr>
          <w:rFonts w:ascii="Arial" w:hAnsi="Arial" w:cs="Arial"/>
          <w:sz w:val="24"/>
          <w:szCs w:val="24"/>
        </w:rPr>
        <w:t>) άρα ισχύει το H</w:t>
      </w:r>
      <w:r w:rsidRPr="008E5CA0">
        <w:rPr>
          <w:rFonts w:ascii="Arial" w:hAnsi="Arial" w:cs="Arial"/>
          <w:sz w:val="24"/>
          <w:szCs w:val="24"/>
          <w:vertAlign w:val="subscript"/>
        </w:rPr>
        <w:t>1.</w:t>
      </w:r>
      <w:r w:rsidRPr="008E5CA0">
        <w:rPr>
          <w:rFonts w:ascii="Arial" w:hAnsi="Arial" w:cs="Arial"/>
          <w:sz w:val="24"/>
          <w:szCs w:val="24"/>
        </w:rPr>
        <w:t xml:space="preserve"> Το αποτέλεσμα που προκύπτει  είναι ότι</w:t>
      </w:r>
      <w:r>
        <w:rPr>
          <w:rFonts w:ascii="Arial" w:hAnsi="Arial" w:cs="Arial"/>
          <w:sz w:val="24"/>
          <w:szCs w:val="24"/>
        </w:rPr>
        <w:t xml:space="preserve">  οι προσπάθειες που γίνονται για το κόψιμο του τσιγάρου με το αν έχουν παιδιά οι ερωτηθέντες</w:t>
      </w:r>
      <w:r w:rsidRPr="008E5CA0">
        <w:rPr>
          <w:rFonts w:ascii="Arial" w:hAnsi="Arial" w:cs="Arial"/>
          <w:sz w:val="24"/>
          <w:szCs w:val="24"/>
        </w:rPr>
        <w:t xml:space="preserve"> είναι εξαρτημένα μεταξύ </w:t>
      </w:r>
      <w:r>
        <w:rPr>
          <w:rFonts w:ascii="Arial" w:hAnsi="Arial" w:cs="Arial"/>
          <w:sz w:val="24"/>
          <w:szCs w:val="24"/>
        </w:rPr>
        <w:t>τους.</w:t>
      </w:r>
    </w:p>
    <w:p w14:paraId="35E1BDD0" w14:textId="77777777" w:rsidR="00606B73" w:rsidRPr="00606B73" w:rsidRDefault="00606B73" w:rsidP="00F5156E"/>
    <w:p w14:paraId="2D5E7C76" w14:textId="77777777" w:rsidR="00F5156E" w:rsidRDefault="00F5156E" w:rsidP="00F5156E">
      <w:pPr>
        <w:rPr>
          <w:rFonts w:ascii="Arial" w:hAnsi="Arial"/>
          <w:sz w:val="24"/>
          <w:szCs w:val="24"/>
        </w:rPr>
      </w:pPr>
      <w:r>
        <w:rPr>
          <w:rFonts w:ascii="Arial" w:hAnsi="Arial"/>
          <w:sz w:val="24"/>
          <w:szCs w:val="24"/>
        </w:rPr>
        <w:t xml:space="preserve">  Τα αποτελέσματα για την ερώτηση</w:t>
      </w:r>
      <w:r w:rsidRPr="00300A03">
        <w:rPr>
          <w:rFonts w:ascii="Arial" w:hAnsi="Arial"/>
          <w:sz w:val="24"/>
          <w:szCs w:val="24"/>
        </w:rPr>
        <w:t xml:space="preserve"> </w:t>
      </w:r>
      <w:r>
        <w:rPr>
          <w:rFonts w:ascii="Arial" w:hAnsi="Arial"/>
          <w:sz w:val="24"/>
          <w:szCs w:val="24"/>
        </w:rPr>
        <w:t>10</w:t>
      </w:r>
      <w:r w:rsidRPr="00300A03">
        <w:rPr>
          <w:rFonts w:ascii="Arial" w:hAnsi="Arial"/>
          <w:sz w:val="24"/>
          <w:szCs w:val="24"/>
        </w:rPr>
        <w:t>&lt;&lt;</w:t>
      </w:r>
      <w:r w:rsidRPr="00C0656E">
        <w:rPr>
          <w:rFonts w:ascii="Arial" w:eastAsia="Times New Roman" w:hAnsi="Arial"/>
          <w:bCs/>
          <w:color w:val="000000"/>
          <w:sz w:val="20"/>
          <w:szCs w:val="20"/>
        </w:rPr>
        <w:t xml:space="preserve">Σύμφωνα με έρευνα που έχει γίνει αναφέρει ότι οι καπνιστές αν νοσήσουν από </w:t>
      </w:r>
      <w:r>
        <w:rPr>
          <w:rFonts w:ascii="Arial" w:eastAsia="Times New Roman" w:hAnsi="Arial"/>
          <w:bCs/>
          <w:color w:val="000000"/>
          <w:sz w:val="20"/>
          <w:szCs w:val="20"/>
        </w:rPr>
        <w:t>τον ιό</w:t>
      </w:r>
      <w:r w:rsidRPr="00C0656E">
        <w:rPr>
          <w:rFonts w:ascii="Arial" w:eastAsia="Times New Roman" w:hAnsi="Arial"/>
          <w:bCs/>
          <w:color w:val="000000"/>
          <w:sz w:val="20"/>
          <w:szCs w:val="20"/>
        </w:rPr>
        <w:t xml:space="preserve"> είναι εκτεθειμένοι σε μεγαλύτερο κίνδυνο. Πως σας επηρεάζει το γεγονός αυτό στην ποσότητα των τσιγάρων που καπνίζετε</w:t>
      </w:r>
      <w:r w:rsidRPr="00300A03">
        <w:rPr>
          <w:rFonts w:ascii="Arial" w:hAnsi="Arial"/>
          <w:b/>
          <w:bCs/>
          <w:sz w:val="24"/>
          <w:szCs w:val="24"/>
        </w:rPr>
        <w:t>;&gt;&gt;</w:t>
      </w:r>
      <w:r w:rsidRPr="00300A03">
        <w:rPr>
          <w:rFonts w:ascii="Arial" w:hAnsi="Arial"/>
          <w:sz w:val="24"/>
          <w:szCs w:val="24"/>
        </w:rPr>
        <w:t xml:space="preserve"> σε σχέση με το φύλο παρουσιάζ</w:t>
      </w:r>
      <w:r>
        <w:rPr>
          <w:rFonts w:ascii="Arial" w:hAnsi="Arial"/>
          <w:sz w:val="24"/>
          <w:szCs w:val="24"/>
        </w:rPr>
        <w:t>ονται</w:t>
      </w:r>
      <w:r w:rsidRPr="00300A03">
        <w:rPr>
          <w:rFonts w:ascii="Arial" w:hAnsi="Arial"/>
          <w:sz w:val="24"/>
          <w:szCs w:val="24"/>
        </w:rPr>
        <w:t xml:space="preserve"> στον πίνακα</w:t>
      </w:r>
      <w:r>
        <w:rPr>
          <w:rFonts w:ascii="Arial" w:hAnsi="Arial"/>
          <w:sz w:val="24"/>
          <w:szCs w:val="24"/>
        </w:rPr>
        <w:t>1:</w:t>
      </w:r>
    </w:p>
    <w:p w14:paraId="1CD97709" w14:textId="77777777" w:rsidR="00F5156E" w:rsidRDefault="00F5156E" w:rsidP="00F5156E">
      <w:pPr>
        <w:rPr>
          <w:rFonts w:ascii="Arial" w:hAnsi="Arial"/>
          <w:b/>
          <w:bCs/>
          <w:sz w:val="24"/>
          <w:szCs w:val="24"/>
        </w:rPr>
      </w:pPr>
      <w:r w:rsidRPr="006349C0">
        <w:rPr>
          <w:rFonts w:ascii="Arial" w:hAnsi="Arial"/>
          <w:b/>
          <w:bCs/>
          <w:sz w:val="24"/>
          <w:szCs w:val="24"/>
        </w:rPr>
        <w:t>Πίνακας1</w:t>
      </w:r>
    </w:p>
    <w:tbl>
      <w:tblPr>
        <w:tblStyle w:val="a3"/>
        <w:tblW w:w="0" w:type="auto"/>
        <w:jc w:val="center"/>
        <w:tblLook w:val="04A0" w:firstRow="1" w:lastRow="0" w:firstColumn="1" w:lastColumn="0" w:noHBand="0" w:noVBand="1"/>
      </w:tblPr>
      <w:tblGrid>
        <w:gridCol w:w="1207"/>
        <w:gridCol w:w="1524"/>
        <w:gridCol w:w="1587"/>
        <w:gridCol w:w="1371"/>
        <w:gridCol w:w="1283"/>
        <w:gridCol w:w="1324"/>
      </w:tblGrid>
      <w:tr w:rsidR="00F5156E" w14:paraId="611E6358" w14:textId="77777777" w:rsidTr="00430FA7">
        <w:trPr>
          <w:jc w:val="center"/>
        </w:trPr>
        <w:tc>
          <w:tcPr>
            <w:tcW w:w="2835" w:type="dxa"/>
            <w:gridSpan w:val="2"/>
          </w:tcPr>
          <w:p w14:paraId="5DB868A3" w14:textId="77777777" w:rsidR="00F5156E" w:rsidRDefault="00F5156E" w:rsidP="00430FA7">
            <w:pPr>
              <w:rPr>
                <w:rFonts w:ascii="Arial" w:hAnsi="Arial"/>
                <w:b/>
                <w:bCs/>
                <w:sz w:val="24"/>
                <w:szCs w:val="24"/>
              </w:rPr>
            </w:pPr>
          </w:p>
        </w:tc>
        <w:tc>
          <w:tcPr>
            <w:tcW w:w="4436" w:type="dxa"/>
            <w:gridSpan w:val="3"/>
          </w:tcPr>
          <w:p w14:paraId="0693234A" w14:textId="77777777" w:rsidR="00F5156E" w:rsidRDefault="00F5156E" w:rsidP="00430FA7">
            <w:pPr>
              <w:jc w:val="center"/>
              <w:rPr>
                <w:rFonts w:ascii="Arial" w:hAnsi="Arial"/>
                <w:b/>
                <w:bCs/>
                <w:sz w:val="24"/>
                <w:szCs w:val="24"/>
              </w:rPr>
            </w:pPr>
            <w:r>
              <w:rPr>
                <w:rFonts w:ascii="Arial" w:hAnsi="Arial"/>
                <w:b/>
                <w:bCs/>
                <w:sz w:val="24"/>
                <w:szCs w:val="24"/>
              </w:rPr>
              <w:t>Απαντήσεις</w:t>
            </w:r>
          </w:p>
        </w:tc>
        <w:tc>
          <w:tcPr>
            <w:tcW w:w="1359" w:type="dxa"/>
          </w:tcPr>
          <w:p w14:paraId="55BD7AD7" w14:textId="77777777" w:rsidR="00F5156E" w:rsidRDefault="00F5156E" w:rsidP="00430FA7">
            <w:pPr>
              <w:jc w:val="center"/>
              <w:rPr>
                <w:rFonts w:ascii="Arial" w:hAnsi="Arial"/>
                <w:b/>
                <w:bCs/>
                <w:sz w:val="24"/>
                <w:szCs w:val="24"/>
              </w:rPr>
            </w:pPr>
          </w:p>
        </w:tc>
      </w:tr>
      <w:tr w:rsidR="00F5156E" w14:paraId="451369A5" w14:textId="77777777" w:rsidTr="00430FA7">
        <w:trPr>
          <w:jc w:val="center"/>
        </w:trPr>
        <w:tc>
          <w:tcPr>
            <w:tcW w:w="2835" w:type="dxa"/>
            <w:gridSpan w:val="2"/>
          </w:tcPr>
          <w:p w14:paraId="65D60D9E" w14:textId="77777777" w:rsidR="00F5156E" w:rsidRDefault="00F5156E" w:rsidP="00430FA7">
            <w:pPr>
              <w:jc w:val="center"/>
              <w:rPr>
                <w:rFonts w:ascii="Arial" w:hAnsi="Arial"/>
                <w:b/>
                <w:bCs/>
                <w:sz w:val="24"/>
                <w:szCs w:val="24"/>
              </w:rPr>
            </w:pPr>
          </w:p>
        </w:tc>
        <w:tc>
          <w:tcPr>
            <w:tcW w:w="1635" w:type="dxa"/>
          </w:tcPr>
          <w:p w14:paraId="5FD560C1" w14:textId="77777777" w:rsidR="00F5156E" w:rsidRDefault="00F5156E" w:rsidP="00430FA7">
            <w:pPr>
              <w:jc w:val="center"/>
              <w:rPr>
                <w:rFonts w:ascii="Arial" w:hAnsi="Arial"/>
                <w:b/>
                <w:bCs/>
                <w:sz w:val="24"/>
                <w:szCs w:val="24"/>
              </w:rPr>
            </w:pPr>
            <w:r>
              <w:rPr>
                <w:rFonts w:ascii="Arial" w:hAnsi="Arial"/>
                <w:b/>
                <w:bCs/>
                <w:sz w:val="24"/>
                <w:szCs w:val="24"/>
              </w:rPr>
              <w:t>Καθόλου</w:t>
            </w:r>
          </w:p>
        </w:tc>
        <w:tc>
          <w:tcPr>
            <w:tcW w:w="1458" w:type="dxa"/>
          </w:tcPr>
          <w:p w14:paraId="17EDBDB5" w14:textId="77777777" w:rsidR="00F5156E" w:rsidRDefault="00F5156E" w:rsidP="00430FA7">
            <w:pPr>
              <w:jc w:val="center"/>
              <w:rPr>
                <w:rFonts w:ascii="Arial" w:hAnsi="Arial"/>
                <w:b/>
                <w:bCs/>
                <w:sz w:val="24"/>
                <w:szCs w:val="24"/>
              </w:rPr>
            </w:pPr>
            <w:r>
              <w:rPr>
                <w:rFonts w:ascii="Arial" w:hAnsi="Arial"/>
                <w:b/>
                <w:bCs/>
                <w:sz w:val="24"/>
                <w:szCs w:val="24"/>
              </w:rPr>
              <w:t>Λίγο</w:t>
            </w:r>
          </w:p>
        </w:tc>
        <w:tc>
          <w:tcPr>
            <w:tcW w:w="1343" w:type="dxa"/>
          </w:tcPr>
          <w:p w14:paraId="16938A52" w14:textId="1744D96B" w:rsidR="00F5156E" w:rsidRDefault="00F5156E" w:rsidP="00430FA7">
            <w:pPr>
              <w:jc w:val="center"/>
              <w:rPr>
                <w:rFonts w:ascii="Arial" w:hAnsi="Arial"/>
                <w:b/>
                <w:bCs/>
                <w:sz w:val="24"/>
                <w:szCs w:val="24"/>
              </w:rPr>
            </w:pPr>
            <w:r>
              <w:rPr>
                <w:rFonts w:ascii="Arial" w:hAnsi="Arial"/>
                <w:b/>
                <w:bCs/>
                <w:sz w:val="24"/>
                <w:szCs w:val="24"/>
              </w:rPr>
              <w:t xml:space="preserve">Πάρα </w:t>
            </w:r>
            <w:r w:rsidR="00F01EA5">
              <w:rPr>
                <w:rFonts w:ascii="Arial" w:hAnsi="Arial"/>
                <w:b/>
                <w:bCs/>
                <w:sz w:val="24"/>
                <w:szCs w:val="24"/>
              </w:rPr>
              <w:t>πολύ</w:t>
            </w:r>
          </w:p>
        </w:tc>
        <w:tc>
          <w:tcPr>
            <w:tcW w:w="1359" w:type="dxa"/>
          </w:tcPr>
          <w:p w14:paraId="352E1CCB" w14:textId="77777777" w:rsidR="00F5156E" w:rsidRDefault="00F5156E" w:rsidP="00430FA7">
            <w:pPr>
              <w:jc w:val="center"/>
              <w:rPr>
                <w:rFonts w:ascii="Arial" w:hAnsi="Arial"/>
                <w:b/>
                <w:bCs/>
                <w:sz w:val="24"/>
                <w:szCs w:val="24"/>
              </w:rPr>
            </w:pPr>
            <w:r>
              <w:rPr>
                <w:rFonts w:ascii="Arial" w:hAnsi="Arial"/>
                <w:b/>
                <w:bCs/>
                <w:sz w:val="24"/>
                <w:szCs w:val="24"/>
              </w:rPr>
              <w:t>Σύνολο</w:t>
            </w:r>
          </w:p>
        </w:tc>
      </w:tr>
      <w:tr w:rsidR="00F5156E" w14:paraId="47B0CF44" w14:textId="77777777" w:rsidTr="00430FA7">
        <w:trPr>
          <w:jc w:val="center"/>
        </w:trPr>
        <w:tc>
          <w:tcPr>
            <w:tcW w:w="1258" w:type="dxa"/>
            <w:vMerge w:val="restart"/>
          </w:tcPr>
          <w:p w14:paraId="14C8A6E0" w14:textId="77777777" w:rsidR="00F5156E" w:rsidRDefault="00F5156E" w:rsidP="00430FA7">
            <w:pPr>
              <w:jc w:val="center"/>
              <w:rPr>
                <w:rFonts w:ascii="Arial" w:hAnsi="Arial"/>
                <w:b/>
                <w:bCs/>
                <w:sz w:val="24"/>
                <w:szCs w:val="24"/>
              </w:rPr>
            </w:pPr>
            <w:r>
              <w:rPr>
                <w:rFonts w:ascii="Arial" w:hAnsi="Arial"/>
                <w:b/>
                <w:bCs/>
                <w:sz w:val="24"/>
                <w:szCs w:val="24"/>
              </w:rPr>
              <w:t>Φύλο</w:t>
            </w:r>
          </w:p>
        </w:tc>
        <w:tc>
          <w:tcPr>
            <w:tcW w:w="1577" w:type="dxa"/>
          </w:tcPr>
          <w:p w14:paraId="70B6A13C" w14:textId="77777777" w:rsidR="00F5156E" w:rsidRDefault="00F5156E" w:rsidP="00430FA7">
            <w:pPr>
              <w:jc w:val="center"/>
              <w:rPr>
                <w:rFonts w:ascii="Arial" w:hAnsi="Arial"/>
                <w:b/>
                <w:bCs/>
                <w:sz w:val="24"/>
                <w:szCs w:val="24"/>
              </w:rPr>
            </w:pPr>
            <w:r>
              <w:rPr>
                <w:rFonts w:ascii="Arial" w:hAnsi="Arial"/>
                <w:b/>
                <w:bCs/>
                <w:sz w:val="24"/>
                <w:szCs w:val="24"/>
              </w:rPr>
              <w:t>Γυναίκα</w:t>
            </w:r>
          </w:p>
        </w:tc>
        <w:tc>
          <w:tcPr>
            <w:tcW w:w="1635" w:type="dxa"/>
          </w:tcPr>
          <w:p w14:paraId="29546E0A" w14:textId="77777777" w:rsidR="00F5156E" w:rsidRDefault="00F5156E" w:rsidP="00430FA7">
            <w:pPr>
              <w:jc w:val="center"/>
              <w:rPr>
                <w:rFonts w:ascii="Arial" w:hAnsi="Arial"/>
                <w:b/>
                <w:bCs/>
                <w:sz w:val="24"/>
                <w:szCs w:val="24"/>
              </w:rPr>
            </w:pPr>
            <w:r>
              <w:rPr>
                <w:rFonts w:ascii="Arial" w:hAnsi="Arial"/>
                <w:b/>
                <w:bCs/>
                <w:sz w:val="24"/>
                <w:szCs w:val="24"/>
              </w:rPr>
              <w:t>16</w:t>
            </w:r>
          </w:p>
        </w:tc>
        <w:tc>
          <w:tcPr>
            <w:tcW w:w="1458" w:type="dxa"/>
          </w:tcPr>
          <w:p w14:paraId="270E3732" w14:textId="77777777" w:rsidR="00F5156E" w:rsidRDefault="00F5156E" w:rsidP="00430FA7">
            <w:pPr>
              <w:jc w:val="center"/>
              <w:rPr>
                <w:rFonts w:ascii="Arial" w:hAnsi="Arial"/>
                <w:b/>
                <w:bCs/>
                <w:sz w:val="24"/>
                <w:szCs w:val="24"/>
              </w:rPr>
            </w:pPr>
            <w:r>
              <w:rPr>
                <w:rFonts w:ascii="Arial" w:hAnsi="Arial"/>
                <w:b/>
                <w:bCs/>
                <w:sz w:val="24"/>
                <w:szCs w:val="24"/>
              </w:rPr>
              <w:t>20</w:t>
            </w:r>
          </w:p>
        </w:tc>
        <w:tc>
          <w:tcPr>
            <w:tcW w:w="1343" w:type="dxa"/>
          </w:tcPr>
          <w:p w14:paraId="67685087" w14:textId="77777777" w:rsidR="00F5156E" w:rsidRDefault="00F5156E" w:rsidP="00430FA7">
            <w:pPr>
              <w:jc w:val="center"/>
              <w:rPr>
                <w:rFonts w:ascii="Arial" w:hAnsi="Arial"/>
                <w:b/>
                <w:bCs/>
                <w:sz w:val="24"/>
                <w:szCs w:val="24"/>
              </w:rPr>
            </w:pPr>
            <w:r>
              <w:rPr>
                <w:rFonts w:ascii="Arial" w:hAnsi="Arial"/>
                <w:b/>
                <w:bCs/>
                <w:sz w:val="24"/>
                <w:szCs w:val="24"/>
              </w:rPr>
              <w:t>10</w:t>
            </w:r>
          </w:p>
        </w:tc>
        <w:tc>
          <w:tcPr>
            <w:tcW w:w="1359" w:type="dxa"/>
          </w:tcPr>
          <w:p w14:paraId="27E6434E" w14:textId="77777777" w:rsidR="00F5156E" w:rsidRDefault="00F5156E" w:rsidP="00430FA7">
            <w:pPr>
              <w:jc w:val="center"/>
              <w:rPr>
                <w:rFonts w:ascii="Arial" w:hAnsi="Arial"/>
                <w:b/>
                <w:bCs/>
                <w:sz w:val="24"/>
                <w:szCs w:val="24"/>
              </w:rPr>
            </w:pPr>
            <w:r>
              <w:rPr>
                <w:rFonts w:ascii="Arial" w:hAnsi="Arial"/>
                <w:b/>
                <w:bCs/>
                <w:sz w:val="24"/>
                <w:szCs w:val="24"/>
              </w:rPr>
              <w:t>46</w:t>
            </w:r>
          </w:p>
        </w:tc>
      </w:tr>
      <w:tr w:rsidR="00F5156E" w14:paraId="08CD187B" w14:textId="77777777" w:rsidTr="00430FA7">
        <w:trPr>
          <w:jc w:val="center"/>
        </w:trPr>
        <w:tc>
          <w:tcPr>
            <w:tcW w:w="1258" w:type="dxa"/>
            <w:vMerge/>
          </w:tcPr>
          <w:p w14:paraId="650C4BED" w14:textId="77777777" w:rsidR="00F5156E" w:rsidRDefault="00F5156E" w:rsidP="00430FA7">
            <w:pPr>
              <w:jc w:val="center"/>
              <w:rPr>
                <w:rFonts w:ascii="Arial" w:hAnsi="Arial"/>
                <w:b/>
                <w:bCs/>
                <w:sz w:val="24"/>
                <w:szCs w:val="24"/>
              </w:rPr>
            </w:pPr>
          </w:p>
        </w:tc>
        <w:tc>
          <w:tcPr>
            <w:tcW w:w="1577" w:type="dxa"/>
          </w:tcPr>
          <w:p w14:paraId="23C9B657" w14:textId="77777777" w:rsidR="00F5156E" w:rsidRDefault="00F5156E" w:rsidP="00430FA7">
            <w:pPr>
              <w:jc w:val="center"/>
              <w:rPr>
                <w:rFonts w:ascii="Arial" w:hAnsi="Arial"/>
                <w:b/>
                <w:bCs/>
                <w:sz w:val="24"/>
                <w:szCs w:val="24"/>
              </w:rPr>
            </w:pPr>
            <w:r>
              <w:rPr>
                <w:rFonts w:ascii="Arial" w:hAnsi="Arial"/>
                <w:b/>
                <w:bCs/>
                <w:sz w:val="24"/>
                <w:szCs w:val="24"/>
              </w:rPr>
              <w:t>Άντρας</w:t>
            </w:r>
          </w:p>
        </w:tc>
        <w:tc>
          <w:tcPr>
            <w:tcW w:w="1635" w:type="dxa"/>
          </w:tcPr>
          <w:p w14:paraId="0C64E905" w14:textId="77777777" w:rsidR="00F5156E" w:rsidRDefault="00F5156E" w:rsidP="00430FA7">
            <w:pPr>
              <w:jc w:val="center"/>
              <w:rPr>
                <w:rFonts w:ascii="Arial" w:hAnsi="Arial"/>
                <w:b/>
                <w:bCs/>
                <w:sz w:val="24"/>
                <w:szCs w:val="24"/>
              </w:rPr>
            </w:pPr>
            <w:r>
              <w:rPr>
                <w:rFonts w:ascii="Arial" w:hAnsi="Arial"/>
                <w:b/>
                <w:bCs/>
                <w:sz w:val="24"/>
                <w:szCs w:val="24"/>
              </w:rPr>
              <w:t>8</w:t>
            </w:r>
          </w:p>
        </w:tc>
        <w:tc>
          <w:tcPr>
            <w:tcW w:w="1458" w:type="dxa"/>
          </w:tcPr>
          <w:p w14:paraId="164C2E40" w14:textId="77777777" w:rsidR="00F5156E" w:rsidRDefault="00F5156E" w:rsidP="00430FA7">
            <w:pPr>
              <w:jc w:val="center"/>
              <w:rPr>
                <w:rFonts w:ascii="Arial" w:hAnsi="Arial"/>
                <w:b/>
                <w:bCs/>
                <w:sz w:val="24"/>
                <w:szCs w:val="24"/>
              </w:rPr>
            </w:pPr>
            <w:r>
              <w:rPr>
                <w:rFonts w:ascii="Arial" w:hAnsi="Arial"/>
                <w:b/>
                <w:bCs/>
                <w:sz w:val="24"/>
                <w:szCs w:val="24"/>
              </w:rPr>
              <w:t>40</w:t>
            </w:r>
          </w:p>
        </w:tc>
        <w:tc>
          <w:tcPr>
            <w:tcW w:w="1343" w:type="dxa"/>
          </w:tcPr>
          <w:p w14:paraId="03970108" w14:textId="77777777" w:rsidR="00F5156E" w:rsidRDefault="00F5156E" w:rsidP="00430FA7">
            <w:pPr>
              <w:jc w:val="center"/>
              <w:rPr>
                <w:rFonts w:ascii="Arial" w:hAnsi="Arial"/>
                <w:b/>
                <w:bCs/>
                <w:sz w:val="24"/>
                <w:szCs w:val="24"/>
              </w:rPr>
            </w:pPr>
            <w:r>
              <w:rPr>
                <w:rFonts w:ascii="Arial" w:hAnsi="Arial"/>
                <w:b/>
                <w:bCs/>
                <w:sz w:val="24"/>
                <w:szCs w:val="24"/>
              </w:rPr>
              <w:t>13</w:t>
            </w:r>
          </w:p>
        </w:tc>
        <w:tc>
          <w:tcPr>
            <w:tcW w:w="1359" w:type="dxa"/>
          </w:tcPr>
          <w:p w14:paraId="530F30B9" w14:textId="77777777" w:rsidR="00F5156E" w:rsidRDefault="00F5156E" w:rsidP="00430FA7">
            <w:pPr>
              <w:jc w:val="center"/>
              <w:rPr>
                <w:rFonts w:ascii="Arial" w:hAnsi="Arial"/>
                <w:b/>
                <w:bCs/>
                <w:sz w:val="24"/>
                <w:szCs w:val="24"/>
              </w:rPr>
            </w:pPr>
            <w:r>
              <w:rPr>
                <w:rFonts w:ascii="Arial" w:hAnsi="Arial"/>
                <w:b/>
                <w:bCs/>
                <w:sz w:val="24"/>
                <w:szCs w:val="24"/>
              </w:rPr>
              <w:t>61</w:t>
            </w:r>
          </w:p>
        </w:tc>
      </w:tr>
      <w:tr w:rsidR="00F5156E" w14:paraId="40BFA077" w14:textId="77777777" w:rsidTr="00430FA7">
        <w:trPr>
          <w:jc w:val="center"/>
        </w:trPr>
        <w:tc>
          <w:tcPr>
            <w:tcW w:w="2835" w:type="dxa"/>
            <w:gridSpan w:val="2"/>
          </w:tcPr>
          <w:p w14:paraId="3F30D00B" w14:textId="77777777" w:rsidR="00F5156E" w:rsidRDefault="00F5156E" w:rsidP="00430FA7">
            <w:pPr>
              <w:jc w:val="center"/>
              <w:rPr>
                <w:rFonts w:ascii="Arial" w:hAnsi="Arial"/>
                <w:b/>
                <w:bCs/>
                <w:sz w:val="24"/>
                <w:szCs w:val="24"/>
              </w:rPr>
            </w:pPr>
            <w:r>
              <w:rPr>
                <w:rFonts w:ascii="Arial" w:hAnsi="Arial"/>
                <w:b/>
                <w:bCs/>
                <w:sz w:val="24"/>
                <w:szCs w:val="24"/>
              </w:rPr>
              <w:t>Σύνολο</w:t>
            </w:r>
          </w:p>
        </w:tc>
        <w:tc>
          <w:tcPr>
            <w:tcW w:w="1635" w:type="dxa"/>
          </w:tcPr>
          <w:p w14:paraId="4EAA1A06" w14:textId="77777777" w:rsidR="00F5156E" w:rsidRDefault="00F5156E" w:rsidP="00430FA7">
            <w:pPr>
              <w:jc w:val="center"/>
              <w:rPr>
                <w:rFonts w:ascii="Arial" w:hAnsi="Arial"/>
                <w:b/>
                <w:bCs/>
                <w:sz w:val="24"/>
                <w:szCs w:val="24"/>
              </w:rPr>
            </w:pPr>
            <w:r>
              <w:rPr>
                <w:rFonts w:ascii="Arial" w:hAnsi="Arial"/>
                <w:b/>
                <w:bCs/>
                <w:sz w:val="24"/>
                <w:szCs w:val="24"/>
              </w:rPr>
              <w:t>24</w:t>
            </w:r>
          </w:p>
        </w:tc>
        <w:tc>
          <w:tcPr>
            <w:tcW w:w="1458" w:type="dxa"/>
          </w:tcPr>
          <w:p w14:paraId="6EB544D3" w14:textId="77777777" w:rsidR="00F5156E" w:rsidRDefault="00F5156E" w:rsidP="00430FA7">
            <w:pPr>
              <w:jc w:val="center"/>
              <w:rPr>
                <w:rFonts w:ascii="Arial" w:hAnsi="Arial"/>
                <w:b/>
                <w:bCs/>
                <w:sz w:val="24"/>
                <w:szCs w:val="24"/>
              </w:rPr>
            </w:pPr>
            <w:r>
              <w:rPr>
                <w:rFonts w:ascii="Arial" w:hAnsi="Arial"/>
                <w:b/>
                <w:bCs/>
                <w:sz w:val="24"/>
                <w:szCs w:val="24"/>
              </w:rPr>
              <w:t>60</w:t>
            </w:r>
          </w:p>
        </w:tc>
        <w:tc>
          <w:tcPr>
            <w:tcW w:w="1343" w:type="dxa"/>
          </w:tcPr>
          <w:p w14:paraId="3B1E3B07" w14:textId="77777777" w:rsidR="00F5156E" w:rsidRDefault="00F5156E" w:rsidP="00430FA7">
            <w:pPr>
              <w:jc w:val="center"/>
              <w:rPr>
                <w:rFonts w:ascii="Arial" w:hAnsi="Arial"/>
                <w:b/>
                <w:bCs/>
                <w:sz w:val="24"/>
                <w:szCs w:val="24"/>
              </w:rPr>
            </w:pPr>
            <w:r>
              <w:rPr>
                <w:rFonts w:ascii="Arial" w:hAnsi="Arial"/>
                <w:b/>
                <w:bCs/>
                <w:sz w:val="24"/>
                <w:szCs w:val="24"/>
              </w:rPr>
              <w:t>23</w:t>
            </w:r>
          </w:p>
        </w:tc>
        <w:tc>
          <w:tcPr>
            <w:tcW w:w="1359" w:type="dxa"/>
          </w:tcPr>
          <w:p w14:paraId="11CB566F" w14:textId="77777777" w:rsidR="00F5156E" w:rsidRDefault="00F5156E" w:rsidP="00430FA7">
            <w:pPr>
              <w:jc w:val="center"/>
              <w:rPr>
                <w:rFonts w:ascii="Arial" w:hAnsi="Arial"/>
                <w:b/>
                <w:bCs/>
                <w:sz w:val="24"/>
                <w:szCs w:val="24"/>
              </w:rPr>
            </w:pPr>
            <w:r>
              <w:rPr>
                <w:rFonts w:ascii="Arial" w:hAnsi="Arial"/>
                <w:b/>
                <w:bCs/>
                <w:sz w:val="24"/>
                <w:szCs w:val="24"/>
              </w:rPr>
              <w:t>107</w:t>
            </w:r>
          </w:p>
        </w:tc>
      </w:tr>
    </w:tbl>
    <w:p w14:paraId="127BBB4B" w14:textId="77777777" w:rsidR="00F5156E" w:rsidRPr="00802D71" w:rsidRDefault="00F5156E" w:rsidP="00F5156E">
      <w:pPr>
        <w:rPr>
          <w:rFonts w:ascii="Arial" w:hAnsi="Arial"/>
          <w:b/>
          <w:bCs/>
          <w:sz w:val="24"/>
          <w:szCs w:val="24"/>
        </w:rPr>
      </w:pPr>
    </w:p>
    <w:p w14:paraId="2FCCD95B" w14:textId="77777777" w:rsidR="00F5156E" w:rsidRDefault="00F5156E" w:rsidP="00F5156E">
      <w:pPr>
        <w:rPr>
          <w:rFonts w:ascii="Arial" w:hAnsi="Arial"/>
          <w:sz w:val="24"/>
          <w:szCs w:val="24"/>
        </w:rPr>
      </w:pPr>
      <w:r>
        <w:rPr>
          <w:rFonts w:ascii="Arial" w:hAnsi="Arial"/>
          <w:sz w:val="24"/>
          <w:szCs w:val="24"/>
        </w:rPr>
        <w:t xml:space="preserve">  </w:t>
      </w:r>
      <w:r w:rsidRPr="00802D71">
        <w:rPr>
          <w:rFonts w:ascii="Arial" w:hAnsi="Arial"/>
          <w:sz w:val="24"/>
          <w:szCs w:val="24"/>
        </w:rPr>
        <w:t xml:space="preserve">Οι τιμές που βλέπουμε στον παραπάνω πίνακα είναι οι παρατηρούμενες τιμές. </w:t>
      </w:r>
      <w:r>
        <w:rPr>
          <w:rFonts w:ascii="Arial" w:hAnsi="Arial"/>
          <w:sz w:val="24"/>
          <w:szCs w:val="24"/>
        </w:rPr>
        <w:t>Ακολούθως,</w:t>
      </w:r>
      <w:r w:rsidRPr="00802D71">
        <w:rPr>
          <w:rFonts w:ascii="Arial" w:hAnsi="Arial"/>
          <w:sz w:val="24"/>
          <w:szCs w:val="24"/>
        </w:rPr>
        <w:t xml:space="preserve"> μέσω της μεθόδου «Χ</w:t>
      </w:r>
      <w:r w:rsidRPr="00802D71">
        <w:rPr>
          <w:rFonts w:ascii="Arial" w:hAnsi="Arial"/>
          <w:sz w:val="24"/>
          <w:szCs w:val="24"/>
          <w:vertAlign w:val="superscript"/>
        </w:rPr>
        <w:t>2</w:t>
      </w:r>
      <w:r w:rsidRPr="00802D71">
        <w:rPr>
          <w:rFonts w:ascii="Arial" w:hAnsi="Arial"/>
          <w:sz w:val="24"/>
          <w:szCs w:val="24"/>
        </w:rPr>
        <w:t xml:space="preserve"> έλεγχος ανεξαρτησίας» </w:t>
      </w:r>
      <w:r>
        <w:rPr>
          <w:rFonts w:ascii="Arial" w:hAnsi="Arial"/>
          <w:sz w:val="24"/>
          <w:szCs w:val="24"/>
        </w:rPr>
        <w:t>έχει παρατηρηθεί</w:t>
      </w:r>
      <w:r w:rsidRPr="00802D71">
        <w:rPr>
          <w:rFonts w:ascii="Arial" w:hAnsi="Arial"/>
          <w:sz w:val="24"/>
          <w:szCs w:val="24"/>
        </w:rPr>
        <w:t xml:space="preserve"> αν </w:t>
      </w:r>
      <w:r>
        <w:rPr>
          <w:rFonts w:ascii="Arial" w:hAnsi="Arial"/>
          <w:sz w:val="24"/>
          <w:szCs w:val="24"/>
        </w:rPr>
        <w:t>λόγο της πανδημίας έχει αλλάξει η ποσότητα των τσιγάρων</w:t>
      </w:r>
      <w:r w:rsidRPr="00802D71">
        <w:rPr>
          <w:rFonts w:ascii="Arial" w:hAnsi="Arial"/>
          <w:sz w:val="24"/>
          <w:szCs w:val="24"/>
        </w:rPr>
        <w:t xml:space="preserve"> </w:t>
      </w:r>
      <w:r>
        <w:rPr>
          <w:rFonts w:ascii="Arial" w:hAnsi="Arial"/>
          <w:sz w:val="24"/>
          <w:szCs w:val="24"/>
        </w:rPr>
        <w:t>ό</w:t>
      </w:r>
      <w:r w:rsidRPr="00802D71">
        <w:rPr>
          <w:rFonts w:ascii="Arial" w:hAnsi="Arial"/>
          <w:sz w:val="24"/>
          <w:szCs w:val="24"/>
        </w:rPr>
        <w:t xml:space="preserve">ντος έχουν σχέση με το φύλο. </w:t>
      </w:r>
    </w:p>
    <w:p w14:paraId="60BB38DF" w14:textId="77777777" w:rsidR="00F5156E" w:rsidRPr="00FF186A" w:rsidRDefault="00F5156E" w:rsidP="00F5156E">
      <w:pPr>
        <w:rPr>
          <w:rFonts w:ascii="Arial" w:hAnsi="Arial"/>
          <w:b/>
          <w:bCs/>
          <w:sz w:val="24"/>
          <w:szCs w:val="24"/>
        </w:rPr>
      </w:pPr>
      <w:r>
        <w:rPr>
          <w:rFonts w:ascii="Arial" w:hAnsi="Arial"/>
          <w:b/>
          <w:bCs/>
          <w:sz w:val="24"/>
          <w:szCs w:val="24"/>
        </w:rPr>
        <w:t>Στην αρχή βρέθηκαν τα δεδομένα:</w:t>
      </w:r>
    </w:p>
    <w:p w14:paraId="0981A16D" w14:textId="77777777" w:rsidR="00F5156E" w:rsidRPr="00802D71" w:rsidRDefault="00F5156E" w:rsidP="00F5156E">
      <w:pPr>
        <w:pStyle w:val="a9"/>
        <w:numPr>
          <w:ilvl w:val="0"/>
          <w:numId w:val="3"/>
        </w:numPr>
        <w:rPr>
          <w:rFonts w:ascii="Arial" w:hAnsi="Arial" w:cs="Arial"/>
          <w:sz w:val="24"/>
          <w:szCs w:val="24"/>
        </w:rPr>
      </w:pPr>
      <w:r w:rsidRPr="00802D71">
        <w:rPr>
          <w:rFonts w:ascii="Arial" w:hAnsi="Arial" w:cs="Arial"/>
          <w:sz w:val="24"/>
          <w:szCs w:val="24"/>
        </w:rPr>
        <w:t>Η</w:t>
      </w:r>
      <w:r w:rsidRPr="00802D71">
        <w:rPr>
          <w:rFonts w:ascii="Arial" w:hAnsi="Arial" w:cs="Arial"/>
          <w:sz w:val="24"/>
          <w:szCs w:val="24"/>
          <w:vertAlign w:val="subscript"/>
        </w:rPr>
        <w:t>0</w:t>
      </w:r>
      <w:r w:rsidRPr="00802D71">
        <w:rPr>
          <w:rFonts w:ascii="Arial" w:hAnsi="Arial" w:cs="Arial"/>
          <w:sz w:val="24"/>
          <w:szCs w:val="24"/>
        </w:rPr>
        <w:t xml:space="preserve">: Φύλο και </w:t>
      </w:r>
      <w:r>
        <w:rPr>
          <w:rFonts w:ascii="Arial" w:hAnsi="Arial" w:cs="Arial"/>
          <w:sz w:val="24"/>
          <w:szCs w:val="24"/>
        </w:rPr>
        <w:t xml:space="preserve">η ποσότητα των τσιγάρων λόγο της πανδημίας </w:t>
      </w:r>
      <w:r w:rsidRPr="00802D71">
        <w:rPr>
          <w:rFonts w:ascii="Arial" w:hAnsi="Arial" w:cs="Arial"/>
          <w:sz w:val="24"/>
          <w:szCs w:val="24"/>
        </w:rPr>
        <w:t xml:space="preserve">να είναι </w:t>
      </w:r>
      <w:r w:rsidRPr="00802D71">
        <w:rPr>
          <w:rFonts w:ascii="Arial" w:hAnsi="Arial" w:cs="Arial"/>
          <w:b/>
          <w:bCs/>
          <w:sz w:val="24"/>
          <w:szCs w:val="24"/>
        </w:rPr>
        <w:t>ΑΝΕΞΑΡΤΗΤΑ</w:t>
      </w:r>
      <w:r w:rsidRPr="00802D71">
        <w:rPr>
          <w:rFonts w:ascii="Arial" w:hAnsi="Arial" w:cs="Arial"/>
          <w:sz w:val="24"/>
          <w:szCs w:val="24"/>
        </w:rPr>
        <w:t xml:space="preserve"> μεταξύ τους </w:t>
      </w:r>
    </w:p>
    <w:p w14:paraId="4D1A80FA" w14:textId="77777777" w:rsidR="00F5156E" w:rsidRPr="00802D71" w:rsidRDefault="00F5156E" w:rsidP="00F5156E">
      <w:pPr>
        <w:pStyle w:val="a9"/>
        <w:numPr>
          <w:ilvl w:val="0"/>
          <w:numId w:val="3"/>
        </w:numPr>
        <w:rPr>
          <w:rFonts w:ascii="Arial" w:hAnsi="Arial" w:cs="Arial"/>
          <w:sz w:val="24"/>
          <w:szCs w:val="24"/>
        </w:rPr>
      </w:pPr>
      <w:r w:rsidRPr="00802D71">
        <w:rPr>
          <w:rFonts w:ascii="Arial" w:hAnsi="Arial" w:cs="Arial"/>
          <w:sz w:val="24"/>
          <w:szCs w:val="24"/>
        </w:rPr>
        <w:t>Η</w:t>
      </w:r>
      <w:r w:rsidRPr="00802D71">
        <w:rPr>
          <w:rFonts w:ascii="Arial" w:hAnsi="Arial" w:cs="Arial"/>
          <w:sz w:val="24"/>
          <w:szCs w:val="24"/>
          <w:vertAlign w:val="subscript"/>
        </w:rPr>
        <w:t>1</w:t>
      </w:r>
      <w:r w:rsidRPr="00802D71">
        <w:rPr>
          <w:rFonts w:ascii="Arial" w:hAnsi="Arial" w:cs="Arial"/>
          <w:sz w:val="24"/>
          <w:szCs w:val="24"/>
        </w:rPr>
        <w:t xml:space="preserve">: Φύλο και </w:t>
      </w:r>
      <w:r>
        <w:rPr>
          <w:rFonts w:ascii="Arial" w:hAnsi="Arial" w:cs="Arial"/>
          <w:sz w:val="24"/>
          <w:szCs w:val="24"/>
        </w:rPr>
        <w:t>η ποσότητα των τσιγάρων λόγο της πανδημίας</w:t>
      </w:r>
      <w:r w:rsidRPr="00802D71">
        <w:rPr>
          <w:rFonts w:ascii="Arial" w:hAnsi="Arial" w:cs="Arial"/>
          <w:sz w:val="24"/>
          <w:szCs w:val="24"/>
        </w:rPr>
        <w:t xml:space="preserve"> να είναι </w:t>
      </w:r>
      <w:r w:rsidRPr="00802D71">
        <w:rPr>
          <w:rFonts w:ascii="Arial" w:hAnsi="Arial" w:cs="Arial"/>
          <w:b/>
          <w:bCs/>
          <w:sz w:val="24"/>
          <w:szCs w:val="24"/>
        </w:rPr>
        <w:t xml:space="preserve">ΕΞΑΡΤΗΜΕΝΑ </w:t>
      </w:r>
      <w:r w:rsidRPr="00802D71">
        <w:rPr>
          <w:rFonts w:ascii="Arial" w:hAnsi="Arial" w:cs="Arial"/>
          <w:sz w:val="24"/>
          <w:szCs w:val="24"/>
        </w:rPr>
        <w:t xml:space="preserve">μεταξύ τους </w:t>
      </w:r>
    </w:p>
    <w:p w14:paraId="0CD2E15F" w14:textId="77777777" w:rsidR="00F5156E" w:rsidRPr="00802D71" w:rsidRDefault="00F5156E" w:rsidP="00F5156E">
      <w:pPr>
        <w:pStyle w:val="a9"/>
        <w:numPr>
          <w:ilvl w:val="0"/>
          <w:numId w:val="3"/>
        </w:numPr>
        <w:rPr>
          <w:rFonts w:ascii="Arial" w:hAnsi="Arial" w:cs="Arial"/>
          <w:b/>
          <w:bCs/>
          <w:sz w:val="24"/>
          <w:szCs w:val="24"/>
        </w:rPr>
      </w:pPr>
      <w:proofErr w:type="spellStart"/>
      <w:r>
        <w:rPr>
          <w:rFonts w:ascii="Arial" w:hAnsi="Arial" w:cs="Arial"/>
          <w:sz w:val="24"/>
          <w:szCs w:val="24"/>
        </w:rPr>
        <w:t>θ</w:t>
      </w:r>
      <w:r w:rsidRPr="00802D71">
        <w:rPr>
          <w:rFonts w:ascii="Arial" w:hAnsi="Arial" w:cs="Arial"/>
          <w:sz w:val="24"/>
          <w:szCs w:val="24"/>
          <w:vertAlign w:val="subscript"/>
        </w:rPr>
        <w:t>i,j</w:t>
      </w:r>
      <w:proofErr w:type="spellEnd"/>
      <w:r w:rsidRPr="00802D71">
        <w:rPr>
          <w:rFonts w:ascii="Arial" w:hAnsi="Arial" w:cs="Arial"/>
          <w:sz w:val="24"/>
          <w:szCs w:val="24"/>
        </w:rPr>
        <w:t xml:space="preserve"> : </w:t>
      </w:r>
      <w:r>
        <w:rPr>
          <w:rFonts w:ascii="Arial" w:hAnsi="Arial" w:cs="Arial"/>
          <w:sz w:val="24"/>
          <w:szCs w:val="24"/>
        </w:rPr>
        <w:t>οι θεωρητικές(αναμενόμενες) τιμές για κάθε θέση</w:t>
      </w:r>
      <w:r w:rsidRPr="00802D71">
        <w:rPr>
          <w:rFonts w:ascii="Arial" w:hAnsi="Arial" w:cs="Arial"/>
          <w:sz w:val="24"/>
          <w:szCs w:val="24"/>
        </w:rPr>
        <w:t xml:space="preserve"> </w:t>
      </w:r>
      <w:proofErr w:type="spellStart"/>
      <w:r w:rsidRPr="00802D71">
        <w:rPr>
          <w:rFonts w:ascii="Arial" w:hAnsi="Arial" w:cs="Arial"/>
          <w:sz w:val="24"/>
          <w:szCs w:val="24"/>
        </w:rPr>
        <w:t>i,j</w:t>
      </w:r>
      <w:proofErr w:type="spellEnd"/>
      <w:r>
        <w:rPr>
          <w:rFonts w:ascii="Arial" w:hAnsi="Arial" w:cs="Arial"/>
          <w:sz w:val="24"/>
          <w:szCs w:val="24"/>
        </w:rPr>
        <w:t xml:space="preserve"> του πίνακα</w:t>
      </w:r>
    </w:p>
    <w:p w14:paraId="111CB83B" w14:textId="77777777" w:rsidR="00F5156E" w:rsidRDefault="00F5156E" w:rsidP="00F5156E">
      <w:pPr>
        <w:rPr>
          <w:rFonts w:ascii="Arial" w:hAnsi="Arial"/>
          <w:b/>
          <w:bCs/>
          <w:sz w:val="24"/>
          <w:szCs w:val="24"/>
        </w:rPr>
      </w:pPr>
      <w:r>
        <w:rPr>
          <w:rFonts w:ascii="Arial" w:hAnsi="Arial"/>
          <w:b/>
          <w:bCs/>
          <w:sz w:val="24"/>
          <w:szCs w:val="24"/>
        </w:rPr>
        <w:t xml:space="preserve">Μετά με την χρήση του παρακάτω τύπου υπολογίζονται οι θεωρητικές </w:t>
      </w:r>
      <w:r w:rsidRPr="00FF186A">
        <w:rPr>
          <w:rFonts w:ascii="Arial" w:hAnsi="Arial"/>
          <w:b/>
          <w:bCs/>
          <w:sz w:val="24"/>
          <w:szCs w:val="24"/>
        </w:rPr>
        <w:t>αναμενόμενες τιμές για τον πίνακα</w:t>
      </w:r>
      <w:r>
        <w:rPr>
          <w:rFonts w:ascii="Arial" w:hAnsi="Arial"/>
          <w:b/>
          <w:bCs/>
          <w:sz w:val="24"/>
          <w:szCs w:val="24"/>
        </w:rPr>
        <w:t xml:space="preserve"> 1. </w:t>
      </w:r>
    </w:p>
    <w:p w14:paraId="15D46430" w14:textId="77777777" w:rsidR="00F5156E" w:rsidRPr="00296C13" w:rsidRDefault="00F5156E" w:rsidP="00F5156E">
      <w:pPr>
        <w:pBdr>
          <w:top w:val="single" w:sz="12" w:space="1" w:color="auto"/>
          <w:left w:val="single" w:sz="12" w:space="4" w:color="auto"/>
          <w:bottom w:val="single" w:sz="12" w:space="1" w:color="auto"/>
          <w:right w:val="single" w:sz="12" w:space="4" w:color="auto"/>
        </w:pBdr>
        <w:jc w:val="center"/>
        <w:rPr>
          <w:rFonts w:ascii="Arial" w:hAnsi="Arial"/>
          <w:b/>
          <w:bCs/>
          <w:sz w:val="28"/>
          <w:szCs w:val="28"/>
          <w:vertAlign w:val="subscript"/>
          <w:lang w:val="en-US"/>
        </w:rPr>
      </w:pPr>
      <w:r w:rsidRPr="00404DBF">
        <w:rPr>
          <w:rFonts w:ascii="Arial" w:hAnsi="Arial"/>
          <w:b/>
          <w:bCs/>
          <w:sz w:val="28"/>
          <w:szCs w:val="28"/>
        </w:rPr>
        <w:t>θ</w:t>
      </w:r>
      <w:proofErr w:type="spellStart"/>
      <w:r w:rsidRPr="00296C13">
        <w:rPr>
          <w:rFonts w:ascii="Arial" w:hAnsi="Arial"/>
          <w:b/>
          <w:bCs/>
          <w:sz w:val="28"/>
          <w:szCs w:val="28"/>
          <w:vertAlign w:val="subscript"/>
          <w:lang w:val="en-US"/>
        </w:rPr>
        <w:t>i,j</w:t>
      </w:r>
      <w:proofErr w:type="spellEnd"/>
      <m:oMath>
        <m:r>
          <m:rPr>
            <m:sty m:val="bi"/>
          </m:rPr>
          <w:rPr>
            <w:rFonts w:ascii="Cambria Math" w:hAnsi="Cambria Math"/>
            <w:sz w:val="28"/>
            <w:szCs w:val="28"/>
            <w:vertAlign w:val="subscript"/>
            <w:lang w:val="en-US"/>
          </w:rPr>
          <m:t>=</m:t>
        </m:r>
        <m:f>
          <m:fPr>
            <m:ctrlPr>
              <w:rPr>
                <w:rFonts w:ascii="Cambria Math" w:hAnsi="Cambria Math"/>
                <w:b/>
                <w:bCs/>
                <w:i/>
                <w:sz w:val="28"/>
                <w:szCs w:val="28"/>
                <w:vertAlign w:val="subscript"/>
              </w:rPr>
            </m:ctrlPr>
          </m:fPr>
          <m:num>
            <m:r>
              <m:rPr>
                <m:sty m:val="bi"/>
              </m:rPr>
              <w:rPr>
                <w:rFonts w:ascii="Cambria Math" w:hAnsi="Cambria Math"/>
                <w:sz w:val="28"/>
                <w:szCs w:val="28"/>
                <w:vertAlign w:val="subscript"/>
              </w:rPr>
              <m:t>σύνολο</m:t>
            </m:r>
            <m:r>
              <m:rPr>
                <m:sty m:val="bi"/>
              </m:rPr>
              <w:rPr>
                <w:rFonts w:ascii="Cambria Math" w:hAnsi="Cambria Math"/>
                <w:sz w:val="28"/>
                <w:szCs w:val="28"/>
                <w:vertAlign w:val="subscript"/>
                <w:lang w:val="en-US"/>
              </w:rPr>
              <m:t xml:space="preserve"> </m:t>
            </m:r>
            <m:r>
              <m:rPr>
                <m:sty m:val="bi"/>
              </m:rPr>
              <w:rPr>
                <w:rFonts w:ascii="Cambria Math" w:hAnsi="Cambria Math"/>
                <w:sz w:val="28"/>
                <w:szCs w:val="28"/>
                <w:vertAlign w:val="subscript"/>
              </w:rPr>
              <m:t>γραμμών</m:t>
            </m:r>
            <m:r>
              <m:rPr>
                <m:sty m:val="bi"/>
              </m:rPr>
              <w:rPr>
                <w:rFonts w:ascii="Cambria Math" w:hAnsi="Cambria Math"/>
                <w:sz w:val="28"/>
                <w:szCs w:val="28"/>
                <w:vertAlign w:val="subscript"/>
                <w:lang w:val="en-US"/>
              </w:rPr>
              <m:t>*</m:t>
            </m:r>
            <m:r>
              <m:rPr>
                <m:sty m:val="bi"/>
              </m:rPr>
              <w:rPr>
                <w:rFonts w:ascii="Cambria Math" w:hAnsi="Cambria Math"/>
                <w:sz w:val="28"/>
                <w:szCs w:val="28"/>
                <w:vertAlign w:val="subscript"/>
              </w:rPr>
              <m:t>σύνολο</m:t>
            </m:r>
            <m:r>
              <m:rPr>
                <m:sty m:val="bi"/>
              </m:rPr>
              <w:rPr>
                <w:rFonts w:ascii="Cambria Math" w:hAnsi="Cambria Math"/>
                <w:sz w:val="28"/>
                <w:szCs w:val="28"/>
                <w:vertAlign w:val="subscript"/>
                <w:lang w:val="en-US"/>
              </w:rPr>
              <m:t xml:space="preserve"> </m:t>
            </m:r>
            <m:r>
              <m:rPr>
                <m:sty m:val="bi"/>
              </m:rPr>
              <w:rPr>
                <w:rFonts w:ascii="Cambria Math" w:hAnsi="Cambria Math"/>
                <w:sz w:val="28"/>
                <w:szCs w:val="28"/>
                <w:vertAlign w:val="subscript"/>
              </w:rPr>
              <m:t>στηλών</m:t>
            </m:r>
          </m:num>
          <m:den>
            <m:r>
              <m:rPr>
                <m:sty m:val="bi"/>
              </m:rPr>
              <w:rPr>
                <w:rFonts w:ascii="Cambria Math" w:hAnsi="Cambria Math"/>
                <w:sz w:val="28"/>
                <w:szCs w:val="28"/>
                <w:vertAlign w:val="subscript"/>
              </w:rPr>
              <m:t>n</m:t>
            </m:r>
          </m:den>
        </m:f>
      </m:oMath>
    </w:p>
    <w:p w14:paraId="1014341F" w14:textId="77777777" w:rsidR="00F5156E" w:rsidRPr="0081650E" w:rsidRDefault="00F5156E" w:rsidP="00F5156E">
      <w:pPr>
        <w:rPr>
          <w:rFonts w:ascii="Arial" w:hAnsi="Arial"/>
          <w:sz w:val="24"/>
          <w:szCs w:val="24"/>
        </w:rPr>
      </w:pPr>
      <w:r w:rsidRPr="004554B6">
        <w:rPr>
          <w:rFonts w:ascii="Arial" w:hAnsi="Arial"/>
          <w:b/>
          <w:bCs/>
          <w:sz w:val="24"/>
          <w:szCs w:val="24"/>
        </w:rPr>
        <w:t xml:space="preserve">όπου: </w:t>
      </w:r>
      <w:proofErr w:type="spellStart"/>
      <w:r w:rsidRPr="004554B6">
        <w:rPr>
          <w:rFonts w:ascii="Arial" w:hAnsi="Arial"/>
          <w:sz w:val="24"/>
          <w:szCs w:val="24"/>
        </w:rPr>
        <w:t>θ</w:t>
      </w:r>
      <w:r w:rsidRPr="004554B6">
        <w:rPr>
          <w:rFonts w:ascii="Arial" w:hAnsi="Arial"/>
          <w:sz w:val="24"/>
          <w:szCs w:val="24"/>
          <w:vertAlign w:val="subscript"/>
        </w:rPr>
        <w:t>i,j</w:t>
      </w:r>
      <w:proofErr w:type="spellEnd"/>
      <w:r w:rsidRPr="004554B6">
        <w:rPr>
          <w:rFonts w:ascii="Arial" w:hAnsi="Arial"/>
          <w:sz w:val="24"/>
          <w:szCs w:val="24"/>
        </w:rPr>
        <w:t xml:space="preserve">= </w:t>
      </w:r>
      <w:r>
        <w:rPr>
          <w:rFonts w:ascii="Arial" w:hAnsi="Arial"/>
          <w:sz w:val="24"/>
          <w:szCs w:val="24"/>
        </w:rPr>
        <w:t>η</w:t>
      </w:r>
      <w:r w:rsidRPr="004554B6">
        <w:rPr>
          <w:rFonts w:ascii="Arial" w:hAnsi="Arial"/>
          <w:sz w:val="24"/>
          <w:szCs w:val="24"/>
        </w:rPr>
        <w:t xml:space="preserve"> θεωρητικ</w:t>
      </w:r>
      <w:r>
        <w:rPr>
          <w:rFonts w:ascii="Arial" w:hAnsi="Arial"/>
          <w:sz w:val="24"/>
          <w:szCs w:val="24"/>
        </w:rPr>
        <w:t>ή</w:t>
      </w:r>
      <w:r w:rsidRPr="004554B6">
        <w:rPr>
          <w:rFonts w:ascii="Arial" w:hAnsi="Arial"/>
          <w:sz w:val="24"/>
          <w:szCs w:val="24"/>
        </w:rPr>
        <w:t xml:space="preserve"> (αναμενόμεν</w:t>
      </w:r>
      <w:r>
        <w:rPr>
          <w:rFonts w:ascii="Arial" w:hAnsi="Arial"/>
          <w:sz w:val="24"/>
          <w:szCs w:val="24"/>
        </w:rPr>
        <w:t>η</w:t>
      </w:r>
      <w:r w:rsidRPr="004554B6">
        <w:rPr>
          <w:rFonts w:ascii="Arial" w:hAnsi="Arial"/>
          <w:sz w:val="24"/>
          <w:szCs w:val="24"/>
        </w:rPr>
        <w:t xml:space="preserve">) </w:t>
      </w:r>
      <w:r>
        <w:rPr>
          <w:rFonts w:ascii="Arial" w:hAnsi="Arial"/>
          <w:sz w:val="24"/>
          <w:szCs w:val="24"/>
        </w:rPr>
        <w:t>τιμή</w:t>
      </w:r>
      <w:r w:rsidRPr="004554B6">
        <w:rPr>
          <w:rFonts w:ascii="Arial" w:hAnsi="Arial"/>
          <w:sz w:val="24"/>
          <w:szCs w:val="24"/>
        </w:rPr>
        <w:t xml:space="preserve"> στη θέση </w:t>
      </w:r>
      <w:proofErr w:type="spellStart"/>
      <w:r w:rsidRPr="004554B6">
        <w:rPr>
          <w:rFonts w:ascii="Arial" w:hAnsi="Arial"/>
          <w:sz w:val="24"/>
          <w:szCs w:val="24"/>
        </w:rPr>
        <w:t>i,j</w:t>
      </w:r>
      <w:proofErr w:type="spellEnd"/>
    </w:p>
    <w:p w14:paraId="722042F4" w14:textId="77777777" w:rsidR="00F5156E" w:rsidRPr="002A4FB6" w:rsidRDefault="00F5156E" w:rsidP="00F5156E">
      <w:pPr>
        <w:rPr>
          <w:rFonts w:ascii="Arial" w:hAnsi="Arial"/>
          <w:sz w:val="24"/>
          <w:szCs w:val="24"/>
        </w:rPr>
      </w:pPr>
      <w:r>
        <w:rPr>
          <w:rFonts w:ascii="Arial" w:hAnsi="Arial"/>
          <w:sz w:val="24"/>
          <w:szCs w:val="24"/>
        </w:rPr>
        <w:t xml:space="preserve">            </w:t>
      </w:r>
      <w:r w:rsidRPr="004554B6">
        <w:rPr>
          <w:rFonts w:ascii="Arial" w:hAnsi="Arial"/>
          <w:sz w:val="24"/>
          <w:szCs w:val="24"/>
        </w:rPr>
        <w:t>n= το σύνολο των ερωτηθέντων</w:t>
      </w:r>
    </w:p>
    <w:p w14:paraId="5AB58599" w14:textId="77777777" w:rsidR="00F5156E" w:rsidRDefault="00F5156E" w:rsidP="00F5156E">
      <w:pPr>
        <w:jc w:val="center"/>
        <w:rPr>
          <w:b/>
          <w:bCs/>
        </w:rPr>
      </w:pPr>
    </w:p>
    <w:p w14:paraId="00D31B46" w14:textId="60E8250D" w:rsidR="00F5156E" w:rsidRPr="00860C20" w:rsidRDefault="00F5156E" w:rsidP="00F5156E">
      <w:r w:rsidRPr="00EF4E06">
        <w:rPr>
          <w:rFonts w:ascii="Arial" w:hAnsi="Arial"/>
          <w:sz w:val="24"/>
          <w:szCs w:val="24"/>
        </w:rPr>
        <w:t>θ</w:t>
      </w:r>
      <w:r w:rsidRPr="00EF4E06">
        <w:rPr>
          <w:rFonts w:ascii="Arial" w:hAnsi="Arial"/>
          <w:sz w:val="24"/>
          <w:szCs w:val="24"/>
          <w:vertAlign w:val="subscript"/>
        </w:rPr>
        <w:t>1,1</w:t>
      </w:r>
      <w:r w:rsidRPr="00EF4E06">
        <w:rPr>
          <w:sz w:val="24"/>
          <w:szCs w:val="24"/>
          <w:vertAlign w:val="subscript"/>
        </w:rPr>
        <w:t xml:space="preserve"> </w:t>
      </w:r>
      <w:r w:rsidRPr="00860C20">
        <w:t xml:space="preserve">= </w:t>
      </w:r>
      <m:oMath>
        <m:f>
          <m:fPr>
            <m:ctrlPr>
              <w:rPr>
                <w:rFonts w:ascii="Cambria Math" w:hAnsi="Cambria Math"/>
                <w:i/>
              </w:rPr>
            </m:ctrlPr>
          </m:fPr>
          <m:num>
            <m:r>
              <w:rPr>
                <w:rFonts w:ascii="Cambria Math" w:hAnsi="Cambria Math"/>
              </w:rPr>
              <m:t>46*24</m:t>
            </m:r>
          </m:num>
          <m:den>
            <m:r>
              <w:rPr>
                <w:rFonts w:ascii="Cambria Math" w:hAnsi="Cambria Math"/>
              </w:rPr>
              <m:t>107</m:t>
            </m:r>
          </m:den>
        </m:f>
        <m:r>
          <w:rPr>
            <w:rFonts w:ascii="Cambria Math" w:hAnsi="Cambria Math"/>
          </w:rPr>
          <m:t>=</m:t>
        </m:r>
      </m:oMath>
      <w:r>
        <w:t xml:space="preserve">10.32                                                                                                   </w:t>
      </w:r>
      <w:r w:rsidRPr="00EF4E06">
        <w:rPr>
          <w:rFonts w:ascii="Arial" w:hAnsi="Arial"/>
          <w:sz w:val="24"/>
          <w:szCs w:val="24"/>
        </w:rPr>
        <w:t>θ</w:t>
      </w:r>
      <w:r w:rsidRPr="00EF4E06">
        <w:rPr>
          <w:rFonts w:ascii="Arial" w:hAnsi="Arial"/>
          <w:sz w:val="24"/>
          <w:szCs w:val="24"/>
          <w:vertAlign w:val="subscript"/>
        </w:rPr>
        <w:t>2,1</w:t>
      </w:r>
      <w:r w:rsidRPr="00860C20">
        <w:t>=</w:t>
      </w:r>
      <m:oMath>
        <m:f>
          <m:fPr>
            <m:ctrlPr>
              <w:rPr>
                <w:rFonts w:ascii="Cambria Math" w:hAnsi="Cambria Math"/>
                <w:i/>
              </w:rPr>
            </m:ctrlPr>
          </m:fPr>
          <m:num>
            <m:r>
              <w:rPr>
                <w:rFonts w:ascii="Cambria Math" w:hAnsi="Cambria Math"/>
              </w:rPr>
              <m:t>61*24</m:t>
            </m:r>
          </m:num>
          <m:den>
            <m:r>
              <w:rPr>
                <w:rFonts w:ascii="Cambria Math" w:hAnsi="Cambria Math"/>
              </w:rPr>
              <m:t>107</m:t>
            </m:r>
          </m:den>
        </m:f>
        <m:r>
          <w:rPr>
            <w:rFonts w:ascii="Cambria Math" w:hAnsi="Cambria Math"/>
          </w:rPr>
          <m:t>=</m:t>
        </m:r>
      </m:oMath>
      <w:r>
        <w:t>13,68</w:t>
      </w:r>
    </w:p>
    <w:p w14:paraId="3DC9F3FE" w14:textId="77777777" w:rsidR="00F5156E" w:rsidRDefault="00F5156E" w:rsidP="00F5156E">
      <w:pPr>
        <w:jc w:val="both"/>
      </w:pPr>
      <w:r w:rsidRPr="00EF4E06">
        <w:rPr>
          <w:rFonts w:ascii="Arial" w:hAnsi="Arial"/>
          <w:sz w:val="24"/>
          <w:szCs w:val="24"/>
        </w:rPr>
        <w:t>θ</w:t>
      </w:r>
      <w:r w:rsidRPr="00EF4E06">
        <w:rPr>
          <w:rFonts w:ascii="Arial" w:hAnsi="Arial"/>
          <w:sz w:val="24"/>
          <w:szCs w:val="24"/>
          <w:vertAlign w:val="subscript"/>
        </w:rPr>
        <w:t>1,2</w:t>
      </w:r>
      <w:r w:rsidRPr="00EF4E06">
        <w:rPr>
          <w:rFonts w:ascii="Arial" w:hAnsi="Arial"/>
          <w:sz w:val="24"/>
          <w:szCs w:val="24"/>
        </w:rPr>
        <w:t xml:space="preserve"> </w:t>
      </w:r>
      <w:r w:rsidRPr="00860C20">
        <w:t xml:space="preserve">= </w:t>
      </w:r>
      <w:r>
        <w:t xml:space="preserve"> </w:t>
      </w:r>
      <m:oMath>
        <m:f>
          <m:fPr>
            <m:ctrlPr>
              <w:rPr>
                <w:rFonts w:ascii="Cambria Math" w:hAnsi="Cambria Math"/>
                <w:i/>
              </w:rPr>
            </m:ctrlPr>
          </m:fPr>
          <m:num>
            <m:r>
              <w:rPr>
                <w:rFonts w:ascii="Cambria Math" w:hAnsi="Cambria Math"/>
              </w:rPr>
              <m:t>46*60</m:t>
            </m:r>
          </m:num>
          <m:den>
            <m:r>
              <w:rPr>
                <w:rFonts w:ascii="Cambria Math" w:hAnsi="Cambria Math"/>
              </w:rPr>
              <m:t>107</m:t>
            </m:r>
          </m:den>
        </m:f>
        <m:r>
          <w:rPr>
            <w:rFonts w:ascii="Cambria Math" w:hAnsi="Cambria Math"/>
          </w:rPr>
          <m:t>=</m:t>
        </m:r>
      </m:oMath>
      <w:r>
        <w:t>25,79</w:t>
      </w:r>
      <w:r w:rsidRPr="00860C20">
        <w:t xml:space="preserve"> </w:t>
      </w:r>
      <w:r>
        <w:t xml:space="preserve">                                                                                                </w:t>
      </w:r>
      <w:r w:rsidRPr="00EF4E06">
        <w:rPr>
          <w:rFonts w:ascii="Arial" w:hAnsi="Arial"/>
          <w:sz w:val="24"/>
          <w:szCs w:val="24"/>
        </w:rPr>
        <w:t>θ</w:t>
      </w:r>
      <w:r w:rsidRPr="00EF4E06">
        <w:rPr>
          <w:rFonts w:ascii="Arial" w:hAnsi="Arial"/>
          <w:sz w:val="24"/>
          <w:szCs w:val="24"/>
          <w:vertAlign w:val="subscript"/>
        </w:rPr>
        <w:t>2,2</w:t>
      </w:r>
      <w:r w:rsidRPr="00EF4E06">
        <w:rPr>
          <w:sz w:val="24"/>
          <w:szCs w:val="24"/>
        </w:rPr>
        <w:t xml:space="preserve"> </w:t>
      </w:r>
      <w:r w:rsidRPr="00860C20">
        <w:t>=</w:t>
      </w:r>
      <m:oMath>
        <m:f>
          <m:fPr>
            <m:ctrlPr>
              <w:rPr>
                <w:rFonts w:ascii="Cambria Math" w:hAnsi="Cambria Math"/>
                <w:i/>
              </w:rPr>
            </m:ctrlPr>
          </m:fPr>
          <m:num>
            <m:r>
              <w:rPr>
                <w:rFonts w:ascii="Cambria Math" w:hAnsi="Cambria Math"/>
              </w:rPr>
              <m:t>61*60</m:t>
            </m:r>
          </m:num>
          <m:den>
            <m:r>
              <w:rPr>
                <w:rFonts w:ascii="Cambria Math" w:hAnsi="Cambria Math"/>
              </w:rPr>
              <m:t>107</m:t>
            </m:r>
          </m:den>
        </m:f>
        <m:r>
          <w:rPr>
            <w:rFonts w:ascii="Cambria Math" w:hAnsi="Cambria Math"/>
          </w:rPr>
          <m:t>=</m:t>
        </m:r>
      </m:oMath>
      <w:r>
        <w:t>34,21</w:t>
      </w:r>
    </w:p>
    <w:p w14:paraId="73B908E0" w14:textId="09B51BE6" w:rsidR="00F5156E" w:rsidRPr="007D4483" w:rsidRDefault="00F5156E" w:rsidP="00F5156E">
      <w:r w:rsidRPr="00EF4E06">
        <w:rPr>
          <w:rFonts w:ascii="Arial" w:hAnsi="Arial"/>
          <w:sz w:val="24"/>
          <w:szCs w:val="24"/>
        </w:rPr>
        <w:t>θ</w:t>
      </w:r>
      <w:r w:rsidRPr="00EF4E06">
        <w:rPr>
          <w:rFonts w:ascii="Arial" w:hAnsi="Arial"/>
          <w:sz w:val="24"/>
          <w:szCs w:val="24"/>
          <w:vertAlign w:val="subscript"/>
        </w:rPr>
        <w:t>1,3</w:t>
      </w:r>
      <w:r w:rsidRPr="00EF4E06">
        <w:rPr>
          <w:vertAlign w:val="subscript"/>
        </w:rPr>
        <w:t xml:space="preserve"> </w:t>
      </w:r>
      <w:r>
        <w:t xml:space="preserve">= </w:t>
      </w:r>
      <w:r w:rsidRPr="00860C20">
        <w:t xml:space="preserve">= </w:t>
      </w:r>
      <w:r>
        <w:t xml:space="preserve"> </w:t>
      </w:r>
      <m:oMath>
        <m:f>
          <m:fPr>
            <m:ctrlPr>
              <w:rPr>
                <w:rFonts w:ascii="Cambria Math" w:hAnsi="Cambria Math"/>
                <w:i/>
              </w:rPr>
            </m:ctrlPr>
          </m:fPr>
          <m:num>
            <m:r>
              <w:rPr>
                <w:rFonts w:ascii="Cambria Math" w:hAnsi="Cambria Math"/>
              </w:rPr>
              <m:t>46*23</m:t>
            </m:r>
          </m:num>
          <m:den>
            <m:r>
              <w:rPr>
                <w:rFonts w:ascii="Cambria Math" w:hAnsi="Cambria Math"/>
              </w:rPr>
              <m:t>107</m:t>
            </m:r>
          </m:den>
        </m:f>
      </m:oMath>
      <w:r>
        <w:t xml:space="preserve"> =9,89                                                                                                    </w:t>
      </w:r>
      <w:r w:rsidRPr="00EF4E06">
        <w:rPr>
          <w:rFonts w:ascii="Arial" w:hAnsi="Arial"/>
          <w:sz w:val="24"/>
          <w:szCs w:val="24"/>
        </w:rPr>
        <w:t>θ</w:t>
      </w:r>
      <w:r w:rsidRPr="00EF4E06">
        <w:rPr>
          <w:rFonts w:ascii="Arial" w:hAnsi="Arial"/>
          <w:sz w:val="24"/>
          <w:szCs w:val="24"/>
          <w:vertAlign w:val="subscript"/>
        </w:rPr>
        <w:t>2,3</w:t>
      </w:r>
      <m:oMath>
        <m:f>
          <m:fPr>
            <m:ctrlPr>
              <w:rPr>
                <w:rFonts w:ascii="Cambria Math" w:hAnsi="Cambria Math"/>
                <w:i/>
              </w:rPr>
            </m:ctrlPr>
          </m:fPr>
          <m:num>
            <m:r>
              <w:rPr>
                <w:rFonts w:ascii="Cambria Math" w:hAnsi="Cambria Math"/>
              </w:rPr>
              <m:t>61*23</m:t>
            </m:r>
          </m:num>
          <m:den>
            <m:r>
              <w:rPr>
                <w:rFonts w:ascii="Cambria Math" w:hAnsi="Cambria Math"/>
              </w:rPr>
              <m:t>107</m:t>
            </m:r>
          </m:den>
        </m:f>
        <m:r>
          <w:rPr>
            <w:rFonts w:ascii="Cambria Math" w:hAnsi="Cambria Math"/>
          </w:rPr>
          <m:t>=</m:t>
        </m:r>
      </m:oMath>
      <w:r>
        <w:t>13,11</w:t>
      </w:r>
    </w:p>
    <w:p w14:paraId="50F6152B" w14:textId="77777777" w:rsidR="008D72E0" w:rsidRDefault="008D72E0" w:rsidP="00F5156E">
      <w:pPr>
        <w:rPr>
          <w:rFonts w:ascii="Arial" w:hAnsi="Arial"/>
          <w:b/>
          <w:bCs/>
          <w:sz w:val="24"/>
          <w:szCs w:val="24"/>
        </w:rPr>
      </w:pPr>
    </w:p>
    <w:p w14:paraId="3B4D1642" w14:textId="41D8B8E8" w:rsidR="008D72E0" w:rsidRDefault="00F5156E" w:rsidP="00F5156E">
      <w:pPr>
        <w:rPr>
          <w:rFonts w:ascii="Arial" w:hAnsi="Arial"/>
          <w:b/>
          <w:bCs/>
          <w:sz w:val="24"/>
          <w:szCs w:val="24"/>
        </w:rPr>
      </w:pPr>
      <w:r>
        <w:rPr>
          <w:rFonts w:ascii="Arial" w:hAnsi="Arial"/>
          <w:b/>
          <w:bCs/>
          <w:sz w:val="24"/>
          <w:szCs w:val="24"/>
        </w:rPr>
        <w:t>Ακολούθως κ</w:t>
      </w:r>
      <w:r w:rsidRPr="00AF27AD">
        <w:rPr>
          <w:rFonts w:ascii="Arial" w:hAnsi="Arial"/>
          <w:b/>
          <w:bCs/>
          <w:sz w:val="24"/>
          <w:szCs w:val="24"/>
        </w:rPr>
        <w:t>ατασκε</w:t>
      </w:r>
      <w:r>
        <w:rPr>
          <w:rFonts w:ascii="Arial" w:hAnsi="Arial"/>
          <w:b/>
          <w:bCs/>
          <w:sz w:val="24"/>
          <w:szCs w:val="24"/>
        </w:rPr>
        <w:t>υάζεται</w:t>
      </w:r>
      <w:r w:rsidRPr="00AF27AD">
        <w:rPr>
          <w:rFonts w:ascii="Arial" w:hAnsi="Arial"/>
          <w:b/>
          <w:bCs/>
          <w:sz w:val="24"/>
          <w:szCs w:val="24"/>
        </w:rPr>
        <w:t xml:space="preserve"> </w:t>
      </w:r>
      <w:r>
        <w:rPr>
          <w:rFonts w:ascii="Arial" w:hAnsi="Arial"/>
          <w:b/>
          <w:bCs/>
          <w:sz w:val="24"/>
          <w:szCs w:val="24"/>
        </w:rPr>
        <w:t>ο</w:t>
      </w:r>
      <w:r w:rsidRPr="00AF27AD">
        <w:rPr>
          <w:rFonts w:ascii="Arial" w:hAnsi="Arial"/>
          <w:b/>
          <w:bCs/>
          <w:sz w:val="24"/>
          <w:szCs w:val="24"/>
        </w:rPr>
        <w:t xml:space="preserve"> πίνακα</w:t>
      </w:r>
      <w:r>
        <w:rPr>
          <w:rFonts w:ascii="Arial" w:hAnsi="Arial"/>
          <w:b/>
          <w:bCs/>
          <w:sz w:val="24"/>
          <w:szCs w:val="24"/>
        </w:rPr>
        <w:t>ς 2</w:t>
      </w:r>
      <w:r w:rsidRPr="00AF27AD">
        <w:rPr>
          <w:rFonts w:ascii="Arial" w:hAnsi="Arial"/>
          <w:b/>
          <w:bCs/>
          <w:sz w:val="24"/>
          <w:szCs w:val="24"/>
        </w:rPr>
        <w:t xml:space="preserve"> των</w:t>
      </w:r>
      <w:r w:rsidR="00D81779">
        <w:rPr>
          <w:rFonts w:ascii="Arial" w:hAnsi="Arial"/>
          <w:b/>
          <w:bCs/>
          <w:sz w:val="24"/>
          <w:szCs w:val="24"/>
        </w:rPr>
        <w:t xml:space="preserve"> </w:t>
      </w:r>
      <w:r w:rsidRPr="00AF27AD">
        <w:rPr>
          <w:rFonts w:ascii="Arial" w:hAnsi="Arial"/>
          <w:b/>
          <w:bCs/>
          <w:sz w:val="24"/>
          <w:szCs w:val="24"/>
        </w:rPr>
        <w:t>θεωρητικών</w:t>
      </w:r>
      <w:r w:rsidR="00D81779">
        <w:rPr>
          <w:rFonts w:ascii="Arial" w:hAnsi="Arial"/>
          <w:b/>
          <w:bCs/>
          <w:sz w:val="24"/>
          <w:szCs w:val="24"/>
        </w:rPr>
        <w:t xml:space="preserve"> </w:t>
      </w:r>
      <w:r w:rsidRPr="00AF27AD">
        <w:rPr>
          <w:rFonts w:ascii="Arial" w:hAnsi="Arial"/>
          <w:b/>
          <w:bCs/>
          <w:sz w:val="24"/>
          <w:szCs w:val="24"/>
        </w:rPr>
        <w:t>(αναμενόμενων) τιμών</w:t>
      </w:r>
      <w:r>
        <w:rPr>
          <w:rFonts w:ascii="Arial" w:hAnsi="Arial"/>
          <w:b/>
          <w:bCs/>
          <w:sz w:val="24"/>
          <w:szCs w:val="24"/>
        </w:rPr>
        <w:t>.</w:t>
      </w:r>
    </w:p>
    <w:p w14:paraId="365AC5ED" w14:textId="77777777" w:rsidR="008D72E0" w:rsidRDefault="008D72E0" w:rsidP="00F5156E">
      <w:pPr>
        <w:rPr>
          <w:rFonts w:ascii="Arial" w:hAnsi="Arial"/>
          <w:b/>
          <w:bCs/>
          <w:sz w:val="24"/>
          <w:szCs w:val="24"/>
        </w:rPr>
      </w:pPr>
    </w:p>
    <w:p w14:paraId="536418DB" w14:textId="175BC329" w:rsidR="00F5156E" w:rsidRDefault="00F5156E" w:rsidP="00F5156E">
      <w:pPr>
        <w:rPr>
          <w:rFonts w:ascii="Arial" w:hAnsi="Arial"/>
          <w:b/>
          <w:bCs/>
          <w:sz w:val="24"/>
          <w:szCs w:val="24"/>
        </w:rPr>
      </w:pPr>
      <w:r w:rsidRPr="00F366A1">
        <w:rPr>
          <w:rFonts w:ascii="Arial" w:hAnsi="Arial"/>
          <w:b/>
          <w:bCs/>
          <w:sz w:val="24"/>
          <w:szCs w:val="24"/>
        </w:rPr>
        <w:t>Πίνακας 2</w:t>
      </w:r>
    </w:p>
    <w:tbl>
      <w:tblPr>
        <w:tblStyle w:val="a3"/>
        <w:tblW w:w="0" w:type="auto"/>
        <w:jc w:val="center"/>
        <w:tblLook w:val="04A0" w:firstRow="1" w:lastRow="0" w:firstColumn="1" w:lastColumn="0" w:noHBand="0" w:noVBand="1"/>
      </w:tblPr>
      <w:tblGrid>
        <w:gridCol w:w="1207"/>
        <w:gridCol w:w="1522"/>
        <w:gridCol w:w="1586"/>
        <w:gridCol w:w="1379"/>
        <w:gridCol w:w="1280"/>
        <w:gridCol w:w="1322"/>
      </w:tblGrid>
      <w:tr w:rsidR="00F5156E" w14:paraId="449E41D9" w14:textId="77777777" w:rsidTr="00430FA7">
        <w:trPr>
          <w:jc w:val="center"/>
        </w:trPr>
        <w:tc>
          <w:tcPr>
            <w:tcW w:w="2835" w:type="dxa"/>
            <w:gridSpan w:val="2"/>
          </w:tcPr>
          <w:p w14:paraId="421A5F6D" w14:textId="77777777" w:rsidR="00F5156E" w:rsidRDefault="00F5156E" w:rsidP="00430FA7">
            <w:pPr>
              <w:rPr>
                <w:rFonts w:ascii="Arial" w:hAnsi="Arial"/>
                <w:b/>
                <w:bCs/>
                <w:sz w:val="24"/>
                <w:szCs w:val="24"/>
              </w:rPr>
            </w:pPr>
          </w:p>
        </w:tc>
        <w:tc>
          <w:tcPr>
            <w:tcW w:w="4436" w:type="dxa"/>
            <w:gridSpan w:val="3"/>
          </w:tcPr>
          <w:p w14:paraId="08CBB896" w14:textId="77777777" w:rsidR="00F5156E" w:rsidRDefault="00F5156E" w:rsidP="00430FA7">
            <w:pPr>
              <w:jc w:val="center"/>
              <w:rPr>
                <w:rFonts w:ascii="Arial" w:hAnsi="Arial"/>
                <w:b/>
                <w:bCs/>
                <w:sz w:val="24"/>
                <w:szCs w:val="24"/>
              </w:rPr>
            </w:pPr>
            <w:r>
              <w:rPr>
                <w:rFonts w:ascii="Arial" w:hAnsi="Arial"/>
                <w:b/>
                <w:bCs/>
                <w:sz w:val="24"/>
                <w:szCs w:val="24"/>
              </w:rPr>
              <w:t>Απαντήσεις</w:t>
            </w:r>
          </w:p>
        </w:tc>
        <w:tc>
          <w:tcPr>
            <w:tcW w:w="1359" w:type="dxa"/>
          </w:tcPr>
          <w:p w14:paraId="0A74F9C2" w14:textId="77777777" w:rsidR="00F5156E" w:rsidRDefault="00F5156E" w:rsidP="00430FA7">
            <w:pPr>
              <w:jc w:val="center"/>
              <w:rPr>
                <w:rFonts w:ascii="Arial" w:hAnsi="Arial"/>
                <w:b/>
                <w:bCs/>
                <w:sz w:val="24"/>
                <w:szCs w:val="24"/>
              </w:rPr>
            </w:pPr>
          </w:p>
        </w:tc>
      </w:tr>
      <w:tr w:rsidR="00F5156E" w14:paraId="3B662F4A" w14:textId="77777777" w:rsidTr="00430FA7">
        <w:trPr>
          <w:jc w:val="center"/>
        </w:trPr>
        <w:tc>
          <w:tcPr>
            <w:tcW w:w="2835" w:type="dxa"/>
            <w:gridSpan w:val="2"/>
          </w:tcPr>
          <w:p w14:paraId="0650E86B" w14:textId="77777777" w:rsidR="00F5156E" w:rsidRDefault="00F5156E" w:rsidP="00430FA7">
            <w:pPr>
              <w:jc w:val="center"/>
              <w:rPr>
                <w:rFonts w:ascii="Arial" w:hAnsi="Arial"/>
                <w:b/>
                <w:bCs/>
                <w:sz w:val="24"/>
                <w:szCs w:val="24"/>
              </w:rPr>
            </w:pPr>
          </w:p>
        </w:tc>
        <w:tc>
          <w:tcPr>
            <w:tcW w:w="1635" w:type="dxa"/>
          </w:tcPr>
          <w:p w14:paraId="68F10864" w14:textId="77777777" w:rsidR="00F5156E" w:rsidRDefault="00F5156E" w:rsidP="00430FA7">
            <w:pPr>
              <w:jc w:val="center"/>
              <w:rPr>
                <w:rFonts w:ascii="Arial" w:hAnsi="Arial"/>
                <w:b/>
                <w:bCs/>
                <w:sz w:val="24"/>
                <w:szCs w:val="24"/>
              </w:rPr>
            </w:pPr>
            <w:r>
              <w:rPr>
                <w:rFonts w:ascii="Arial" w:hAnsi="Arial"/>
                <w:b/>
                <w:bCs/>
                <w:sz w:val="24"/>
                <w:szCs w:val="24"/>
              </w:rPr>
              <w:t>Καθόλου</w:t>
            </w:r>
          </w:p>
        </w:tc>
        <w:tc>
          <w:tcPr>
            <w:tcW w:w="1458" w:type="dxa"/>
          </w:tcPr>
          <w:p w14:paraId="01DBD506" w14:textId="77777777" w:rsidR="00F5156E" w:rsidRDefault="00F5156E" w:rsidP="00430FA7">
            <w:pPr>
              <w:jc w:val="center"/>
              <w:rPr>
                <w:rFonts w:ascii="Arial" w:hAnsi="Arial"/>
                <w:b/>
                <w:bCs/>
                <w:sz w:val="24"/>
                <w:szCs w:val="24"/>
              </w:rPr>
            </w:pPr>
            <w:r>
              <w:rPr>
                <w:rFonts w:ascii="Arial" w:hAnsi="Arial"/>
                <w:b/>
                <w:bCs/>
                <w:sz w:val="24"/>
                <w:szCs w:val="24"/>
              </w:rPr>
              <w:t>Λίγο</w:t>
            </w:r>
          </w:p>
        </w:tc>
        <w:tc>
          <w:tcPr>
            <w:tcW w:w="1343" w:type="dxa"/>
          </w:tcPr>
          <w:p w14:paraId="698801D9" w14:textId="77777777" w:rsidR="00F5156E" w:rsidRDefault="00F5156E" w:rsidP="00430FA7">
            <w:pPr>
              <w:jc w:val="center"/>
              <w:rPr>
                <w:rFonts w:ascii="Arial" w:hAnsi="Arial"/>
                <w:b/>
                <w:bCs/>
                <w:sz w:val="24"/>
                <w:szCs w:val="24"/>
              </w:rPr>
            </w:pPr>
            <w:r>
              <w:rPr>
                <w:rFonts w:ascii="Arial" w:hAnsi="Arial"/>
                <w:b/>
                <w:bCs/>
                <w:sz w:val="24"/>
                <w:szCs w:val="24"/>
              </w:rPr>
              <w:t>Πάρα πολύ</w:t>
            </w:r>
          </w:p>
        </w:tc>
        <w:tc>
          <w:tcPr>
            <w:tcW w:w="1359" w:type="dxa"/>
          </w:tcPr>
          <w:p w14:paraId="21BBC44B" w14:textId="77777777" w:rsidR="00F5156E" w:rsidRDefault="00F5156E" w:rsidP="00430FA7">
            <w:pPr>
              <w:jc w:val="center"/>
              <w:rPr>
                <w:rFonts w:ascii="Arial" w:hAnsi="Arial"/>
                <w:b/>
                <w:bCs/>
                <w:sz w:val="24"/>
                <w:szCs w:val="24"/>
              </w:rPr>
            </w:pPr>
            <w:r>
              <w:rPr>
                <w:rFonts w:ascii="Arial" w:hAnsi="Arial"/>
                <w:b/>
                <w:bCs/>
                <w:sz w:val="24"/>
                <w:szCs w:val="24"/>
              </w:rPr>
              <w:t>Σύνολο</w:t>
            </w:r>
          </w:p>
        </w:tc>
      </w:tr>
      <w:tr w:rsidR="00F5156E" w14:paraId="13C885BE" w14:textId="77777777" w:rsidTr="00430FA7">
        <w:trPr>
          <w:jc w:val="center"/>
        </w:trPr>
        <w:tc>
          <w:tcPr>
            <w:tcW w:w="1258" w:type="dxa"/>
            <w:vMerge w:val="restart"/>
          </w:tcPr>
          <w:p w14:paraId="5A30ECA5" w14:textId="77777777" w:rsidR="00F5156E" w:rsidRDefault="00F5156E" w:rsidP="00430FA7">
            <w:pPr>
              <w:jc w:val="center"/>
              <w:rPr>
                <w:rFonts w:ascii="Arial" w:hAnsi="Arial"/>
                <w:b/>
                <w:bCs/>
                <w:sz w:val="24"/>
                <w:szCs w:val="24"/>
              </w:rPr>
            </w:pPr>
            <w:r>
              <w:rPr>
                <w:rFonts w:ascii="Arial" w:hAnsi="Arial"/>
                <w:b/>
                <w:bCs/>
                <w:sz w:val="24"/>
                <w:szCs w:val="24"/>
              </w:rPr>
              <w:t>Φύλο</w:t>
            </w:r>
          </w:p>
        </w:tc>
        <w:tc>
          <w:tcPr>
            <w:tcW w:w="1577" w:type="dxa"/>
          </w:tcPr>
          <w:p w14:paraId="21F349B7" w14:textId="77777777" w:rsidR="00F5156E" w:rsidRDefault="00F5156E" w:rsidP="00430FA7">
            <w:pPr>
              <w:jc w:val="center"/>
              <w:rPr>
                <w:rFonts w:ascii="Arial" w:hAnsi="Arial"/>
                <w:b/>
                <w:bCs/>
                <w:sz w:val="24"/>
                <w:szCs w:val="24"/>
              </w:rPr>
            </w:pPr>
            <w:r>
              <w:rPr>
                <w:rFonts w:ascii="Arial" w:hAnsi="Arial"/>
                <w:b/>
                <w:bCs/>
                <w:sz w:val="24"/>
                <w:szCs w:val="24"/>
              </w:rPr>
              <w:t>Γυναίκα</w:t>
            </w:r>
          </w:p>
        </w:tc>
        <w:tc>
          <w:tcPr>
            <w:tcW w:w="1635" w:type="dxa"/>
          </w:tcPr>
          <w:p w14:paraId="0D5FA7CF" w14:textId="77777777" w:rsidR="00F5156E" w:rsidRDefault="00F5156E" w:rsidP="00430FA7">
            <w:pPr>
              <w:jc w:val="center"/>
              <w:rPr>
                <w:rFonts w:ascii="Arial" w:hAnsi="Arial"/>
                <w:b/>
                <w:bCs/>
                <w:sz w:val="24"/>
                <w:szCs w:val="24"/>
              </w:rPr>
            </w:pPr>
            <w:r>
              <w:rPr>
                <w:rFonts w:ascii="Arial" w:hAnsi="Arial"/>
                <w:b/>
                <w:bCs/>
                <w:sz w:val="24"/>
                <w:szCs w:val="24"/>
              </w:rPr>
              <w:t>10,32</w:t>
            </w:r>
          </w:p>
        </w:tc>
        <w:tc>
          <w:tcPr>
            <w:tcW w:w="1458" w:type="dxa"/>
          </w:tcPr>
          <w:p w14:paraId="29B557C3" w14:textId="77777777" w:rsidR="00F5156E" w:rsidRDefault="00F5156E" w:rsidP="00430FA7">
            <w:pPr>
              <w:jc w:val="center"/>
              <w:rPr>
                <w:rFonts w:ascii="Arial" w:hAnsi="Arial"/>
                <w:b/>
                <w:bCs/>
                <w:sz w:val="24"/>
                <w:szCs w:val="24"/>
              </w:rPr>
            </w:pPr>
            <w:r>
              <w:rPr>
                <w:rFonts w:ascii="Arial" w:hAnsi="Arial"/>
                <w:b/>
                <w:bCs/>
                <w:sz w:val="24"/>
                <w:szCs w:val="24"/>
              </w:rPr>
              <w:t>25,79</w:t>
            </w:r>
          </w:p>
        </w:tc>
        <w:tc>
          <w:tcPr>
            <w:tcW w:w="1343" w:type="dxa"/>
          </w:tcPr>
          <w:p w14:paraId="2CF4AA15" w14:textId="77777777" w:rsidR="00F5156E" w:rsidRDefault="00F5156E" w:rsidP="00430FA7">
            <w:pPr>
              <w:jc w:val="center"/>
              <w:rPr>
                <w:rFonts w:ascii="Arial" w:hAnsi="Arial"/>
                <w:b/>
                <w:bCs/>
                <w:sz w:val="24"/>
                <w:szCs w:val="24"/>
              </w:rPr>
            </w:pPr>
            <w:r>
              <w:rPr>
                <w:rFonts w:ascii="Arial" w:hAnsi="Arial"/>
                <w:b/>
                <w:bCs/>
                <w:sz w:val="24"/>
                <w:szCs w:val="24"/>
              </w:rPr>
              <w:t>9,89</w:t>
            </w:r>
          </w:p>
        </w:tc>
        <w:tc>
          <w:tcPr>
            <w:tcW w:w="1359" w:type="dxa"/>
          </w:tcPr>
          <w:p w14:paraId="412DC417" w14:textId="77777777" w:rsidR="00F5156E" w:rsidRDefault="00F5156E" w:rsidP="00430FA7">
            <w:pPr>
              <w:jc w:val="center"/>
              <w:rPr>
                <w:rFonts w:ascii="Arial" w:hAnsi="Arial"/>
                <w:b/>
                <w:bCs/>
                <w:sz w:val="24"/>
                <w:szCs w:val="24"/>
              </w:rPr>
            </w:pPr>
            <w:r>
              <w:rPr>
                <w:rFonts w:ascii="Arial" w:hAnsi="Arial"/>
                <w:b/>
                <w:bCs/>
                <w:sz w:val="24"/>
                <w:szCs w:val="24"/>
              </w:rPr>
              <w:t>46</w:t>
            </w:r>
          </w:p>
        </w:tc>
      </w:tr>
      <w:tr w:rsidR="00F5156E" w14:paraId="267A1BD2" w14:textId="77777777" w:rsidTr="00430FA7">
        <w:trPr>
          <w:jc w:val="center"/>
        </w:trPr>
        <w:tc>
          <w:tcPr>
            <w:tcW w:w="1258" w:type="dxa"/>
            <w:vMerge/>
          </w:tcPr>
          <w:p w14:paraId="0EBF8645" w14:textId="77777777" w:rsidR="00F5156E" w:rsidRDefault="00F5156E" w:rsidP="00430FA7">
            <w:pPr>
              <w:jc w:val="center"/>
              <w:rPr>
                <w:rFonts w:ascii="Arial" w:hAnsi="Arial"/>
                <w:b/>
                <w:bCs/>
                <w:sz w:val="24"/>
                <w:szCs w:val="24"/>
              </w:rPr>
            </w:pPr>
          </w:p>
        </w:tc>
        <w:tc>
          <w:tcPr>
            <w:tcW w:w="1577" w:type="dxa"/>
          </w:tcPr>
          <w:p w14:paraId="648EBA0A" w14:textId="77777777" w:rsidR="00F5156E" w:rsidRDefault="00F5156E" w:rsidP="00430FA7">
            <w:pPr>
              <w:jc w:val="center"/>
              <w:rPr>
                <w:rFonts w:ascii="Arial" w:hAnsi="Arial"/>
                <w:b/>
                <w:bCs/>
                <w:sz w:val="24"/>
                <w:szCs w:val="24"/>
              </w:rPr>
            </w:pPr>
            <w:r>
              <w:rPr>
                <w:rFonts w:ascii="Arial" w:hAnsi="Arial"/>
                <w:b/>
                <w:bCs/>
                <w:sz w:val="24"/>
                <w:szCs w:val="24"/>
              </w:rPr>
              <w:t>Άντρας</w:t>
            </w:r>
          </w:p>
        </w:tc>
        <w:tc>
          <w:tcPr>
            <w:tcW w:w="1635" w:type="dxa"/>
          </w:tcPr>
          <w:p w14:paraId="5283FB95" w14:textId="77777777" w:rsidR="00F5156E" w:rsidRDefault="00F5156E" w:rsidP="00430FA7">
            <w:pPr>
              <w:jc w:val="center"/>
              <w:rPr>
                <w:rFonts w:ascii="Arial" w:hAnsi="Arial"/>
                <w:b/>
                <w:bCs/>
                <w:sz w:val="24"/>
                <w:szCs w:val="24"/>
              </w:rPr>
            </w:pPr>
            <w:r>
              <w:rPr>
                <w:rFonts w:ascii="Arial" w:hAnsi="Arial"/>
                <w:b/>
                <w:bCs/>
                <w:sz w:val="24"/>
                <w:szCs w:val="24"/>
              </w:rPr>
              <w:t>13,68</w:t>
            </w:r>
          </w:p>
        </w:tc>
        <w:tc>
          <w:tcPr>
            <w:tcW w:w="1458" w:type="dxa"/>
          </w:tcPr>
          <w:p w14:paraId="2C5756D3" w14:textId="77777777" w:rsidR="00F5156E" w:rsidRDefault="00F5156E" w:rsidP="00430FA7">
            <w:pPr>
              <w:jc w:val="center"/>
              <w:rPr>
                <w:rFonts w:ascii="Arial" w:hAnsi="Arial"/>
                <w:b/>
                <w:bCs/>
                <w:sz w:val="24"/>
                <w:szCs w:val="24"/>
              </w:rPr>
            </w:pPr>
            <w:r>
              <w:rPr>
                <w:rFonts w:ascii="Arial" w:hAnsi="Arial"/>
                <w:b/>
                <w:bCs/>
                <w:sz w:val="24"/>
                <w:szCs w:val="24"/>
              </w:rPr>
              <w:t>34,21</w:t>
            </w:r>
          </w:p>
        </w:tc>
        <w:tc>
          <w:tcPr>
            <w:tcW w:w="1343" w:type="dxa"/>
          </w:tcPr>
          <w:p w14:paraId="2DAAB25F" w14:textId="77777777" w:rsidR="00F5156E" w:rsidRDefault="00F5156E" w:rsidP="00430FA7">
            <w:pPr>
              <w:jc w:val="center"/>
              <w:rPr>
                <w:rFonts w:ascii="Arial" w:hAnsi="Arial"/>
                <w:b/>
                <w:bCs/>
                <w:sz w:val="24"/>
                <w:szCs w:val="24"/>
              </w:rPr>
            </w:pPr>
            <w:r>
              <w:rPr>
                <w:rFonts w:ascii="Arial" w:hAnsi="Arial"/>
                <w:b/>
                <w:bCs/>
                <w:sz w:val="24"/>
                <w:szCs w:val="24"/>
              </w:rPr>
              <w:t>13,11</w:t>
            </w:r>
          </w:p>
        </w:tc>
        <w:tc>
          <w:tcPr>
            <w:tcW w:w="1359" w:type="dxa"/>
          </w:tcPr>
          <w:p w14:paraId="0889B890" w14:textId="77777777" w:rsidR="00F5156E" w:rsidRDefault="00F5156E" w:rsidP="00430FA7">
            <w:pPr>
              <w:jc w:val="center"/>
              <w:rPr>
                <w:rFonts w:ascii="Arial" w:hAnsi="Arial"/>
                <w:b/>
                <w:bCs/>
                <w:sz w:val="24"/>
                <w:szCs w:val="24"/>
              </w:rPr>
            </w:pPr>
            <w:r>
              <w:rPr>
                <w:rFonts w:ascii="Arial" w:hAnsi="Arial"/>
                <w:b/>
                <w:bCs/>
                <w:sz w:val="24"/>
                <w:szCs w:val="24"/>
              </w:rPr>
              <w:t>61</w:t>
            </w:r>
          </w:p>
        </w:tc>
      </w:tr>
      <w:tr w:rsidR="00F5156E" w14:paraId="28403A87" w14:textId="77777777" w:rsidTr="00430FA7">
        <w:trPr>
          <w:jc w:val="center"/>
        </w:trPr>
        <w:tc>
          <w:tcPr>
            <w:tcW w:w="2835" w:type="dxa"/>
            <w:gridSpan w:val="2"/>
          </w:tcPr>
          <w:p w14:paraId="358A00E9" w14:textId="77777777" w:rsidR="00F5156E" w:rsidRDefault="00F5156E" w:rsidP="00430FA7">
            <w:pPr>
              <w:jc w:val="center"/>
              <w:rPr>
                <w:rFonts w:ascii="Arial" w:hAnsi="Arial"/>
                <w:b/>
                <w:bCs/>
                <w:sz w:val="24"/>
                <w:szCs w:val="24"/>
              </w:rPr>
            </w:pPr>
            <w:r>
              <w:rPr>
                <w:rFonts w:ascii="Arial" w:hAnsi="Arial"/>
                <w:b/>
                <w:bCs/>
                <w:sz w:val="24"/>
                <w:szCs w:val="24"/>
              </w:rPr>
              <w:t>Σύνολο</w:t>
            </w:r>
          </w:p>
        </w:tc>
        <w:tc>
          <w:tcPr>
            <w:tcW w:w="1635" w:type="dxa"/>
          </w:tcPr>
          <w:p w14:paraId="0A51B846" w14:textId="77777777" w:rsidR="00F5156E" w:rsidRDefault="00F5156E" w:rsidP="00430FA7">
            <w:pPr>
              <w:jc w:val="center"/>
              <w:rPr>
                <w:rFonts w:ascii="Arial" w:hAnsi="Arial"/>
                <w:b/>
                <w:bCs/>
                <w:sz w:val="24"/>
                <w:szCs w:val="24"/>
              </w:rPr>
            </w:pPr>
            <w:r>
              <w:rPr>
                <w:rFonts w:ascii="Arial" w:hAnsi="Arial"/>
                <w:b/>
                <w:bCs/>
                <w:sz w:val="24"/>
                <w:szCs w:val="24"/>
              </w:rPr>
              <w:t>24</w:t>
            </w:r>
          </w:p>
        </w:tc>
        <w:tc>
          <w:tcPr>
            <w:tcW w:w="1458" w:type="dxa"/>
          </w:tcPr>
          <w:p w14:paraId="7C170FCC" w14:textId="77777777" w:rsidR="00F5156E" w:rsidRDefault="00F5156E" w:rsidP="00430FA7">
            <w:pPr>
              <w:jc w:val="center"/>
              <w:rPr>
                <w:rFonts w:ascii="Arial" w:hAnsi="Arial"/>
                <w:b/>
                <w:bCs/>
                <w:sz w:val="24"/>
                <w:szCs w:val="24"/>
              </w:rPr>
            </w:pPr>
            <w:r>
              <w:rPr>
                <w:rFonts w:ascii="Arial" w:hAnsi="Arial"/>
                <w:b/>
                <w:bCs/>
                <w:sz w:val="24"/>
                <w:szCs w:val="24"/>
              </w:rPr>
              <w:t>60</w:t>
            </w:r>
          </w:p>
        </w:tc>
        <w:tc>
          <w:tcPr>
            <w:tcW w:w="1343" w:type="dxa"/>
          </w:tcPr>
          <w:p w14:paraId="1BC5F20F" w14:textId="77777777" w:rsidR="00F5156E" w:rsidRDefault="00F5156E" w:rsidP="00430FA7">
            <w:pPr>
              <w:jc w:val="center"/>
              <w:rPr>
                <w:rFonts w:ascii="Arial" w:hAnsi="Arial"/>
                <w:b/>
                <w:bCs/>
                <w:sz w:val="24"/>
                <w:szCs w:val="24"/>
              </w:rPr>
            </w:pPr>
            <w:r>
              <w:rPr>
                <w:rFonts w:ascii="Arial" w:hAnsi="Arial"/>
                <w:b/>
                <w:bCs/>
                <w:sz w:val="24"/>
                <w:szCs w:val="24"/>
              </w:rPr>
              <w:t>23</w:t>
            </w:r>
          </w:p>
        </w:tc>
        <w:tc>
          <w:tcPr>
            <w:tcW w:w="1359" w:type="dxa"/>
          </w:tcPr>
          <w:p w14:paraId="13E3E120" w14:textId="77777777" w:rsidR="00F5156E" w:rsidRDefault="00F5156E" w:rsidP="00430FA7">
            <w:pPr>
              <w:jc w:val="center"/>
              <w:rPr>
                <w:rFonts w:ascii="Arial" w:hAnsi="Arial"/>
                <w:b/>
                <w:bCs/>
                <w:sz w:val="24"/>
                <w:szCs w:val="24"/>
              </w:rPr>
            </w:pPr>
            <w:r>
              <w:rPr>
                <w:rFonts w:ascii="Arial" w:hAnsi="Arial"/>
                <w:b/>
                <w:bCs/>
                <w:sz w:val="24"/>
                <w:szCs w:val="24"/>
              </w:rPr>
              <w:t>107</w:t>
            </w:r>
          </w:p>
        </w:tc>
      </w:tr>
    </w:tbl>
    <w:p w14:paraId="431225D5" w14:textId="77777777" w:rsidR="00F5156E" w:rsidRPr="00860C20" w:rsidRDefault="00F5156E" w:rsidP="00F5156E"/>
    <w:p w14:paraId="2A423F96" w14:textId="77777777" w:rsidR="00F5156E" w:rsidRPr="00085439" w:rsidRDefault="00F5156E" w:rsidP="00F5156E">
      <w:pPr>
        <w:rPr>
          <w:rFonts w:ascii="Arial" w:hAnsi="Arial"/>
          <w:b/>
          <w:bCs/>
          <w:sz w:val="24"/>
          <w:szCs w:val="24"/>
        </w:rPr>
      </w:pPr>
      <w:r>
        <w:rPr>
          <w:rFonts w:ascii="Arial" w:hAnsi="Arial"/>
          <w:b/>
          <w:bCs/>
          <w:sz w:val="24"/>
          <w:szCs w:val="24"/>
        </w:rPr>
        <w:t xml:space="preserve"> Υπολογισμός του x</w:t>
      </w:r>
      <w:r w:rsidRPr="00085439">
        <w:rPr>
          <w:rFonts w:ascii="Arial" w:hAnsi="Arial"/>
          <w:b/>
          <w:bCs/>
          <w:sz w:val="24"/>
          <w:szCs w:val="24"/>
          <w:vertAlign w:val="superscript"/>
        </w:rPr>
        <w:t>2</w:t>
      </w:r>
      <w:r w:rsidRPr="00085439">
        <w:rPr>
          <w:rFonts w:ascii="Arial" w:hAnsi="Arial"/>
          <w:b/>
          <w:bCs/>
          <w:sz w:val="24"/>
          <w:szCs w:val="24"/>
        </w:rPr>
        <w:t xml:space="preserve"> </w:t>
      </w:r>
      <w:r>
        <w:rPr>
          <w:rFonts w:ascii="Arial" w:hAnsi="Arial"/>
          <w:b/>
          <w:bCs/>
          <w:sz w:val="24"/>
          <w:szCs w:val="24"/>
        </w:rPr>
        <w:t>με την χρήση του ακόλουθου τύπου</w:t>
      </w:r>
    </w:p>
    <w:p w14:paraId="4A8E23D9" w14:textId="77777777" w:rsidR="00F5156E" w:rsidRPr="00085439" w:rsidRDefault="00F5156E" w:rsidP="00F5156E">
      <w:pPr>
        <w:pBdr>
          <w:top w:val="single" w:sz="12" w:space="1" w:color="auto"/>
          <w:left w:val="single" w:sz="12" w:space="4" w:color="auto"/>
          <w:bottom w:val="single" w:sz="12" w:space="1" w:color="auto"/>
          <w:right w:val="single" w:sz="12" w:space="4" w:color="auto"/>
        </w:pBdr>
        <w:jc w:val="center"/>
        <w:rPr>
          <w:rFonts w:ascii="Arial" w:hAnsi="Arial"/>
          <w:b/>
          <w:bCs/>
          <w:sz w:val="32"/>
          <w:szCs w:val="32"/>
        </w:rPr>
      </w:pPr>
      <w:r w:rsidRPr="00085439">
        <w:rPr>
          <w:rFonts w:ascii="Arial" w:hAnsi="Arial"/>
          <w:b/>
          <w:bCs/>
          <w:sz w:val="32"/>
          <w:szCs w:val="32"/>
        </w:rPr>
        <w:t>x</w:t>
      </w:r>
      <w:r w:rsidRPr="00085439">
        <w:rPr>
          <w:rFonts w:ascii="Arial" w:hAnsi="Arial"/>
          <w:b/>
          <w:bCs/>
          <w:sz w:val="32"/>
          <w:szCs w:val="32"/>
          <w:vertAlign w:val="superscript"/>
        </w:rPr>
        <w:t>2</w:t>
      </w:r>
      <w:r w:rsidRPr="00085439">
        <w:rPr>
          <w:rFonts w:ascii="Arial" w:hAnsi="Arial"/>
          <w:b/>
          <w:bCs/>
          <w:sz w:val="32"/>
          <w:szCs w:val="32"/>
        </w:rPr>
        <w:t>=</w:t>
      </w:r>
      <m:oMath>
        <m:nary>
          <m:naryPr>
            <m:chr m:val="∑"/>
            <m:limLoc m:val="undOvr"/>
            <m:supHide m:val="1"/>
            <m:ctrlPr>
              <w:rPr>
                <w:rFonts w:ascii="Cambria Math" w:hAnsi="Cambria Math"/>
                <w:b/>
                <w:bCs/>
                <w:i/>
                <w:sz w:val="32"/>
                <w:szCs w:val="32"/>
              </w:rPr>
            </m:ctrlPr>
          </m:naryPr>
          <m:sub>
            <m:r>
              <m:rPr>
                <m:sty m:val="bi"/>
              </m:rPr>
              <w:rPr>
                <w:rFonts w:ascii="Cambria Math" w:hAnsi="Cambria Math"/>
                <w:sz w:val="32"/>
                <w:szCs w:val="32"/>
              </w:rPr>
              <m:t>i,j</m:t>
            </m:r>
          </m:sub>
          <m:sup/>
          <m:e>
            <m:f>
              <m:fPr>
                <m:ctrlPr>
                  <w:rPr>
                    <w:rFonts w:ascii="Cambria Math" w:hAnsi="Cambria Math"/>
                    <w:b/>
                    <w:bCs/>
                    <w:i/>
                    <w:sz w:val="32"/>
                    <w:szCs w:val="32"/>
                  </w:rPr>
                </m:ctrlPr>
              </m:fPr>
              <m:num>
                <m:sSup>
                  <m:sSupPr>
                    <m:ctrlPr>
                      <w:rPr>
                        <w:rFonts w:ascii="Cambria Math" w:hAnsi="Cambria Math"/>
                        <w:b/>
                        <w:bCs/>
                        <w:i/>
                        <w:sz w:val="32"/>
                        <w:szCs w:val="32"/>
                      </w:rPr>
                    </m:ctrlPr>
                  </m:sSupPr>
                  <m:e>
                    <m:d>
                      <m:dPr>
                        <m:ctrlPr>
                          <w:rPr>
                            <w:rFonts w:ascii="Cambria Math" w:hAnsi="Cambria Math"/>
                            <w:b/>
                            <w:bCs/>
                            <w:i/>
                            <w:sz w:val="32"/>
                            <w:szCs w:val="32"/>
                          </w:rPr>
                        </m:ctrlPr>
                      </m:dPr>
                      <m:e>
                        <m:sSub>
                          <m:sSubPr>
                            <m:ctrlPr>
                              <w:rPr>
                                <w:rFonts w:ascii="Cambria Math" w:hAnsi="Cambria Math"/>
                                <w:b/>
                                <w:bCs/>
                                <w:i/>
                                <w:sz w:val="32"/>
                                <w:szCs w:val="32"/>
                              </w:rPr>
                            </m:ctrlPr>
                          </m:sSubPr>
                          <m:e>
                            <m:r>
                              <m:rPr>
                                <m:sty m:val="bi"/>
                              </m:rPr>
                              <w:rPr>
                                <w:rFonts w:ascii="Cambria Math" w:hAnsi="Cambria Math"/>
                                <w:sz w:val="32"/>
                                <w:szCs w:val="32"/>
                              </w:rPr>
                              <m:t>n</m:t>
                            </m:r>
                          </m:e>
                          <m:sub>
                            <m:r>
                              <m:rPr>
                                <m:sty m:val="bi"/>
                              </m:rPr>
                              <w:rPr>
                                <w:rFonts w:ascii="Cambria Math" w:hAnsi="Cambria Math"/>
                                <w:sz w:val="32"/>
                                <w:szCs w:val="32"/>
                              </w:rPr>
                              <m:t>i,j</m:t>
                            </m:r>
                          </m:sub>
                        </m:sSub>
                        <m:r>
                          <m:rPr>
                            <m:sty m:val="bi"/>
                          </m:rPr>
                          <w:rPr>
                            <w:rFonts w:ascii="Cambria Math" w:hAnsi="Cambria Math"/>
                            <w:sz w:val="32"/>
                            <w:szCs w:val="32"/>
                          </w:rPr>
                          <m:t>-</m:t>
                        </m:r>
                        <m:sSub>
                          <m:sSubPr>
                            <m:ctrlPr>
                              <w:rPr>
                                <w:rFonts w:ascii="Cambria Math" w:hAnsi="Cambria Math"/>
                                <w:b/>
                                <w:bCs/>
                                <w:i/>
                                <w:sz w:val="32"/>
                                <w:szCs w:val="32"/>
                              </w:rPr>
                            </m:ctrlPr>
                          </m:sSubPr>
                          <m:e>
                            <m:r>
                              <m:rPr>
                                <m:sty m:val="bi"/>
                              </m:rPr>
                              <w:rPr>
                                <w:rFonts w:ascii="Cambria Math" w:hAnsi="Cambria Math"/>
                                <w:sz w:val="32"/>
                                <w:szCs w:val="32"/>
                              </w:rPr>
                              <m:t>θ</m:t>
                            </m:r>
                          </m:e>
                          <m:sub>
                            <m:r>
                              <m:rPr>
                                <m:sty m:val="bi"/>
                              </m:rPr>
                              <w:rPr>
                                <w:rFonts w:ascii="Cambria Math" w:hAnsi="Cambria Math"/>
                                <w:sz w:val="32"/>
                                <w:szCs w:val="32"/>
                              </w:rPr>
                              <m:t>i,j</m:t>
                            </m:r>
                          </m:sub>
                        </m:sSub>
                      </m:e>
                    </m:d>
                  </m:e>
                  <m:sup>
                    <m:r>
                      <m:rPr>
                        <m:sty m:val="bi"/>
                      </m:rPr>
                      <w:rPr>
                        <w:rFonts w:ascii="Cambria Math" w:hAnsi="Cambria Math"/>
                        <w:sz w:val="32"/>
                        <w:szCs w:val="32"/>
                      </w:rPr>
                      <m:t>2</m:t>
                    </m:r>
                  </m:sup>
                </m:sSup>
              </m:num>
              <m:den>
                <m:sSub>
                  <m:sSubPr>
                    <m:ctrlPr>
                      <w:rPr>
                        <w:rFonts w:ascii="Cambria Math" w:hAnsi="Cambria Math"/>
                        <w:b/>
                        <w:bCs/>
                        <w:i/>
                        <w:sz w:val="32"/>
                        <w:szCs w:val="32"/>
                      </w:rPr>
                    </m:ctrlPr>
                  </m:sSubPr>
                  <m:e>
                    <m:r>
                      <m:rPr>
                        <m:sty m:val="bi"/>
                      </m:rPr>
                      <w:rPr>
                        <w:rFonts w:ascii="Cambria Math" w:hAnsi="Cambria Math"/>
                        <w:sz w:val="32"/>
                        <w:szCs w:val="32"/>
                      </w:rPr>
                      <m:t>θ</m:t>
                    </m:r>
                  </m:e>
                  <m:sub>
                    <m:r>
                      <m:rPr>
                        <m:sty m:val="bi"/>
                      </m:rPr>
                      <w:rPr>
                        <w:rFonts w:ascii="Cambria Math" w:hAnsi="Cambria Math"/>
                        <w:sz w:val="32"/>
                        <w:szCs w:val="32"/>
                      </w:rPr>
                      <m:t>i,j</m:t>
                    </m:r>
                  </m:sub>
                </m:sSub>
              </m:den>
            </m:f>
          </m:e>
        </m:nary>
      </m:oMath>
    </w:p>
    <w:p w14:paraId="4A022B2D" w14:textId="77777777" w:rsidR="00F5156E" w:rsidRPr="0081650E" w:rsidRDefault="00F5156E" w:rsidP="00F5156E">
      <w:pPr>
        <w:rPr>
          <w:rFonts w:ascii="Arial" w:hAnsi="Arial"/>
          <w:sz w:val="24"/>
          <w:szCs w:val="24"/>
        </w:rPr>
      </w:pPr>
      <w:r>
        <w:rPr>
          <w:rFonts w:ascii="Arial" w:hAnsi="Arial"/>
          <w:sz w:val="24"/>
          <w:szCs w:val="24"/>
        </w:rPr>
        <w:t>όπου:</w:t>
      </w:r>
      <w:r w:rsidRPr="0081650E">
        <w:rPr>
          <w:rFonts w:ascii="Arial" w:hAnsi="Arial"/>
          <w:sz w:val="24"/>
          <w:szCs w:val="24"/>
        </w:rPr>
        <w:t xml:space="preserve"> </w:t>
      </w:r>
      <w:proofErr w:type="spellStart"/>
      <w:r w:rsidRPr="004554B6">
        <w:rPr>
          <w:rFonts w:ascii="Arial" w:hAnsi="Arial"/>
          <w:sz w:val="24"/>
          <w:szCs w:val="24"/>
        </w:rPr>
        <w:t>θ</w:t>
      </w:r>
      <w:r w:rsidRPr="004554B6">
        <w:rPr>
          <w:rFonts w:ascii="Arial" w:hAnsi="Arial"/>
          <w:sz w:val="24"/>
          <w:szCs w:val="24"/>
          <w:vertAlign w:val="subscript"/>
        </w:rPr>
        <w:t>i,j</w:t>
      </w:r>
      <w:proofErr w:type="spellEnd"/>
      <w:r w:rsidRPr="004554B6">
        <w:rPr>
          <w:rFonts w:ascii="Arial" w:hAnsi="Arial"/>
          <w:sz w:val="24"/>
          <w:szCs w:val="24"/>
        </w:rPr>
        <w:t xml:space="preserve">= </w:t>
      </w:r>
      <w:r>
        <w:rPr>
          <w:rFonts w:ascii="Arial" w:hAnsi="Arial"/>
          <w:sz w:val="24"/>
          <w:szCs w:val="24"/>
        </w:rPr>
        <w:t>η</w:t>
      </w:r>
      <w:r w:rsidRPr="004554B6">
        <w:rPr>
          <w:rFonts w:ascii="Arial" w:hAnsi="Arial"/>
          <w:sz w:val="24"/>
          <w:szCs w:val="24"/>
        </w:rPr>
        <w:t xml:space="preserve"> θεωρητικ</w:t>
      </w:r>
      <w:r>
        <w:rPr>
          <w:rFonts w:ascii="Arial" w:hAnsi="Arial"/>
          <w:sz w:val="24"/>
          <w:szCs w:val="24"/>
        </w:rPr>
        <w:t>ή</w:t>
      </w:r>
      <w:r w:rsidRPr="004554B6">
        <w:rPr>
          <w:rFonts w:ascii="Arial" w:hAnsi="Arial"/>
          <w:sz w:val="24"/>
          <w:szCs w:val="24"/>
        </w:rPr>
        <w:t xml:space="preserve"> (αναμενόμεν</w:t>
      </w:r>
      <w:r>
        <w:rPr>
          <w:rFonts w:ascii="Arial" w:hAnsi="Arial"/>
          <w:sz w:val="24"/>
          <w:szCs w:val="24"/>
        </w:rPr>
        <w:t>η</w:t>
      </w:r>
      <w:r w:rsidRPr="004554B6">
        <w:rPr>
          <w:rFonts w:ascii="Arial" w:hAnsi="Arial"/>
          <w:sz w:val="24"/>
          <w:szCs w:val="24"/>
        </w:rPr>
        <w:t xml:space="preserve">) </w:t>
      </w:r>
      <w:r>
        <w:rPr>
          <w:rFonts w:ascii="Arial" w:hAnsi="Arial"/>
          <w:sz w:val="24"/>
          <w:szCs w:val="24"/>
        </w:rPr>
        <w:t>τιμή</w:t>
      </w:r>
      <w:r w:rsidRPr="004554B6">
        <w:rPr>
          <w:rFonts w:ascii="Arial" w:hAnsi="Arial"/>
          <w:sz w:val="24"/>
          <w:szCs w:val="24"/>
        </w:rPr>
        <w:t xml:space="preserve"> στη θέση </w:t>
      </w:r>
      <w:proofErr w:type="spellStart"/>
      <w:r w:rsidRPr="004554B6">
        <w:rPr>
          <w:rFonts w:ascii="Arial" w:hAnsi="Arial"/>
          <w:sz w:val="24"/>
          <w:szCs w:val="24"/>
        </w:rPr>
        <w:t>i,j</w:t>
      </w:r>
      <w:proofErr w:type="spellEnd"/>
    </w:p>
    <w:p w14:paraId="503F340A" w14:textId="77777777" w:rsidR="00F5156E" w:rsidRPr="00484200" w:rsidRDefault="00F5156E" w:rsidP="00F5156E">
      <w:pPr>
        <w:rPr>
          <w:rFonts w:ascii="Arial" w:hAnsi="Arial"/>
          <w:sz w:val="24"/>
          <w:szCs w:val="24"/>
        </w:rPr>
      </w:pPr>
      <w:r w:rsidRPr="0081650E">
        <w:rPr>
          <w:rFonts w:ascii="Arial" w:hAnsi="Arial"/>
          <w:sz w:val="24"/>
          <w:szCs w:val="24"/>
        </w:rPr>
        <w:t xml:space="preserve">           </w:t>
      </w:r>
      <w:proofErr w:type="spellStart"/>
      <w:r w:rsidRPr="0081650E">
        <w:rPr>
          <w:rFonts w:ascii="Arial" w:hAnsi="Arial"/>
          <w:sz w:val="24"/>
          <w:szCs w:val="24"/>
        </w:rPr>
        <w:t>n</w:t>
      </w:r>
      <w:r>
        <w:rPr>
          <w:rFonts w:ascii="Arial" w:hAnsi="Arial"/>
          <w:sz w:val="24"/>
          <w:szCs w:val="24"/>
          <w:vertAlign w:val="subscript"/>
        </w:rPr>
        <w:t>i</w:t>
      </w:r>
      <w:r w:rsidRPr="0081650E">
        <w:rPr>
          <w:rFonts w:ascii="Arial" w:hAnsi="Arial"/>
          <w:sz w:val="24"/>
          <w:szCs w:val="24"/>
          <w:vertAlign w:val="subscript"/>
        </w:rPr>
        <w:t>,</w:t>
      </w:r>
      <w:r>
        <w:rPr>
          <w:rFonts w:ascii="Arial" w:hAnsi="Arial"/>
          <w:sz w:val="24"/>
          <w:szCs w:val="24"/>
          <w:vertAlign w:val="subscript"/>
        </w:rPr>
        <w:t>j</w:t>
      </w:r>
      <w:proofErr w:type="spellEnd"/>
      <w:r w:rsidRPr="0081650E">
        <w:rPr>
          <w:rFonts w:ascii="Arial" w:hAnsi="Arial"/>
          <w:sz w:val="24"/>
          <w:szCs w:val="24"/>
        </w:rPr>
        <w:t xml:space="preserve">= </w:t>
      </w:r>
      <w:r>
        <w:rPr>
          <w:rFonts w:ascii="Arial" w:hAnsi="Arial"/>
          <w:sz w:val="24"/>
          <w:szCs w:val="24"/>
        </w:rPr>
        <w:t>η τιμή</w:t>
      </w:r>
      <w:r w:rsidRPr="0081650E">
        <w:rPr>
          <w:rFonts w:ascii="Arial" w:hAnsi="Arial"/>
          <w:sz w:val="24"/>
          <w:szCs w:val="24"/>
        </w:rPr>
        <w:t xml:space="preserve"> στην θέση </w:t>
      </w:r>
      <w:proofErr w:type="spellStart"/>
      <w:r w:rsidRPr="0081650E">
        <w:rPr>
          <w:rFonts w:ascii="Arial" w:hAnsi="Arial"/>
          <w:sz w:val="24"/>
          <w:szCs w:val="24"/>
        </w:rPr>
        <w:t>i,j</w:t>
      </w:r>
      <w:proofErr w:type="spellEnd"/>
    </w:p>
    <w:p w14:paraId="23BC438B" w14:textId="77777777" w:rsidR="00F5156E" w:rsidRPr="00484200" w:rsidRDefault="00F5156E" w:rsidP="00F5156E">
      <w:pPr>
        <w:rPr>
          <w:rFonts w:ascii="Arial" w:hAnsi="Arial"/>
          <w:sz w:val="24"/>
          <w:szCs w:val="24"/>
        </w:rPr>
      </w:pPr>
    </w:p>
    <w:p w14:paraId="0877F228" w14:textId="702FA1C8" w:rsidR="00F5156E" w:rsidRPr="00FC28A5" w:rsidRDefault="00137253" w:rsidP="00F5156E">
      <w:pPr>
        <w:rPr>
          <w:rFonts w:ascii="Arial" w:eastAsiaTheme="minorEastAsia" w:hAnsi="Arial"/>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16-10,32</m:t>
                      </m:r>
                    </m:e>
                  </m:d>
                </m:e>
                <m:sup>
                  <m:r>
                    <w:rPr>
                      <w:rFonts w:ascii="Cambria Math" w:hAnsi="Cambria Math"/>
                    </w:rPr>
                    <m:t>2</m:t>
                  </m:r>
                </m:sup>
              </m:sSup>
            </m:num>
            <m:den>
              <m:r>
                <w:rPr>
                  <w:rFonts w:ascii="Cambria Math" w:hAnsi="Cambria Math"/>
                </w:rPr>
                <m:t>10,32</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20-25,79</m:t>
                      </m:r>
                    </m:e>
                  </m:d>
                </m:e>
                <m:sup>
                  <m:r>
                    <w:rPr>
                      <w:rFonts w:ascii="Cambria Math" w:hAnsi="Cambria Math"/>
                    </w:rPr>
                    <m:t>2</m:t>
                  </m:r>
                </m:sup>
              </m:sSup>
            </m:num>
            <m:den>
              <m:r>
                <w:rPr>
                  <w:rFonts w:ascii="Cambria Math" w:hAnsi="Cambria Math"/>
                </w:rPr>
                <m:t>25,79</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10-9,89</m:t>
                      </m:r>
                    </m:e>
                  </m:d>
                </m:e>
                <m:sup>
                  <m:r>
                    <w:rPr>
                      <w:rFonts w:ascii="Cambria Math" w:hAnsi="Cambria Math"/>
                    </w:rPr>
                    <m:t>2</m:t>
                  </m:r>
                </m:sup>
              </m:sSup>
            </m:num>
            <m:den>
              <m:r>
                <w:rPr>
                  <w:rFonts w:ascii="Cambria Math" w:hAnsi="Cambria Math"/>
                </w:rPr>
                <m:t>9,89</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8-13,68</m:t>
                      </m:r>
                    </m:e>
                  </m:d>
                </m:e>
                <m:sup>
                  <m:r>
                    <w:rPr>
                      <w:rFonts w:ascii="Cambria Math" w:hAnsi="Cambria Math"/>
                    </w:rPr>
                    <m:t>2</m:t>
                  </m:r>
                </m:sup>
              </m:sSup>
            </m:num>
            <m:den>
              <m:r>
                <w:rPr>
                  <w:rFonts w:ascii="Cambria Math" w:hAnsi="Cambria Math"/>
                </w:rPr>
                <m:t>13,68</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40-34,21</m:t>
                      </m:r>
                    </m:e>
                  </m:d>
                </m:e>
                <m:sup>
                  <m:r>
                    <w:rPr>
                      <w:rFonts w:ascii="Cambria Math" w:hAnsi="Cambria Math"/>
                    </w:rPr>
                    <m:t>2</m:t>
                  </m:r>
                </m:sup>
              </m:sSup>
            </m:num>
            <m:den>
              <m:r>
                <w:rPr>
                  <w:rFonts w:ascii="Cambria Math" w:hAnsi="Cambria Math"/>
                </w:rPr>
                <m:t>34,21</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13-13,11</m:t>
                      </m:r>
                    </m:e>
                  </m:d>
                </m:e>
                <m:sup>
                  <m:r>
                    <w:rPr>
                      <w:rFonts w:ascii="Cambria Math" w:hAnsi="Cambria Math"/>
                    </w:rPr>
                    <m:t>2</m:t>
                  </m:r>
                </m:sup>
              </m:sSup>
            </m:num>
            <m:den>
              <m:r>
                <w:rPr>
                  <w:rFonts w:ascii="Cambria Math" w:hAnsi="Cambria Math"/>
                </w:rPr>
                <m:t>13,11</m:t>
              </m:r>
            </m:den>
          </m:f>
          <m:r>
            <m:rPr>
              <m:sty m:val="p"/>
            </m:rPr>
            <w:rPr>
              <w:rFonts w:ascii="Cambria Math" w:hAnsi="Cambria Math"/>
            </w:rPr>
            <m:t>=7,78</m:t>
          </m:r>
        </m:oMath>
      </m:oMathPara>
    </w:p>
    <w:p w14:paraId="6E5E7508" w14:textId="77777777" w:rsidR="00FC28A5" w:rsidRPr="008E46E1" w:rsidRDefault="00FC28A5" w:rsidP="00F5156E">
      <w:pPr>
        <w:rPr>
          <w:rFonts w:ascii="Arial" w:hAnsi="Arial"/>
        </w:rPr>
      </w:pPr>
    </w:p>
    <w:p w14:paraId="7C91A705" w14:textId="77777777" w:rsidR="00F5156E" w:rsidRDefault="00F5156E" w:rsidP="00F5156E">
      <w:pPr>
        <w:rPr>
          <w:rFonts w:ascii="Arial" w:hAnsi="Arial"/>
          <w:b/>
          <w:bCs/>
          <w:sz w:val="24"/>
          <w:szCs w:val="24"/>
        </w:rPr>
      </w:pPr>
      <w:r>
        <w:rPr>
          <w:rFonts w:ascii="Arial" w:hAnsi="Arial"/>
          <w:b/>
          <w:bCs/>
          <w:sz w:val="24"/>
          <w:szCs w:val="24"/>
        </w:rPr>
        <w:t>Τέλος υπολογίζεται ο βαθμός βεβαιότητας</w:t>
      </w:r>
    </w:p>
    <w:p w14:paraId="7AC15762" w14:textId="77777777" w:rsidR="00F5156E" w:rsidRDefault="00F5156E" w:rsidP="00F5156E">
      <w:pPr>
        <w:rPr>
          <w:rFonts w:ascii="Arial" w:hAnsi="Arial"/>
          <w:b/>
          <w:bCs/>
          <w:sz w:val="24"/>
          <w:szCs w:val="24"/>
        </w:rPr>
      </w:pPr>
      <w:r w:rsidRPr="00EF004C">
        <w:rPr>
          <w:rFonts w:ascii="Arial" w:hAnsi="Arial"/>
          <w:sz w:val="24"/>
          <w:szCs w:val="24"/>
        </w:rPr>
        <w:t xml:space="preserve"> </w:t>
      </w:r>
      <w:proofErr w:type="spellStart"/>
      <w:r>
        <w:rPr>
          <w:rFonts w:ascii="Arial" w:hAnsi="Arial"/>
          <w:sz w:val="24"/>
          <w:szCs w:val="24"/>
        </w:rPr>
        <w:t>β.ε</w:t>
      </w:r>
      <w:proofErr w:type="spellEnd"/>
      <w:r>
        <w:rPr>
          <w:rFonts w:ascii="Arial" w:hAnsi="Arial"/>
          <w:sz w:val="24"/>
          <w:szCs w:val="24"/>
        </w:rPr>
        <w:t>.=(στηλες-1)*(γραμμές-1)=(3-1)*(2-1)=2</w:t>
      </w:r>
    </w:p>
    <w:p w14:paraId="66425272" w14:textId="77777777" w:rsidR="00F5156E" w:rsidRPr="00EF004C" w:rsidRDefault="00F5156E" w:rsidP="00F5156E">
      <w:pPr>
        <w:rPr>
          <w:rFonts w:ascii="Arial" w:hAnsi="Arial"/>
          <w:b/>
          <w:bCs/>
          <w:sz w:val="24"/>
          <w:szCs w:val="24"/>
        </w:rPr>
      </w:pPr>
      <w:r>
        <w:rPr>
          <w:rFonts w:ascii="Arial" w:hAnsi="Arial"/>
          <w:b/>
          <w:bCs/>
          <w:sz w:val="24"/>
          <w:szCs w:val="24"/>
        </w:rPr>
        <w:t xml:space="preserve"> και α</w:t>
      </w:r>
      <w:r w:rsidRPr="0027021C">
        <w:rPr>
          <w:rFonts w:ascii="Arial" w:hAnsi="Arial"/>
          <w:b/>
          <w:bCs/>
          <w:sz w:val="24"/>
          <w:szCs w:val="24"/>
        </w:rPr>
        <w:t>πό τον πίνακα χ</w:t>
      </w:r>
      <w:r w:rsidRPr="0027021C">
        <w:rPr>
          <w:rFonts w:ascii="Arial" w:hAnsi="Arial"/>
          <w:b/>
          <w:bCs/>
          <w:sz w:val="24"/>
          <w:szCs w:val="24"/>
          <w:vertAlign w:val="superscript"/>
        </w:rPr>
        <w:t>2</w:t>
      </w:r>
      <w:r w:rsidRPr="0027021C">
        <w:rPr>
          <w:rFonts w:ascii="Arial" w:hAnsi="Arial"/>
          <w:b/>
          <w:bCs/>
          <w:sz w:val="24"/>
          <w:szCs w:val="24"/>
        </w:rPr>
        <w:t xml:space="preserve"> κατανομής για την τιμή του α=0,05 δίνεται το αποτέλεσμα του ερωτήματος αν τελικά  </w:t>
      </w:r>
      <w:r>
        <w:rPr>
          <w:rFonts w:ascii="Arial" w:hAnsi="Arial"/>
          <w:sz w:val="24"/>
          <w:szCs w:val="24"/>
        </w:rPr>
        <w:t>λόγο της πανδημίας έχει αλλάξει η ποσότητα των τσιγάρων</w:t>
      </w:r>
      <w:r w:rsidRPr="0027021C">
        <w:rPr>
          <w:rFonts w:ascii="Arial" w:hAnsi="Arial"/>
          <w:b/>
          <w:bCs/>
          <w:sz w:val="24"/>
          <w:szCs w:val="24"/>
        </w:rPr>
        <w:t xml:space="preserve"> βάση με το φύλο παίζει ρόλ</w:t>
      </w:r>
      <w:r>
        <w:rPr>
          <w:rFonts w:ascii="Arial" w:hAnsi="Arial"/>
          <w:b/>
          <w:bCs/>
          <w:sz w:val="24"/>
          <w:szCs w:val="24"/>
        </w:rPr>
        <w:t>ο.</w:t>
      </w:r>
    </w:p>
    <w:p w14:paraId="1961C565" w14:textId="77777777" w:rsidR="00F5156E" w:rsidRDefault="00F5156E" w:rsidP="00F5156E">
      <w:pPr>
        <w:rPr>
          <w:rFonts w:ascii="Arial" w:hAnsi="Arial"/>
          <w:sz w:val="24"/>
          <w:szCs w:val="24"/>
        </w:rPr>
      </w:pPr>
      <w:r>
        <w:rPr>
          <w:rFonts w:ascii="Arial" w:hAnsi="Arial"/>
          <w:sz w:val="24"/>
          <w:szCs w:val="24"/>
        </w:rPr>
        <w:t xml:space="preserve">  </w:t>
      </w:r>
      <w:r w:rsidRPr="00D00830">
        <w:rPr>
          <w:rFonts w:ascii="Arial" w:hAnsi="Arial"/>
          <w:sz w:val="24"/>
          <w:szCs w:val="24"/>
        </w:rPr>
        <w:t>Από τον πίνακα το Χ</w:t>
      </w:r>
      <w:r w:rsidRPr="00D00830">
        <w:rPr>
          <w:rFonts w:ascii="Arial" w:hAnsi="Arial"/>
          <w:sz w:val="24"/>
          <w:szCs w:val="24"/>
          <w:vertAlign w:val="superscript"/>
        </w:rPr>
        <w:t>2</w:t>
      </w:r>
      <w:r w:rsidRPr="00D00830">
        <w:rPr>
          <w:rFonts w:ascii="Arial" w:hAnsi="Arial"/>
          <w:sz w:val="24"/>
          <w:szCs w:val="24"/>
        </w:rPr>
        <w:t xml:space="preserve"> είναι ίσο με 5,991 και είναι πολύ μικρότερο από το χ</w:t>
      </w:r>
      <w:r w:rsidRPr="00D00830">
        <w:rPr>
          <w:rFonts w:ascii="Arial" w:hAnsi="Arial"/>
          <w:sz w:val="24"/>
          <w:szCs w:val="24"/>
          <w:vertAlign w:val="superscript"/>
        </w:rPr>
        <w:t>2</w:t>
      </w:r>
      <w:r w:rsidRPr="00D00830">
        <w:rPr>
          <w:rFonts w:ascii="Arial" w:hAnsi="Arial"/>
          <w:sz w:val="24"/>
          <w:szCs w:val="24"/>
        </w:rPr>
        <w:t xml:space="preserve"> που βρέθηκε</w:t>
      </w:r>
      <w:r>
        <w:rPr>
          <w:rFonts w:ascii="Arial" w:hAnsi="Arial"/>
          <w:sz w:val="24"/>
          <w:szCs w:val="24"/>
        </w:rPr>
        <w:t xml:space="preserve"> (</w:t>
      </w:r>
      <w:r w:rsidRPr="00D00830">
        <w:rPr>
          <w:rFonts w:ascii="Arial" w:hAnsi="Arial"/>
          <w:sz w:val="24"/>
          <w:szCs w:val="24"/>
        </w:rPr>
        <w:t>Χ</w:t>
      </w:r>
      <w:r w:rsidRPr="00D00830">
        <w:rPr>
          <w:rFonts w:ascii="Arial" w:hAnsi="Arial"/>
          <w:sz w:val="24"/>
          <w:szCs w:val="24"/>
          <w:vertAlign w:val="superscript"/>
        </w:rPr>
        <w:t>2</w:t>
      </w:r>
      <w:r>
        <w:rPr>
          <w:rFonts w:ascii="Arial" w:hAnsi="Arial"/>
          <w:sz w:val="24"/>
          <w:szCs w:val="24"/>
        </w:rPr>
        <w:t>&lt;</w:t>
      </w:r>
      <w:r w:rsidRPr="00D00830">
        <w:rPr>
          <w:rFonts w:ascii="Arial" w:hAnsi="Arial"/>
          <w:sz w:val="24"/>
          <w:szCs w:val="24"/>
        </w:rPr>
        <w:t xml:space="preserve"> χ</w:t>
      </w:r>
      <w:r w:rsidRPr="00D00830">
        <w:rPr>
          <w:rFonts w:ascii="Arial" w:hAnsi="Arial"/>
          <w:sz w:val="24"/>
          <w:szCs w:val="24"/>
          <w:vertAlign w:val="superscript"/>
        </w:rPr>
        <w:t>2</w:t>
      </w:r>
      <w:r>
        <w:rPr>
          <w:rFonts w:ascii="Arial" w:hAnsi="Arial"/>
          <w:sz w:val="24"/>
          <w:szCs w:val="24"/>
        </w:rPr>
        <w:t>)</w:t>
      </w:r>
      <w:r w:rsidRPr="00D00830">
        <w:rPr>
          <w:rFonts w:ascii="Arial" w:hAnsi="Arial"/>
          <w:sz w:val="24"/>
          <w:szCs w:val="24"/>
        </w:rPr>
        <w:t xml:space="preserve"> άρα ισχύει το H</w:t>
      </w:r>
      <w:r w:rsidRPr="00D00830">
        <w:rPr>
          <w:rFonts w:ascii="Arial" w:hAnsi="Arial"/>
          <w:sz w:val="24"/>
          <w:szCs w:val="24"/>
          <w:vertAlign w:val="subscript"/>
        </w:rPr>
        <w:t>1</w:t>
      </w:r>
      <w:r>
        <w:rPr>
          <w:rFonts w:ascii="Arial" w:hAnsi="Arial"/>
          <w:sz w:val="24"/>
          <w:szCs w:val="24"/>
          <w:vertAlign w:val="subscript"/>
        </w:rPr>
        <w:t>.</w:t>
      </w:r>
      <w:r>
        <w:rPr>
          <w:rFonts w:ascii="Arial" w:hAnsi="Arial"/>
          <w:sz w:val="24"/>
          <w:szCs w:val="24"/>
        </w:rPr>
        <w:t xml:space="preserve"> Τ</w:t>
      </w:r>
      <w:r w:rsidRPr="00D00830">
        <w:rPr>
          <w:rFonts w:ascii="Arial" w:hAnsi="Arial"/>
          <w:sz w:val="24"/>
          <w:szCs w:val="24"/>
        </w:rPr>
        <w:t>ο αποτέλεσμα</w:t>
      </w:r>
      <w:r>
        <w:rPr>
          <w:rFonts w:ascii="Arial" w:hAnsi="Arial"/>
          <w:sz w:val="24"/>
          <w:szCs w:val="24"/>
        </w:rPr>
        <w:t xml:space="preserve"> που προκύπτει </w:t>
      </w:r>
      <w:r w:rsidRPr="00D00830">
        <w:rPr>
          <w:rFonts w:ascii="Arial" w:hAnsi="Arial"/>
          <w:sz w:val="24"/>
          <w:szCs w:val="24"/>
        </w:rPr>
        <w:t xml:space="preserve"> είναι ότι </w:t>
      </w:r>
      <w:r>
        <w:rPr>
          <w:rFonts w:ascii="Arial" w:hAnsi="Arial"/>
          <w:sz w:val="24"/>
          <w:szCs w:val="24"/>
        </w:rPr>
        <w:t>λόγο του covid</w:t>
      </w:r>
      <w:r w:rsidRPr="00360E01">
        <w:rPr>
          <w:rFonts w:ascii="Arial" w:hAnsi="Arial"/>
          <w:sz w:val="24"/>
          <w:szCs w:val="24"/>
        </w:rPr>
        <w:t>-19</w:t>
      </w:r>
      <w:r>
        <w:rPr>
          <w:rFonts w:ascii="Arial" w:hAnsi="Arial"/>
          <w:sz w:val="24"/>
          <w:szCs w:val="24"/>
        </w:rPr>
        <w:t xml:space="preserve"> έχει αλλάξει η ποσότητα των τσιγάρων βάση με το φύλο</w:t>
      </w:r>
      <w:r w:rsidRPr="00D00830">
        <w:rPr>
          <w:rFonts w:ascii="Arial" w:hAnsi="Arial"/>
          <w:sz w:val="24"/>
          <w:szCs w:val="24"/>
        </w:rPr>
        <w:t>.</w:t>
      </w:r>
    </w:p>
    <w:p w14:paraId="00AE62B9" w14:textId="323A6BB5" w:rsidR="00F5156E" w:rsidRDefault="00F5156E" w:rsidP="00177208">
      <w:pPr>
        <w:pStyle w:val="Web"/>
        <w:spacing w:before="204" w:beforeAutospacing="0" w:after="204" w:afterAutospacing="0"/>
        <w:ind w:left="360"/>
        <w:textAlignment w:val="baseline"/>
        <w:rPr>
          <w:rFonts w:ascii="Arial" w:hAnsi="Arial"/>
        </w:rPr>
      </w:pPr>
      <w:r>
        <w:rPr>
          <w:rFonts w:ascii="Arial" w:hAnsi="Arial"/>
        </w:rPr>
        <w:t xml:space="preserve">  </w:t>
      </w:r>
    </w:p>
    <w:p w14:paraId="7462567A" w14:textId="0F1EAAEA" w:rsidR="00F5156E" w:rsidRPr="009302A0" w:rsidRDefault="002F7078" w:rsidP="00E84895">
      <w:pPr>
        <w:pStyle w:val="1"/>
        <w:numPr>
          <w:ilvl w:val="0"/>
          <w:numId w:val="6"/>
        </w:numPr>
        <w:rPr>
          <w:rFonts w:ascii="Arial" w:hAnsi="Arial" w:cs="Arial"/>
          <w:sz w:val="24"/>
          <w:szCs w:val="24"/>
          <w:lang w:val="el-GR"/>
        </w:rPr>
      </w:pPr>
      <w:bookmarkStart w:id="9" w:name="_Toc51352243"/>
      <w:bookmarkStart w:id="10" w:name="_Toc79186325"/>
      <w:proofErr w:type="spellStart"/>
      <w:r w:rsidRPr="009302A0">
        <w:rPr>
          <w:rFonts w:ascii="Arial" w:hAnsi="Arial" w:cs="Arial"/>
          <w:sz w:val="28"/>
          <w:szCs w:val="28"/>
        </w:rPr>
        <w:t>Δι</w:t>
      </w:r>
      <w:proofErr w:type="spellEnd"/>
      <w:r w:rsidRPr="009302A0">
        <w:rPr>
          <w:rFonts w:ascii="Arial" w:hAnsi="Arial" w:cs="Arial"/>
          <w:sz w:val="28"/>
          <w:szCs w:val="28"/>
        </w:rPr>
        <w:t>αστ</w:t>
      </w:r>
      <w:r>
        <w:rPr>
          <w:rFonts w:ascii="Arial" w:hAnsi="Arial" w:cs="Arial"/>
          <w:sz w:val="28"/>
          <w:szCs w:val="28"/>
          <w:lang w:val="el-GR"/>
        </w:rPr>
        <w:t>ή</w:t>
      </w:r>
      <w:r w:rsidRPr="009302A0">
        <w:rPr>
          <w:rFonts w:ascii="Arial" w:hAnsi="Arial" w:cs="Arial"/>
          <w:sz w:val="28"/>
          <w:szCs w:val="28"/>
        </w:rPr>
        <w:t xml:space="preserve">ματα </w:t>
      </w:r>
      <w:proofErr w:type="spellStart"/>
      <w:r w:rsidRPr="009302A0">
        <w:rPr>
          <w:rFonts w:ascii="Arial" w:hAnsi="Arial" w:cs="Arial"/>
          <w:sz w:val="28"/>
          <w:szCs w:val="28"/>
        </w:rPr>
        <w:t>Εμ</w:t>
      </w:r>
      <w:proofErr w:type="spellEnd"/>
      <w:r w:rsidRPr="009302A0">
        <w:rPr>
          <w:rFonts w:ascii="Arial" w:hAnsi="Arial" w:cs="Arial"/>
          <w:sz w:val="28"/>
          <w:szCs w:val="28"/>
        </w:rPr>
        <w:t>πιστοσ</w:t>
      </w:r>
      <w:r>
        <w:rPr>
          <w:rFonts w:ascii="Arial" w:hAnsi="Arial" w:cs="Arial"/>
          <w:sz w:val="28"/>
          <w:szCs w:val="28"/>
          <w:lang w:val="el-GR"/>
        </w:rPr>
        <w:t>ύ</w:t>
      </w:r>
      <w:proofErr w:type="spellStart"/>
      <w:r w:rsidRPr="009302A0">
        <w:rPr>
          <w:rFonts w:ascii="Arial" w:hAnsi="Arial" w:cs="Arial"/>
          <w:sz w:val="28"/>
          <w:szCs w:val="28"/>
        </w:rPr>
        <w:t>νη</w:t>
      </w:r>
      <w:bookmarkEnd w:id="9"/>
      <w:proofErr w:type="spellEnd"/>
      <w:r>
        <w:rPr>
          <w:rFonts w:ascii="Arial" w:hAnsi="Arial" w:cs="Arial"/>
          <w:sz w:val="28"/>
          <w:szCs w:val="28"/>
          <w:lang w:val="el-GR"/>
        </w:rPr>
        <w:t>ς</w:t>
      </w:r>
      <w:bookmarkEnd w:id="10"/>
    </w:p>
    <w:p w14:paraId="7B9C7D01" w14:textId="188C37E0" w:rsidR="00F5156E" w:rsidRDefault="00F5156E" w:rsidP="00F5156E">
      <w:pPr>
        <w:rPr>
          <w:rFonts w:ascii="Arial" w:hAnsi="Arial"/>
          <w:sz w:val="24"/>
          <w:szCs w:val="24"/>
        </w:rPr>
      </w:pPr>
      <w:r>
        <w:rPr>
          <w:rFonts w:ascii="Arial" w:hAnsi="Arial"/>
          <w:sz w:val="24"/>
          <w:szCs w:val="24"/>
        </w:rPr>
        <w:t xml:space="preserve">   Είναι η </w:t>
      </w:r>
      <w:r w:rsidRPr="00734B11">
        <w:rPr>
          <w:rFonts w:ascii="Arial" w:hAnsi="Arial"/>
          <w:sz w:val="24"/>
          <w:szCs w:val="24"/>
        </w:rPr>
        <w:t xml:space="preserve">μέθοδος </w:t>
      </w:r>
      <w:r>
        <w:rPr>
          <w:rFonts w:ascii="Arial" w:hAnsi="Arial"/>
          <w:sz w:val="24"/>
          <w:szCs w:val="24"/>
        </w:rPr>
        <w:t xml:space="preserve">που </w:t>
      </w:r>
      <w:r w:rsidRPr="00734B11">
        <w:rPr>
          <w:rFonts w:ascii="Arial" w:hAnsi="Arial"/>
          <w:sz w:val="24"/>
          <w:szCs w:val="24"/>
        </w:rPr>
        <w:t>ασχολείται με τον καθορισμό ενός φάσματος πιθανών τιμών μιας υπό εκτίμηση παραμέτρου</w:t>
      </w:r>
      <w:r>
        <w:rPr>
          <w:rFonts w:ascii="Arial" w:hAnsi="Arial"/>
          <w:sz w:val="24"/>
          <w:szCs w:val="24"/>
        </w:rPr>
        <w:t xml:space="preserve"> και η</w:t>
      </w:r>
      <w:r w:rsidRPr="00734B11">
        <w:rPr>
          <w:rFonts w:ascii="Arial" w:hAnsi="Arial"/>
          <w:sz w:val="24"/>
          <w:szCs w:val="24"/>
        </w:rPr>
        <w:t xml:space="preserve"> ανάπτυξη της μεθόδου αυτής </w:t>
      </w:r>
      <w:r w:rsidRPr="00734B11">
        <w:rPr>
          <w:rFonts w:ascii="Arial" w:hAnsi="Arial"/>
          <w:sz w:val="24"/>
          <w:szCs w:val="24"/>
        </w:rPr>
        <w:lastRenderedPageBreak/>
        <w:t>χρησιμοποιεί μόνο τις αρχές της Θεωρίας Πιθανοτήτων χωρίς να χρειάζεται νέες έννοιες Στατιστικής Συμπερασματολογίας</w:t>
      </w:r>
      <w:r>
        <w:rPr>
          <w:rFonts w:ascii="Arial" w:hAnsi="Arial"/>
          <w:sz w:val="24"/>
          <w:szCs w:val="24"/>
        </w:rPr>
        <w:t>.</w:t>
      </w:r>
    </w:p>
    <w:p w14:paraId="3D7484C7" w14:textId="77777777" w:rsidR="00F5156E" w:rsidRDefault="00F5156E" w:rsidP="00F5156E">
      <w:pPr>
        <w:rPr>
          <w:rFonts w:ascii="Arial" w:hAnsi="Arial"/>
          <w:sz w:val="24"/>
          <w:szCs w:val="24"/>
        </w:rPr>
      </w:pPr>
      <w:r>
        <w:rPr>
          <w:rFonts w:ascii="Arial" w:hAnsi="Arial"/>
          <w:sz w:val="24"/>
          <w:szCs w:val="24"/>
        </w:rPr>
        <w:t>Ο τύπος για το διάστημα εμπιστοσύνης είναι:</w:t>
      </w:r>
    </w:p>
    <w:p w14:paraId="3A16920C" w14:textId="77777777" w:rsidR="00F5156E" w:rsidRPr="00FA774C" w:rsidRDefault="00F5156E" w:rsidP="00F5156E">
      <w:pPr>
        <w:jc w:val="center"/>
        <w:rPr>
          <w:rFonts w:ascii="Arial" w:hAnsi="Arial"/>
          <w:i/>
          <w:sz w:val="24"/>
          <w:szCs w:val="24"/>
        </w:rPr>
      </w:pPr>
      <m:oMathPara>
        <m:oMath>
          <m:r>
            <w:rPr>
              <w:rFonts w:ascii="Cambria Math" w:hAnsi="Cambria Math"/>
              <w:sz w:val="24"/>
              <w:szCs w:val="24"/>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oMath>
      </m:oMathPara>
    </w:p>
    <w:p w14:paraId="0EEDA257" w14:textId="77777777" w:rsidR="00F5156E" w:rsidRPr="00766131" w:rsidRDefault="00F5156E" w:rsidP="00F5156E">
      <w:pPr>
        <w:rPr>
          <w:rFonts w:ascii="Arial" w:hAnsi="Arial"/>
          <w:sz w:val="24"/>
          <w:szCs w:val="24"/>
        </w:rPr>
      </w:pPr>
      <w:r>
        <w:rPr>
          <w:rFonts w:ascii="Arial" w:hAnsi="Arial"/>
          <w:sz w:val="24"/>
          <w:szCs w:val="24"/>
        </w:rPr>
        <w:t xml:space="preserve">Όπου: </w:t>
      </w:r>
      <w:r w:rsidRPr="00766131">
        <w:rPr>
          <w:rFonts w:ascii="Arial" w:hAnsi="Arial"/>
          <w:sz w:val="24"/>
          <w:szCs w:val="24"/>
        </w:rPr>
        <w:t xml:space="preserve">   p= το ποσοστό που αναλογεί στο δείγμα</w:t>
      </w:r>
    </w:p>
    <w:p w14:paraId="4D799E20" w14:textId="77777777" w:rsidR="00F5156E" w:rsidRPr="00766131" w:rsidRDefault="00F5156E" w:rsidP="00F5156E">
      <w:pPr>
        <w:rPr>
          <w:rFonts w:ascii="Arial" w:hAnsi="Arial"/>
          <w:sz w:val="24"/>
          <w:szCs w:val="24"/>
        </w:rPr>
      </w:pPr>
      <w:r w:rsidRPr="00766131">
        <w:rPr>
          <w:rFonts w:ascii="Arial" w:hAnsi="Arial"/>
          <w:sz w:val="24"/>
          <w:szCs w:val="24"/>
        </w:rPr>
        <w:t xml:space="preserve">              </w:t>
      </w:r>
      <w:r w:rsidRPr="004004CA">
        <w:rPr>
          <w:rFonts w:ascii="Arial" w:hAnsi="Arial"/>
          <w:sz w:val="24"/>
          <w:szCs w:val="24"/>
        </w:rPr>
        <w:t xml:space="preserve"> </w:t>
      </w:r>
      <w:r w:rsidRPr="00766131">
        <w:rPr>
          <w:rFonts w:ascii="Arial" w:hAnsi="Arial"/>
          <w:sz w:val="24"/>
          <w:szCs w:val="24"/>
        </w:rPr>
        <w:t>n= το σύνολο των ερωτηθέντων</w:t>
      </w:r>
    </w:p>
    <w:p w14:paraId="4DB40625" w14:textId="77777777" w:rsidR="00F5156E" w:rsidRDefault="00F5156E" w:rsidP="00F5156E">
      <w:r w:rsidRPr="00766131">
        <w:rPr>
          <w:rFonts w:ascii="Arial" w:hAnsi="Arial"/>
          <w:sz w:val="24"/>
          <w:szCs w:val="24"/>
        </w:rPr>
        <w:t xml:space="preserve">               s= τυπική απόκλιση</w:t>
      </w:r>
      <w:r>
        <w:t xml:space="preserve">   </w:t>
      </w:r>
    </w:p>
    <w:p w14:paraId="0E5C8F16" w14:textId="77777777" w:rsidR="00F5156E" w:rsidRPr="00766131" w:rsidRDefault="00F5156E" w:rsidP="00F5156E">
      <w:pPr>
        <w:jc w:val="center"/>
        <w:rPr>
          <w:rFonts w:ascii="Arial" w:hAnsi="Arial"/>
          <w:sz w:val="28"/>
          <w:szCs w:val="28"/>
        </w:rPr>
      </w:pPr>
      <m:oMathPara>
        <m:oMath>
          <m:r>
            <w:rPr>
              <w:rFonts w:ascii="Cambria Math" w:hAnsi="Cambria Math"/>
              <w:sz w:val="24"/>
              <w:szCs w:val="24"/>
            </w:rPr>
            <m:t>s=</m:t>
          </m:r>
          <m:rad>
            <m:radPr>
              <m:degHide m:val="1"/>
              <m:ctrlPr>
                <w:rPr>
                  <w:rFonts w:ascii="Cambria Math" w:hAnsi="Cambria Math"/>
                  <w:i/>
                  <w:sz w:val="24"/>
                  <w:szCs w:val="24"/>
                </w:rPr>
              </m:ctrlPr>
            </m:radPr>
            <m:deg/>
            <m:e>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1-p</m:t>
                  </m:r>
                </m:e>
              </m:d>
            </m:e>
          </m:rad>
        </m:oMath>
      </m:oMathPara>
    </w:p>
    <w:p w14:paraId="0FEA0A13" w14:textId="77777777" w:rsidR="00F5156E" w:rsidRDefault="00F5156E" w:rsidP="00F5156E">
      <w:pPr>
        <w:rPr>
          <w:rFonts w:ascii="Arial" w:hAnsi="Arial"/>
          <w:sz w:val="24"/>
          <w:szCs w:val="24"/>
        </w:rPr>
      </w:pPr>
      <w:r>
        <w:rPr>
          <w:rFonts w:ascii="Arial" w:hAnsi="Arial"/>
          <w:sz w:val="24"/>
          <w:szCs w:val="24"/>
        </w:rPr>
        <w:t xml:space="preserve">  </w:t>
      </w:r>
      <w:r w:rsidRPr="00FA774C">
        <w:rPr>
          <w:rFonts w:ascii="Arial" w:hAnsi="Arial"/>
          <w:sz w:val="24"/>
          <w:szCs w:val="24"/>
        </w:rPr>
        <w:t xml:space="preserve">Για την ερώτηση </w:t>
      </w:r>
      <w:r>
        <w:rPr>
          <w:rFonts w:ascii="Arial" w:hAnsi="Arial"/>
          <w:sz w:val="24"/>
          <w:szCs w:val="24"/>
        </w:rPr>
        <w:t>5</w:t>
      </w:r>
      <w:r w:rsidRPr="00B12AC2">
        <w:rPr>
          <w:rFonts w:ascii="Arial" w:hAnsi="Arial"/>
          <w:b/>
          <w:sz w:val="24"/>
          <w:szCs w:val="24"/>
        </w:rPr>
        <w:t>&lt;&lt; Πόσα χρόνια καπνίζετε;&gt;&gt;</w:t>
      </w:r>
      <w:r>
        <w:rPr>
          <w:rFonts w:ascii="Arial" w:hAnsi="Arial"/>
          <w:b/>
          <w:bCs/>
          <w:sz w:val="24"/>
          <w:szCs w:val="24"/>
        </w:rPr>
        <w:t xml:space="preserve"> </w:t>
      </w:r>
      <w:r w:rsidRPr="00FA774C">
        <w:rPr>
          <w:rFonts w:ascii="Arial" w:hAnsi="Arial"/>
          <w:sz w:val="24"/>
          <w:szCs w:val="24"/>
        </w:rPr>
        <w:t>οι ερωτηθέντες κλήθηκαν να επιλέξουν μια και μόνο απάντηση από</w:t>
      </w:r>
      <w:r>
        <w:rPr>
          <w:rFonts w:ascii="Arial" w:hAnsi="Arial"/>
          <w:sz w:val="24"/>
          <w:szCs w:val="24"/>
        </w:rPr>
        <w:t xml:space="preserve"> τις: 0 ως 2</w:t>
      </w:r>
      <w:r w:rsidRPr="00FA774C">
        <w:rPr>
          <w:rFonts w:ascii="Arial" w:hAnsi="Arial"/>
          <w:sz w:val="24"/>
          <w:szCs w:val="24"/>
        </w:rPr>
        <w:t>,</w:t>
      </w:r>
      <w:r>
        <w:rPr>
          <w:rFonts w:ascii="Arial" w:hAnsi="Arial"/>
          <w:sz w:val="24"/>
          <w:szCs w:val="24"/>
        </w:rPr>
        <w:t>3 ως 9 και 10 και πάνω χρόνια</w:t>
      </w:r>
      <w:r w:rsidRPr="00FA774C">
        <w:rPr>
          <w:rFonts w:ascii="Arial" w:hAnsi="Arial"/>
          <w:sz w:val="24"/>
          <w:szCs w:val="24"/>
        </w:rPr>
        <w:t xml:space="preserve">. Τα ποσοστά για κάθε απάντηση είναι </w:t>
      </w:r>
      <w:r>
        <w:rPr>
          <w:rFonts w:ascii="Arial" w:hAnsi="Arial"/>
          <w:sz w:val="24"/>
          <w:szCs w:val="24"/>
        </w:rPr>
        <w:t xml:space="preserve"> από 0 ως 2 χρόνια 10%,για 3 ως 9 χρόνια 31% και για 10 και πάνω χρόνια 59% (</w:t>
      </w:r>
      <w:r>
        <w:rPr>
          <w:rFonts w:ascii="Arial" w:hAnsi="Arial"/>
          <w:sz w:val="20"/>
          <w:szCs w:val="20"/>
        </w:rPr>
        <w:t>τ</w:t>
      </w:r>
      <w:r w:rsidRPr="00FA774C">
        <w:rPr>
          <w:rFonts w:ascii="Arial" w:hAnsi="Arial"/>
          <w:sz w:val="20"/>
          <w:szCs w:val="20"/>
        </w:rPr>
        <w:t xml:space="preserve">α </w:t>
      </w:r>
      <w:r>
        <w:rPr>
          <w:rFonts w:ascii="Arial" w:hAnsi="Arial"/>
          <w:sz w:val="20"/>
          <w:szCs w:val="20"/>
        </w:rPr>
        <w:t>ποσοστά βρέθηκαν</w:t>
      </w:r>
      <w:r w:rsidRPr="00FA774C">
        <w:rPr>
          <w:rFonts w:ascii="Arial" w:hAnsi="Arial"/>
          <w:sz w:val="20"/>
          <w:szCs w:val="20"/>
        </w:rPr>
        <w:t xml:space="preserve"> στο θέμα 3 </w:t>
      </w:r>
      <w:r>
        <w:rPr>
          <w:rFonts w:ascii="Arial" w:hAnsi="Arial"/>
          <w:sz w:val="20"/>
          <w:szCs w:val="20"/>
        </w:rPr>
        <w:t>κ</w:t>
      </w:r>
      <w:r w:rsidRPr="00FA774C">
        <w:rPr>
          <w:rFonts w:ascii="Arial" w:hAnsi="Arial"/>
          <w:sz w:val="20"/>
          <w:szCs w:val="20"/>
        </w:rPr>
        <w:t>αταγραφή και ανάλυση αποτελεσμάτων σελ.10</w:t>
      </w:r>
      <w:r w:rsidRPr="00FA774C">
        <w:rPr>
          <w:rFonts w:ascii="Arial" w:hAnsi="Arial"/>
          <w:sz w:val="24"/>
          <w:szCs w:val="24"/>
        </w:rPr>
        <w:t>).</w:t>
      </w:r>
    </w:p>
    <w:p w14:paraId="20912E88" w14:textId="77777777" w:rsidR="00F5156E" w:rsidRDefault="00F5156E" w:rsidP="00F5156E">
      <w:pPr>
        <w:rPr>
          <w:rFonts w:ascii="Arial" w:hAnsi="Arial"/>
          <w:b/>
          <w:bCs/>
          <w:sz w:val="24"/>
          <w:szCs w:val="24"/>
        </w:rPr>
      </w:pPr>
      <w:r>
        <w:rPr>
          <w:rFonts w:ascii="Arial" w:hAnsi="Arial"/>
          <w:b/>
          <w:bCs/>
          <w:sz w:val="24"/>
          <w:szCs w:val="24"/>
        </w:rPr>
        <w:t>Αρχικά γίνεται ο υπολογισμός του s</w:t>
      </w:r>
      <w:r w:rsidRPr="00766131">
        <w:rPr>
          <w:rFonts w:ascii="Arial" w:hAnsi="Arial"/>
          <w:b/>
          <w:bCs/>
          <w:sz w:val="24"/>
          <w:szCs w:val="24"/>
        </w:rPr>
        <w:t xml:space="preserve"> </w:t>
      </w:r>
      <w:r>
        <w:rPr>
          <w:rFonts w:ascii="Arial" w:hAnsi="Arial"/>
          <w:b/>
          <w:bCs/>
          <w:sz w:val="24"/>
          <w:szCs w:val="24"/>
        </w:rPr>
        <w:t>για την κάθε απάντηση</w:t>
      </w:r>
    </w:p>
    <w:p w14:paraId="7CB2D0A6" w14:textId="77777777" w:rsidR="00F5156E" w:rsidRDefault="00F5156E" w:rsidP="00F5156E">
      <w:pPr>
        <w:rPr>
          <w:rFonts w:ascii="Arial" w:hAnsi="Arial"/>
          <w:sz w:val="24"/>
          <w:szCs w:val="24"/>
        </w:rPr>
      </w:pPr>
      <w:r>
        <w:rPr>
          <w:rFonts w:ascii="Arial" w:hAnsi="Arial"/>
          <w:sz w:val="24"/>
          <w:szCs w:val="24"/>
        </w:rPr>
        <w:t xml:space="preserve">0 ως 2 χρόνια: </w:t>
      </w:r>
    </w:p>
    <w:p w14:paraId="72FB67D0" w14:textId="77777777" w:rsidR="00F5156E" w:rsidRPr="00766131" w:rsidRDefault="00F5156E" w:rsidP="00F5156E">
      <w:pPr>
        <w:rPr>
          <w:rFonts w:ascii="Arial" w:hAnsi="Arial"/>
          <w:sz w:val="28"/>
          <w:szCs w:val="28"/>
        </w:rPr>
      </w:pPr>
      <m:oMath>
        <m:r>
          <w:rPr>
            <w:rFonts w:ascii="Cambria Math" w:hAnsi="Cambria Math"/>
            <w:sz w:val="24"/>
            <w:szCs w:val="24"/>
          </w:rPr>
          <m:t>s=</m:t>
        </m:r>
        <m:rad>
          <m:radPr>
            <m:degHide m:val="1"/>
            <m:ctrlPr>
              <w:rPr>
                <w:rFonts w:ascii="Cambria Math" w:hAnsi="Cambria Math"/>
                <w:i/>
                <w:sz w:val="24"/>
                <w:szCs w:val="24"/>
              </w:rPr>
            </m:ctrlPr>
          </m:radPr>
          <m:deg/>
          <m:e>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1-p</m:t>
                </m:r>
              </m:e>
            </m:d>
          </m:e>
        </m:rad>
      </m:oMath>
      <w:r w:rsidRPr="00766131">
        <w:rPr>
          <w:rFonts w:ascii="Arial" w:hAnsi="Arial"/>
          <w:sz w:val="24"/>
          <w:szCs w:val="24"/>
        </w:rPr>
        <w:t>=</w:t>
      </w:r>
      <m:oMath>
        <m:r>
          <w:rPr>
            <w:rFonts w:ascii="Cambria Math" w:hAnsi="Cambria Math"/>
            <w:sz w:val="24"/>
            <w:szCs w:val="24"/>
          </w:rPr>
          <m:t xml:space="preserve"> </m:t>
        </m:r>
        <m:rad>
          <m:radPr>
            <m:degHide m:val="1"/>
            <m:ctrlPr>
              <w:rPr>
                <w:rFonts w:ascii="Cambria Math" w:hAnsi="Cambria Math"/>
                <w:i/>
                <w:sz w:val="24"/>
                <w:szCs w:val="24"/>
              </w:rPr>
            </m:ctrlPr>
          </m:radPr>
          <m:deg/>
          <m:e>
            <m:r>
              <w:rPr>
                <w:rFonts w:ascii="Cambria Math" w:hAnsi="Cambria Math"/>
                <w:sz w:val="24"/>
                <w:szCs w:val="24"/>
              </w:rPr>
              <m:t>0,10</m:t>
            </m:r>
            <m:d>
              <m:dPr>
                <m:ctrlPr>
                  <w:rPr>
                    <w:rFonts w:ascii="Cambria Math" w:hAnsi="Cambria Math"/>
                    <w:i/>
                    <w:sz w:val="24"/>
                    <w:szCs w:val="24"/>
                  </w:rPr>
                </m:ctrlPr>
              </m:dPr>
              <m:e>
                <m:r>
                  <w:rPr>
                    <w:rFonts w:ascii="Cambria Math" w:hAnsi="Cambria Math"/>
                    <w:sz w:val="24"/>
                    <w:szCs w:val="24"/>
                  </w:rPr>
                  <m:t>1-0,10</m:t>
                </m:r>
              </m:e>
            </m:d>
          </m:e>
        </m:rad>
      </m:oMath>
      <w:r w:rsidRPr="00766131">
        <w:rPr>
          <w:rFonts w:ascii="Arial" w:hAnsi="Arial"/>
          <w:sz w:val="24"/>
          <w:szCs w:val="24"/>
        </w:rPr>
        <w:t>=0</w:t>
      </w:r>
      <w:r>
        <w:rPr>
          <w:rFonts w:ascii="Arial" w:hAnsi="Arial"/>
          <w:sz w:val="24"/>
          <w:szCs w:val="24"/>
        </w:rPr>
        <w:t>,30</w:t>
      </w:r>
    </w:p>
    <w:p w14:paraId="31CA8BFA" w14:textId="77777777" w:rsidR="00F5156E" w:rsidRDefault="00F5156E" w:rsidP="00F5156E">
      <w:pPr>
        <w:rPr>
          <w:rFonts w:ascii="Arial" w:hAnsi="Arial"/>
          <w:sz w:val="24"/>
          <w:szCs w:val="24"/>
        </w:rPr>
      </w:pPr>
      <w:r>
        <w:rPr>
          <w:rFonts w:ascii="Arial" w:hAnsi="Arial"/>
          <w:sz w:val="24"/>
          <w:szCs w:val="24"/>
        </w:rPr>
        <w:t>3 ως 9 χρόνια:</w:t>
      </w:r>
    </w:p>
    <w:p w14:paraId="4268C193" w14:textId="77777777" w:rsidR="00F5156E" w:rsidRPr="00AD0780" w:rsidRDefault="00F5156E" w:rsidP="00F5156E">
      <w:pPr>
        <w:rPr>
          <w:rFonts w:ascii="Arial" w:hAnsi="Arial"/>
          <w:sz w:val="28"/>
          <w:szCs w:val="28"/>
        </w:rPr>
      </w:pPr>
      <w:r>
        <w:rPr>
          <w:rFonts w:ascii="Arial" w:hAnsi="Arial"/>
          <w:sz w:val="24"/>
          <w:szCs w:val="24"/>
        </w:rPr>
        <w:t xml:space="preserve"> </w:t>
      </w:r>
      <m:oMath>
        <m:r>
          <w:rPr>
            <w:rFonts w:ascii="Cambria Math" w:hAnsi="Cambria Math"/>
            <w:sz w:val="24"/>
            <w:szCs w:val="24"/>
          </w:rPr>
          <m:t>s=</m:t>
        </m:r>
        <m:rad>
          <m:radPr>
            <m:degHide m:val="1"/>
            <m:ctrlPr>
              <w:rPr>
                <w:rFonts w:ascii="Cambria Math" w:hAnsi="Cambria Math"/>
                <w:i/>
                <w:sz w:val="24"/>
                <w:szCs w:val="24"/>
              </w:rPr>
            </m:ctrlPr>
          </m:radPr>
          <m:deg/>
          <m:e>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1-p</m:t>
                </m:r>
              </m:e>
            </m:d>
          </m:e>
        </m:rad>
      </m:oMath>
      <w:r w:rsidRPr="00766131">
        <w:rPr>
          <w:rFonts w:ascii="Arial" w:hAnsi="Arial"/>
          <w:sz w:val="24"/>
          <w:szCs w:val="24"/>
        </w:rPr>
        <w:t>=</w:t>
      </w:r>
      <m:oMath>
        <m:r>
          <w:rPr>
            <w:rFonts w:ascii="Cambria Math" w:hAnsi="Cambria Math"/>
            <w:sz w:val="24"/>
            <w:szCs w:val="24"/>
          </w:rPr>
          <m:t xml:space="preserve"> </m:t>
        </m:r>
        <m:rad>
          <m:radPr>
            <m:degHide m:val="1"/>
            <m:ctrlPr>
              <w:rPr>
                <w:rFonts w:ascii="Cambria Math" w:hAnsi="Cambria Math"/>
                <w:i/>
                <w:sz w:val="24"/>
                <w:szCs w:val="24"/>
              </w:rPr>
            </m:ctrlPr>
          </m:radPr>
          <m:deg/>
          <m:e>
            <m:r>
              <w:rPr>
                <w:rFonts w:ascii="Cambria Math" w:hAnsi="Cambria Math"/>
                <w:sz w:val="24"/>
                <w:szCs w:val="24"/>
              </w:rPr>
              <m:t>0,31</m:t>
            </m:r>
            <m:d>
              <m:dPr>
                <m:ctrlPr>
                  <w:rPr>
                    <w:rFonts w:ascii="Cambria Math" w:hAnsi="Cambria Math"/>
                    <w:i/>
                    <w:sz w:val="24"/>
                    <w:szCs w:val="24"/>
                  </w:rPr>
                </m:ctrlPr>
              </m:dPr>
              <m:e>
                <m:r>
                  <w:rPr>
                    <w:rFonts w:ascii="Cambria Math" w:hAnsi="Cambria Math"/>
                    <w:sz w:val="24"/>
                    <w:szCs w:val="24"/>
                  </w:rPr>
                  <m:t>1-0,31</m:t>
                </m:r>
              </m:e>
            </m:d>
          </m:e>
        </m:rad>
      </m:oMath>
      <w:r w:rsidRPr="00766131">
        <w:rPr>
          <w:rFonts w:ascii="Arial" w:hAnsi="Arial"/>
          <w:sz w:val="24"/>
          <w:szCs w:val="24"/>
        </w:rPr>
        <w:t>=</w:t>
      </w:r>
      <w:r>
        <w:rPr>
          <w:rFonts w:ascii="Arial" w:hAnsi="Arial"/>
          <w:sz w:val="24"/>
          <w:szCs w:val="24"/>
        </w:rPr>
        <w:t>0,46</w:t>
      </w:r>
    </w:p>
    <w:p w14:paraId="47D6F061" w14:textId="77777777" w:rsidR="00F5156E" w:rsidRDefault="00F5156E" w:rsidP="00F5156E">
      <w:pPr>
        <w:rPr>
          <w:rFonts w:ascii="Arial" w:hAnsi="Arial"/>
          <w:sz w:val="24"/>
          <w:szCs w:val="24"/>
        </w:rPr>
      </w:pPr>
      <w:r>
        <w:rPr>
          <w:rFonts w:ascii="Arial" w:hAnsi="Arial"/>
          <w:sz w:val="24"/>
          <w:szCs w:val="24"/>
        </w:rPr>
        <w:t>10 και πάνω:</w:t>
      </w:r>
    </w:p>
    <w:p w14:paraId="1BD09A20" w14:textId="77777777" w:rsidR="00F5156E" w:rsidRPr="00766131" w:rsidRDefault="00F5156E" w:rsidP="00F5156E">
      <w:pPr>
        <w:rPr>
          <w:rFonts w:ascii="Arial" w:hAnsi="Arial"/>
          <w:sz w:val="28"/>
          <w:szCs w:val="28"/>
        </w:rPr>
      </w:pPr>
      <m:oMath>
        <m:r>
          <w:rPr>
            <w:rFonts w:ascii="Cambria Math" w:hAnsi="Cambria Math"/>
            <w:sz w:val="24"/>
            <w:szCs w:val="24"/>
          </w:rPr>
          <m:t>s=</m:t>
        </m:r>
        <m:rad>
          <m:radPr>
            <m:degHide m:val="1"/>
            <m:ctrlPr>
              <w:rPr>
                <w:rFonts w:ascii="Cambria Math" w:hAnsi="Cambria Math"/>
                <w:i/>
                <w:sz w:val="24"/>
                <w:szCs w:val="24"/>
              </w:rPr>
            </m:ctrlPr>
          </m:radPr>
          <m:deg/>
          <m:e>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1-p</m:t>
                </m:r>
              </m:e>
            </m:d>
          </m:e>
        </m:rad>
      </m:oMath>
      <w:r w:rsidRPr="00766131">
        <w:rPr>
          <w:rFonts w:ascii="Arial" w:hAnsi="Arial"/>
          <w:sz w:val="24"/>
          <w:szCs w:val="24"/>
        </w:rPr>
        <w:t>=</w:t>
      </w:r>
      <m:oMath>
        <m:r>
          <w:rPr>
            <w:rFonts w:ascii="Cambria Math" w:hAnsi="Cambria Math"/>
            <w:sz w:val="24"/>
            <w:szCs w:val="24"/>
          </w:rPr>
          <m:t xml:space="preserve"> </m:t>
        </m:r>
        <m:rad>
          <m:radPr>
            <m:degHide m:val="1"/>
            <m:ctrlPr>
              <w:rPr>
                <w:rFonts w:ascii="Cambria Math" w:hAnsi="Cambria Math"/>
                <w:i/>
                <w:sz w:val="24"/>
                <w:szCs w:val="24"/>
              </w:rPr>
            </m:ctrlPr>
          </m:radPr>
          <m:deg/>
          <m:e>
            <m:r>
              <w:rPr>
                <w:rFonts w:ascii="Cambria Math" w:hAnsi="Cambria Math"/>
                <w:sz w:val="24"/>
                <w:szCs w:val="24"/>
              </w:rPr>
              <m:t>0,59</m:t>
            </m:r>
            <m:d>
              <m:dPr>
                <m:ctrlPr>
                  <w:rPr>
                    <w:rFonts w:ascii="Cambria Math" w:hAnsi="Cambria Math"/>
                    <w:i/>
                    <w:sz w:val="24"/>
                    <w:szCs w:val="24"/>
                  </w:rPr>
                </m:ctrlPr>
              </m:dPr>
              <m:e>
                <m:r>
                  <w:rPr>
                    <w:rFonts w:ascii="Cambria Math" w:hAnsi="Cambria Math"/>
                    <w:sz w:val="24"/>
                    <w:szCs w:val="24"/>
                  </w:rPr>
                  <m:t>1-0,59</m:t>
                </m:r>
              </m:e>
            </m:d>
          </m:e>
        </m:rad>
      </m:oMath>
      <w:r w:rsidRPr="00766131">
        <w:rPr>
          <w:rFonts w:ascii="Arial" w:hAnsi="Arial"/>
          <w:sz w:val="24"/>
          <w:szCs w:val="24"/>
        </w:rPr>
        <w:t>=0</w:t>
      </w:r>
      <w:r>
        <w:rPr>
          <w:rFonts w:ascii="Arial" w:hAnsi="Arial"/>
          <w:sz w:val="24"/>
          <w:szCs w:val="24"/>
        </w:rPr>
        <w:t>,49</w:t>
      </w:r>
    </w:p>
    <w:p w14:paraId="2CB56BC8" w14:textId="77777777" w:rsidR="00F5156E" w:rsidRDefault="00F5156E" w:rsidP="00F5156E">
      <w:pPr>
        <w:rPr>
          <w:rFonts w:ascii="Arial" w:hAnsi="Arial"/>
          <w:sz w:val="24"/>
          <w:szCs w:val="24"/>
        </w:rPr>
      </w:pPr>
    </w:p>
    <w:p w14:paraId="46F4AD4D" w14:textId="77777777" w:rsidR="00F5156E" w:rsidRDefault="00F5156E" w:rsidP="00F5156E">
      <w:pPr>
        <w:rPr>
          <w:rFonts w:ascii="Arial" w:hAnsi="Arial"/>
          <w:b/>
          <w:bCs/>
          <w:sz w:val="24"/>
          <w:szCs w:val="24"/>
        </w:rPr>
      </w:pPr>
      <w:r>
        <w:rPr>
          <w:rFonts w:ascii="Arial" w:hAnsi="Arial"/>
          <w:sz w:val="24"/>
          <w:szCs w:val="24"/>
        </w:rPr>
        <w:t>Αφού υπολογίστηκε το s για κάθε περίπτωση μπορεί να βρεθεί το διάστημα εμπιστοσύνης  (Δ.Ε.) για κάθε απάντηση</w:t>
      </w:r>
      <w:r>
        <w:rPr>
          <w:rFonts w:ascii="Arial" w:hAnsi="Arial"/>
          <w:b/>
          <w:bCs/>
          <w:sz w:val="24"/>
          <w:szCs w:val="24"/>
        </w:rPr>
        <w:t>.</w:t>
      </w:r>
    </w:p>
    <w:p w14:paraId="33A92E0D" w14:textId="77777777" w:rsidR="00F5156E" w:rsidRDefault="00F5156E" w:rsidP="00F5156E">
      <w:pPr>
        <w:rPr>
          <w:rFonts w:ascii="Arial" w:hAnsi="Arial"/>
          <w:sz w:val="24"/>
          <w:szCs w:val="24"/>
        </w:rPr>
      </w:pPr>
      <w:r>
        <w:rPr>
          <w:rFonts w:ascii="Arial" w:hAnsi="Arial"/>
          <w:sz w:val="24"/>
          <w:szCs w:val="24"/>
        </w:rPr>
        <w:t xml:space="preserve">0 ως 2 χρόνια: </w:t>
      </w:r>
    </w:p>
    <w:p w14:paraId="7C5882B5" w14:textId="77777777" w:rsidR="00F5156E" w:rsidRDefault="00F5156E" w:rsidP="00F5156E">
      <w:pPr>
        <w:rPr>
          <w:rFonts w:ascii="Arial" w:hAnsi="Arial"/>
          <w:sz w:val="24"/>
          <w:szCs w:val="24"/>
        </w:rPr>
      </w:pPr>
      <m:oMath>
        <m:r>
          <w:rPr>
            <w:rFonts w:ascii="Cambria Math" w:hAnsi="Cambria Math"/>
            <w:sz w:val="24"/>
            <w:szCs w:val="24"/>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0,10±1,96*</m:t>
            </m:r>
            <m:f>
              <m:fPr>
                <m:ctrlPr>
                  <w:rPr>
                    <w:rFonts w:ascii="Cambria Math" w:hAnsi="Cambria Math"/>
                    <w:i/>
                    <w:sz w:val="24"/>
                    <w:szCs w:val="24"/>
                  </w:rPr>
                </m:ctrlPr>
              </m:fPr>
              <m:num>
                <m:r>
                  <w:rPr>
                    <w:rFonts w:ascii="Cambria Math" w:hAnsi="Cambria Math"/>
                    <w:sz w:val="24"/>
                    <w:szCs w:val="24"/>
                  </w:rPr>
                  <m:t>0,30</m:t>
                </m:r>
              </m:num>
              <m:den>
                <m:rad>
                  <m:radPr>
                    <m:degHide m:val="1"/>
                    <m:ctrlPr>
                      <w:rPr>
                        <w:rFonts w:ascii="Cambria Math" w:hAnsi="Cambria Math"/>
                        <w:i/>
                        <w:sz w:val="24"/>
                        <w:szCs w:val="24"/>
                      </w:rPr>
                    </m:ctrlPr>
                  </m:radPr>
                  <m:deg/>
                  <m:e>
                    <m:r>
                      <w:rPr>
                        <w:rFonts w:ascii="Cambria Math" w:hAnsi="Cambria Math"/>
                        <w:sz w:val="24"/>
                        <w:szCs w:val="24"/>
                      </w:rPr>
                      <m:t>107</m:t>
                    </m:r>
                  </m:e>
                </m:rad>
              </m:den>
            </m:f>
          </m:e>
        </m:d>
        <m:r>
          <w:rPr>
            <w:rFonts w:ascii="Cambria Math" w:hAnsi="Cambria Math"/>
            <w:sz w:val="24"/>
            <w:szCs w:val="24"/>
          </w:rPr>
          <m:t>=</m:t>
        </m:r>
      </m:oMath>
      <w:r>
        <w:rPr>
          <w:rFonts w:ascii="Arial" w:hAnsi="Arial"/>
          <w:sz w:val="24"/>
          <w:szCs w:val="24"/>
        </w:rPr>
        <w:t>[0,30</w:t>
      </w:r>
      <m:oMath>
        <m:r>
          <w:rPr>
            <w:rFonts w:ascii="Cambria Math" w:hAnsi="Cambria Math"/>
            <w:sz w:val="24"/>
            <w:szCs w:val="24"/>
          </w:rPr>
          <m:t>±</m:t>
        </m:r>
      </m:oMath>
      <w:r>
        <w:rPr>
          <w:rFonts w:ascii="Arial" w:hAnsi="Arial"/>
          <w:sz w:val="24"/>
          <w:szCs w:val="24"/>
        </w:rPr>
        <w:t>0,06]</w:t>
      </w:r>
    </w:p>
    <w:p w14:paraId="6A9B5FB9" w14:textId="77777777" w:rsidR="00F5156E" w:rsidRPr="00943023" w:rsidRDefault="00F5156E" w:rsidP="00F5156E">
      <w:pPr>
        <w:rPr>
          <w:rFonts w:ascii="Arial" w:hAnsi="Arial"/>
          <w:b/>
          <w:bCs/>
          <w:iCs/>
          <w:sz w:val="24"/>
          <w:szCs w:val="24"/>
        </w:rPr>
      </w:pPr>
      <w:r w:rsidRPr="00943023">
        <w:rPr>
          <w:rFonts w:ascii="Arial" w:hAnsi="Arial"/>
          <w:b/>
          <w:bCs/>
          <w:sz w:val="24"/>
          <w:szCs w:val="24"/>
        </w:rPr>
        <w:t xml:space="preserve">Άρα το ποσοστό των ατόμων που απάντησαν </w:t>
      </w:r>
      <w:r>
        <w:rPr>
          <w:rFonts w:ascii="Arial" w:hAnsi="Arial"/>
          <w:b/>
          <w:bCs/>
          <w:sz w:val="24"/>
          <w:szCs w:val="24"/>
        </w:rPr>
        <w:t xml:space="preserve">από 0 ως 2 χρόνια </w:t>
      </w:r>
      <w:r w:rsidRPr="00943023">
        <w:rPr>
          <w:rFonts w:ascii="Arial" w:hAnsi="Arial"/>
          <w:b/>
          <w:bCs/>
          <w:sz w:val="24"/>
          <w:szCs w:val="24"/>
        </w:rPr>
        <w:t xml:space="preserve">κυμαίνεται από </w:t>
      </w:r>
      <w:r>
        <w:rPr>
          <w:rFonts w:ascii="Arial" w:hAnsi="Arial"/>
          <w:b/>
          <w:bCs/>
          <w:sz w:val="24"/>
          <w:szCs w:val="24"/>
        </w:rPr>
        <w:t>24</w:t>
      </w:r>
      <w:r w:rsidRPr="00943023">
        <w:rPr>
          <w:rFonts w:ascii="Arial" w:hAnsi="Arial"/>
          <w:b/>
          <w:bCs/>
          <w:sz w:val="24"/>
          <w:szCs w:val="24"/>
        </w:rPr>
        <w:t xml:space="preserve">% μέχρι </w:t>
      </w:r>
      <w:r>
        <w:rPr>
          <w:rFonts w:ascii="Arial" w:hAnsi="Arial"/>
          <w:b/>
          <w:bCs/>
          <w:sz w:val="24"/>
          <w:szCs w:val="24"/>
        </w:rPr>
        <w:t>36</w:t>
      </w:r>
      <w:r w:rsidRPr="00943023">
        <w:rPr>
          <w:rFonts w:ascii="Arial" w:hAnsi="Arial"/>
          <w:b/>
          <w:bCs/>
          <w:sz w:val="24"/>
          <w:szCs w:val="24"/>
        </w:rPr>
        <w:t>%(με σιγουριά 95%).</w:t>
      </w:r>
    </w:p>
    <w:p w14:paraId="65B433B7" w14:textId="77777777" w:rsidR="00F5156E" w:rsidRDefault="00F5156E" w:rsidP="00F5156E">
      <w:pPr>
        <w:rPr>
          <w:rFonts w:ascii="Arial" w:hAnsi="Arial"/>
          <w:sz w:val="24"/>
          <w:szCs w:val="24"/>
        </w:rPr>
      </w:pPr>
    </w:p>
    <w:p w14:paraId="4D30E8D1" w14:textId="77777777" w:rsidR="00F5156E" w:rsidRDefault="00F5156E" w:rsidP="00F5156E">
      <w:pPr>
        <w:rPr>
          <w:rFonts w:ascii="Arial" w:hAnsi="Arial"/>
          <w:sz w:val="24"/>
          <w:szCs w:val="24"/>
        </w:rPr>
      </w:pPr>
      <w:r>
        <w:rPr>
          <w:rFonts w:ascii="Arial" w:hAnsi="Arial"/>
          <w:sz w:val="24"/>
          <w:szCs w:val="24"/>
        </w:rPr>
        <w:t>3 ως 9 χρόνια:</w:t>
      </w:r>
    </w:p>
    <w:p w14:paraId="686084FF" w14:textId="77777777" w:rsidR="00F5156E" w:rsidRPr="00943023" w:rsidRDefault="00F5156E" w:rsidP="00F5156E">
      <w:pPr>
        <w:rPr>
          <w:rFonts w:ascii="Arial" w:hAnsi="Arial"/>
          <w:iCs/>
          <w:sz w:val="24"/>
          <w:szCs w:val="24"/>
        </w:rPr>
      </w:pPr>
      <m:oMath>
        <m:r>
          <w:rPr>
            <w:rFonts w:ascii="Cambria Math" w:hAnsi="Cambria Math"/>
            <w:sz w:val="24"/>
            <w:szCs w:val="24"/>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0,31±1,96*</m:t>
            </m:r>
            <m:f>
              <m:fPr>
                <m:ctrlPr>
                  <w:rPr>
                    <w:rFonts w:ascii="Cambria Math" w:hAnsi="Cambria Math"/>
                    <w:i/>
                    <w:sz w:val="24"/>
                    <w:szCs w:val="24"/>
                  </w:rPr>
                </m:ctrlPr>
              </m:fPr>
              <m:num>
                <m:r>
                  <w:rPr>
                    <w:rFonts w:ascii="Cambria Math" w:hAnsi="Cambria Math"/>
                    <w:sz w:val="24"/>
                    <w:szCs w:val="24"/>
                  </w:rPr>
                  <m:t>0,46</m:t>
                </m:r>
              </m:num>
              <m:den>
                <m:rad>
                  <m:radPr>
                    <m:degHide m:val="1"/>
                    <m:ctrlPr>
                      <w:rPr>
                        <w:rFonts w:ascii="Cambria Math" w:hAnsi="Cambria Math"/>
                        <w:i/>
                        <w:sz w:val="24"/>
                        <w:szCs w:val="24"/>
                      </w:rPr>
                    </m:ctrlPr>
                  </m:radPr>
                  <m:deg/>
                  <m:e>
                    <m:r>
                      <w:rPr>
                        <w:rFonts w:ascii="Cambria Math" w:hAnsi="Cambria Math"/>
                        <w:sz w:val="24"/>
                        <w:szCs w:val="24"/>
                      </w:rPr>
                      <m:t>107</m:t>
                    </m:r>
                  </m:e>
                </m:rad>
              </m:den>
            </m:f>
          </m:e>
        </m:d>
        <m:r>
          <w:rPr>
            <w:rFonts w:ascii="Cambria Math" w:hAnsi="Cambria Math"/>
            <w:sz w:val="24"/>
            <w:szCs w:val="24"/>
          </w:rPr>
          <m:t>=</m:t>
        </m:r>
      </m:oMath>
      <w:r>
        <w:rPr>
          <w:rFonts w:ascii="Arial" w:hAnsi="Arial"/>
          <w:sz w:val="24"/>
          <w:szCs w:val="24"/>
        </w:rPr>
        <w:t>[0,31</w:t>
      </w:r>
      <m:oMath>
        <m:r>
          <w:rPr>
            <w:rFonts w:ascii="Cambria Math" w:hAnsi="Cambria Math"/>
            <w:sz w:val="24"/>
            <w:szCs w:val="24"/>
          </w:rPr>
          <m:t>±</m:t>
        </m:r>
      </m:oMath>
      <w:r>
        <w:rPr>
          <w:rFonts w:ascii="Arial" w:hAnsi="Arial"/>
          <w:sz w:val="24"/>
          <w:szCs w:val="24"/>
        </w:rPr>
        <w:t>0,09]</w:t>
      </w:r>
    </w:p>
    <w:p w14:paraId="59DB1A21" w14:textId="77777777" w:rsidR="00F5156E" w:rsidRPr="00D15168" w:rsidRDefault="00F5156E" w:rsidP="00F5156E">
      <w:pPr>
        <w:rPr>
          <w:rFonts w:ascii="Arial" w:hAnsi="Arial"/>
          <w:b/>
          <w:bCs/>
          <w:iCs/>
          <w:sz w:val="24"/>
          <w:szCs w:val="24"/>
        </w:rPr>
      </w:pPr>
      <w:r w:rsidRPr="008673C5">
        <w:rPr>
          <w:rFonts w:ascii="Arial" w:hAnsi="Arial"/>
          <w:b/>
          <w:bCs/>
          <w:sz w:val="24"/>
          <w:szCs w:val="24"/>
        </w:rPr>
        <w:lastRenderedPageBreak/>
        <w:t xml:space="preserve">Άρα το ποσοστό των ατόμων που απάντησαν </w:t>
      </w:r>
      <w:r>
        <w:rPr>
          <w:rFonts w:ascii="Arial" w:hAnsi="Arial"/>
          <w:b/>
          <w:bCs/>
          <w:sz w:val="24"/>
          <w:szCs w:val="24"/>
        </w:rPr>
        <w:t>3 ως 9 χρόνια</w:t>
      </w:r>
      <w:r w:rsidRPr="008673C5">
        <w:rPr>
          <w:rFonts w:ascii="Arial" w:hAnsi="Arial"/>
          <w:b/>
          <w:bCs/>
          <w:sz w:val="24"/>
          <w:szCs w:val="24"/>
        </w:rPr>
        <w:t xml:space="preserve"> κυμαίνεται από </w:t>
      </w:r>
      <w:r>
        <w:rPr>
          <w:rFonts w:ascii="Arial" w:hAnsi="Arial"/>
          <w:b/>
          <w:bCs/>
          <w:sz w:val="24"/>
          <w:szCs w:val="24"/>
        </w:rPr>
        <w:t>22</w:t>
      </w:r>
      <w:r w:rsidRPr="008673C5">
        <w:rPr>
          <w:rFonts w:ascii="Arial" w:hAnsi="Arial"/>
          <w:b/>
          <w:bCs/>
          <w:sz w:val="24"/>
          <w:szCs w:val="24"/>
        </w:rPr>
        <w:t xml:space="preserve">% μέχρι </w:t>
      </w:r>
      <w:r>
        <w:rPr>
          <w:rFonts w:ascii="Arial" w:hAnsi="Arial"/>
          <w:b/>
          <w:bCs/>
          <w:sz w:val="24"/>
          <w:szCs w:val="24"/>
        </w:rPr>
        <w:t>40</w:t>
      </w:r>
      <w:r w:rsidRPr="008673C5">
        <w:rPr>
          <w:rFonts w:ascii="Arial" w:hAnsi="Arial"/>
          <w:b/>
          <w:bCs/>
          <w:sz w:val="24"/>
          <w:szCs w:val="24"/>
        </w:rPr>
        <w:t>%(με σιγουριά 95%).</w:t>
      </w:r>
    </w:p>
    <w:p w14:paraId="4586489E" w14:textId="77777777" w:rsidR="00F5156E" w:rsidRDefault="00F5156E" w:rsidP="00F5156E">
      <w:pPr>
        <w:rPr>
          <w:rFonts w:ascii="Arial" w:hAnsi="Arial"/>
          <w:sz w:val="24"/>
          <w:szCs w:val="24"/>
        </w:rPr>
      </w:pPr>
      <w:r>
        <w:rPr>
          <w:rFonts w:ascii="Arial" w:hAnsi="Arial"/>
          <w:sz w:val="24"/>
          <w:szCs w:val="24"/>
        </w:rPr>
        <w:t>10 και πάνω:</w:t>
      </w:r>
    </w:p>
    <w:p w14:paraId="4B9CAD10" w14:textId="77777777" w:rsidR="00F5156E" w:rsidRPr="00610EFD" w:rsidRDefault="00F5156E" w:rsidP="00F5156E">
      <w:pPr>
        <w:jc w:val="center"/>
        <w:rPr>
          <w:rFonts w:ascii="Arial" w:hAnsi="Arial"/>
          <w:iCs/>
          <w:sz w:val="24"/>
          <w:szCs w:val="24"/>
        </w:rPr>
      </w:pPr>
      <m:oMathPara>
        <m:oMathParaPr>
          <m:jc m:val="left"/>
        </m:oMathParaPr>
        <m:oMath>
          <m:r>
            <w:rPr>
              <w:rFonts w:ascii="Cambria Math" w:hAnsi="Cambria Math"/>
              <w:sz w:val="24"/>
              <w:szCs w:val="24"/>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0,59±1,96*</m:t>
              </m:r>
              <m:f>
                <m:fPr>
                  <m:ctrlPr>
                    <w:rPr>
                      <w:rFonts w:ascii="Cambria Math" w:hAnsi="Cambria Math"/>
                      <w:i/>
                      <w:sz w:val="24"/>
                      <w:szCs w:val="24"/>
                    </w:rPr>
                  </m:ctrlPr>
                </m:fPr>
                <m:num>
                  <m:r>
                    <w:rPr>
                      <w:rFonts w:ascii="Cambria Math" w:hAnsi="Cambria Math"/>
                      <w:sz w:val="24"/>
                      <w:szCs w:val="24"/>
                    </w:rPr>
                    <m:t>0,49</m:t>
                  </m:r>
                </m:num>
                <m:den>
                  <m:rad>
                    <m:radPr>
                      <m:degHide m:val="1"/>
                      <m:ctrlPr>
                        <w:rPr>
                          <w:rFonts w:ascii="Cambria Math" w:hAnsi="Cambria Math"/>
                          <w:i/>
                          <w:sz w:val="24"/>
                          <w:szCs w:val="24"/>
                        </w:rPr>
                      </m:ctrlPr>
                    </m:radPr>
                    <m:deg/>
                    <m:e>
                      <m:r>
                        <w:rPr>
                          <w:rFonts w:ascii="Cambria Math" w:hAnsi="Cambria Math"/>
                          <w:sz w:val="24"/>
                          <w:szCs w:val="24"/>
                        </w:rPr>
                        <m:t>76</m:t>
                      </m:r>
                    </m:e>
                  </m:rad>
                </m:den>
              </m:f>
            </m:e>
          </m:d>
          <m:r>
            <w:rPr>
              <w:rFonts w:ascii="Cambria Math" w:hAnsi="Cambria Math"/>
              <w:sz w:val="24"/>
              <w:szCs w:val="24"/>
            </w:rPr>
            <m:t>=[</m:t>
          </m:r>
          <m:r>
            <m:rPr>
              <m:sty m:val="p"/>
            </m:rPr>
            <w:rPr>
              <w:rFonts w:ascii="Cambria Math" w:hAnsi="Cambria Math"/>
              <w:sz w:val="24"/>
              <w:szCs w:val="24"/>
            </w:rPr>
            <m:t>0,59</m:t>
          </m:r>
          <m:r>
            <w:rPr>
              <w:rFonts w:ascii="Cambria Math" w:hAnsi="Cambria Math"/>
              <w:sz w:val="24"/>
              <w:szCs w:val="24"/>
            </w:rPr>
            <m:t>±</m:t>
          </m:r>
          <m:r>
            <m:rPr>
              <m:sty m:val="p"/>
            </m:rPr>
            <w:rPr>
              <w:rFonts w:ascii="Cambria Math" w:hAnsi="Cambria Math"/>
              <w:sz w:val="24"/>
              <w:szCs w:val="24"/>
            </w:rPr>
            <m:t>0,09]</m:t>
          </m:r>
        </m:oMath>
      </m:oMathPara>
    </w:p>
    <w:p w14:paraId="54A82C95" w14:textId="77777777" w:rsidR="00F5156E" w:rsidRPr="00CD7D8D" w:rsidRDefault="00F5156E" w:rsidP="006D2BD3">
      <w:pPr>
        <w:rPr>
          <w:rFonts w:ascii="Arial" w:hAnsi="Arial"/>
          <w:iCs/>
          <w:sz w:val="24"/>
          <w:szCs w:val="24"/>
        </w:rPr>
      </w:pPr>
    </w:p>
    <w:p w14:paraId="6DB8437E" w14:textId="5AA3DC9E" w:rsidR="00F5156E" w:rsidRPr="0013187E" w:rsidRDefault="00F5156E" w:rsidP="00F5156E">
      <w:pPr>
        <w:rPr>
          <w:rFonts w:ascii="Arial" w:hAnsi="Arial"/>
          <w:b/>
          <w:bCs/>
          <w:iCs/>
          <w:sz w:val="24"/>
          <w:szCs w:val="24"/>
        </w:rPr>
      </w:pPr>
      <w:r w:rsidRPr="008673C5">
        <w:rPr>
          <w:rFonts w:ascii="Arial" w:hAnsi="Arial"/>
          <w:b/>
          <w:bCs/>
          <w:sz w:val="24"/>
          <w:szCs w:val="24"/>
        </w:rPr>
        <w:t xml:space="preserve">Άρα το ποσοστό των ατόμων που απάντησαν </w:t>
      </w:r>
      <w:r>
        <w:rPr>
          <w:rFonts w:ascii="Arial" w:hAnsi="Arial"/>
          <w:b/>
          <w:bCs/>
          <w:sz w:val="24"/>
          <w:szCs w:val="24"/>
        </w:rPr>
        <w:t xml:space="preserve">10 και πάνω χρόνια </w:t>
      </w:r>
      <w:r w:rsidRPr="008673C5">
        <w:rPr>
          <w:rFonts w:ascii="Arial" w:hAnsi="Arial"/>
          <w:b/>
          <w:bCs/>
          <w:sz w:val="24"/>
          <w:szCs w:val="24"/>
        </w:rPr>
        <w:t xml:space="preserve"> κυμαίνεται από </w:t>
      </w:r>
      <w:r>
        <w:rPr>
          <w:rFonts w:ascii="Arial" w:hAnsi="Arial"/>
          <w:b/>
          <w:bCs/>
          <w:sz w:val="24"/>
          <w:szCs w:val="24"/>
        </w:rPr>
        <w:t>50</w:t>
      </w:r>
      <w:r w:rsidRPr="008673C5">
        <w:rPr>
          <w:rFonts w:ascii="Arial" w:hAnsi="Arial"/>
          <w:b/>
          <w:bCs/>
          <w:sz w:val="24"/>
          <w:szCs w:val="24"/>
        </w:rPr>
        <w:t xml:space="preserve">% μέχρι </w:t>
      </w:r>
      <w:r>
        <w:rPr>
          <w:rFonts w:ascii="Arial" w:hAnsi="Arial"/>
          <w:b/>
          <w:bCs/>
          <w:sz w:val="24"/>
          <w:szCs w:val="24"/>
        </w:rPr>
        <w:t>68</w:t>
      </w:r>
      <w:r w:rsidRPr="008673C5">
        <w:rPr>
          <w:rFonts w:ascii="Arial" w:hAnsi="Arial"/>
          <w:b/>
          <w:bCs/>
          <w:sz w:val="24"/>
          <w:szCs w:val="24"/>
        </w:rPr>
        <w:t>%(με σιγουριά 95%).</w:t>
      </w:r>
    </w:p>
    <w:p w14:paraId="484E980D" w14:textId="77777777" w:rsidR="006D2BD3" w:rsidRDefault="00F5156E" w:rsidP="00F5156E">
      <w:pPr>
        <w:rPr>
          <w:rFonts w:ascii="Arial" w:hAnsi="Arial" w:cs="Arial"/>
          <w:sz w:val="24"/>
          <w:szCs w:val="24"/>
        </w:rPr>
      </w:pPr>
      <w:r w:rsidRPr="008E5CA0">
        <w:rPr>
          <w:rFonts w:ascii="Arial" w:hAnsi="Arial" w:cs="Arial"/>
          <w:sz w:val="24"/>
          <w:szCs w:val="24"/>
        </w:rPr>
        <w:t xml:space="preserve">  </w:t>
      </w:r>
    </w:p>
    <w:p w14:paraId="5DAB2C87" w14:textId="47E1A895" w:rsidR="00F5156E" w:rsidRPr="006D2BD3" w:rsidRDefault="006D2BD3" w:rsidP="00F5156E">
      <w:pPr>
        <w:rPr>
          <w:rFonts w:ascii="Arial" w:hAnsi="Arial" w:cs="Arial"/>
          <w:sz w:val="24"/>
          <w:szCs w:val="24"/>
        </w:rPr>
      </w:pPr>
      <w:r>
        <w:rPr>
          <w:rFonts w:ascii="Arial" w:hAnsi="Arial" w:cs="Arial"/>
          <w:sz w:val="24"/>
          <w:szCs w:val="24"/>
        </w:rPr>
        <w:t xml:space="preserve">  </w:t>
      </w:r>
      <w:r w:rsidR="00F5156E" w:rsidRPr="008E5CA0">
        <w:rPr>
          <w:rFonts w:ascii="Arial" w:hAnsi="Arial" w:cs="Arial"/>
          <w:sz w:val="24"/>
          <w:szCs w:val="24"/>
        </w:rPr>
        <w:t xml:space="preserve">Για την ερώτηση </w:t>
      </w:r>
      <w:r>
        <w:rPr>
          <w:rFonts w:ascii="Arial" w:hAnsi="Arial" w:cs="Arial"/>
          <w:sz w:val="24"/>
          <w:szCs w:val="24"/>
        </w:rPr>
        <w:t>6</w:t>
      </w:r>
      <w:r w:rsidR="00F5156E" w:rsidRPr="008E5CA0">
        <w:rPr>
          <w:rFonts w:ascii="Arial" w:hAnsi="Arial" w:cs="Arial"/>
          <w:b/>
          <w:sz w:val="24"/>
          <w:szCs w:val="24"/>
        </w:rPr>
        <w:t xml:space="preserve">&lt;&lt; Πόσα </w:t>
      </w:r>
      <w:r w:rsidR="00AD3EAE" w:rsidRPr="008E5CA0">
        <w:rPr>
          <w:rFonts w:ascii="Arial" w:hAnsi="Arial" w:cs="Arial"/>
          <w:b/>
          <w:sz w:val="24"/>
          <w:szCs w:val="24"/>
        </w:rPr>
        <w:t>τσιγάρα</w:t>
      </w:r>
      <w:r w:rsidR="00F5156E" w:rsidRPr="008E5CA0">
        <w:rPr>
          <w:rFonts w:ascii="Arial" w:hAnsi="Arial" w:cs="Arial"/>
          <w:b/>
          <w:sz w:val="24"/>
          <w:szCs w:val="24"/>
        </w:rPr>
        <w:t xml:space="preserve"> </w:t>
      </w:r>
      <w:r w:rsidR="00AD3EAE" w:rsidRPr="008E5CA0">
        <w:rPr>
          <w:rFonts w:ascii="Arial" w:hAnsi="Arial" w:cs="Arial"/>
          <w:b/>
          <w:sz w:val="24"/>
          <w:szCs w:val="24"/>
        </w:rPr>
        <w:t>καπνίζεται</w:t>
      </w:r>
      <w:r w:rsidR="00F5156E" w:rsidRPr="008E5CA0">
        <w:rPr>
          <w:rFonts w:ascii="Arial" w:hAnsi="Arial" w:cs="Arial"/>
          <w:b/>
          <w:sz w:val="24"/>
          <w:szCs w:val="24"/>
        </w:rPr>
        <w:t>&gt;&gt;</w:t>
      </w:r>
      <w:r w:rsidR="00F5156E" w:rsidRPr="008E5CA0">
        <w:rPr>
          <w:rFonts w:ascii="Arial" w:hAnsi="Arial" w:cs="Arial"/>
          <w:b/>
          <w:bCs/>
          <w:sz w:val="24"/>
          <w:szCs w:val="24"/>
        </w:rPr>
        <w:t xml:space="preserve"> </w:t>
      </w:r>
      <w:r w:rsidR="00F5156E" w:rsidRPr="008E5CA0">
        <w:rPr>
          <w:rFonts w:ascii="Arial" w:hAnsi="Arial" w:cs="Arial"/>
          <w:sz w:val="24"/>
          <w:szCs w:val="24"/>
        </w:rPr>
        <w:t xml:space="preserve">οι ερωτηθέντες κλήθηκαν να επιλέξουν μια και μόνο απάντηση από τις: 1-2 ως 3-10 ως 11-20 και 21 και πάνω </w:t>
      </w:r>
      <w:r w:rsidR="00AD3EAE" w:rsidRPr="008E5CA0">
        <w:rPr>
          <w:rFonts w:ascii="Arial" w:hAnsi="Arial" w:cs="Arial"/>
          <w:sz w:val="24"/>
          <w:szCs w:val="24"/>
        </w:rPr>
        <w:t>τσιγάρα</w:t>
      </w:r>
      <w:r w:rsidR="00F5156E" w:rsidRPr="008E5CA0">
        <w:rPr>
          <w:rFonts w:ascii="Arial" w:hAnsi="Arial" w:cs="Arial"/>
          <w:sz w:val="24"/>
          <w:szCs w:val="24"/>
        </w:rPr>
        <w:t xml:space="preserve">. Τα ποσοστά για κάθε απάντηση είναι  από 1 ως 2 </w:t>
      </w:r>
      <w:r w:rsidR="00AD3EAE" w:rsidRPr="008E5CA0">
        <w:rPr>
          <w:rFonts w:ascii="Arial" w:hAnsi="Arial" w:cs="Arial"/>
          <w:sz w:val="24"/>
          <w:szCs w:val="24"/>
        </w:rPr>
        <w:t>τσιγάρα</w:t>
      </w:r>
      <w:r w:rsidR="00F5156E" w:rsidRPr="008E5CA0">
        <w:rPr>
          <w:rFonts w:ascii="Arial" w:hAnsi="Arial" w:cs="Arial"/>
          <w:sz w:val="24"/>
          <w:szCs w:val="24"/>
        </w:rPr>
        <w:t xml:space="preserve"> 7%,για 3 ως 10 </w:t>
      </w:r>
      <w:r w:rsidR="00AD3EAE" w:rsidRPr="008E5CA0">
        <w:rPr>
          <w:rFonts w:ascii="Arial" w:hAnsi="Arial" w:cs="Arial"/>
          <w:sz w:val="24"/>
          <w:szCs w:val="24"/>
        </w:rPr>
        <w:t>τσιγάρα</w:t>
      </w:r>
      <w:r w:rsidR="00F5156E" w:rsidRPr="008E5CA0">
        <w:rPr>
          <w:rFonts w:ascii="Arial" w:hAnsi="Arial" w:cs="Arial"/>
          <w:sz w:val="24"/>
          <w:szCs w:val="24"/>
        </w:rPr>
        <w:t xml:space="preserve"> 43%, 11-20 </w:t>
      </w:r>
      <w:r w:rsidR="00AD3EAE" w:rsidRPr="008E5CA0">
        <w:rPr>
          <w:rFonts w:ascii="Arial" w:hAnsi="Arial" w:cs="Arial"/>
          <w:sz w:val="24"/>
          <w:szCs w:val="24"/>
        </w:rPr>
        <w:t>τσιγάρα</w:t>
      </w:r>
      <w:r w:rsidR="00F5156E" w:rsidRPr="008E5CA0">
        <w:rPr>
          <w:rFonts w:ascii="Arial" w:hAnsi="Arial" w:cs="Arial"/>
          <w:sz w:val="24"/>
          <w:szCs w:val="24"/>
        </w:rPr>
        <w:t xml:space="preserve"> 35%  και για 21 και πάνω </w:t>
      </w:r>
      <w:r w:rsidR="00AD3EAE" w:rsidRPr="008E5CA0">
        <w:rPr>
          <w:rFonts w:ascii="Arial" w:hAnsi="Arial" w:cs="Arial"/>
          <w:sz w:val="24"/>
          <w:szCs w:val="24"/>
        </w:rPr>
        <w:t>τσιγάρα</w:t>
      </w:r>
      <w:r w:rsidR="00F5156E" w:rsidRPr="008E5CA0">
        <w:rPr>
          <w:rFonts w:ascii="Arial" w:hAnsi="Arial" w:cs="Arial"/>
          <w:sz w:val="24"/>
          <w:szCs w:val="24"/>
        </w:rPr>
        <w:t xml:space="preserve"> 15%</w:t>
      </w:r>
    </w:p>
    <w:p w14:paraId="0AD83287" w14:textId="77777777" w:rsidR="00F5156E" w:rsidRPr="008E5CA0" w:rsidRDefault="00F5156E" w:rsidP="00F5156E">
      <w:pPr>
        <w:rPr>
          <w:rFonts w:ascii="Arial" w:hAnsi="Arial" w:cs="Arial"/>
          <w:b/>
          <w:bCs/>
          <w:sz w:val="24"/>
          <w:szCs w:val="24"/>
        </w:rPr>
      </w:pPr>
      <w:r w:rsidRPr="008E5CA0">
        <w:rPr>
          <w:rFonts w:ascii="Arial" w:hAnsi="Arial" w:cs="Arial"/>
          <w:b/>
          <w:bCs/>
          <w:sz w:val="24"/>
          <w:szCs w:val="24"/>
        </w:rPr>
        <w:t>Αρχικά γίνεται ο υπολογισμός του s για την κάθε απάντηση</w:t>
      </w:r>
    </w:p>
    <w:p w14:paraId="231725B5" w14:textId="68449AB6"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 xml:space="preserve">1-2 </w:t>
      </w:r>
      <w:r w:rsidR="00AD3EAE" w:rsidRPr="008E5CA0">
        <w:rPr>
          <w:rFonts w:ascii="Arial" w:eastAsiaTheme="minorEastAsia" w:hAnsi="Arial" w:cs="Arial"/>
          <w:sz w:val="24"/>
          <w:szCs w:val="24"/>
        </w:rPr>
        <w:t>τσιγάρα</w:t>
      </w:r>
      <w:r w:rsidRPr="008E5CA0">
        <w:rPr>
          <w:rFonts w:ascii="Arial" w:eastAsiaTheme="minorEastAsia" w:hAnsi="Arial" w:cs="Arial"/>
          <w:sz w:val="24"/>
          <w:szCs w:val="24"/>
        </w:rPr>
        <w:t>:</w:t>
      </w:r>
    </w:p>
    <w:p w14:paraId="4A0E613A" w14:textId="77777777" w:rsidR="00F5156E" w:rsidRPr="008E5CA0"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0,07</m:t>
            </m:r>
            <m:d>
              <m:dPr>
                <m:ctrlPr>
                  <w:rPr>
                    <w:rFonts w:ascii="Cambria Math" w:hAnsi="Cambria Math" w:cs="Arial"/>
                    <w:i/>
                    <w:sz w:val="24"/>
                    <w:szCs w:val="24"/>
                  </w:rPr>
                </m:ctrlPr>
              </m:dPr>
              <m:e>
                <m:r>
                  <w:rPr>
                    <w:rFonts w:ascii="Cambria Math" w:hAnsi="Cambria Math" w:cs="Arial"/>
                    <w:sz w:val="24"/>
                    <w:szCs w:val="24"/>
                  </w:rPr>
                  <m:t>1-0,07</m:t>
                </m:r>
              </m:e>
            </m:d>
          </m:e>
        </m:rad>
      </m:oMath>
      <w:r w:rsidRPr="008E5CA0">
        <w:rPr>
          <w:rFonts w:ascii="Arial" w:hAnsi="Arial" w:cs="Arial"/>
          <w:sz w:val="24"/>
          <w:szCs w:val="24"/>
        </w:rPr>
        <w:t>=0,25</w:t>
      </w:r>
    </w:p>
    <w:p w14:paraId="24B4CB0F" w14:textId="5C6E364E"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 xml:space="preserve">3-10 </w:t>
      </w:r>
      <w:r w:rsidR="00AD3EAE" w:rsidRPr="008E5CA0">
        <w:rPr>
          <w:rFonts w:ascii="Arial" w:eastAsiaTheme="minorEastAsia" w:hAnsi="Arial" w:cs="Arial"/>
          <w:sz w:val="24"/>
          <w:szCs w:val="24"/>
        </w:rPr>
        <w:t>τσιγάρα</w:t>
      </w:r>
      <w:r w:rsidRPr="008E5CA0">
        <w:rPr>
          <w:rFonts w:ascii="Arial" w:eastAsiaTheme="minorEastAsia" w:hAnsi="Arial" w:cs="Arial"/>
          <w:sz w:val="24"/>
          <w:szCs w:val="24"/>
        </w:rPr>
        <w:t>:</w:t>
      </w:r>
    </w:p>
    <w:p w14:paraId="46DEC1E2" w14:textId="77777777" w:rsidR="00F5156E" w:rsidRPr="008E5CA0"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0,43</m:t>
            </m:r>
            <m:d>
              <m:dPr>
                <m:ctrlPr>
                  <w:rPr>
                    <w:rFonts w:ascii="Cambria Math" w:hAnsi="Cambria Math" w:cs="Arial"/>
                    <w:i/>
                    <w:sz w:val="24"/>
                    <w:szCs w:val="24"/>
                  </w:rPr>
                </m:ctrlPr>
              </m:dPr>
              <m:e>
                <m:r>
                  <w:rPr>
                    <w:rFonts w:ascii="Cambria Math" w:hAnsi="Cambria Math" w:cs="Arial"/>
                    <w:sz w:val="24"/>
                    <w:szCs w:val="24"/>
                  </w:rPr>
                  <m:t>1-0,43</m:t>
                </m:r>
              </m:e>
            </m:d>
          </m:e>
        </m:rad>
      </m:oMath>
      <w:r w:rsidRPr="008E5CA0">
        <w:rPr>
          <w:rFonts w:ascii="Arial" w:hAnsi="Arial" w:cs="Arial"/>
          <w:sz w:val="24"/>
          <w:szCs w:val="24"/>
        </w:rPr>
        <w:t>=0,49</w:t>
      </w:r>
    </w:p>
    <w:p w14:paraId="6AC0E739" w14:textId="53E580BD"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 xml:space="preserve">11-20 </w:t>
      </w:r>
      <w:r w:rsidR="00AD3EAE" w:rsidRPr="008E5CA0">
        <w:rPr>
          <w:rFonts w:ascii="Arial" w:eastAsiaTheme="minorEastAsia" w:hAnsi="Arial" w:cs="Arial"/>
          <w:sz w:val="24"/>
          <w:szCs w:val="24"/>
        </w:rPr>
        <w:t>τσιγάρα</w:t>
      </w:r>
      <w:r w:rsidRPr="008E5CA0">
        <w:rPr>
          <w:rFonts w:ascii="Arial" w:eastAsiaTheme="minorEastAsia" w:hAnsi="Arial" w:cs="Arial"/>
          <w:sz w:val="24"/>
          <w:szCs w:val="24"/>
        </w:rPr>
        <w:t>:</w:t>
      </w:r>
    </w:p>
    <w:p w14:paraId="057353AC" w14:textId="77777777" w:rsidR="00F5156E" w:rsidRPr="008E5CA0"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0,35</m:t>
            </m:r>
            <m:d>
              <m:dPr>
                <m:ctrlPr>
                  <w:rPr>
                    <w:rFonts w:ascii="Cambria Math" w:hAnsi="Cambria Math" w:cs="Arial"/>
                    <w:i/>
                    <w:sz w:val="24"/>
                    <w:szCs w:val="24"/>
                  </w:rPr>
                </m:ctrlPr>
              </m:dPr>
              <m:e>
                <m:r>
                  <w:rPr>
                    <w:rFonts w:ascii="Cambria Math" w:hAnsi="Cambria Math" w:cs="Arial"/>
                    <w:sz w:val="24"/>
                    <w:szCs w:val="24"/>
                  </w:rPr>
                  <m:t>1-0,35</m:t>
                </m:r>
              </m:e>
            </m:d>
          </m:e>
        </m:rad>
      </m:oMath>
      <w:r w:rsidRPr="008E5CA0">
        <w:rPr>
          <w:rFonts w:ascii="Arial" w:hAnsi="Arial" w:cs="Arial"/>
          <w:sz w:val="24"/>
          <w:szCs w:val="24"/>
        </w:rPr>
        <w:t>=0,48</w:t>
      </w:r>
    </w:p>
    <w:p w14:paraId="345D986B" w14:textId="01F3F21C"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 xml:space="preserve">21 και </w:t>
      </w:r>
      <w:r w:rsidR="00AD3EAE" w:rsidRPr="008E5CA0">
        <w:rPr>
          <w:rFonts w:ascii="Arial" w:eastAsiaTheme="minorEastAsia" w:hAnsi="Arial" w:cs="Arial"/>
          <w:sz w:val="24"/>
          <w:szCs w:val="24"/>
        </w:rPr>
        <w:t>πάνω</w:t>
      </w:r>
      <w:r w:rsidRPr="008E5CA0">
        <w:rPr>
          <w:rFonts w:ascii="Arial" w:eastAsiaTheme="minorEastAsia" w:hAnsi="Arial" w:cs="Arial"/>
          <w:sz w:val="24"/>
          <w:szCs w:val="24"/>
        </w:rPr>
        <w:t>:</w:t>
      </w:r>
    </w:p>
    <w:p w14:paraId="5D5C647C" w14:textId="134EE093" w:rsidR="00F5156E"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0,15</m:t>
            </m:r>
            <m:d>
              <m:dPr>
                <m:ctrlPr>
                  <w:rPr>
                    <w:rFonts w:ascii="Cambria Math" w:hAnsi="Cambria Math" w:cs="Arial"/>
                    <w:i/>
                    <w:sz w:val="24"/>
                    <w:szCs w:val="24"/>
                  </w:rPr>
                </m:ctrlPr>
              </m:dPr>
              <m:e>
                <m:r>
                  <w:rPr>
                    <w:rFonts w:ascii="Cambria Math" w:hAnsi="Cambria Math" w:cs="Arial"/>
                    <w:sz w:val="24"/>
                    <w:szCs w:val="24"/>
                  </w:rPr>
                  <m:t>1-0,15</m:t>
                </m:r>
              </m:e>
            </m:d>
          </m:e>
        </m:rad>
      </m:oMath>
      <w:r w:rsidRPr="008E5CA0">
        <w:rPr>
          <w:rFonts w:ascii="Arial" w:hAnsi="Arial" w:cs="Arial"/>
          <w:sz w:val="24"/>
          <w:szCs w:val="24"/>
        </w:rPr>
        <w:t>=0,36</w:t>
      </w:r>
    </w:p>
    <w:p w14:paraId="540A30C2" w14:textId="77777777" w:rsidR="006D2BD3" w:rsidRPr="006D2BD3" w:rsidRDefault="006D2BD3" w:rsidP="00F5156E">
      <w:pPr>
        <w:rPr>
          <w:rFonts w:ascii="Arial" w:hAnsi="Arial" w:cs="Arial"/>
          <w:sz w:val="24"/>
          <w:szCs w:val="24"/>
        </w:rPr>
      </w:pPr>
    </w:p>
    <w:p w14:paraId="42A7C978" w14:textId="0ED20220" w:rsidR="00F5156E" w:rsidRPr="00F169F1" w:rsidRDefault="00F5156E" w:rsidP="00F5156E">
      <w:pPr>
        <w:rPr>
          <w:rFonts w:ascii="Arial" w:hAnsi="Arial" w:cs="Arial"/>
          <w:b/>
          <w:bCs/>
          <w:sz w:val="24"/>
          <w:szCs w:val="24"/>
        </w:rPr>
      </w:pPr>
      <w:r w:rsidRPr="008E5CA0">
        <w:rPr>
          <w:rFonts w:ascii="Arial" w:hAnsi="Arial" w:cs="Arial"/>
          <w:sz w:val="24"/>
          <w:szCs w:val="24"/>
        </w:rPr>
        <w:t>Αφού υπολογίστηκε το s για κάθε περίπτωση μπορεί να βρεθεί το διάστημα εμπιστοσύνης  (Δ.Ε.) για κάθε απάντηση</w:t>
      </w:r>
      <w:r w:rsidRPr="008E5CA0">
        <w:rPr>
          <w:rFonts w:ascii="Arial" w:hAnsi="Arial" w:cs="Arial"/>
          <w:b/>
          <w:bCs/>
          <w:sz w:val="24"/>
          <w:szCs w:val="24"/>
        </w:rPr>
        <w:t>.</w:t>
      </w:r>
    </w:p>
    <w:p w14:paraId="39E8D56A" w14:textId="38E226BE"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 xml:space="preserve">1-2 </w:t>
      </w:r>
      <w:r w:rsidR="00F169F1" w:rsidRPr="008E5CA0">
        <w:rPr>
          <w:rFonts w:ascii="Arial" w:eastAsiaTheme="minorEastAsia" w:hAnsi="Arial" w:cs="Arial"/>
          <w:sz w:val="24"/>
          <w:szCs w:val="24"/>
        </w:rPr>
        <w:t>τσιγάρα</w:t>
      </w:r>
      <w:r w:rsidRPr="008E5CA0">
        <w:rPr>
          <w:rFonts w:ascii="Arial" w:eastAsiaTheme="minorEastAsia" w:hAnsi="Arial" w:cs="Arial"/>
          <w:sz w:val="24"/>
          <w:szCs w:val="24"/>
        </w:rPr>
        <w:t>:</w:t>
      </w:r>
    </w:p>
    <w:p w14:paraId="34500EA9"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0,07±1,96*</m:t>
            </m:r>
            <m:f>
              <m:fPr>
                <m:ctrlPr>
                  <w:rPr>
                    <w:rFonts w:ascii="Cambria Math" w:hAnsi="Cambria Math" w:cs="Arial"/>
                    <w:i/>
                    <w:sz w:val="24"/>
                    <w:szCs w:val="24"/>
                  </w:rPr>
                </m:ctrlPr>
              </m:fPr>
              <m:num>
                <m:r>
                  <w:rPr>
                    <w:rFonts w:ascii="Cambria Math" w:hAnsi="Cambria Math" w:cs="Arial"/>
                    <w:sz w:val="24"/>
                    <w:szCs w:val="24"/>
                  </w:rPr>
                  <m:t>0,25</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[0,07</w:t>
      </w:r>
      <m:oMath>
        <m:r>
          <w:rPr>
            <w:rFonts w:ascii="Cambria Math" w:hAnsi="Cambria Math" w:cs="Arial"/>
            <w:sz w:val="24"/>
            <w:szCs w:val="24"/>
          </w:rPr>
          <m:t>±</m:t>
        </m:r>
      </m:oMath>
      <w:r w:rsidRPr="008E5CA0">
        <w:rPr>
          <w:rFonts w:ascii="Arial" w:hAnsi="Arial" w:cs="Arial"/>
          <w:sz w:val="24"/>
          <w:szCs w:val="24"/>
        </w:rPr>
        <w:t>0,05]</w:t>
      </w:r>
    </w:p>
    <w:p w14:paraId="7E4F4A59" w14:textId="77777777" w:rsidR="00F5156E" w:rsidRPr="008E5CA0" w:rsidRDefault="00F5156E" w:rsidP="00F5156E">
      <w:pPr>
        <w:rPr>
          <w:rFonts w:ascii="Arial" w:hAnsi="Arial" w:cs="Arial"/>
          <w:sz w:val="24"/>
          <w:szCs w:val="24"/>
        </w:rPr>
      </w:pPr>
    </w:p>
    <w:p w14:paraId="42E43A2F" w14:textId="14A733B6" w:rsidR="00F5156E" w:rsidRPr="008E5CA0" w:rsidRDefault="00F5156E" w:rsidP="00F5156E">
      <w:pPr>
        <w:rPr>
          <w:rFonts w:ascii="Arial" w:hAnsi="Arial" w:cs="Arial"/>
          <w:b/>
          <w:bCs/>
          <w:iCs/>
          <w:sz w:val="24"/>
          <w:szCs w:val="24"/>
        </w:rPr>
      </w:pPr>
      <w:r w:rsidRPr="008E5CA0">
        <w:rPr>
          <w:rFonts w:ascii="Arial" w:hAnsi="Arial" w:cs="Arial"/>
          <w:b/>
          <w:bCs/>
          <w:sz w:val="24"/>
          <w:szCs w:val="24"/>
        </w:rPr>
        <w:t xml:space="preserve">Άρα το ποσοστό των ατόμων που απάντησαν από 1 ως 2 </w:t>
      </w:r>
      <w:r w:rsidR="00F169F1" w:rsidRPr="008E5CA0">
        <w:rPr>
          <w:rFonts w:ascii="Arial" w:hAnsi="Arial" w:cs="Arial"/>
          <w:b/>
          <w:bCs/>
          <w:sz w:val="24"/>
          <w:szCs w:val="24"/>
        </w:rPr>
        <w:t>τσιγάρα</w:t>
      </w:r>
      <w:r w:rsidRPr="008E5CA0">
        <w:rPr>
          <w:rFonts w:ascii="Arial" w:hAnsi="Arial" w:cs="Arial"/>
          <w:b/>
          <w:bCs/>
          <w:sz w:val="24"/>
          <w:szCs w:val="24"/>
        </w:rPr>
        <w:t xml:space="preserve"> κυμαίνεται από 2% μέχρι 12%(με σιγουριά 95%).</w:t>
      </w:r>
    </w:p>
    <w:p w14:paraId="2C8DACA1" w14:textId="77777777" w:rsidR="00F5156E" w:rsidRPr="008E5CA0" w:rsidRDefault="00F5156E" w:rsidP="00F5156E">
      <w:pPr>
        <w:rPr>
          <w:rFonts w:ascii="Arial" w:eastAsiaTheme="minorEastAsia" w:hAnsi="Arial" w:cs="Arial"/>
          <w:sz w:val="24"/>
          <w:szCs w:val="24"/>
        </w:rPr>
      </w:pPr>
    </w:p>
    <w:p w14:paraId="522467DE" w14:textId="1D25720A"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lastRenderedPageBreak/>
        <w:t xml:space="preserve">3-10 </w:t>
      </w:r>
      <w:r w:rsidR="00F169F1" w:rsidRPr="008E5CA0">
        <w:rPr>
          <w:rFonts w:ascii="Arial" w:eastAsiaTheme="minorEastAsia" w:hAnsi="Arial" w:cs="Arial"/>
          <w:sz w:val="24"/>
          <w:szCs w:val="24"/>
        </w:rPr>
        <w:t>τσιγάρα</w:t>
      </w:r>
      <w:r w:rsidRPr="008E5CA0">
        <w:rPr>
          <w:rFonts w:ascii="Arial" w:eastAsiaTheme="minorEastAsia" w:hAnsi="Arial" w:cs="Arial"/>
          <w:sz w:val="24"/>
          <w:szCs w:val="24"/>
        </w:rPr>
        <w:t>:</w:t>
      </w:r>
    </w:p>
    <w:p w14:paraId="59B17F25"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0,43±1,96*</m:t>
            </m:r>
            <m:f>
              <m:fPr>
                <m:ctrlPr>
                  <w:rPr>
                    <w:rFonts w:ascii="Cambria Math" w:hAnsi="Cambria Math" w:cs="Arial"/>
                    <w:i/>
                    <w:sz w:val="24"/>
                    <w:szCs w:val="24"/>
                  </w:rPr>
                </m:ctrlPr>
              </m:fPr>
              <m:num>
                <m:r>
                  <w:rPr>
                    <w:rFonts w:ascii="Cambria Math" w:hAnsi="Cambria Math" w:cs="Arial"/>
                    <w:sz w:val="24"/>
                    <w:szCs w:val="24"/>
                  </w:rPr>
                  <m:t>0,49</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[0,43</w:t>
      </w:r>
      <m:oMath>
        <m:r>
          <w:rPr>
            <w:rFonts w:ascii="Cambria Math" w:hAnsi="Cambria Math" w:cs="Arial"/>
            <w:sz w:val="24"/>
            <w:szCs w:val="24"/>
          </w:rPr>
          <m:t>±</m:t>
        </m:r>
      </m:oMath>
      <w:r w:rsidRPr="008E5CA0">
        <w:rPr>
          <w:rFonts w:ascii="Arial" w:hAnsi="Arial" w:cs="Arial"/>
          <w:sz w:val="24"/>
          <w:szCs w:val="24"/>
        </w:rPr>
        <w:t>0,09]</w:t>
      </w:r>
    </w:p>
    <w:p w14:paraId="0967A3EF" w14:textId="77777777" w:rsidR="00F5156E" w:rsidRPr="008E5CA0" w:rsidRDefault="00F5156E" w:rsidP="00F5156E">
      <w:pPr>
        <w:rPr>
          <w:rFonts w:ascii="Arial" w:hAnsi="Arial" w:cs="Arial"/>
          <w:sz w:val="24"/>
          <w:szCs w:val="24"/>
        </w:rPr>
      </w:pPr>
    </w:p>
    <w:p w14:paraId="6808B41B" w14:textId="2210F930" w:rsidR="00F5156E" w:rsidRPr="008E5CA0" w:rsidRDefault="00F5156E" w:rsidP="00F5156E">
      <w:pPr>
        <w:rPr>
          <w:rFonts w:ascii="Arial" w:hAnsi="Arial" w:cs="Arial"/>
          <w:b/>
          <w:bCs/>
          <w:iCs/>
          <w:sz w:val="24"/>
          <w:szCs w:val="24"/>
        </w:rPr>
      </w:pPr>
      <w:r w:rsidRPr="008E5CA0">
        <w:rPr>
          <w:rFonts w:ascii="Arial" w:hAnsi="Arial" w:cs="Arial"/>
          <w:b/>
          <w:bCs/>
          <w:sz w:val="24"/>
          <w:szCs w:val="24"/>
        </w:rPr>
        <w:t xml:space="preserve">Άρα το ποσοστό των ατόμων που απάντησαν από 3 ως 10 </w:t>
      </w:r>
      <w:r w:rsidR="00F169F1" w:rsidRPr="008E5CA0">
        <w:rPr>
          <w:rFonts w:ascii="Arial" w:hAnsi="Arial" w:cs="Arial"/>
          <w:b/>
          <w:bCs/>
          <w:sz w:val="24"/>
          <w:szCs w:val="24"/>
        </w:rPr>
        <w:t>τσιγάρα</w:t>
      </w:r>
      <w:r w:rsidRPr="008E5CA0">
        <w:rPr>
          <w:rFonts w:ascii="Arial" w:hAnsi="Arial" w:cs="Arial"/>
          <w:b/>
          <w:bCs/>
          <w:sz w:val="24"/>
          <w:szCs w:val="24"/>
        </w:rPr>
        <w:t xml:space="preserve"> κυμαίνεται από 34% μέχρι 52%(με σιγουριά 95%).</w:t>
      </w:r>
    </w:p>
    <w:p w14:paraId="7085F8A3" w14:textId="77777777" w:rsidR="00F5156E" w:rsidRPr="008E5CA0" w:rsidRDefault="00F5156E" w:rsidP="00F5156E">
      <w:pPr>
        <w:rPr>
          <w:rFonts w:ascii="Arial" w:eastAsiaTheme="minorEastAsia" w:hAnsi="Arial" w:cs="Arial"/>
          <w:b/>
          <w:bCs/>
          <w:sz w:val="24"/>
          <w:szCs w:val="24"/>
        </w:rPr>
      </w:pPr>
    </w:p>
    <w:p w14:paraId="5EA07023" w14:textId="7735CBF7" w:rsidR="00F5156E" w:rsidRPr="008E5CA0" w:rsidRDefault="00F5156E" w:rsidP="00F5156E">
      <w:pPr>
        <w:rPr>
          <w:rFonts w:ascii="Arial" w:eastAsiaTheme="minorEastAsia" w:hAnsi="Arial" w:cs="Arial"/>
          <w:b/>
          <w:bCs/>
          <w:sz w:val="24"/>
          <w:szCs w:val="24"/>
        </w:rPr>
      </w:pPr>
      <w:r w:rsidRPr="008E5CA0">
        <w:rPr>
          <w:rFonts w:ascii="Arial" w:eastAsiaTheme="minorEastAsia" w:hAnsi="Arial" w:cs="Arial"/>
          <w:b/>
          <w:bCs/>
          <w:sz w:val="24"/>
          <w:szCs w:val="24"/>
        </w:rPr>
        <w:t xml:space="preserve">11-20 </w:t>
      </w:r>
      <w:r w:rsidR="00F169F1" w:rsidRPr="008E5CA0">
        <w:rPr>
          <w:rFonts w:ascii="Arial" w:eastAsiaTheme="minorEastAsia" w:hAnsi="Arial" w:cs="Arial"/>
          <w:b/>
          <w:bCs/>
          <w:sz w:val="24"/>
          <w:szCs w:val="24"/>
        </w:rPr>
        <w:t>τσιγάρα</w:t>
      </w:r>
      <w:r w:rsidRPr="008E5CA0">
        <w:rPr>
          <w:rFonts w:ascii="Arial" w:eastAsiaTheme="minorEastAsia" w:hAnsi="Arial" w:cs="Arial"/>
          <w:b/>
          <w:bCs/>
          <w:sz w:val="24"/>
          <w:szCs w:val="24"/>
        </w:rPr>
        <w:t>:</w:t>
      </w:r>
    </w:p>
    <w:p w14:paraId="4BFAD059"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0,35±1,96*</m:t>
            </m:r>
            <m:f>
              <m:fPr>
                <m:ctrlPr>
                  <w:rPr>
                    <w:rFonts w:ascii="Cambria Math" w:hAnsi="Cambria Math" w:cs="Arial"/>
                    <w:i/>
                    <w:sz w:val="24"/>
                    <w:szCs w:val="24"/>
                  </w:rPr>
                </m:ctrlPr>
              </m:fPr>
              <m:num>
                <m:r>
                  <w:rPr>
                    <w:rFonts w:ascii="Cambria Math" w:hAnsi="Cambria Math" w:cs="Arial"/>
                    <w:sz w:val="24"/>
                    <w:szCs w:val="24"/>
                  </w:rPr>
                  <m:t>0,48</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[0,35</w:t>
      </w:r>
      <m:oMath>
        <m:r>
          <w:rPr>
            <w:rFonts w:ascii="Cambria Math" w:hAnsi="Cambria Math" w:cs="Arial"/>
            <w:sz w:val="24"/>
            <w:szCs w:val="24"/>
          </w:rPr>
          <m:t>±</m:t>
        </m:r>
      </m:oMath>
      <w:r w:rsidRPr="008E5CA0">
        <w:rPr>
          <w:rFonts w:ascii="Arial" w:hAnsi="Arial" w:cs="Arial"/>
          <w:sz w:val="24"/>
          <w:szCs w:val="24"/>
        </w:rPr>
        <w:t>0,09]</w:t>
      </w:r>
    </w:p>
    <w:p w14:paraId="7017B3CE" w14:textId="77777777" w:rsidR="00F5156E" w:rsidRPr="008E5CA0" w:rsidRDefault="00F5156E" w:rsidP="00F5156E">
      <w:pPr>
        <w:rPr>
          <w:rFonts w:ascii="Arial" w:hAnsi="Arial" w:cs="Arial"/>
          <w:sz w:val="24"/>
          <w:szCs w:val="24"/>
        </w:rPr>
      </w:pPr>
    </w:p>
    <w:p w14:paraId="5859DEFE" w14:textId="2C11C02B" w:rsidR="00F5156E" w:rsidRPr="008E5CA0" w:rsidRDefault="00F5156E" w:rsidP="00F5156E">
      <w:pPr>
        <w:rPr>
          <w:rFonts w:ascii="Arial" w:hAnsi="Arial" w:cs="Arial"/>
          <w:b/>
          <w:bCs/>
          <w:iCs/>
          <w:sz w:val="24"/>
          <w:szCs w:val="24"/>
        </w:rPr>
      </w:pPr>
      <w:r w:rsidRPr="008E5CA0">
        <w:rPr>
          <w:rFonts w:ascii="Arial" w:hAnsi="Arial" w:cs="Arial"/>
          <w:b/>
          <w:bCs/>
          <w:sz w:val="24"/>
          <w:szCs w:val="24"/>
        </w:rPr>
        <w:t xml:space="preserve">Άρα το ποσοστό των ατόμων που απάντησαν από 11 ως 20 </w:t>
      </w:r>
      <w:r w:rsidR="00F169F1" w:rsidRPr="008E5CA0">
        <w:rPr>
          <w:rFonts w:ascii="Arial" w:hAnsi="Arial" w:cs="Arial"/>
          <w:b/>
          <w:bCs/>
          <w:sz w:val="24"/>
          <w:szCs w:val="24"/>
        </w:rPr>
        <w:t>τσιγάρα</w:t>
      </w:r>
      <w:r w:rsidRPr="008E5CA0">
        <w:rPr>
          <w:rFonts w:ascii="Arial" w:hAnsi="Arial" w:cs="Arial"/>
          <w:b/>
          <w:bCs/>
          <w:sz w:val="24"/>
          <w:szCs w:val="24"/>
        </w:rPr>
        <w:t xml:space="preserve"> κυμαίνεται από 26% μέχρι 44%(με σιγουριά 95%).</w:t>
      </w:r>
    </w:p>
    <w:p w14:paraId="162580A1" w14:textId="77777777" w:rsidR="00F5156E" w:rsidRPr="008E5CA0" w:rsidRDefault="00F5156E" w:rsidP="00F5156E">
      <w:pPr>
        <w:rPr>
          <w:rFonts w:ascii="Arial" w:eastAsiaTheme="minorEastAsia" w:hAnsi="Arial" w:cs="Arial"/>
          <w:b/>
          <w:bCs/>
          <w:sz w:val="24"/>
          <w:szCs w:val="24"/>
        </w:rPr>
      </w:pPr>
    </w:p>
    <w:p w14:paraId="37C45E61" w14:textId="4C0171FA" w:rsidR="00F5156E" w:rsidRPr="008E5CA0" w:rsidRDefault="00F5156E" w:rsidP="00F5156E">
      <w:pPr>
        <w:rPr>
          <w:rFonts w:ascii="Arial" w:eastAsiaTheme="minorEastAsia" w:hAnsi="Arial" w:cs="Arial"/>
          <w:b/>
          <w:bCs/>
          <w:sz w:val="24"/>
          <w:szCs w:val="24"/>
        </w:rPr>
      </w:pPr>
      <w:r w:rsidRPr="008E5CA0">
        <w:rPr>
          <w:rFonts w:ascii="Arial" w:eastAsiaTheme="minorEastAsia" w:hAnsi="Arial" w:cs="Arial"/>
          <w:b/>
          <w:bCs/>
          <w:sz w:val="24"/>
          <w:szCs w:val="24"/>
        </w:rPr>
        <w:t xml:space="preserve">21 και </w:t>
      </w:r>
      <w:r w:rsidR="00F169F1" w:rsidRPr="008E5CA0">
        <w:rPr>
          <w:rFonts w:ascii="Arial" w:eastAsiaTheme="minorEastAsia" w:hAnsi="Arial" w:cs="Arial"/>
          <w:b/>
          <w:bCs/>
          <w:sz w:val="24"/>
          <w:szCs w:val="24"/>
        </w:rPr>
        <w:t>πάνω</w:t>
      </w:r>
      <w:r w:rsidRPr="008E5CA0">
        <w:rPr>
          <w:rFonts w:ascii="Arial" w:eastAsiaTheme="minorEastAsia" w:hAnsi="Arial" w:cs="Arial"/>
          <w:b/>
          <w:bCs/>
          <w:sz w:val="24"/>
          <w:szCs w:val="24"/>
        </w:rPr>
        <w:t>:</w:t>
      </w:r>
    </w:p>
    <w:p w14:paraId="03658A6E"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0,15±1,96*</m:t>
            </m:r>
            <m:f>
              <m:fPr>
                <m:ctrlPr>
                  <w:rPr>
                    <w:rFonts w:ascii="Cambria Math" w:hAnsi="Cambria Math" w:cs="Arial"/>
                    <w:i/>
                    <w:sz w:val="24"/>
                    <w:szCs w:val="24"/>
                  </w:rPr>
                </m:ctrlPr>
              </m:fPr>
              <m:num>
                <m:r>
                  <w:rPr>
                    <w:rFonts w:ascii="Cambria Math" w:hAnsi="Cambria Math" w:cs="Arial"/>
                    <w:sz w:val="24"/>
                    <w:szCs w:val="24"/>
                  </w:rPr>
                  <m:t>0,36</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[0,15</w:t>
      </w:r>
      <m:oMath>
        <m:r>
          <w:rPr>
            <w:rFonts w:ascii="Cambria Math" w:hAnsi="Cambria Math" w:cs="Arial"/>
            <w:sz w:val="24"/>
            <w:szCs w:val="24"/>
          </w:rPr>
          <m:t>±</m:t>
        </m:r>
      </m:oMath>
      <w:r w:rsidRPr="008E5CA0">
        <w:rPr>
          <w:rFonts w:ascii="Arial" w:hAnsi="Arial" w:cs="Arial"/>
          <w:sz w:val="24"/>
          <w:szCs w:val="24"/>
        </w:rPr>
        <w:t>0,07]</w:t>
      </w:r>
    </w:p>
    <w:p w14:paraId="697C539B" w14:textId="77777777" w:rsidR="00F5156E" w:rsidRPr="008E5CA0" w:rsidRDefault="00F5156E" w:rsidP="00F5156E">
      <w:pPr>
        <w:rPr>
          <w:rFonts w:ascii="Arial" w:hAnsi="Arial" w:cs="Arial"/>
          <w:sz w:val="24"/>
          <w:szCs w:val="24"/>
        </w:rPr>
      </w:pPr>
    </w:p>
    <w:p w14:paraId="61A0639B" w14:textId="4A689654" w:rsidR="00F5156E" w:rsidRPr="008E5CA0" w:rsidRDefault="00F5156E" w:rsidP="00F5156E">
      <w:pPr>
        <w:rPr>
          <w:rFonts w:ascii="Arial" w:hAnsi="Arial" w:cs="Arial"/>
          <w:b/>
          <w:bCs/>
          <w:iCs/>
          <w:sz w:val="24"/>
          <w:szCs w:val="24"/>
        </w:rPr>
      </w:pPr>
      <w:r w:rsidRPr="008E5CA0">
        <w:rPr>
          <w:rFonts w:ascii="Arial" w:hAnsi="Arial" w:cs="Arial"/>
          <w:b/>
          <w:bCs/>
          <w:sz w:val="24"/>
          <w:szCs w:val="24"/>
        </w:rPr>
        <w:t xml:space="preserve">Άρα το ποσοστό των ατόμων που απάντησαν από 21 </w:t>
      </w:r>
      <w:r w:rsidR="003D6B60" w:rsidRPr="008E5CA0">
        <w:rPr>
          <w:rFonts w:ascii="Arial" w:hAnsi="Arial" w:cs="Arial"/>
          <w:b/>
          <w:bCs/>
          <w:sz w:val="24"/>
          <w:szCs w:val="24"/>
        </w:rPr>
        <w:t>τσιγάρα</w:t>
      </w:r>
      <w:r w:rsidRPr="008E5CA0">
        <w:rPr>
          <w:rFonts w:ascii="Arial" w:hAnsi="Arial" w:cs="Arial"/>
          <w:b/>
          <w:bCs/>
          <w:sz w:val="24"/>
          <w:szCs w:val="24"/>
        </w:rPr>
        <w:t xml:space="preserve"> και </w:t>
      </w:r>
      <w:r w:rsidR="003D6B60" w:rsidRPr="008E5CA0">
        <w:rPr>
          <w:rFonts w:ascii="Arial" w:hAnsi="Arial" w:cs="Arial"/>
          <w:b/>
          <w:bCs/>
          <w:sz w:val="24"/>
          <w:szCs w:val="24"/>
        </w:rPr>
        <w:t>πάνω</w:t>
      </w:r>
      <w:r w:rsidRPr="008E5CA0">
        <w:rPr>
          <w:rFonts w:ascii="Arial" w:hAnsi="Arial" w:cs="Arial"/>
          <w:b/>
          <w:bCs/>
          <w:sz w:val="24"/>
          <w:szCs w:val="24"/>
        </w:rPr>
        <w:t xml:space="preserve"> κυμαίνεται από 8% μέχρι 22%(με σιγουριά 95%).</w:t>
      </w:r>
    </w:p>
    <w:p w14:paraId="611A2CA4" w14:textId="31DA35DD" w:rsidR="00F5156E" w:rsidRPr="008E5CA0" w:rsidRDefault="00566AB2" w:rsidP="00F5156E">
      <w:pPr>
        <w:rPr>
          <w:rFonts w:ascii="Arial" w:hAnsi="Arial" w:cs="Arial"/>
          <w:sz w:val="24"/>
          <w:szCs w:val="24"/>
        </w:rPr>
      </w:pPr>
      <w:r>
        <w:rPr>
          <w:rFonts w:ascii="Arial" w:hAnsi="Arial" w:cs="Arial"/>
          <w:sz w:val="24"/>
          <w:szCs w:val="24"/>
        </w:rPr>
        <w:t xml:space="preserve">   </w:t>
      </w:r>
      <w:r w:rsidR="00F5156E" w:rsidRPr="008E5CA0">
        <w:rPr>
          <w:rFonts w:ascii="Arial" w:hAnsi="Arial" w:cs="Arial"/>
          <w:sz w:val="24"/>
          <w:szCs w:val="24"/>
        </w:rPr>
        <w:t xml:space="preserve">Για την ερώτηση </w:t>
      </w:r>
      <w:r w:rsidR="006D2BD3">
        <w:rPr>
          <w:rFonts w:ascii="Arial" w:hAnsi="Arial" w:cs="Arial"/>
          <w:sz w:val="24"/>
          <w:szCs w:val="24"/>
        </w:rPr>
        <w:t>9</w:t>
      </w:r>
      <w:r w:rsidR="00F5156E" w:rsidRPr="008E5CA0">
        <w:rPr>
          <w:rFonts w:ascii="Arial" w:hAnsi="Arial" w:cs="Arial"/>
          <w:b/>
          <w:sz w:val="24"/>
          <w:szCs w:val="24"/>
        </w:rPr>
        <w:t xml:space="preserve">&lt;&lt; </w:t>
      </w:r>
      <w:r w:rsidR="00F5156E" w:rsidRPr="008E5CA0">
        <w:rPr>
          <w:rFonts w:ascii="Arial" w:eastAsia="Times New Roman" w:hAnsi="Arial" w:cs="Arial"/>
          <w:bCs/>
          <w:color w:val="000000"/>
          <w:sz w:val="24"/>
          <w:szCs w:val="24"/>
        </w:rPr>
        <w:t>Καπνίζετε σε εσωτερικούς χώρους</w:t>
      </w:r>
      <w:r w:rsidR="00F5156E" w:rsidRPr="008E5CA0">
        <w:rPr>
          <w:rFonts w:ascii="Arial" w:hAnsi="Arial" w:cs="Arial"/>
          <w:b/>
          <w:sz w:val="24"/>
          <w:szCs w:val="24"/>
        </w:rPr>
        <w:t>;&gt;&gt;</w:t>
      </w:r>
      <w:r w:rsidR="00F5156E" w:rsidRPr="008E5CA0">
        <w:rPr>
          <w:rFonts w:ascii="Arial" w:hAnsi="Arial" w:cs="Arial"/>
          <w:b/>
          <w:bCs/>
          <w:sz w:val="24"/>
          <w:szCs w:val="24"/>
        </w:rPr>
        <w:t xml:space="preserve"> </w:t>
      </w:r>
      <w:r w:rsidR="00F5156E" w:rsidRPr="008E5CA0">
        <w:rPr>
          <w:rFonts w:ascii="Arial" w:hAnsi="Arial" w:cs="Arial"/>
          <w:sz w:val="24"/>
          <w:szCs w:val="24"/>
        </w:rPr>
        <w:t xml:space="preserve">οι ερωτηθέντες κλήθηκαν να επιλέξουν μια και μόνο απάντηση από τις: ναι η </w:t>
      </w:r>
      <w:proofErr w:type="spellStart"/>
      <w:r w:rsidR="00F5156E" w:rsidRPr="008E5CA0">
        <w:rPr>
          <w:rFonts w:ascii="Arial" w:hAnsi="Arial" w:cs="Arial"/>
          <w:sz w:val="24"/>
          <w:szCs w:val="24"/>
        </w:rPr>
        <w:t>οχι</w:t>
      </w:r>
      <w:proofErr w:type="spellEnd"/>
      <w:r w:rsidR="00F5156E" w:rsidRPr="008E5CA0">
        <w:rPr>
          <w:rFonts w:ascii="Arial" w:hAnsi="Arial" w:cs="Arial"/>
          <w:sz w:val="24"/>
          <w:szCs w:val="24"/>
        </w:rPr>
        <w:t>. Τα ποσοστά για κάθε απάντηση είναι  ναι 45% και όχι 55%.</w:t>
      </w:r>
    </w:p>
    <w:p w14:paraId="69CF40D5" w14:textId="77777777" w:rsidR="00F5156E" w:rsidRPr="008E5CA0" w:rsidRDefault="00F5156E" w:rsidP="00F5156E">
      <w:pPr>
        <w:rPr>
          <w:rFonts w:ascii="Arial" w:hAnsi="Arial" w:cs="Arial"/>
          <w:sz w:val="24"/>
          <w:szCs w:val="24"/>
        </w:rPr>
      </w:pPr>
    </w:p>
    <w:p w14:paraId="4EF72DFA" w14:textId="77777777" w:rsidR="00F5156E" w:rsidRPr="008E5CA0" w:rsidRDefault="00F5156E" w:rsidP="00F5156E">
      <w:pPr>
        <w:rPr>
          <w:rFonts w:ascii="Arial" w:hAnsi="Arial" w:cs="Arial"/>
          <w:b/>
          <w:bCs/>
          <w:sz w:val="24"/>
          <w:szCs w:val="24"/>
        </w:rPr>
      </w:pPr>
      <w:r w:rsidRPr="008E5CA0">
        <w:rPr>
          <w:rFonts w:ascii="Arial" w:hAnsi="Arial" w:cs="Arial"/>
          <w:b/>
          <w:bCs/>
          <w:sz w:val="24"/>
          <w:szCs w:val="24"/>
        </w:rPr>
        <w:t>Αρχικά γίνεται ο υπολογισμός του s για την κάθε απάντηση</w:t>
      </w:r>
    </w:p>
    <w:p w14:paraId="7BABC0A9" w14:textId="05C902DA" w:rsidR="00F5156E" w:rsidRPr="00B0455D" w:rsidRDefault="00B0455D" w:rsidP="00F5156E">
      <w:pPr>
        <w:rPr>
          <w:rFonts w:ascii="Arial" w:eastAsiaTheme="minorEastAsia" w:hAnsi="Arial" w:cs="Arial"/>
          <w:b/>
          <w:bCs/>
          <w:sz w:val="24"/>
          <w:szCs w:val="24"/>
        </w:rPr>
      </w:pPr>
      <w:r w:rsidRPr="00B0455D">
        <w:rPr>
          <w:rFonts w:ascii="Arial" w:eastAsiaTheme="minorEastAsia" w:hAnsi="Arial" w:cs="Arial"/>
          <w:b/>
          <w:bCs/>
          <w:sz w:val="24"/>
          <w:szCs w:val="24"/>
        </w:rPr>
        <w:t>Ν</w:t>
      </w:r>
      <w:r w:rsidR="00F5156E" w:rsidRPr="00B0455D">
        <w:rPr>
          <w:rFonts w:ascii="Arial" w:eastAsiaTheme="minorEastAsia" w:hAnsi="Arial" w:cs="Arial"/>
          <w:b/>
          <w:bCs/>
          <w:sz w:val="24"/>
          <w:szCs w:val="24"/>
        </w:rPr>
        <w:t>αι:</w:t>
      </w:r>
    </w:p>
    <w:p w14:paraId="070B025E" w14:textId="77777777" w:rsidR="00F5156E" w:rsidRPr="008E5CA0"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0,45</m:t>
            </m:r>
            <m:d>
              <m:dPr>
                <m:ctrlPr>
                  <w:rPr>
                    <w:rFonts w:ascii="Cambria Math" w:hAnsi="Cambria Math" w:cs="Arial"/>
                    <w:i/>
                    <w:sz w:val="24"/>
                    <w:szCs w:val="24"/>
                  </w:rPr>
                </m:ctrlPr>
              </m:dPr>
              <m:e>
                <m:r>
                  <w:rPr>
                    <w:rFonts w:ascii="Cambria Math" w:hAnsi="Cambria Math" w:cs="Arial"/>
                    <w:sz w:val="24"/>
                    <w:szCs w:val="24"/>
                  </w:rPr>
                  <m:t>1-0,45</m:t>
                </m:r>
              </m:e>
            </m:d>
          </m:e>
        </m:rad>
      </m:oMath>
      <w:r w:rsidRPr="008E5CA0">
        <w:rPr>
          <w:rFonts w:ascii="Arial" w:hAnsi="Arial" w:cs="Arial"/>
          <w:sz w:val="24"/>
          <w:szCs w:val="24"/>
        </w:rPr>
        <w:t>=0,50</w:t>
      </w:r>
    </w:p>
    <w:p w14:paraId="4C668413" w14:textId="77777777" w:rsidR="00F5156E" w:rsidRPr="008E5CA0" w:rsidRDefault="00F5156E" w:rsidP="00F5156E">
      <w:pPr>
        <w:rPr>
          <w:rFonts w:ascii="Arial" w:hAnsi="Arial" w:cs="Arial"/>
          <w:sz w:val="24"/>
          <w:szCs w:val="24"/>
        </w:rPr>
      </w:pPr>
    </w:p>
    <w:p w14:paraId="13E5A206" w14:textId="77777777" w:rsidR="00F5156E" w:rsidRPr="008E5CA0" w:rsidRDefault="00F5156E" w:rsidP="00F5156E">
      <w:pPr>
        <w:rPr>
          <w:rFonts w:ascii="Arial" w:eastAsiaTheme="minorEastAsia" w:hAnsi="Arial" w:cs="Arial"/>
          <w:b/>
          <w:bCs/>
          <w:sz w:val="24"/>
          <w:szCs w:val="24"/>
        </w:rPr>
      </w:pPr>
      <w:r w:rsidRPr="008E5CA0">
        <w:rPr>
          <w:rFonts w:ascii="Arial" w:eastAsiaTheme="minorEastAsia" w:hAnsi="Arial" w:cs="Arial"/>
          <w:b/>
          <w:bCs/>
          <w:sz w:val="24"/>
          <w:szCs w:val="24"/>
        </w:rPr>
        <w:t>Όχι:</w:t>
      </w:r>
    </w:p>
    <w:p w14:paraId="6B8580D7" w14:textId="77777777" w:rsidR="00F5156E" w:rsidRPr="008E5CA0" w:rsidRDefault="00F5156E" w:rsidP="00F5156E">
      <w:pPr>
        <w:rPr>
          <w:rFonts w:ascii="Arial" w:hAnsi="Arial" w:cs="Arial"/>
          <w:sz w:val="24"/>
          <w:szCs w:val="24"/>
        </w:rPr>
      </w:pPr>
      <m:oMath>
        <m:r>
          <w:rPr>
            <w:rFonts w:ascii="Cambria Math" w:hAnsi="Cambria Math" w:cs="Arial"/>
            <w:sz w:val="24"/>
            <w:szCs w:val="24"/>
          </w:rPr>
          <m:t>s=</m:t>
        </m:r>
        <m:rad>
          <m:radPr>
            <m:degHide m:val="1"/>
            <m:ctrlPr>
              <w:rPr>
                <w:rFonts w:ascii="Cambria Math" w:hAnsi="Cambria Math" w:cs="Arial"/>
                <w:i/>
                <w:sz w:val="24"/>
                <w:szCs w:val="24"/>
              </w:rPr>
            </m:ctrlPr>
          </m:radPr>
          <m:deg/>
          <m:e>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rad>
      </m:oMath>
      <w:r w:rsidRPr="008E5CA0">
        <w:rPr>
          <w:rFonts w:ascii="Arial" w:hAnsi="Arial" w:cs="Arial"/>
          <w:sz w:val="24"/>
          <w:szCs w:val="24"/>
        </w:rPr>
        <w:t>=</w:t>
      </w:r>
      <m:oMath>
        <m:r>
          <w:rPr>
            <w:rFonts w:ascii="Cambria Math" w:hAnsi="Cambria Math" w:cs="Arial"/>
            <w:sz w:val="24"/>
            <w:szCs w:val="24"/>
          </w:rPr>
          <m:t xml:space="preserve"> </m:t>
        </m:r>
        <m:rad>
          <m:radPr>
            <m:degHide m:val="1"/>
            <m:ctrlPr>
              <w:rPr>
                <w:rFonts w:ascii="Cambria Math" w:hAnsi="Cambria Math" w:cs="Arial"/>
                <w:i/>
                <w:sz w:val="24"/>
                <w:szCs w:val="24"/>
              </w:rPr>
            </m:ctrlPr>
          </m:radPr>
          <m:deg/>
          <m:e>
            <m:r>
              <w:rPr>
                <w:rFonts w:ascii="Cambria Math" w:hAnsi="Cambria Math" w:cs="Arial"/>
                <w:sz w:val="24"/>
                <w:szCs w:val="24"/>
              </w:rPr>
              <m:t>0,55</m:t>
            </m:r>
            <m:d>
              <m:dPr>
                <m:ctrlPr>
                  <w:rPr>
                    <w:rFonts w:ascii="Cambria Math" w:hAnsi="Cambria Math" w:cs="Arial"/>
                    <w:i/>
                    <w:sz w:val="24"/>
                    <w:szCs w:val="24"/>
                  </w:rPr>
                </m:ctrlPr>
              </m:dPr>
              <m:e>
                <m:r>
                  <w:rPr>
                    <w:rFonts w:ascii="Cambria Math" w:hAnsi="Cambria Math" w:cs="Arial"/>
                    <w:sz w:val="24"/>
                    <w:szCs w:val="24"/>
                  </w:rPr>
                  <m:t>1-0,55</m:t>
                </m:r>
              </m:e>
            </m:d>
          </m:e>
        </m:rad>
      </m:oMath>
      <w:r w:rsidRPr="008E5CA0">
        <w:rPr>
          <w:rFonts w:ascii="Arial" w:hAnsi="Arial" w:cs="Arial"/>
          <w:sz w:val="24"/>
          <w:szCs w:val="24"/>
        </w:rPr>
        <w:t>=0,50</w:t>
      </w:r>
    </w:p>
    <w:p w14:paraId="7BACAEF0" w14:textId="77777777" w:rsidR="00F5156E" w:rsidRPr="008E5CA0" w:rsidRDefault="00F5156E" w:rsidP="00F5156E">
      <w:pPr>
        <w:rPr>
          <w:rFonts w:ascii="Arial" w:hAnsi="Arial" w:cs="Arial"/>
          <w:sz w:val="24"/>
          <w:szCs w:val="24"/>
        </w:rPr>
      </w:pPr>
    </w:p>
    <w:p w14:paraId="2AC030B0" w14:textId="77777777" w:rsidR="00F5156E" w:rsidRPr="008E5CA0" w:rsidRDefault="00F5156E" w:rsidP="00F5156E">
      <w:pPr>
        <w:rPr>
          <w:rFonts w:ascii="Arial" w:hAnsi="Arial" w:cs="Arial"/>
          <w:b/>
          <w:bCs/>
          <w:sz w:val="24"/>
          <w:szCs w:val="24"/>
        </w:rPr>
      </w:pPr>
      <w:r w:rsidRPr="008E5CA0">
        <w:rPr>
          <w:rFonts w:ascii="Arial" w:hAnsi="Arial" w:cs="Arial"/>
          <w:sz w:val="24"/>
          <w:szCs w:val="24"/>
        </w:rPr>
        <w:t>Αφού υπολογίστηκε το s για κάθε περίπτωση μπορεί να βρεθεί το διάστημα εμπιστοσύνης  (Δ.Ε.) για κάθε απάντηση</w:t>
      </w:r>
      <w:r w:rsidRPr="008E5CA0">
        <w:rPr>
          <w:rFonts w:ascii="Arial" w:hAnsi="Arial" w:cs="Arial"/>
          <w:b/>
          <w:bCs/>
          <w:sz w:val="24"/>
          <w:szCs w:val="24"/>
        </w:rPr>
        <w:t>.</w:t>
      </w:r>
    </w:p>
    <w:p w14:paraId="2A18A163" w14:textId="77777777" w:rsidR="00F5156E" w:rsidRPr="008E5CA0" w:rsidRDefault="00F5156E" w:rsidP="00F5156E">
      <w:pPr>
        <w:rPr>
          <w:rFonts w:ascii="Arial" w:hAnsi="Arial" w:cs="Arial"/>
          <w:b/>
          <w:bCs/>
          <w:sz w:val="24"/>
          <w:szCs w:val="24"/>
        </w:rPr>
      </w:pPr>
    </w:p>
    <w:p w14:paraId="0DF41774" w14:textId="77777777" w:rsidR="00F5156E" w:rsidRPr="008E5CA0" w:rsidRDefault="00F5156E" w:rsidP="00F5156E">
      <w:pPr>
        <w:rPr>
          <w:rFonts w:ascii="Arial" w:hAnsi="Arial" w:cs="Arial"/>
          <w:b/>
          <w:bCs/>
          <w:sz w:val="24"/>
          <w:szCs w:val="24"/>
        </w:rPr>
      </w:pPr>
      <w:r w:rsidRPr="008E5CA0">
        <w:rPr>
          <w:rFonts w:ascii="Arial" w:hAnsi="Arial" w:cs="Arial"/>
          <w:b/>
          <w:bCs/>
          <w:sz w:val="24"/>
          <w:szCs w:val="24"/>
        </w:rPr>
        <w:lastRenderedPageBreak/>
        <w:t>Ναι:</w:t>
      </w:r>
    </w:p>
    <w:p w14:paraId="6834715D"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0,45±1,96*</m:t>
            </m:r>
            <m:f>
              <m:fPr>
                <m:ctrlPr>
                  <w:rPr>
                    <w:rFonts w:ascii="Cambria Math" w:hAnsi="Cambria Math" w:cs="Arial"/>
                    <w:i/>
                    <w:sz w:val="24"/>
                    <w:szCs w:val="24"/>
                  </w:rPr>
                </m:ctrlPr>
              </m:fPr>
              <m:num>
                <m:r>
                  <w:rPr>
                    <w:rFonts w:ascii="Cambria Math" w:hAnsi="Cambria Math" w:cs="Arial"/>
                    <w:sz w:val="24"/>
                    <w:szCs w:val="24"/>
                  </w:rPr>
                  <m:t>0,5</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[0,45</w:t>
      </w:r>
      <m:oMath>
        <m:r>
          <w:rPr>
            <w:rFonts w:ascii="Cambria Math" w:hAnsi="Cambria Math" w:cs="Arial"/>
            <w:sz w:val="24"/>
            <w:szCs w:val="24"/>
          </w:rPr>
          <m:t>±</m:t>
        </m:r>
      </m:oMath>
      <w:r w:rsidRPr="008E5CA0">
        <w:rPr>
          <w:rFonts w:ascii="Arial" w:hAnsi="Arial" w:cs="Arial"/>
          <w:sz w:val="24"/>
          <w:szCs w:val="24"/>
        </w:rPr>
        <w:t>0,09]</w:t>
      </w:r>
    </w:p>
    <w:p w14:paraId="3EEDEDC7" w14:textId="77777777" w:rsidR="00F5156E" w:rsidRPr="008E5CA0" w:rsidRDefault="00F5156E" w:rsidP="00F5156E">
      <w:pPr>
        <w:rPr>
          <w:rFonts w:ascii="Arial" w:hAnsi="Arial" w:cs="Arial"/>
          <w:sz w:val="24"/>
          <w:szCs w:val="24"/>
        </w:rPr>
      </w:pPr>
    </w:p>
    <w:p w14:paraId="48C7C1D6" w14:textId="77777777" w:rsidR="00F5156E" w:rsidRPr="008E5CA0" w:rsidRDefault="00F5156E" w:rsidP="00F5156E">
      <w:pPr>
        <w:rPr>
          <w:rFonts w:ascii="Arial" w:hAnsi="Arial" w:cs="Arial"/>
          <w:b/>
          <w:bCs/>
          <w:iCs/>
          <w:sz w:val="24"/>
          <w:szCs w:val="24"/>
        </w:rPr>
      </w:pPr>
      <w:r w:rsidRPr="008E5CA0">
        <w:rPr>
          <w:rFonts w:ascii="Arial" w:hAnsi="Arial" w:cs="Arial"/>
          <w:b/>
          <w:bCs/>
          <w:sz w:val="24"/>
          <w:szCs w:val="24"/>
        </w:rPr>
        <w:t>Άρα το ποσοστό των ατόμων που απάντησαν ναι κυμαίνεται από 36% μέχρι 54%(με σιγουριά 95%).</w:t>
      </w:r>
    </w:p>
    <w:p w14:paraId="55FEDC57" w14:textId="77777777" w:rsidR="00F5156E" w:rsidRPr="008E5CA0" w:rsidRDefault="00F5156E" w:rsidP="00F5156E">
      <w:pPr>
        <w:rPr>
          <w:rFonts w:ascii="Arial" w:hAnsi="Arial" w:cs="Arial"/>
          <w:b/>
          <w:bCs/>
          <w:sz w:val="24"/>
          <w:szCs w:val="24"/>
        </w:rPr>
      </w:pPr>
    </w:p>
    <w:p w14:paraId="2D57E939" w14:textId="77777777" w:rsidR="00F5156E" w:rsidRPr="008E5CA0" w:rsidRDefault="00F5156E" w:rsidP="00F5156E">
      <w:pPr>
        <w:rPr>
          <w:rFonts w:ascii="Arial" w:eastAsiaTheme="minorEastAsia" w:hAnsi="Arial" w:cs="Arial"/>
          <w:sz w:val="24"/>
          <w:szCs w:val="24"/>
        </w:rPr>
      </w:pPr>
      <w:r w:rsidRPr="008E5CA0">
        <w:rPr>
          <w:rFonts w:ascii="Arial" w:eastAsiaTheme="minorEastAsia" w:hAnsi="Arial" w:cs="Arial"/>
          <w:sz w:val="24"/>
          <w:szCs w:val="24"/>
        </w:rPr>
        <w:t>Όχι:</w:t>
      </w:r>
    </w:p>
    <w:p w14:paraId="209AED9A" w14:textId="77777777" w:rsidR="00F5156E" w:rsidRPr="008E5CA0" w:rsidRDefault="00F5156E" w:rsidP="00F5156E">
      <w:pPr>
        <w:rPr>
          <w:rFonts w:ascii="Arial" w:hAnsi="Arial" w:cs="Arial"/>
          <w:sz w:val="24"/>
          <w:szCs w:val="24"/>
        </w:rPr>
      </w:pPr>
      <m:oMath>
        <m:r>
          <w:rPr>
            <w:rFonts w:ascii="Cambria Math" w:hAnsi="Cambria Math" w:cs="Arial"/>
            <w:sz w:val="24"/>
            <w:szCs w:val="24"/>
          </w:rPr>
          <m:t>Δ.Ε=</m:t>
        </m:r>
        <m:d>
          <m:dPr>
            <m:begChr m:val="["/>
            <m:endChr m:val="]"/>
            <m:ctrlPr>
              <w:rPr>
                <w:rFonts w:ascii="Cambria Math" w:hAnsi="Cambria Math" w:cs="Arial"/>
                <w:i/>
                <w:sz w:val="24"/>
                <w:szCs w:val="24"/>
              </w:rPr>
            </m:ctrlPr>
          </m:dPr>
          <m:e>
            <m:r>
              <w:rPr>
                <w:rFonts w:ascii="Cambria Math" w:hAnsi="Cambria Math" w:cs="Arial"/>
                <w:sz w:val="24"/>
                <w:szCs w:val="24"/>
              </w:rPr>
              <m:t>p±1,96*</m:t>
            </m:r>
            <m:f>
              <m:fPr>
                <m:ctrlPr>
                  <w:rPr>
                    <w:rFonts w:ascii="Cambria Math" w:hAnsi="Cambria Math" w:cs="Arial"/>
                    <w:i/>
                    <w:sz w:val="24"/>
                    <w:szCs w:val="24"/>
                  </w:rPr>
                </m:ctrlPr>
              </m:fPr>
              <m:num>
                <m:r>
                  <w:rPr>
                    <w:rFonts w:ascii="Cambria Math" w:hAnsi="Cambria Math" w:cs="Arial"/>
                    <w:sz w:val="24"/>
                    <w:szCs w:val="24"/>
                  </w:rPr>
                  <m:t>s</m:t>
                </m:r>
              </m:num>
              <m:den>
                <m:rad>
                  <m:radPr>
                    <m:degHide m:val="1"/>
                    <m:ctrlPr>
                      <w:rPr>
                        <w:rFonts w:ascii="Cambria Math" w:hAnsi="Cambria Math" w:cs="Arial"/>
                        <w:i/>
                        <w:sz w:val="24"/>
                        <w:szCs w:val="24"/>
                      </w:rPr>
                    </m:ctrlPr>
                  </m:radPr>
                  <m:deg/>
                  <m:e>
                    <m:r>
                      <w:rPr>
                        <w:rFonts w:ascii="Cambria Math" w:hAnsi="Cambria Math" w:cs="Arial"/>
                        <w:sz w:val="24"/>
                        <w:szCs w:val="24"/>
                      </w:rPr>
                      <m:t>n</m:t>
                    </m:r>
                  </m:e>
                </m:rad>
              </m:den>
            </m:f>
          </m:e>
        </m:d>
        <m:r>
          <w:rPr>
            <w:rFonts w:ascii="Cambria Math" w:hAnsi="Cambria Math" w:cs="Arial"/>
            <w:sz w:val="24"/>
            <w:szCs w:val="24"/>
          </w:rPr>
          <m:t>=</m:t>
        </m:r>
        <m:d>
          <m:dPr>
            <m:begChr m:val="["/>
            <m:endChr m:val="]"/>
            <m:ctrlPr>
              <w:rPr>
                <w:rFonts w:ascii="Cambria Math" w:hAnsi="Cambria Math" w:cs="Arial"/>
                <w:i/>
                <w:sz w:val="24"/>
                <w:szCs w:val="24"/>
              </w:rPr>
            </m:ctrlPr>
          </m:dPr>
          <m:e>
            <m:r>
              <w:rPr>
                <w:rFonts w:ascii="Cambria Math" w:hAnsi="Cambria Math" w:cs="Arial"/>
                <w:sz w:val="24"/>
                <w:szCs w:val="24"/>
              </w:rPr>
              <m:t>0,55±1,96*</m:t>
            </m:r>
            <m:f>
              <m:fPr>
                <m:ctrlPr>
                  <w:rPr>
                    <w:rFonts w:ascii="Cambria Math" w:hAnsi="Cambria Math" w:cs="Arial"/>
                    <w:i/>
                    <w:sz w:val="24"/>
                    <w:szCs w:val="24"/>
                  </w:rPr>
                </m:ctrlPr>
              </m:fPr>
              <m:num>
                <m:r>
                  <w:rPr>
                    <w:rFonts w:ascii="Cambria Math" w:hAnsi="Cambria Math" w:cs="Arial"/>
                    <w:sz w:val="24"/>
                    <w:szCs w:val="24"/>
                  </w:rPr>
                  <m:t>0,5</m:t>
                </m:r>
              </m:num>
              <m:den>
                <m:rad>
                  <m:radPr>
                    <m:degHide m:val="1"/>
                    <m:ctrlPr>
                      <w:rPr>
                        <w:rFonts w:ascii="Cambria Math" w:hAnsi="Cambria Math" w:cs="Arial"/>
                        <w:i/>
                        <w:sz w:val="24"/>
                        <w:szCs w:val="24"/>
                      </w:rPr>
                    </m:ctrlPr>
                  </m:radPr>
                  <m:deg/>
                  <m:e>
                    <m:r>
                      <w:rPr>
                        <w:rFonts w:ascii="Cambria Math" w:hAnsi="Cambria Math" w:cs="Arial"/>
                        <w:sz w:val="24"/>
                        <w:szCs w:val="24"/>
                      </w:rPr>
                      <m:t>107</m:t>
                    </m:r>
                  </m:e>
                </m:rad>
              </m:den>
            </m:f>
          </m:e>
        </m:d>
        <m:r>
          <w:rPr>
            <w:rFonts w:ascii="Cambria Math" w:hAnsi="Cambria Math" w:cs="Arial"/>
            <w:sz w:val="24"/>
            <w:szCs w:val="24"/>
          </w:rPr>
          <m:t>=</m:t>
        </m:r>
      </m:oMath>
      <w:r w:rsidRPr="008E5CA0">
        <w:rPr>
          <w:rFonts w:ascii="Arial" w:hAnsi="Arial" w:cs="Arial"/>
          <w:sz w:val="24"/>
          <w:szCs w:val="24"/>
        </w:rPr>
        <w:t>[0,55</w:t>
      </w:r>
      <m:oMath>
        <m:r>
          <w:rPr>
            <w:rFonts w:ascii="Cambria Math" w:hAnsi="Cambria Math" w:cs="Arial"/>
            <w:sz w:val="24"/>
            <w:szCs w:val="24"/>
          </w:rPr>
          <m:t>±</m:t>
        </m:r>
      </m:oMath>
      <w:r w:rsidRPr="008E5CA0">
        <w:rPr>
          <w:rFonts w:ascii="Arial" w:hAnsi="Arial" w:cs="Arial"/>
          <w:sz w:val="24"/>
          <w:szCs w:val="24"/>
        </w:rPr>
        <w:t>0,09]</w:t>
      </w:r>
    </w:p>
    <w:p w14:paraId="7299E1C4" w14:textId="77777777" w:rsidR="00F5156E" w:rsidRPr="008E5CA0" w:rsidRDefault="00F5156E" w:rsidP="00F5156E">
      <w:pPr>
        <w:rPr>
          <w:rFonts w:ascii="Arial" w:hAnsi="Arial" w:cs="Arial"/>
          <w:sz w:val="24"/>
          <w:szCs w:val="24"/>
        </w:rPr>
      </w:pPr>
    </w:p>
    <w:p w14:paraId="264047B6" w14:textId="295BDE8C" w:rsidR="00F5156E" w:rsidRPr="003D6B60" w:rsidRDefault="00F5156E" w:rsidP="00F5156E">
      <w:pPr>
        <w:rPr>
          <w:rFonts w:ascii="Arial" w:hAnsi="Arial" w:cs="Arial"/>
          <w:b/>
          <w:bCs/>
          <w:iCs/>
          <w:sz w:val="24"/>
          <w:szCs w:val="24"/>
        </w:rPr>
      </w:pPr>
      <w:r w:rsidRPr="008E5CA0">
        <w:rPr>
          <w:rFonts w:ascii="Arial" w:hAnsi="Arial" w:cs="Arial"/>
          <w:b/>
          <w:bCs/>
          <w:sz w:val="24"/>
          <w:szCs w:val="24"/>
        </w:rPr>
        <w:t xml:space="preserve">Άρα το ποσοστό των ατόμων που απάντησαν </w:t>
      </w:r>
      <w:proofErr w:type="spellStart"/>
      <w:r w:rsidRPr="008E5CA0">
        <w:rPr>
          <w:rFonts w:ascii="Arial" w:hAnsi="Arial" w:cs="Arial"/>
          <w:b/>
          <w:bCs/>
          <w:sz w:val="24"/>
          <w:szCs w:val="24"/>
        </w:rPr>
        <w:t>οχι</w:t>
      </w:r>
      <w:proofErr w:type="spellEnd"/>
      <w:r w:rsidRPr="008E5CA0">
        <w:rPr>
          <w:rFonts w:ascii="Arial" w:hAnsi="Arial" w:cs="Arial"/>
          <w:b/>
          <w:bCs/>
          <w:sz w:val="24"/>
          <w:szCs w:val="24"/>
        </w:rPr>
        <w:t xml:space="preserve"> κυμαίνεται από 46% μέχρι 64%(με σιγουριά 95%).</w:t>
      </w:r>
    </w:p>
    <w:p w14:paraId="0B0BE245" w14:textId="77777777" w:rsidR="00F5156E" w:rsidRDefault="00F5156E" w:rsidP="00F5156E">
      <w:pPr>
        <w:spacing w:after="0" w:line="240" w:lineRule="auto"/>
        <w:rPr>
          <w:rFonts w:ascii="Arial" w:hAnsi="Arial"/>
          <w:b/>
          <w:bCs/>
          <w:sz w:val="24"/>
          <w:szCs w:val="24"/>
        </w:rPr>
      </w:pPr>
    </w:p>
    <w:p w14:paraId="61F419AD" w14:textId="77777777" w:rsidR="00F5156E" w:rsidRPr="00A1496D" w:rsidRDefault="00F5156E" w:rsidP="00C34A06">
      <w:pPr>
        <w:pStyle w:val="1"/>
        <w:rPr>
          <w:lang w:val="el-GR"/>
        </w:rPr>
      </w:pPr>
      <w:bookmarkStart w:id="11" w:name="_Toc79186326"/>
      <w:r w:rsidRPr="00A1496D">
        <w:rPr>
          <w:lang w:val="el-GR"/>
        </w:rPr>
        <w:t>5. Συμπεράσματα</w:t>
      </w:r>
      <w:bookmarkEnd w:id="11"/>
    </w:p>
    <w:p w14:paraId="6C89ECEB" w14:textId="03AB259B" w:rsidR="00F5156E" w:rsidRDefault="00F5156E" w:rsidP="00F5156E">
      <w:pPr>
        <w:rPr>
          <w:rFonts w:ascii="Arial" w:hAnsi="Arial" w:cs="Arial"/>
          <w:sz w:val="24"/>
          <w:szCs w:val="24"/>
        </w:rPr>
      </w:pPr>
      <w:r>
        <w:rPr>
          <w:rFonts w:ascii="Arial" w:hAnsi="Arial" w:cs="Arial"/>
          <w:sz w:val="24"/>
          <w:szCs w:val="24"/>
        </w:rPr>
        <w:t xml:space="preserve">Στην συγκεκριμένη έρευνα συγκεντρώσαμε πληροφορίες από καπνιστές με σκοπό να </w:t>
      </w:r>
      <w:r w:rsidR="00441156">
        <w:rPr>
          <w:rFonts w:ascii="Arial" w:hAnsi="Arial" w:cs="Arial"/>
          <w:sz w:val="24"/>
          <w:szCs w:val="24"/>
        </w:rPr>
        <w:t>συγκεντρώσουμε δεδομένα για τους καπνιστές του νομού Ημαθίας</w:t>
      </w:r>
      <w:r>
        <w:rPr>
          <w:rFonts w:ascii="Arial" w:hAnsi="Arial" w:cs="Arial"/>
          <w:sz w:val="24"/>
          <w:szCs w:val="24"/>
        </w:rPr>
        <w:t>.</w:t>
      </w:r>
    </w:p>
    <w:p w14:paraId="0252E2DE" w14:textId="77777777" w:rsidR="00F5156E" w:rsidRDefault="00F5156E" w:rsidP="00F5156E">
      <w:pPr>
        <w:ind w:firstLine="720"/>
        <w:jc w:val="both"/>
        <w:rPr>
          <w:rFonts w:ascii="Arial" w:hAnsi="Arial" w:cs="Arial"/>
          <w:sz w:val="24"/>
          <w:szCs w:val="24"/>
        </w:rPr>
      </w:pPr>
      <w:r w:rsidRPr="0047257B">
        <w:rPr>
          <w:rFonts w:ascii="Arial" w:hAnsi="Arial" w:cs="Arial"/>
          <w:sz w:val="24"/>
          <w:szCs w:val="24"/>
        </w:rPr>
        <w:t xml:space="preserve">Μετά την ανάλυση των </w:t>
      </w:r>
      <w:r>
        <w:rPr>
          <w:rFonts w:ascii="Arial" w:hAnsi="Arial" w:cs="Arial"/>
          <w:sz w:val="24"/>
          <w:szCs w:val="24"/>
        </w:rPr>
        <w:t xml:space="preserve">παραπάνω </w:t>
      </w:r>
      <w:r w:rsidRPr="0047257B">
        <w:rPr>
          <w:rFonts w:ascii="Arial" w:hAnsi="Arial" w:cs="Arial"/>
          <w:sz w:val="24"/>
          <w:szCs w:val="24"/>
        </w:rPr>
        <w:t xml:space="preserve">αποτελεσμάτων που πήραμε από την έρευνα μπορούμε να οδηγηθούμε </w:t>
      </w:r>
      <w:r>
        <w:rPr>
          <w:rFonts w:ascii="Arial" w:hAnsi="Arial" w:cs="Arial"/>
          <w:sz w:val="24"/>
          <w:szCs w:val="24"/>
        </w:rPr>
        <w:t>στα ακόλουθα συμπεράσματα</w:t>
      </w:r>
      <w:r w:rsidRPr="0047257B">
        <w:rPr>
          <w:rFonts w:ascii="Arial" w:hAnsi="Arial" w:cs="Arial"/>
          <w:sz w:val="24"/>
          <w:szCs w:val="24"/>
        </w:rPr>
        <w:t>.</w:t>
      </w:r>
    </w:p>
    <w:p w14:paraId="58FE7427" w14:textId="650F4F3D" w:rsidR="00820AFF" w:rsidRPr="00A128F6" w:rsidRDefault="004D439B" w:rsidP="00820AFF">
      <w:pPr>
        <w:rPr>
          <w:rFonts w:ascii="Arial" w:hAnsi="Arial"/>
          <w:iCs/>
          <w:sz w:val="24"/>
          <w:szCs w:val="24"/>
        </w:rPr>
      </w:pPr>
      <w:r>
        <w:rPr>
          <w:rFonts w:ascii="Arial" w:hAnsi="Arial" w:cs="Arial"/>
          <w:sz w:val="24"/>
          <w:szCs w:val="24"/>
        </w:rPr>
        <w:t xml:space="preserve">   </w:t>
      </w:r>
      <w:r w:rsidR="00F5156E">
        <w:rPr>
          <w:rFonts w:ascii="Arial" w:hAnsi="Arial" w:cs="Arial"/>
          <w:sz w:val="24"/>
          <w:szCs w:val="24"/>
        </w:rPr>
        <w:t>Στην ερώτηση 5 &lt;&lt;</w:t>
      </w:r>
      <w:r w:rsidR="00F5156E" w:rsidRPr="00AC5228">
        <w:rPr>
          <w:rFonts w:ascii="Arial" w:eastAsia="Times New Roman" w:hAnsi="Arial" w:cs="Arial"/>
          <w:bCs/>
          <w:color w:val="000000"/>
          <w:sz w:val="20"/>
          <w:szCs w:val="20"/>
        </w:rPr>
        <w:t xml:space="preserve"> </w:t>
      </w:r>
      <w:r w:rsidR="00F5156E" w:rsidRPr="00DD16E6">
        <w:rPr>
          <w:rFonts w:ascii="Arial" w:eastAsia="Times New Roman" w:hAnsi="Arial" w:cs="Arial"/>
          <w:bCs/>
          <w:color w:val="000000"/>
          <w:sz w:val="20"/>
          <w:szCs w:val="20"/>
        </w:rPr>
        <w:t>Πόσα χρόνια καπνίζετε;</w:t>
      </w:r>
      <w:r w:rsidR="00F5156E">
        <w:rPr>
          <w:rFonts w:ascii="Arial" w:hAnsi="Arial" w:cs="Arial"/>
          <w:sz w:val="24"/>
          <w:szCs w:val="24"/>
        </w:rPr>
        <w:t>&gt;&gt;, το μεγαλύτερο μέρος των ερωτηθέντων, βρέθηκε να είναι μακροχρόνιοι καπνιστές, οι οποίοι καπνίζουν πάνω από 10 χρόνια. Δεύτερο έρχεται διάστημα 3 ως 9 χρόνια, ενώ το μικρότερο ποσοστό το συγκεντρώνει η ομάδα των 0 ως 2 χρόνων.</w:t>
      </w:r>
      <w:r w:rsidR="00A128F6">
        <w:rPr>
          <w:rFonts w:ascii="Arial" w:hAnsi="Arial" w:cs="Arial"/>
          <w:sz w:val="24"/>
          <w:szCs w:val="24"/>
        </w:rPr>
        <w:t xml:space="preserve"> </w:t>
      </w:r>
      <w:r w:rsidR="00820AFF">
        <w:rPr>
          <w:rFonts w:ascii="Arial" w:hAnsi="Arial" w:cs="Arial"/>
          <w:sz w:val="24"/>
          <w:szCs w:val="24"/>
        </w:rPr>
        <w:t xml:space="preserve">Ακολούθως, </w:t>
      </w:r>
      <w:r w:rsidR="00A128F6">
        <w:rPr>
          <w:rFonts w:ascii="Arial" w:hAnsi="Arial" w:cs="Arial"/>
          <w:sz w:val="24"/>
          <w:szCs w:val="24"/>
        </w:rPr>
        <w:t>έγινε</w:t>
      </w:r>
      <w:r w:rsidR="00820AFF">
        <w:rPr>
          <w:rFonts w:ascii="Arial" w:hAnsi="Arial" w:cs="Arial"/>
          <w:sz w:val="24"/>
          <w:szCs w:val="24"/>
        </w:rPr>
        <w:t xml:space="preserve"> </w:t>
      </w:r>
      <w:r w:rsidR="00A128F6">
        <w:rPr>
          <w:rFonts w:ascii="Arial" w:hAnsi="Arial" w:cs="Arial"/>
          <w:sz w:val="24"/>
          <w:szCs w:val="24"/>
        </w:rPr>
        <w:t>ανάλυση</w:t>
      </w:r>
      <w:r w:rsidR="00820AFF">
        <w:rPr>
          <w:rFonts w:ascii="Arial" w:hAnsi="Arial" w:cs="Arial"/>
          <w:sz w:val="24"/>
          <w:szCs w:val="24"/>
        </w:rPr>
        <w:t xml:space="preserve"> των </w:t>
      </w:r>
      <w:r w:rsidR="00A128F6">
        <w:rPr>
          <w:rFonts w:ascii="Arial" w:hAnsi="Arial" w:cs="Arial"/>
          <w:sz w:val="24"/>
          <w:szCs w:val="24"/>
        </w:rPr>
        <w:t>αποτελεσμάτων</w:t>
      </w:r>
      <w:r w:rsidR="00820AFF">
        <w:rPr>
          <w:rFonts w:ascii="Arial" w:hAnsi="Arial" w:cs="Arial"/>
          <w:sz w:val="24"/>
          <w:szCs w:val="24"/>
        </w:rPr>
        <w:t xml:space="preserve"> με την </w:t>
      </w:r>
      <w:r w:rsidR="00A128F6">
        <w:rPr>
          <w:rFonts w:ascii="Arial" w:hAnsi="Arial" w:cs="Arial"/>
          <w:sz w:val="24"/>
          <w:szCs w:val="24"/>
        </w:rPr>
        <w:t>βοήθεια</w:t>
      </w:r>
      <w:r w:rsidR="00820AFF">
        <w:rPr>
          <w:rFonts w:ascii="Arial" w:hAnsi="Arial" w:cs="Arial"/>
          <w:sz w:val="24"/>
          <w:szCs w:val="24"/>
        </w:rPr>
        <w:t xml:space="preserve"> της μεθόδου Δ.Ε.(</w:t>
      </w:r>
      <w:r w:rsidR="00A128F6">
        <w:rPr>
          <w:rFonts w:ascii="Arial" w:hAnsi="Arial" w:cs="Arial"/>
          <w:sz w:val="24"/>
          <w:szCs w:val="24"/>
        </w:rPr>
        <w:t>διάστημα</w:t>
      </w:r>
      <w:r w:rsidR="00820AFF">
        <w:rPr>
          <w:rFonts w:ascii="Arial" w:hAnsi="Arial" w:cs="Arial"/>
          <w:sz w:val="24"/>
          <w:szCs w:val="24"/>
        </w:rPr>
        <w:t xml:space="preserve"> </w:t>
      </w:r>
      <w:r w:rsidR="00A128F6">
        <w:rPr>
          <w:rFonts w:ascii="Arial" w:hAnsi="Arial" w:cs="Arial"/>
          <w:sz w:val="24"/>
          <w:szCs w:val="24"/>
        </w:rPr>
        <w:t>εμπιστοσύνης</w:t>
      </w:r>
      <w:r w:rsidR="00820AFF">
        <w:rPr>
          <w:rFonts w:ascii="Arial" w:hAnsi="Arial" w:cs="Arial"/>
          <w:sz w:val="24"/>
          <w:szCs w:val="24"/>
        </w:rPr>
        <w:t xml:space="preserve">) με </w:t>
      </w:r>
      <w:r w:rsidR="00A128F6">
        <w:rPr>
          <w:rFonts w:ascii="Arial" w:hAnsi="Arial" w:cs="Arial"/>
          <w:sz w:val="24"/>
          <w:szCs w:val="24"/>
        </w:rPr>
        <w:t>σιγουριά</w:t>
      </w:r>
      <w:r w:rsidR="00820AFF">
        <w:rPr>
          <w:rFonts w:ascii="Arial" w:hAnsi="Arial" w:cs="Arial"/>
          <w:sz w:val="24"/>
          <w:szCs w:val="24"/>
        </w:rPr>
        <w:t xml:space="preserve"> 95%. Τα </w:t>
      </w:r>
      <w:r w:rsidR="00A128F6">
        <w:rPr>
          <w:rFonts w:ascii="Arial" w:hAnsi="Arial" w:cs="Arial"/>
          <w:sz w:val="24"/>
          <w:szCs w:val="24"/>
        </w:rPr>
        <w:t>αποτελέσματα</w:t>
      </w:r>
      <w:r w:rsidR="00820AFF">
        <w:rPr>
          <w:rFonts w:ascii="Arial" w:hAnsi="Arial" w:cs="Arial"/>
          <w:sz w:val="24"/>
          <w:szCs w:val="24"/>
        </w:rPr>
        <w:t xml:space="preserve"> είναι</w:t>
      </w:r>
      <w:r w:rsidR="00820AFF" w:rsidRPr="00943023">
        <w:rPr>
          <w:rFonts w:ascii="Arial" w:hAnsi="Arial"/>
          <w:b/>
          <w:bCs/>
          <w:sz w:val="24"/>
          <w:szCs w:val="24"/>
        </w:rPr>
        <w:t xml:space="preserve"> </w:t>
      </w:r>
      <w:r w:rsidR="00A128F6" w:rsidRPr="00A128F6">
        <w:rPr>
          <w:rFonts w:ascii="Arial" w:hAnsi="Arial" w:cs="Arial"/>
          <w:sz w:val="24"/>
          <w:szCs w:val="24"/>
        </w:rPr>
        <w:t xml:space="preserve">με </w:t>
      </w:r>
      <w:r w:rsidR="00820AFF" w:rsidRPr="00A128F6">
        <w:rPr>
          <w:rFonts w:ascii="Arial" w:hAnsi="Arial" w:cs="Arial"/>
          <w:sz w:val="24"/>
          <w:szCs w:val="24"/>
        </w:rPr>
        <w:t xml:space="preserve">ποσοστό των ατόμων που απάντησαν από 0 ως 2 χρόνια κυμαίνεται από 24% μέχρι 36%, </w:t>
      </w:r>
      <w:r w:rsidR="00A128F6" w:rsidRPr="00A128F6">
        <w:rPr>
          <w:rFonts w:ascii="Arial" w:hAnsi="Arial" w:cs="Arial"/>
          <w:sz w:val="24"/>
          <w:szCs w:val="24"/>
        </w:rPr>
        <w:t>το ποσοστό των ατόμων που απάντησαν 3 ως 9 χρόνια κυμαίνεται από 22% μέχρι 40%</w:t>
      </w:r>
      <w:r w:rsidR="00A128F6" w:rsidRPr="00A128F6">
        <w:rPr>
          <w:rFonts w:ascii="Arial" w:hAnsi="Arial" w:cs="Arial"/>
          <w:sz w:val="24"/>
          <w:szCs w:val="24"/>
        </w:rPr>
        <w:t xml:space="preserve"> και</w:t>
      </w:r>
      <w:r w:rsidR="00820AFF" w:rsidRPr="00A128F6">
        <w:rPr>
          <w:rFonts w:ascii="Arial" w:hAnsi="Arial" w:cs="Arial"/>
          <w:sz w:val="24"/>
          <w:szCs w:val="24"/>
        </w:rPr>
        <w:t xml:space="preserve"> το ποσοστό των ατόμων που απάντησαν 10 και πάνω χρόνια  κυμαίνεται από 50% μέχρι 68%</w:t>
      </w:r>
      <w:r w:rsidR="00A128F6">
        <w:rPr>
          <w:rFonts w:ascii="Arial" w:hAnsi="Arial"/>
          <w:sz w:val="24"/>
          <w:szCs w:val="24"/>
        </w:rPr>
        <w:t>.</w:t>
      </w:r>
    </w:p>
    <w:p w14:paraId="6CAAA211" w14:textId="34675662" w:rsidR="00566AB2" w:rsidRPr="00A128F6" w:rsidRDefault="00820AFF" w:rsidP="00566AB2">
      <w:pPr>
        <w:rPr>
          <w:rFonts w:ascii="Arial" w:hAnsi="Arial" w:cs="Arial"/>
          <w:iCs/>
          <w:sz w:val="24"/>
          <w:szCs w:val="24"/>
        </w:rPr>
      </w:pPr>
      <w:r>
        <w:rPr>
          <w:rFonts w:ascii="Arial" w:hAnsi="Arial"/>
          <w:b/>
          <w:bCs/>
          <w:iCs/>
          <w:sz w:val="24"/>
          <w:szCs w:val="24"/>
        </w:rPr>
        <w:t xml:space="preserve">   </w:t>
      </w:r>
      <w:r w:rsidR="00F5156E">
        <w:rPr>
          <w:rFonts w:ascii="Arial" w:hAnsi="Arial" w:cs="Arial"/>
          <w:sz w:val="24"/>
          <w:szCs w:val="24"/>
        </w:rPr>
        <w:t>Στην ερώτηση 6 &lt;&lt;</w:t>
      </w:r>
      <w:r w:rsidR="00F5156E" w:rsidRPr="00DD16E6">
        <w:rPr>
          <w:rFonts w:ascii="Arial" w:eastAsia="Times New Roman" w:hAnsi="Arial" w:cs="Arial"/>
          <w:bCs/>
          <w:color w:val="000000"/>
          <w:sz w:val="20"/>
          <w:szCs w:val="20"/>
        </w:rPr>
        <w:t>Πόσα τσιγάρα καπνίζετε την  ημέρα;</w:t>
      </w:r>
      <w:r w:rsidR="00F5156E">
        <w:rPr>
          <w:rFonts w:ascii="Arial" w:eastAsia="Times New Roman" w:hAnsi="Arial" w:cs="Arial"/>
          <w:bCs/>
          <w:color w:val="000000"/>
          <w:sz w:val="20"/>
          <w:szCs w:val="20"/>
        </w:rPr>
        <w:t>&gt;&gt;</w:t>
      </w:r>
      <w:r w:rsidR="00F5156E">
        <w:rPr>
          <w:rFonts w:ascii="Arial" w:hAnsi="Arial" w:cs="Arial"/>
          <w:sz w:val="24"/>
          <w:szCs w:val="24"/>
        </w:rPr>
        <w:t xml:space="preserve"> το μεγαλύτερο μέρος των ερωτώντων απάντησε 3 ως 10 τσιγάρα και με μια μικρή διαφορά δεύτεροι έρχονται αυτοί που καπνίζουν 10 ως 20 τσιγάρα ημερησίως. Ένα πολύ μικρότερο ποσοστό  απάντησε ότι καπνίζει πάνω από ένα πακέτο ενώ ελάχιστοι είναι αυτοί που καπνίζουν 1 ως 2 τσιγάρα ημερησίως.  </w:t>
      </w:r>
      <w:r>
        <w:rPr>
          <w:rFonts w:ascii="Arial" w:hAnsi="Arial" w:cs="Arial"/>
          <w:sz w:val="24"/>
          <w:szCs w:val="24"/>
        </w:rPr>
        <w:t xml:space="preserve">Όπως και για την </w:t>
      </w:r>
      <w:r w:rsidR="00A128F6">
        <w:rPr>
          <w:rFonts w:ascii="Arial" w:hAnsi="Arial" w:cs="Arial"/>
          <w:sz w:val="24"/>
          <w:szCs w:val="24"/>
        </w:rPr>
        <w:t>ερώτηση</w:t>
      </w:r>
      <w:r>
        <w:rPr>
          <w:rFonts w:ascii="Arial" w:hAnsi="Arial" w:cs="Arial"/>
          <w:sz w:val="24"/>
          <w:szCs w:val="24"/>
        </w:rPr>
        <w:t xml:space="preserve"> 5 τα </w:t>
      </w:r>
      <w:r w:rsidR="00A128F6">
        <w:rPr>
          <w:rFonts w:ascii="Arial" w:hAnsi="Arial" w:cs="Arial"/>
          <w:sz w:val="24"/>
          <w:szCs w:val="24"/>
        </w:rPr>
        <w:t>αποτελέσματα</w:t>
      </w:r>
      <w:r>
        <w:rPr>
          <w:rFonts w:ascii="Arial" w:hAnsi="Arial" w:cs="Arial"/>
          <w:sz w:val="24"/>
          <w:szCs w:val="24"/>
        </w:rPr>
        <w:t xml:space="preserve"> </w:t>
      </w:r>
      <w:r w:rsidR="00A128F6">
        <w:rPr>
          <w:rFonts w:ascii="Arial" w:hAnsi="Arial" w:cs="Arial"/>
          <w:sz w:val="24"/>
          <w:szCs w:val="24"/>
        </w:rPr>
        <w:t>αναλύθηκαν με την μέθοδο Δ.Ε.</w:t>
      </w:r>
      <w:r>
        <w:rPr>
          <w:rFonts w:ascii="Arial" w:hAnsi="Arial" w:cs="Arial"/>
          <w:sz w:val="24"/>
          <w:szCs w:val="24"/>
        </w:rPr>
        <w:t xml:space="preserve"> και </w:t>
      </w:r>
      <w:r w:rsidR="00A128F6">
        <w:rPr>
          <w:rFonts w:ascii="Arial" w:hAnsi="Arial" w:cs="Arial"/>
          <w:sz w:val="24"/>
          <w:szCs w:val="24"/>
        </w:rPr>
        <w:t>βγήκαν</w:t>
      </w:r>
      <w:r>
        <w:rPr>
          <w:rFonts w:ascii="Arial" w:hAnsi="Arial" w:cs="Arial"/>
          <w:sz w:val="24"/>
          <w:szCs w:val="24"/>
        </w:rPr>
        <w:t xml:space="preserve"> τα </w:t>
      </w:r>
      <w:r w:rsidR="00A128F6">
        <w:rPr>
          <w:rFonts w:ascii="Arial" w:hAnsi="Arial" w:cs="Arial"/>
          <w:sz w:val="24"/>
          <w:szCs w:val="24"/>
        </w:rPr>
        <w:t>αντιπροσωπευτικά</w:t>
      </w:r>
      <w:r>
        <w:rPr>
          <w:rFonts w:ascii="Arial" w:hAnsi="Arial" w:cs="Arial"/>
          <w:sz w:val="24"/>
          <w:szCs w:val="24"/>
        </w:rPr>
        <w:t xml:space="preserve"> </w:t>
      </w:r>
      <w:r w:rsidR="00A128F6">
        <w:rPr>
          <w:rFonts w:ascii="Arial" w:hAnsi="Arial" w:cs="Arial"/>
          <w:sz w:val="24"/>
          <w:szCs w:val="24"/>
        </w:rPr>
        <w:t>αποτελέσματα</w:t>
      </w:r>
      <w:r w:rsidR="00566AB2">
        <w:rPr>
          <w:rFonts w:ascii="Arial" w:hAnsi="Arial" w:cs="Arial"/>
          <w:sz w:val="24"/>
          <w:szCs w:val="24"/>
        </w:rPr>
        <w:t xml:space="preserve"> για τον </w:t>
      </w:r>
      <w:r w:rsidR="00A128F6">
        <w:rPr>
          <w:rFonts w:ascii="Arial" w:hAnsi="Arial" w:cs="Arial"/>
          <w:sz w:val="24"/>
          <w:szCs w:val="24"/>
        </w:rPr>
        <w:t>Ν.</w:t>
      </w:r>
      <w:r w:rsidR="00566AB2">
        <w:rPr>
          <w:rFonts w:ascii="Arial" w:hAnsi="Arial" w:cs="Arial"/>
          <w:sz w:val="24"/>
          <w:szCs w:val="24"/>
        </w:rPr>
        <w:t xml:space="preserve"> </w:t>
      </w:r>
      <w:r w:rsidR="00A128F6">
        <w:rPr>
          <w:rFonts w:ascii="Arial" w:hAnsi="Arial" w:cs="Arial"/>
          <w:sz w:val="24"/>
          <w:szCs w:val="24"/>
        </w:rPr>
        <w:t>Ημαθίας με ακρίβεια 95%</w:t>
      </w:r>
      <w:r w:rsidR="00566AB2">
        <w:rPr>
          <w:rFonts w:ascii="Arial" w:hAnsi="Arial" w:cs="Arial"/>
          <w:sz w:val="24"/>
          <w:szCs w:val="24"/>
        </w:rPr>
        <w:t>.</w:t>
      </w:r>
      <w:r w:rsidR="00566AB2" w:rsidRPr="00566AB2">
        <w:rPr>
          <w:rFonts w:ascii="Arial" w:hAnsi="Arial" w:cs="Arial"/>
          <w:b/>
          <w:bCs/>
          <w:sz w:val="24"/>
          <w:szCs w:val="24"/>
        </w:rPr>
        <w:t xml:space="preserve"> </w:t>
      </w:r>
      <w:r w:rsidR="00A128F6" w:rsidRPr="00A128F6">
        <w:rPr>
          <w:rFonts w:ascii="Arial" w:hAnsi="Arial" w:cs="Arial"/>
          <w:sz w:val="24"/>
          <w:szCs w:val="24"/>
        </w:rPr>
        <w:t xml:space="preserve">Αρχικά </w:t>
      </w:r>
      <w:r w:rsidR="00566AB2" w:rsidRPr="00A128F6">
        <w:rPr>
          <w:rFonts w:ascii="Arial" w:hAnsi="Arial" w:cs="Arial"/>
          <w:sz w:val="24"/>
          <w:szCs w:val="24"/>
        </w:rPr>
        <w:t>το ποσοστό των ατόμων που απάντησαν από 1 ως 2 τσιγάρα κυμαίνεται από 2% μέχρι 12%</w:t>
      </w:r>
      <w:r w:rsidR="00A128F6" w:rsidRPr="00A128F6">
        <w:rPr>
          <w:rFonts w:ascii="Arial" w:hAnsi="Arial" w:cs="Arial"/>
          <w:sz w:val="24"/>
          <w:szCs w:val="24"/>
        </w:rPr>
        <w:t>,</w:t>
      </w:r>
      <w:r w:rsidR="00566AB2" w:rsidRPr="00A128F6">
        <w:rPr>
          <w:rFonts w:ascii="Arial" w:hAnsi="Arial" w:cs="Arial"/>
          <w:sz w:val="24"/>
          <w:szCs w:val="24"/>
        </w:rPr>
        <w:t xml:space="preserve"> το ποσοστό των ατόμων που απάντησαν από 3 ως 10 τσιγάρα κυμαίνεται από 34% μέχρι 52%</w:t>
      </w:r>
      <w:r w:rsidR="00A128F6" w:rsidRPr="00A128F6">
        <w:rPr>
          <w:rFonts w:ascii="Arial" w:hAnsi="Arial" w:cs="Arial"/>
          <w:sz w:val="24"/>
          <w:szCs w:val="24"/>
        </w:rPr>
        <w:t xml:space="preserve">, </w:t>
      </w:r>
      <w:r w:rsidR="00566AB2" w:rsidRPr="00A128F6">
        <w:rPr>
          <w:rFonts w:ascii="Arial" w:hAnsi="Arial" w:cs="Arial"/>
          <w:sz w:val="24"/>
          <w:szCs w:val="24"/>
        </w:rPr>
        <w:t>το ποσοστό των ατόμων που απάντησαν από 11 ως 20 τσιγάρα κυμαίνεται από 26% μέχρι 44%</w:t>
      </w:r>
      <w:r w:rsidR="00A128F6" w:rsidRPr="00A128F6">
        <w:rPr>
          <w:rFonts w:ascii="Arial" w:hAnsi="Arial" w:cs="Arial"/>
          <w:sz w:val="24"/>
          <w:szCs w:val="24"/>
        </w:rPr>
        <w:t xml:space="preserve"> και για </w:t>
      </w:r>
      <w:r w:rsidR="00566AB2" w:rsidRPr="00A128F6">
        <w:rPr>
          <w:rFonts w:ascii="Arial" w:hAnsi="Arial" w:cs="Arial"/>
          <w:sz w:val="24"/>
          <w:szCs w:val="24"/>
        </w:rPr>
        <w:lastRenderedPageBreak/>
        <w:t>το ποσοστό των ατόμων που απάντησαν από 21 τσιγάρα και πάνω κυμαίνεται από 8% μέχρι 22%(με σιγουριά 95%).</w:t>
      </w:r>
    </w:p>
    <w:p w14:paraId="76C60F41" w14:textId="3CE455C8" w:rsidR="00F5156E" w:rsidRDefault="00566AB2" w:rsidP="00566AB2">
      <w:pPr>
        <w:jc w:val="both"/>
        <w:rPr>
          <w:rFonts w:ascii="Arial" w:hAnsi="Arial" w:cs="Arial"/>
          <w:sz w:val="24"/>
          <w:szCs w:val="24"/>
        </w:rPr>
      </w:pPr>
      <w:r>
        <w:rPr>
          <w:rFonts w:ascii="Arial" w:hAnsi="Arial" w:cs="Arial"/>
          <w:sz w:val="24"/>
          <w:szCs w:val="24"/>
        </w:rPr>
        <w:t xml:space="preserve">   </w:t>
      </w:r>
      <w:r w:rsidR="00F5156E">
        <w:rPr>
          <w:rFonts w:ascii="Arial" w:hAnsi="Arial" w:cs="Arial"/>
          <w:sz w:val="24"/>
          <w:szCs w:val="24"/>
        </w:rPr>
        <w:t xml:space="preserve">Στην ερώτηση 7 </w:t>
      </w:r>
      <w:r w:rsidR="00F5156E">
        <w:rPr>
          <w:rFonts w:ascii="Arial" w:eastAsia="Times New Roman" w:hAnsi="Arial" w:cs="Arial"/>
          <w:bCs/>
          <w:color w:val="000000"/>
          <w:sz w:val="20"/>
          <w:szCs w:val="20"/>
        </w:rPr>
        <w:t>&lt;&lt;</w:t>
      </w:r>
      <w:r w:rsidR="00F5156E" w:rsidRPr="00DD16E6">
        <w:rPr>
          <w:rFonts w:ascii="Arial" w:eastAsia="Times New Roman" w:hAnsi="Arial" w:cs="Arial"/>
          <w:bCs/>
          <w:color w:val="000000"/>
          <w:sz w:val="20"/>
          <w:szCs w:val="20"/>
        </w:rPr>
        <w:t>Έχετε προσπαθήσει να το κόψετε;</w:t>
      </w:r>
      <w:r w:rsidR="00F5156E">
        <w:rPr>
          <w:rFonts w:ascii="Arial" w:hAnsi="Arial" w:cs="Arial"/>
          <w:sz w:val="24"/>
          <w:szCs w:val="24"/>
        </w:rPr>
        <w:t xml:space="preserve">&gt;&gt; ο αριθμός αυτών που απάντησαν </w:t>
      </w:r>
      <w:r w:rsidR="003D6B60">
        <w:rPr>
          <w:rFonts w:ascii="Arial" w:hAnsi="Arial" w:cs="Arial"/>
          <w:sz w:val="24"/>
          <w:szCs w:val="24"/>
        </w:rPr>
        <w:t>ν</w:t>
      </w:r>
      <w:r w:rsidR="00F5156E">
        <w:rPr>
          <w:rFonts w:ascii="Arial" w:hAnsi="Arial" w:cs="Arial"/>
          <w:sz w:val="24"/>
          <w:szCs w:val="24"/>
        </w:rPr>
        <w:t>αι είναι σχεδόν ίδιος με αυτών που απάντησαν Όχι. Από αυτό παρατηρούμε ότι οι μισοί περίπου καπνιστές έχουν κάνει τουλάχιστον μια προσπάθεια διακοπής του καπνίσματος χωρίς όμως επιτυχία.</w:t>
      </w:r>
    </w:p>
    <w:p w14:paraId="480283BF" w14:textId="12F76222" w:rsidR="000A2E38" w:rsidRDefault="00566AB2" w:rsidP="006D2BD3">
      <w:pPr>
        <w:rPr>
          <w:rFonts w:ascii="Arial" w:hAnsi="Arial"/>
          <w:sz w:val="24"/>
          <w:szCs w:val="24"/>
        </w:rPr>
      </w:pPr>
      <w:r>
        <w:rPr>
          <w:rFonts w:ascii="Arial" w:hAnsi="Arial"/>
          <w:sz w:val="24"/>
          <w:szCs w:val="24"/>
        </w:rPr>
        <w:t xml:space="preserve">   </w:t>
      </w:r>
      <w:r w:rsidR="000A2E38">
        <w:rPr>
          <w:rFonts w:ascii="Arial" w:hAnsi="Arial"/>
          <w:sz w:val="24"/>
          <w:szCs w:val="24"/>
        </w:rPr>
        <w:t xml:space="preserve">Για την </w:t>
      </w:r>
      <w:r w:rsidR="003A4F4D">
        <w:rPr>
          <w:rFonts w:ascii="Arial" w:hAnsi="Arial"/>
          <w:sz w:val="24"/>
          <w:szCs w:val="24"/>
        </w:rPr>
        <w:t>ερώτηση</w:t>
      </w:r>
      <w:r w:rsidR="000A2E38">
        <w:rPr>
          <w:rFonts w:ascii="Arial" w:hAnsi="Arial"/>
          <w:sz w:val="24"/>
          <w:szCs w:val="24"/>
        </w:rPr>
        <w:t xml:space="preserve"> 7 </w:t>
      </w:r>
      <w:r w:rsidR="003A4F4D">
        <w:rPr>
          <w:rFonts w:ascii="Arial" w:hAnsi="Arial"/>
          <w:sz w:val="24"/>
          <w:szCs w:val="24"/>
        </w:rPr>
        <w:t>έγινε</w:t>
      </w:r>
      <w:r w:rsidR="000A2E38">
        <w:rPr>
          <w:rFonts w:ascii="Arial" w:hAnsi="Arial"/>
          <w:sz w:val="24"/>
          <w:szCs w:val="24"/>
        </w:rPr>
        <w:t xml:space="preserve"> </w:t>
      </w:r>
      <w:r w:rsidR="00915DDC">
        <w:rPr>
          <w:rFonts w:ascii="Arial" w:hAnsi="Arial"/>
          <w:sz w:val="24"/>
          <w:szCs w:val="24"/>
        </w:rPr>
        <w:t>η συσχέτιση της</w:t>
      </w:r>
      <w:r w:rsidR="000A2E38">
        <w:rPr>
          <w:rFonts w:ascii="Arial" w:hAnsi="Arial"/>
          <w:sz w:val="24"/>
          <w:szCs w:val="24"/>
        </w:rPr>
        <w:t xml:space="preserve"> με το </w:t>
      </w:r>
      <w:r w:rsidR="00915DDC">
        <w:rPr>
          <w:rFonts w:ascii="Arial" w:hAnsi="Arial"/>
          <w:sz w:val="24"/>
          <w:szCs w:val="24"/>
        </w:rPr>
        <w:t xml:space="preserve">αν </w:t>
      </w:r>
      <w:r w:rsidR="003A4F4D">
        <w:rPr>
          <w:rFonts w:ascii="Arial" w:hAnsi="Arial"/>
          <w:sz w:val="24"/>
          <w:szCs w:val="24"/>
        </w:rPr>
        <w:t>έχουν</w:t>
      </w:r>
      <w:r w:rsidR="00915DDC">
        <w:rPr>
          <w:rFonts w:ascii="Arial" w:hAnsi="Arial"/>
          <w:sz w:val="24"/>
          <w:szCs w:val="24"/>
        </w:rPr>
        <w:t xml:space="preserve"> </w:t>
      </w:r>
      <w:r w:rsidR="003A4F4D">
        <w:rPr>
          <w:rFonts w:ascii="Arial" w:hAnsi="Arial"/>
          <w:sz w:val="24"/>
          <w:szCs w:val="24"/>
        </w:rPr>
        <w:t>παιδιά</w:t>
      </w:r>
      <w:r w:rsidR="000A2E38">
        <w:rPr>
          <w:rFonts w:ascii="Arial" w:hAnsi="Arial"/>
          <w:sz w:val="24"/>
          <w:szCs w:val="24"/>
        </w:rPr>
        <w:t xml:space="preserve"> για να </w:t>
      </w:r>
      <w:r w:rsidR="003A4F4D">
        <w:rPr>
          <w:rFonts w:ascii="Arial" w:hAnsi="Arial"/>
          <w:sz w:val="24"/>
          <w:szCs w:val="24"/>
        </w:rPr>
        <w:t>δούμε</w:t>
      </w:r>
      <w:r w:rsidR="000A2E38">
        <w:rPr>
          <w:rFonts w:ascii="Arial" w:hAnsi="Arial"/>
          <w:sz w:val="24"/>
          <w:szCs w:val="24"/>
        </w:rPr>
        <w:t xml:space="preserve"> αν είναι </w:t>
      </w:r>
      <w:r w:rsidR="003A4F4D">
        <w:rPr>
          <w:rFonts w:ascii="Arial" w:hAnsi="Arial"/>
          <w:sz w:val="24"/>
          <w:szCs w:val="24"/>
        </w:rPr>
        <w:t>ανεξάρτητα</w:t>
      </w:r>
      <w:r w:rsidR="000A2E38">
        <w:rPr>
          <w:rFonts w:ascii="Arial" w:hAnsi="Arial"/>
          <w:sz w:val="24"/>
          <w:szCs w:val="24"/>
        </w:rPr>
        <w:t xml:space="preserve"> </w:t>
      </w:r>
      <w:r w:rsidR="003A4F4D">
        <w:rPr>
          <w:rFonts w:ascii="Arial" w:hAnsi="Arial"/>
          <w:sz w:val="24"/>
          <w:szCs w:val="24"/>
        </w:rPr>
        <w:t>μεταξύ</w:t>
      </w:r>
      <w:r w:rsidR="000A2E38">
        <w:rPr>
          <w:rFonts w:ascii="Arial" w:hAnsi="Arial"/>
          <w:sz w:val="24"/>
          <w:szCs w:val="24"/>
        </w:rPr>
        <w:t xml:space="preserve"> τους </w:t>
      </w:r>
      <w:r w:rsidR="00915DDC">
        <w:rPr>
          <w:rFonts w:ascii="Arial" w:hAnsi="Arial"/>
          <w:sz w:val="24"/>
          <w:szCs w:val="24"/>
        </w:rPr>
        <w:t>ή</w:t>
      </w:r>
      <w:r w:rsidR="000A2E38">
        <w:rPr>
          <w:rFonts w:ascii="Arial" w:hAnsi="Arial"/>
          <w:sz w:val="24"/>
          <w:szCs w:val="24"/>
        </w:rPr>
        <w:t xml:space="preserve"> </w:t>
      </w:r>
      <w:r w:rsidR="003A4F4D">
        <w:rPr>
          <w:rFonts w:ascii="Arial" w:hAnsi="Arial"/>
          <w:sz w:val="24"/>
          <w:szCs w:val="24"/>
        </w:rPr>
        <w:t>εξαρτημένα</w:t>
      </w:r>
      <w:r w:rsidR="000A2E38">
        <w:rPr>
          <w:rFonts w:ascii="Arial" w:hAnsi="Arial"/>
          <w:sz w:val="24"/>
          <w:szCs w:val="24"/>
        </w:rPr>
        <w:t xml:space="preserve"> </w:t>
      </w:r>
      <w:r w:rsidR="003A4F4D">
        <w:rPr>
          <w:rFonts w:ascii="Arial" w:hAnsi="Arial"/>
          <w:sz w:val="24"/>
          <w:szCs w:val="24"/>
        </w:rPr>
        <w:t>δηλαδή</w:t>
      </w:r>
      <w:r w:rsidR="000A2E38">
        <w:rPr>
          <w:rFonts w:ascii="Arial" w:hAnsi="Arial"/>
          <w:sz w:val="24"/>
          <w:szCs w:val="24"/>
        </w:rPr>
        <w:t xml:space="preserve"> αν </w:t>
      </w:r>
      <w:r w:rsidR="003A4F4D">
        <w:rPr>
          <w:rFonts w:ascii="Arial" w:hAnsi="Arial"/>
          <w:sz w:val="24"/>
          <w:szCs w:val="24"/>
        </w:rPr>
        <w:t>παίζει</w:t>
      </w:r>
      <w:r w:rsidR="000A2E38">
        <w:rPr>
          <w:rFonts w:ascii="Arial" w:hAnsi="Arial"/>
          <w:sz w:val="24"/>
          <w:szCs w:val="24"/>
        </w:rPr>
        <w:t xml:space="preserve"> </w:t>
      </w:r>
      <w:r w:rsidR="003A4F4D">
        <w:rPr>
          <w:rFonts w:ascii="Arial" w:hAnsi="Arial"/>
          <w:sz w:val="24"/>
          <w:szCs w:val="24"/>
        </w:rPr>
        <w:t>ρόλο</w:t>
      </w:r>
      <w:r w:rsidR="000A2E38">
        <w:rPr>
          <w:rFonts w:ascii="Arial" w:hAnsi="Arial"/>
          <w:sz w:val="24"/>
          <w:szCs w:val="24"/>
        </w:rPr>
        <w:t xml:space="preserve"> που με </w:t>
      </w:r>
      <w:r w:rsidR="00915DDC">
        <w:rPr>
          <w:rFonts w:ascii="Arial" w:hAnsi="Arial"/>
          <w:sz w:val="24"/>
          <w:szCs w:val="24"/>
        </w:rPr>
        <w:t xml:space="preserve">η </w:t>
      </w:r>
      <w:r w:rsidR="003A4F4D">
        <w:rPr>
          <w:rFonts w:ascii="Arial" w:hAnsi="Arial"/>
          <w:sz w:val="24"/>
          <w:szCs w:val="24"/>
        </w:rPr>
        <w:t>προσπάθεια</w:t>
      </w:r>
      <w:r w:rsidR="000A2E38">
        <w:rPr>
          <w:rFonts w:ascii="Arial" w:hAnsi="Arial"/>
          <w:sz w:val="24"/>
          <w:szCs w:val="24"/>
        </w:rPr>
        <w:t xml:space="preserve"> </w:t>
      </w:r>
      <w:r w:rsidR="003A4F4D">
        <w:rPr>
          <w:rFonts w:ascii="Arial" w:hAnsi="Arial"/>
          <w:sz w:val="24"/>
          <w:szCs w:val="24"/>
        </w:rPr>
        <w:t>απαλλαγής</w:t>
      </w:r>
      <w:r w:rsidR="000A2E38">
        <w:rPr>
          <w:rFonts w:ascii="Arial" w:hAnsi="Arial"/>
          <w:sz w:val="24"/>
          <w:szCs w:val="24"/>
        </w:rPr>
        <w:t xml:space="preserve"> από το </w:t>
      </w:r>
      <w:r w:rsidR="003A4F4D">
        <w:rPr>
          <w:rFonts w:ascii="Arial" w:hAnsi="Arial"/>
          <w:sz w:val="24"/>
          <w:szCs w:val="24"/>
        </w:rPr>
        <w:t>τσιγάρο</w:t>
      </w:r>
      <w:r w:rsidR="00915DDC" w:rsidRPr="00915DDC">
        <w:rPr>
          <w:rFonts w:ascii="Arial" w:hAnsi="Arial"/>
          <w:sz w:val="24"/>
          <w:szCs w:val="24"/>
        </w:rPr>
        <w:t xml:space="preserve"> </w:t>
      </w:r>
      <w:r w:rsidR="00915DDC">
        <w:rPr>
          <w:rFonts w:ascii="Arial" w:hAnsi="Arial"/>
          <w:sz w:val="24"/>
          <w:szCs w:val="24"/>
        </w:rPr>
        <w:t xml:space="preserve">με </w:t>
      </w:r>
      <w:r w:rsidR="003A4F4D">
        <w:rPr>
          <w:rFonts w:ascii="Arial" w:hAnsi="Arial"/>
          <w:sz w:val="24"/>
          <w:szCs w:val="24"/>
        </w:rPr>
        <w:t>σχέση</w:t>
      </w:r>
      <w:r w:rsidR="00915DDC">
        <w:rPr>
          <w:rFonts w:ascii="Arial" w:hAnsi="Arial"/>
          <w:sz w:val="24"/>
          <w:szCs w:val="24"/>
        </w:rPr>
        <w:t xml:space="preserve"> </w:t>
      </w:r>
      <w:r w:rsidR="003A4F4D">
        <w:rPr>
          <w:rFonts w:ascii="Arial" w:hAnsi="Arial"/>
          <w:sz w:val="24"/>
          <w:szCs w:val="24"/>
        </w:rPr>
        <w:t>έχουν</w:t>
      </w:r>
      <w:r w:rsidR="00915DDC">
        <w:rPr>
          <w:rFonts w:ascii="Arial" w:hAnsi="Arial"/>
          <w:sz w:val="24"/>
          <w:szCs w:val="24"/>
        </w:rPr>
        <w:t xml:space="preserve"> </w:t>
      </w:r>
      <w:r w:rsidR="003A4F4D">
        <w:rPr>
          <w:rFonts w:ascii="Arial" w:hAnsi="Arial"/>
          <w:sz w:val="24"/>
          <w:szCs w:val="24"/>
        </w:rPr>
        <w:t>παιδιά</w:t>
      </w:r>
      <w:r w:rsidR="000A2E38">
        <w:rPr>
          <w:rFonts w:ascii="Arial" w:hAnsi="Arial"/>
          <w:sz w:val="24"/>
          <w:szCs w:val="24"/>
        </w:rPr>
        <w:t xml:space="preserve">. Τα </w:t>
      </w:r>
      <w:r w:rsidR="003A4F4D">
        <w:rPr>
          <w:rFonts w:ascii="Arial" w:hAnsi="Arial"/>
          <w:sz w:val="24"/>
          <w:szCs w:val="24"/>
        </w:rPr>
        <w:t>αποτελέσματα</w:t>
      </w:r>
      <w:r w:rsidR="000A2E38">
        <w:rPr>
          <w:rFonts w:ascii="Arial" w:hAnsi="Arial"/>
          <w:sz w:val="24"/>
          <w:szCs w:val="24"/>
        </w:rPr>
        <w:t xml:space="preserve"> που </w:t>
      </w:r>
      <w:r w:rsidR="003A4F4D">
        <w:rPr>
          <w:rFonts w:ascii="Arial" w:hAnsi="Arial"/>
          <w:sz w:val="24"/>
          <w:szCs w:val="24"/>
        </w:rPr>
        <w:t>βρέθηκαν</w:t>
      </w:r>
      <w:r w:rsidR="000A2E38">
        <w:rPr>
          <w:rFonts w:ascii="Arial" w:hAnsi="Arial"/>
          <w:sz w:val="24"/>
          <w:szCs w:val="24"/>
        </w:rPr>
        <w:t xml:space="preserve"> από τους </w:t>
      </w:r>
      <w:r w:rsidR="003A4F4D">
        <w:rPr>
          <w:rFonts w:ascii="Arial" w:hAnsi="Arial"/>
          <w:sz w:val="24"/>
          <w:szCs w:val="24"/>
        </w:rPr>
        <w:t>υπολογισμούς</w:t>
      </w:r>
      <w:r w:rsidR="000A2E38">
        <w:rPr>
          <w:rFonts w:ascii="Arial" w:hAnsi="Arial"/>
          <w:sz w:val="24"/>
          <w:szCs w:val="24"/>
        </w:rPr>
        <w:t xml:space="preserve"> με </w:t>
      </w:r>
      <w:r w:rsidR="003A4F4D">
        <w:rPr>
          <w:rFonts w:ascii="Arial" w:hAnsi="Arial"/>
          <w:sz w:val="24"/>
          <w:szCs w:val="24"/>
        </w:rPr>
        <w:t>σιγουριά</w:t>
      </w:r>
      <w:r w:rsidR="000A2E38">
        <w:rPr>
          <w:rFonts w:ascii="Arial" w:hAnsi="Arial"/>
          <w:sz w:val="24"/>
          <w:szCs w:val="24"/>
        </w:rPr>
        <w:t xml:space="preserve"> 95% είναι ότι είναι </w:t>
      </w:r>
      <w:r w:rsidR="003A4F4D">
        <w:rPr>
          <w:rFonts w:ascii="Arial" w:hAnsi="Arial"/>
          <w:sz w:val="24"/>
          <w:szCs w:val="24"/>
        </w:rPr>
        <w:t>εξαρτημένα</w:t>
      </w:r>
      <w:r w:rsidR="000A2E38">
        <w:rPr>
          <w:rFonts w:ascii="Arial" w:hAnsi="Arial"/>
          <w:sz w:val="24"/>
          <w:szCs w:val="24"/>
        </w:rPr>
        <w:t xml:space="preserve"> </w:t>
      </w:r>
      <w:r w:rsidR="003A4F4D">
        <w:rPr>
          <w:rFonts w:ascii="Arial" w:hAnsi="Arial"/>
          <w:sz w:val="24"/>
          <w:szCs w:val="24"/>
        </w:rPr>
        <w:t>μεταξύ</w:t>
      </w:r>
      <w:r w:rsidR="000A2E38">
        <w:rPr>
          <w:rFonts w:ascii="Arial" w:hAnsi="Arial"/>
          <w:sz w:val="24"/>
          <w:szCs w:val="24"/>
        </w:rPr>
        <w:t xml:space="preserve"> τους και ότι </w:t>
      </w:r>
      <w:r w:rsidR="003A4F4D">
        <w:rPr>
          <w:rFonts w:ascii="Arial" w:hAnsi="Arial"/>
          <w:sz w:val="24"/>
          <w:szCs w:val="24"/>
        </w:rPr>
        <w:t>πράγματι</w:t>
      </w:r>
      <w:r w:rsidR="000A2E38">
        <w:rPr>
          <w:rFonts w:ascii="Arial" w:hAnsi="Arial"/>
          <w:sz w:val="24"/>
          <w:szCs w:val="24"/>
        </w:rPr>
        <w:t xml:space="preserve"> </w:t>
      </w:r>
      <w:r w:rsidR="003A4F4D">
        <w:rPr>
          <w:rFonts w:ascii="Arial" w:hAnsi="Arial"/>
          <w:sz w:val="24"/>
          <w:szCs w:val="24"/>
        </w:rPr>
        <w:t>όσοι</w:t>
      </w:r>
      <w:r w:rsidR="000A2E38">
        <w:rPr>
          <w:rFonts w:ascii="Arial" w:hAnsi="Arial"/>
          <w:sz w:val="24"/>
          <w:szCs w:val="24"/>
        </w:rPr>
        <w:t xml:space="preserve"> </w:t>
      </w:r>
      <w:r w:rsidR="003A4F4D">
        <w:rPr>
          <w:rFonts w:ascii="Arial" w:hAnsi="Arial"/>
          <w:sz w:val="24"/>
          <w:szCs w:val="24"/>
        </w:rPr>
        <w:t>έχουν</w:t>
      </w:r>
      <w:r w:rsidR="000A2E38">
        <w:rPr>
          <w:rFonts w:ascii="Arial" w:hAnsi="Arial"/>
          <w:sz w:val="24"/>
          <w:szCs w:val="24"/>
        </w:rPr>
        <w:t xml:space="preserve"> </w:t>
      </w:r>
      <w:r w:rsidR="003A4F4D">
        <w:rPr>
          <w:rFonts w:ascii="Arial" w:hAnsi="Arial"/>
          <w:sz w:val="24"/>
          <w:szCs w:val="24"/>
        </w:rPr>
        <w:t>προσπαθήσει</w:t>
      </w:r>
      <w:r w:rsidR="000A2E38">
        <w:rPr>
          <w:rFonts w:ascii="Arial" w:hAnsi="Arial"/>
          <w:sz w:val="24"/>
          <w:szCs w:val="24"/>
        </w:rPr>
        <w:t xml:space="preserve"> να το </w:t>
      </w:r>
      <w:r w:rsidR="003A4F4D">
        <w:rPr>
          <w:rFonts w:ascii="Arial" w:hAnsi="Arial"/>
          <w:sz w:val="24"/>
          <w:szCs w:val="24"/>
        </w:rPr>
        <w:t>κόψουν</w:t>
      </w:r>
      <w:r w:rsidR="000A2E38">
        <w:rPr>
          <w:rFonts w:ascii="Arial" w:hAnsi="Arial"/>
          <w:sz w:val="24"/>
          <w:szCs w:val="24"/>
        </w:rPr>
        <w:t xml:space="preserve"> είναι γ</w:t>
      </w:r>
      <w:r w:rsidR="003A4F4D">
        <w:rPr>
          <w:rFonts w:ascii="Arial" w:hAnsi="Arial"/>
          <w:sz w:val="24"/>
          <w:szCs w:val="24"/>
        </w:rPr>
        <w:t>ια</w:t>
      </w:r>
      <w:r w:rsidR="000A2E38">
        <w:rPr>
          <w:rFonts w:ascii="Arial" w:hAnsi="Arial"/>
          <w:sz w:val="24"/>
          <w:szCs w:val="24"/>
        </w:rPr>
        <w:t>τ</w:t>
      </w:r>
      <w:r w:rsidR="003A4F4D">
        <w:rPr>
          <w:rFonts w:ascii="Arial" w:hAnsi="Arial"/>
          <w:sz w:val="24"/>
          <w:szCs w:val="24"/>
        </w:rPr>
        <w:t>ί</w:t>
      </w:r>
      <w:r w:rsidR="000A2E38">
        <w:rPr>
          <w:rFonts w:ascii="Arial" w:hAnsi="Arial"/>
          <w:sz w:val="24"/>
          <w:szCs w:val="24"/>
        </w:rPr>
        <w:t xml:space="preserve"> </w:t>
      </w:r>
      <w:r w:rsidR="003A4F4D">
        <w:rPr>
          <w:rFonts w:ascii="Arial" w:hAnsi="Arial"/>
          <w:sz w:val="24"/>
          <w:szCs w:val="24"/>
        </w:rPr>
        <w:t>έχουν</w:t>
      </w:r>
      <w:r w:rsidR="000A2E38">
        <w:rPr>
          <w:rFonts w:ascii="Arial" w:hAnsi="Arial"/>
          <w:sz w:val="24"/>
          <w:szCs w:val="24"/>
        </w:rPr>
        <w:t xml:space="preserve"> </w:t>
      </w:r>
      <w:r w:rsidR="003A4F4D">
        <w:rPr>
          <w:rFonts w:ascii="Arial" w:hAnsi="Arial"/>
          <w:sz w:val="24"/>
          <w:szCs w:val="24"/>
        </w:rPr>
        <w:t>παιδιά</w:t>
      </w:r>
      <w:r w:rsidR="000A2E38">
        <w:rPr>
          <w:rFonts w:ascii="Arial" w:hAnsi="Arial"/>
          <w:sz w:val="24"/>
          <w:szCs w:val="24"/>
        </w:rPr>
        <w:t>.</w:t>
      </w:r>
    </w:p>
    <w:p w14:paraId="27442BB9" w14:textId="4B6B6558" w:rsidR="00F5156E" w:rsidRDefault="00566AB2" w:rsidP="00566AB2">
      <w:pPr>
        <w:jc w:val="both"/>
        <w:rPr>
          <w:rFonts w:ascii="Arial" w:hAnsi="Arial" w:cs="Arial"/>
          <w:sz w:val="24"/>
          <w:szCs w:val="24"/>
        </w:rPr>
      </w:pPr>
      <w:r>
        <w:rPr>
          <w:rFonts w:ascii="Arial" w:hAnsi="Arial" w:cs="Arial"/>
          <w:sz w:val="24"/>
          <w:szCs w:val="24"/>
        </w:rPr>
        <w:t xml:space="preserve">   </w:t>
      </w:r>
      <w:r w:rsidR="00F5156E">
        <w:rPr>
          <w:rFonts w:ascii="Arial" w:hAnsi="Arial" w:cs="Arial"/>
          <w:sz w:val="24"/>
          <w:szCs w:val="24"/>
        </w:rPr>
        <w:t>Στην ερώτηση 8 &lt;&lt;</w:t>
      </w:r>
      <w:r w:rsidR="00F5156E" w:rsidRPr="00E7755D">
        <w:rPr>
          <w:rFonts w:ascii="Arial" w:eastAsia="Times New Roman" w:hAnsi="Arial" w:cs="Arial"/>
          <w:bCs/>
          <w:color w:val="000000"/>
          <w:sz w:val="20"/>
          <w:szCs w:val="20"/>
        </w:rPr>
        <w:t xml:space="preserve"> </w:t>
      </w:r>
      <w:r w:rsidR="00F5156E" w:rsidRPr="00DD16E6">
        <w:rPr>
          <w:rFonts w:ascii="Arial" w:eastAsia="Times New Roman" w:hAnsi="Arial" w:cs="Arial"/>
          <w:bCs/>
          <w:color w:val="000000"/>
          <w:sz w:val="20"/>
          <w:szCs w:val="20"/>
        </w:rPr>
        <w:t>Σκοπεύετε να το κόψετε;</w:t>
      </w:r>
      <w:r w:rsidR="00F5156E">
        <w:rPr>
          <w:rFonts w:ascii="Arial" w:eastAsia="Times New Roman" w:hAnsi="Arial" w:cs="Arial"/>
          <w:bCs/>
          <w:color w:val="000000"/>
          <w:sz w:val="20"/>
          <w:szCs w:val="20"/>
        </w:rPr>
        <w:t>&gt;&gt;</w:t>
      </w:r>
      <w:r w:rsidR="00F5156E">
        <w:rPr>
          <w:rFonts w:ascii="Arial" w:hAnsi="Arial" w:cs="Arial"/>
          <w:sz w:val="24"/>
          <w:szCs w:val="24"/>
        </w:rPr>
        <w:t xml:space="preserve"> συντριπτική πλειοψηφία απάντησε θετικά, οι μισοί των οποίων ανήκουν στους μακροχρόνιους καπνιστές. Παρατηρώντας τα ποσοστιαία αποτελέσματα μπορούμε να πούμε ότι το μεγαλύτερο ποσοστό των καπνιστών θέλουν να κόψουν το κάπνισμα στο μέλλον.</w:t>
      </w:r>
    </w:p>
    <w:p w14:paraId="72F9DA84" w14:textId="1B0DD5A2" w:rsidR="006D2BD3" w:rsidRPr="00D15421" w:rsidRDefault="00651C20" w:rsidP="00651C20">
      <w:pPr>
        <w:rPr>
          <w:rFonts w:ascii="Arial" w:hAnsi="Arial" w:cs="Arial"/>
          <w:iCs/>
          <w:sz w:val="24"/>
          <w:szCs w:val="24"/>
        </w:rPr>
      </w:pPr>
      <w:r>
        <w:rPr>
          <w:rFonts w:ascii="Arial" w:hAnsi="Arial" w:cs="Arial"/>
          <w:sz w:val="24"/>
          <w:szCs w:val="24"/>
        </w:rPr>
        <w:t xml:space="preserve">   </w:t>
      </w:r>
      <w:r w:rsidR="00F5156E">
        <w:rPr>
          <w:rFonts w:ascii="Arial" w:hAnsi="Arial" w:cs="Arial"/>
          <w:sz w:val="24"/>
          <w:szCs w:val="24"/>
        </w:rPr>
        <w:t xml:space="preserve">Στην ερώτηση 9 </w:t>
      </w:r>
      <w:r w:rsidR="00F5156E">
        <w:rPr>
          <w:rFonts w:ascii="Arial" w:eastAsia="Times New Roman" w:hAnsi="Arial" w:cs="Arial"/>
          <w:bCs/>
          <w:color w:val="000000"/>
          <w:sz w:val="20"/>
          <w:szCs w:val="20"/>
        </w:rPr>
        <w:t>&lt;&lt;</w:t>
      </w:r>
      <w:r w:rsidR="00F5156E" w:rsidRPr="00DD16E6">
        <w:rPr>
          <w:rFonts w:ascii="Arial" w:eastAsia="Times New Roman" w:hAnsi="Arial" w:cs="Arial"/>
          <w:bCs/>
          <w:color w:val="000000"/>
          <w:sz w:val="20"/>
          <w:szCs w:val="20"/>
        </w:rPr>
        <w:t>Καπνίζετε σε εσωτερικούς χώρους;</w:t>
      </w:r>
      <w:r w:rsidR="00F5156E">
        <w:rPr>
          <w:rFonts w:ascii="Arial" w:eastAsia="Times New Roman" w:hAnsi="Arial" w:cs="Arial"/>
          <w:bCs/>
          <w:color w:val="000000"/>
          <w:sz w:val="20"/>
          <w:szCs w:val="20"/>
        </w:rPr>
        <w:t>&gt;&gt;</w:t>
      </w:r>
      <w:r w:rsidR="00F5156E">
        <w:rPr>
          <w:rFonts w:ascii="Arial" w:hAnsi="Arial" w:cs="Arial"/>
          <w:sz w:val="24"/>
          <w:szCs w:val="24"/>
        </w:rPr>
        <w:t xml:space="preserve"> αυτοί που δεν καπνίζουν σε εσωτερικούς χώρους είναι λίγο περισσότεροι από αυτούς που καπνίζουν.</w:t>
      </w:r>
      <w:r w:rsidR="000A2E38">
        <w:rPr>
          <w:rFonts w:ascii="Arial" w:hAnsi="Arial" w:cs="Arial"/>
          <w:sz w:val="24"/>
          <w:szCs w:val="24"/>
        </w:rPr>
        <w:t xml:space="preserve"> </w:t>
      </w:r>
      <w:r w:rsidR="00A128F6">
        <w:rPr>
          <w:rFonts w:ascii="Arial" w:hAnsi="Arial" w:cs="Arial"/>
          <w:sz w:val="24"/>
          <w:szCs w:val="24"/>
        </w:rPr>
        <w:t>Σ</w:t>
      </w:r>
      <w:r w:rsidR="000A2E38">
        <w:rPr>
          <w:rFonts w:ascii="Arial" w:hAnsi="Arial" w:cs="Arial"/>
          <w:sz w:val="24"/>
          <w:szCs w:val="24"/>
        </w:rPr>
        <w:t xml:space="preserve">τη </w:t>
      </w:r>
      <w:r w:rsidR="00A128F6">
        <w:rPr>
          <w:rFonts w:ascii="Arial" w:hAnsi="Arial" w:cs="Arial"/>
          <w:sz w:val="24"/>
          <w:szCs w:val="24"/>
        </w:rPr>
        <w:t>συνέχεια όπως για τις ερωτήσεις 5 και 6</w:t>
      </w:r>
      <w:r w:rsidR="000A2E38">
        <w:rPr>
          <w:rFonts w:ascii="Arial" w:hAnsi="Arial" w:cs="Arial"/>
          <w:sz w:val="24"/>
          <w:szCs w:val="24"/>
        </w:rPr>
        <w:t xml:space="preserve"> </w:t>
      </w:r>
      <w:r w:rsidR="00A128F6">
        <w:rPr>
          <w:rFonts w:ascii="Arial" w:hAnsi="Arial" w:cs="Arial"/>
          <w:sz w:val="24"/>
          <w:szCs w:val="24"/>
        </w:rPr>
        <w:t xml:space="preserve">πάλι </w:t>
      </w:r>
      <w:r w:rsidR="000A2E38">
        <w:rPr>
          <w:rFonts w:ascii="Arial" w:hAnsi="Arial" w:cs="Arial"/>
          <w:sz w:val="24"/>
          <w:szCs w:val="24"/>
        </w:rPr>
        <w:t xml:space="preserve">με την </w:t>
      </w:r>
      <w:r w:rsidR="00A128F6">
        <w:rPr>
          <w:rFonts w:ascii="Arial" w:hAnsi="Arial" w:cs="Arial"/>
          <w:sz w:val="24"/>
          <w:szCs w:val="24"/>
        </w:rPr>
        <w:t>βοήθεια</w:t>
      </w:r>
      <w:r w:rsidR="000A2E38">
        <w:rPr>
          <w:rFonts w:ascii="Arial" w:hAnsi="Arial" w:cs="Arial"/>
          <w:sz w:val="24"/>
          <w:szCs w:val="24"/>
        </w:rPr>
        <w:t xml:space="preserve"> της </w:t>
      </w:r>
      <w:r w:rsidR="00A128F6">
        <w:rPr>
          <w:rFonts w:ascii="Arial" w:hAnsi="Arial" w:cs="Arial"/>
          <w:sz w:val="24"/>
          <w:szCs w:val="24"/>
        </w:rPr>
        <w:t>μεθόδου</w:t>
      </w:r>
      <w:r w:rsidR="000A2E38">
        <w:rPr>
          <w:rFonts w:ascii="Arial" w:hAnsi="Arial" w:cs="Arial"/>
          <w:sz w:val="24"/>
          <w:szCs w:val="24"/>
        </w:rPr>
        <w:t xml:space="preserve"> Δ.Ε. </w:t>
      </w:r>
      <w:r w:rsidR="00A128F6">
        <w:rPr>
          <w:rFonts w:ascii="Arial" w:hAnsi="Arial" w:cs="Arial"/>
          <w:sz w:val="24"/>
          <w:szCs w:val="24"/>
        </w:rPr>
        <w:t>βρεθήκαν</w:t>
      </w:r>
      <w:r w:rsidR="000A2E38">
        <w:rPr>
          <w:rFonts w:ascii="Arial" w:hAnsi="Arial" w:cs="Arial"/>
          <w:sz w:val="24"/>
          <w:szCs w:val="24"/>
        </w:rPr>
        <w:t xml:space="preserve"> τα </w:t>
      </w:r>
      <w:r w:rsidR="00A128F6">
        <w:rPr>
          <w:rFonts w:ascii="Arial" w:hAnsi="Arial" w:cs="Arial"/>
          <w:sz w:val="24"/>
          <w:szCs w:val="24"/>
        </w:rPr>
        <w:t>αντιπροσωπευτικά</w:t>
      </w:r>
      <w:r w:rsidR="000A2E38">
        <w:rPr>
          <w:rFonts w:ascii="Arial" w:hAnsi="Arial" w:cs="Arial"/>
          <w:sz w:val="24"/>
          <w:szCs w:val="24"/>
        </w:rPr>
        <w:t xml:space="preserve"> </w:t>
      </w:r>
      <w:r w:rsidR="00A128F6">
        <w:rPr>
          <w:rFonts w:ascii="Arial" w:hAnsi="Arial" w:cs="Arial"/>
          <w:sz w:val="24"/>
          <w:szCs w:val="24"/>
        </w:rPr>
        <w:t>αποτελέσματα</w:t>
      </w:r>
      <w:r w:rsidR="000A2E38">
        <w:rPr>
          <w:rFonts w:ascii="Arial" w:hAnsi="Arial" w:cs="Arial"/>
          <w:sz w:val="24"/>
          <w:szCs w:val="24"/>
        </w:rPr>
        <w:t xml:space="preserve"> για τους </w:t>
      </w:r>
      <w:r w:rsidR="00A128F6">
        <w:rPr>
          <w:rFonts w:ascii="Arial" w:hAnsi="Arial" w:cs="Arial"/>
          <w:sz w:val="24"/>
          <w:szCs w:val="24"/>
        </w:rPr>
        <w:t>πολίτες</w:t>
      </w:r>
      <w:r w:rsidR="000A2E38">
        <w:rPr>
          <w:rFonts w:ascii="Arial" w:hAnsi="Arial" w:cs="Arial"/>
          <w:sz w:val="24"/>
          <w:szCs w:val="24"/>
        </w:rPr>
        <w:t xml:space="preserve"> του </w:t>
      </w:r>
      <w:r w:rsidR="00A128F6">
        <w:rPr>
          <w:rFonts w:ascii="Arial" w:hAnsi="Arial" w:cs="Arial"/>
          <w:sz w:val="24"/>
          <w:szCs w:val="24"/>
        </w:rPr>
        <w:t>Ν.</w:t>
      </w:r>
      <w:r w:rsidR="000A2E38">
        <w:rPr>
          <w:rFonts w:ascii="Arial" w:hAnsi="Arial" w:cs="Arial"/>
          <w:sz w:val="24"/>
          <w:szCs w:val="24"/>
        </w:rPr>
        <w:t xml:space="preserve"> </w:t>
      </w:r>
      <w:r w:rsidR="00A128F6">
        <w:rPr>
          <w:rFonts w:ascii="Arial" w:hAnsi="Arial" w:cs="Arial"/>
          <w:sz w:val="24"/>
          <w:szCs w:val="24"/>
        </w:rPr>
        <w:t>Ημαθίας</w:t>
      </w:r>
      <w:r w:rsidR="000A2E38">
        <w:rPr>
          <w:rFonts w:ascii="Arial" w:hAnsi="Arial" w:cs="Arial"/>
          <w:sz w:val="24"/>
          <w:szCs w:val="24"/>
        </w:rPr>
        <w:t xml:space="preserve"> </w:t>
      </w:r>
      <w:r>
        <w:rPr>
          <w:rFonts w:ascii="Arial" w:hAnsi="Arial" w:cs="Arial"/>
          <w:sz w:val="24"/>
          <w:szCs w:val="24"/>
        </w:rPr>
        <w:t xml:space="preserve">με </w:t>
      </w:r>
      <w:r w:rsidR="00A128F6">
        <w:rPr>
          <w:rFonts w:ascii="Arial" w:hAnsi="Arial" w:cs="Arial"/>
          <w:sz w:val="24"/>
          <w:szCs w:val="24"/>
        </w:rPr>
        <w:t>σιγουριά</w:t>
      </w:r>
      <w:r>
        <w:rPr>
          <w:rFonts w:ascii="Arial" w:hAnsi="Arial" w:cs="Arial"/>
          <w:sz w:val="24"/>
          <w:szCs w:val="24"/>
        </w:rPr>
        <w:t xml:space="preserve"> 95%. Τα </w:t>
      </w:r>
      <w:r w:rsidR="00A128F6">
        <w:rPr>
          <w:rFonts w:ascii="Arial" w:hAnsi="Arial" w:cs="Arial"/>
          <w:sz w:val="24"/>
          <w:szCs w:val="24"/>
        </w:rPr>
        <w:t>ποσοστά</w:t>
      </w:r>
      <w:r>
        <w:rPr>
          <w:rFonts w:ascii="Arial" w:hAnsi="Arial" w:cs="Arial"/>
          <w:sz w:val="24"/>
          <w:szCs w:val="24"/>
        </w:rPr>
        <w:t xml:space="preserve"> </w:t>
      </w:r>
      <w:r w:rsidRPr="008E5CA0">
        <w:rPr>
          <w:rFonts w:ascii="Arial" w:hAnsi="Arial" w:cs="Arial"/>
          <w:b/>
          <w:bCs/>
          <w:sz w:val="24"/>
          <w:szCs w:val="24"/>
        </w:rPr>
        <w:t xml:space="preserve"> των ατόμων που απάντησαν ναι </w:t>
      </w:r>
      <w:r w:rsidRPr="00D15421">
        <w:rPr>
          <w:rFonts w:ascii="Arial" w:hAnsi="Arial" w:cs="Arial"/>
          <w:sz w:val="24"/>
          <w:szCs w:val="24"/>
        </w:rPr>
        <w:t xml:space="preserve">κυμαίνεται από 36% μέχρι 54% ενώ </w:t>
      </w:r>
      <w:r w:rsidR="00D15421" w:rsidRPr="00D15421">
        <w:rPr>
          <w:rFonts w:ascii="Arial" w:hAnsi="Arial" w:cs="Arial"/>
          <w:sz w:val="24"/>
          <w:szCs w:val="24"/>
        </w:rPr>
        <w:t>όχι</w:t>
      </w:r>
      <w:r w:rsidRPr="00D15421">
        <w:rPr>
          <w:rFonts w:ascii="Arial" w:hAnsi="Arial" w:cs="Arial"/>
          <w:sz w:val="24"/>
          <w:szCs w:val="24"/>
        </w:rPr>
        <w:t xml:space="preserve"> κυμαίνεται από 46% μέχρι 64%(με σιγουριά 95%).</w:t>
      </w:r>
      <w:r w:rsidRPr="00D15421">
        <w:rPr>
          <w:rFonts w:ascii="Arial" w:hAnsi="Arial" w:cs="Arial"/>
          <w:iCs/>
          <w:sz w:val="24"/>
          <w:szCs w:val="24"/>
        </w:rPr>
        <w:t xml:space="preserve"> </w:t>
      </w:r>
      <w:r w:rsidR="00D15421" w:rsidRPr="00D15421">
        <w:rPr>
          <w:rFonts w:ascii="Arial" w:hAnsi="Arial" w:cs="Arial"/>
          <w:iCs/>
          <w:sz w:val="24"/>
          <w:szCs w:val="24"/>
        </w:rPr>
        <w:t>Ένας</w:t>
      </w:r>
      <w:r w:rsidRPr="00D15421">
        <w:rPr>
          <w:rFonts w:ascii="Arial" w:hAnsi="Arial" w:cs="Arial"/>
          <w:iCs/>
          <w:sz w:val="24"/>
          <w:szCs w:val="24"/>
        </w:rPr>
        <w:t xml:space="preserve"> </w:t>
      </w:r>
      <w:r w:rsidR="00D15421" w:rsidRPr="00D15421">
        <w:rPr>
          <w:rFonts w:ascii="Arial" w:hAnsi="Arial" w:cs="Arial"/>
          <w:iCs/>
          <w:sz w:val="24"/>
          <w:szCs w:val="24"/>
        </w:rPr>
        <w:t>σημαντικός</w:t>
      </w:r>
      <w:r w:rsidRPr="00D15421">
        <w:rPr>
          <w:rFonts w:ascii="Arial" w:hAnsi="Arial" w:cs="Arial"/>
          <w:iCs/>
          <w:sz w:val="24"/>
          <w:szCs w:val="24"/>
        </w:rPr>
        <w:t xml:space="preserve"> </w:t>
      </w:r>
      <w:r w:rsidR="00D15421" w:rsidRPr="00D15421">
        <w:rPr>
          <w:rFonts w:ascii="Arial" w:hAnsi="Arial" w:cs="Arial"/>
          <w:iCs/>
          <w:sz w:val="24"/>
          <w:szCs w:val="24"/>
        </w:rPr>
        <w:t>παράγοντας</w:t>
      </w:r>
      <w:r w:rsidRPr="00D15421">
        <w:rPr>
          <w:rFonts w:ascii="Arial" w:hAnsi="Arial" w:cs="Arial"/>
          <w:iCs/>
          <w:sz w:val="24"/>
          <w:szCs w:val="24"/>
        </w:rPr>
        <w:t xml:space="preserve"> που</w:t>
      </w:r>
      <w:r w:rsidR="00D15421" w:rsidRPr="00D15421">
        <w:rPr>
          <w:rFonts w:ascii="Arial" w:hAnsi="Arial" w:cs="Arial"/>
          <w:iCs/>
          <w:sz w:val="24"/>
          <w:szCs w:val="24"/>
        </w:rPr>
        <w:t xml:space="preserve"> μπορεί να</w:t>
      </w:r>
      <w:r w:rsidRPr="00D15421">
        <w:rPr>
          <w:rFonts w:ascii="Arial" w:hAnsi="Arial" w:cs="Arial"/>
          <w:iCs/>
          <w:sz w:val="24"/>
          <w:szCs w:val="24"/>
        </w:rPr>
        <w:t xml:space="preserve"> </w:t>
      </w:r>
      <w:r w:rsidR="00D15421" w:rsidRPr="00D15421">
        <w:rPr>
          <w:rFonts w:ascii="Arial" w:hAnsi="Arial" w:cs="Arial"/>
          <w:iCs/>
          <w:sz w:val="24"/>
          <w:szCs w:val="24"/>
        </w:rPr>
        <w:t>οφείλεται</w:t>
      </w:r>
      <w:r w:rsidRPr="00D15421">
        <w:rPr>
          <w:rFonts w:ascii="Arial" w:hAnsi="Arial" w:cs="Arial"/>
          <w:iCs/>
          <w:sz w:val="24"/>
          <w:szCs w:val="24"/>
        </w:rPr>
        <w:t xml:space="preserve"> </w:t>
      </w:r>
      <w:r w:rsidR="00D15421" w:rsidRPr="00D15421">
        <w:rPr>
          <w:rFonts w:ascii="Arial" w:hAnsi="Arial" w:cs="Arial"/>
          <w:iCs/>
          <w:sz w:val="24"/>
          <w:szCs w:val="24"/>
        </w:rPr>
        <w:t>για τα αποτελέσματα που βρέθηκαν</w:t>
      </w:r>
      <w:r w:rsidRPr="00D15421">
        <w:rPr>
          <w:rFonts w:ascii="Arial" w:hAnsi="Arial" w:cs="Arial"/>
          <w:iCs/>
          <w:sz w:val="24"/>
          <w:szCs w:val="24"/>
        </w:rPr>
        <w:t xml:space="preserve"> </w:t>
      </w:r>
      <w:r w:rsidR="00D15421" w:rsidRPr="00D15421">
        <w:rPr>
          <w:rFonts w:ascii="Arial" w:hAnsi="Arial" w:cs="Arial"/>
          <w:iCs/>
          <w:sz w:val="24"/>
          <w:szCs w:val="24"/>
        </w:rPr>
        <w:t xml:space="preserve">είναι </w:t>
      </w:r>
      <w:r w:rsidRPr="00D15421">
        <w:rPr>
          <w:rFonts w:ascii="Arial" w:hAnsi="Arial" w:cs="Arial"/>
          <w:iCs/>
          <w:sz w:val="24"/>
          <w:szCs w:val="24"/>
        </w:rPr>
        <w:t xml:space="preserve"> η </w:t>
      </w:r>
      <w:r w:rsidR="00D15421" w:rsidRPr="00D15421">
        <w:rPr>
          <w:rFonts w:ascii="Arial" w:hAnsi="Arial" w:cs="Arial"/>
          <w:iCs/>
          <w:sz w:val="24"/>
          <w:szCs w:val="24"/>
        </w:rPr>
        <w:t>νέα</w:t>
      </w:r>
      <w:r w:rsidRPr="00D15421">
        <w:rPr>
          <w:rFonts w:ascii="Arial" w:hAnsi="Arial" w:cs="Arial"/>
          <w:iCs/>
          <w:sz w:val="24"/>
          <w:szCs w:val="24"/>
        </w:rPr>
        <w:t xml:space="preserve"> </w:t>
      </w:r>
      <w:r w:rsidR="00D15421" w:rsidRPr="00D15421">
        <w:rPr>
          <w:rFonts w:ascii="Arial" w:hAnsi="Arial" w:cs="Arial"/>
          <w:iCs/>
          <w:sz w:val="24"/>
          <w:szCs w:val="24"/>
        </w:rPr>
        <w:t>νομοθεσία</w:t>
      </w:r>
      <w:r w:rsidRPr="00D15421">
        <w:rPr>
          <w:rFonts w:ascii="Arial" w:hAnsi="Arial" w:cs="Arial"/>
          <w:iCs/>
          <w:sz w:val="24"/>
          <w:szCs w:val="24"/>
        </w:rPr>
        <w:t xml:space="preserve"> του 2020 που </w:t>
      </w:r>
      <w:r w:rsidR="00D15421" w:rsidRPr="00D15421">
        <w:rPr>
          <w:rFonts w:ascii="Arial" w:hAnsi="Arial" w:cs="Arial"/>
          <w:iCs/>
          <w:sz w:val="24"/>
          <w:szCs w:val="24"/>
        </w:rPr>
        <w:t>απαγορεύει</w:t>
      </w:r>
      <w:r w:rsidRPr="00D15421">
        <w:rPr>
          <w:rFonts w:ascii="Arial" w:hAnsi="Arial" w:cs="Arial"/>
          <w:iCs/>
          <w:sz w:val="24"/>
          <w:szCs w:val="24"/>
        </w:rPr>
        <w:t xml:space="preserve"> στους </w:t>
      </w:r>
      <w:r w:rsidR="00D15421" w:rsidRPr="00D15421">
        <w:rPr>
          <w:rFonts w:ascii="Arial" w:hAnsi="Arial" w:cs="Arial"/>
          <w:iCs/>
          <w:sz w:val="24"/>
          <w:szCs w:val="24"/>
        </w:rPr>
        <w:t>πολίτες</w:t>
      </w:r>
      <w:r w:rsidRPr="00D15421">
        <w:rPr>
          <w:rFonts w:ascii="Arial" w:hAnsi="Arial" w:cs="Arial"/>
          <w:iCs/>
          <w:sz w:val="24"/>
          <w:szCs w:val="24"/>
        </w:rPr>
        <w:t xml:space="preserve"> να </w:t>
      </w:r>
      <w:r w:rsidR="00D15421" w:rsidRPr="00D15421">
        <w:rPr>
          <w:rFonts w:ascii="Arial" w:hAnsi="Arial" w:cs="Arial"/>
          <w:iCs/>
          <w:sz w:val="24"/>
          <w:szCs w:val="24"/>
        </w:rPr>
        <w:t>καπνίζουν</w:t>
      </w:r>
      <w:r w:rsidRPr="00D15421">
        <w:rPr>
          <w:rFonts w:ascii="Arial" w:hAnsi="Arial" w:cs="Arial"/>
          <w:iCs/>
          <w:sz w:val="24"/>
          <w:szCs w:val="24"/>
        </w:rPr>
        <w:t xml:space="preserve"> σε </w:t>
      </w:r>
      <w:r w:rsidR="00D15421" w:rsidRPr="00D15421">
        <w:rPr>
          <w:rFonts w:ascii="Arial" w:hAnsi="Arial" w:cs="Arial"/>
          <w:iCs/>
          <w:sz w:val="24"/>
          <w:szCs w:val="24"/>
        </w:rPr>
        <w:t>εσωτερικούς</w:t>
      </w:r>
      <w:r w:rsidRPr="00D15421">
        <w:rPr>
          <w:rFonts w:ascii="Arial" w:hAnsi="Arial" w:cs="Arial"/>
          <w:iCs/>
          <w:sz w:val="24"/>
          <w:szCs w:val="24"/>
        </w:rPr>
        <w:t xml:space="preserve"> </w:t>
      </w:r>
      <w:r w:rsidR="00D15421" w:rsidRPr="00D15421">
        <w:rPr>
          <w:rFonts w:ascii="Arial" w:hAnsi="Arial" w:cs="Arial"/>
          <w:iCs/>
          <w:sz w:val="24"/>
          <w:szCs w:val="24"/>
        </w:rPr>
        <w:t>χώρους</w:t>
      </w:r>
      <w:r w:rsidRPr="00D15421">
        <w:rPr>
          <w:rFonts w:ascii="Arial" w:hAnsi="Arial" w:cs="Arial"/>
          <w:iCs/>
          <w:sz w:val="24"/>
          <w:szCs w:val="24"/>
        </w:rPr>
        <w:t xml:space="preserve"> </w:t>
      </w:r>
      <w:r w:rsidR="00D15421" w:rsidRPr="00D15421">
        <w:rPr>
          <w:rFonts w:ascii="Arial" w:hAnsi="Arial" w:cs="Arial"/>
          <w:iCs/>
          <w:sz w:val="24"/>
          <w:szCs w:val="24"/>
        </w:rPr>
        <w:t>εστιάσεις</w:t>
      </w:r>
      <w:r w:rsidRPr="00D15421">
        <w:rPr>
          <w:rFonts w:ascii="Arial" w:hAnsi="Arial" w:cs="Arial"/>
          <w:iCs/>
          <w:sz w:val="24"/>
          <w:szCs w:val="24"/>
        </w:rPr>
        <w:t>.</w:t>
      </w:r>
    </w:p>
    <w:p w14:paraId="38A6ED47" w14:textId="2F9D890F" w:rsidR="00F5156E" w:rsidRDefault="00651C20" w:rsidP="00651C20">
      <w:pPr>
        <w:jc w:val="both"/>
        <w:rPr>
          <w:rFonts w:ascii="Arial" w:hAnsi="Arial" w:cs="Arial"/>
          <w:sz w:val="24"/>
          <w:szCs w:val="24"/>
        </w:rPr>
      </w:pPr>
      <w:r>
        <w:rPr>
          <w:rFonts w:ascii="Arial" w:hAnsi="Arial" w:cs="Arial"/>
          <w:sz w:val="24"/>
          <w:szCs w:val="24"/>
        </w:rPr>
        <w:t xml:space="preserve">    </w:t>
      </w:r>
      <w:r w:rsidR="00F5156E">
        <w:rPr>
          <w:rFonts w:ascii="Arial" w:hAnsi="Arial" w:cs="Arial"/>
          <w:sz w:val="24"/>
          <w:szCs w:val="24"/>
        </w:rPr>
        <w:t>Στην ερώτηση 1</w:t>
      </w:r>
      <w:r w:rsidR="00566AB2">
        <w:rPr>
          <w:rFonts w:ascii="Arial" w:hAnsi="Arial" w:cs="Arial"/>
          <w:sz w:val="24"/>
          <w:szCs w:val="24"/>
        </w:rPr>
        <w:t>0</w:t>
      </w:r>
      <w:r w:rsidR="00F5156E">
        <w:rPr>
          <w:rFonts w:ascii="Arial" w:hAnsi="Arial" w:cs="Arial"/>
          <w:sz w:val="24"/>
          <w:szCs w:val="24"/>
        </w:rPr>
        <w:t xml:space="preserve"> &lt;&lt;</w:t>
      </w:r>
      <w:r w:rsidR="00F5156E" w:rsidRPr="00F5156E">
        <w:rPr>
          <w:rFonts w:ascii="Arial" w:eastAsia="Times New Roman" w:hAnsi="Arial" w:cs="Arial"/>
          <w:bCs/>
          <w:color w:val="000000"/>
          <w:sz w:val="20"/>
          <w:szCs w:val="20"/>
        </w:rPr>
        <w:t xml:space="preserve"> </w:t>
      </w:r>
      <w:r w:rsidR="00F5156E">
        <w:rPr>
          <w:rFonts w:ascii="Arial" w:eastAsia="Times New Roman" w:hAnsi="Arial" w:cs="Arial"/>
          <w:bCs/>
          <w:color w:val="000000"/>
          <w:sz w:val="20"/>
          <w:szCs w:val="20"/>
        </w:rPr>
        <w:t>Πως</w:t>
      </w:r>
      <w:r w:rsidR="00F5156E" w:rsidRPr="00DD16E6">
        <w:rPr>
          <w:rFonts w:ascii="Arial" w:eastAsia="Times New Roman" w:hAnsi="Arial" w:cs="Arial"/>
          <w:bCs/>
          <w:color w:val="000000"/>
          <w:sz w:val="20"/>
          <w:szCs w:val="20"/>
        </w:rPr>
        <w:t xml:space="preserve"> επηρέασε η οικονομική κρίση στον αριθμό των τσιγάρων τα οποία καπνίζεται;</w:t>
      </w:r>
      <w:r w:rsidR="00F5156E">
        <w:rPr>
          <w:rFonts w:ascii="Arial" w:hAnsi="Arial" w:cs="Arial"/>
          <w:sz w:val="24"/>
          <w:szCs w:val="24"/>
        </w:rPr>
        <w:t>&gt;&gt; αξίζει να σημειωθεί πως το μεγαλύτερο μέρος των ερωτώντων αύξησαν το τσιγάρο μετ</w:t>
      </w:r>
      <w:r>
        <w:rPr>
          <w:rFonts w:ascii="Arial" w:hAnsi="Arial" w:cs="Arial"/>
          <w:sz w:val="24"/>
          <w:szCs w:val="24"/>
        </w:rPr>
        <w:t>ά</w:t>
      </w:r>
      <w:r w:rsidR="00F5156E">
        <w:rPr>
          <w:rFonts w:ascii="Arial" w:hAnsi="Arial" w:cs="Arial"/>
          <w:sz w:val="24"/>
          <w:szCs w:val="24"/>
        </w:rPr>
        <w:t xml:space="preserve"> την οικονομική κρίση</w:t>
      </w:r>
      <w:r>
        <w:rPr>
          <w:rFonts w:ascii="Arial" w:hAnsi="Arial" w:cs="Arial"/>
          <w:sz w:val="24"/>
          <w:szCs w:val="24"/>
        </w:rPr>
        <w:t>.</w:t>
      </w:r>
      <w:r w:rsidR="00F5156E">
        <w:rPr>
          <w:rFonts w:ascii="Arial" w:hAnsi="Arial" w:cs="Arial"/>
          <w:sz w:val="24"/>
          <w:szCs w:val="24"/>
        </w:rPr>
        <w:t xml:space="preserve"> </w:t>
      </w:r>
    </w:p>
    <w:p w14:paraId="76E993EE" w14:textId="11669DA2" w:rsidR="00F5156E" w:rsidRDefault="00B65ACE" w:rsidP="00B65ACE">
      <w:pPr>
        <w:jc w:val="both"/>
        <w:rPr>
          <w:rFonts w:ascii="Arial" w:hAnsi="Arial" w:cs="Arial"/>
          <w:sz w:val="24"/>
          <w:szCs w:val="24"/>
        </w:rPr>
      </w:pPr>
      <w:r>
        <w:rPr>
          <w:rFonts w:ascii="Arial" w:hAnsi="Arial" w:cs="Arial"/>
          <w:sz w:val="24"/>
          <w:szCs w:val="24"/>
        </w:rPr>
        <w:t xml:space="preserve">   </w:t>
      </w:r>
      <w:r w:rsidR="00F5156E">
        <w:rPr>
          <w:rFonts w:ascii="Arial" w:hAnsi="Arial" w:cs="Arial"/>
          <w:sz w:val="24"/>
          <w:szCs w:val="24"/>
        </w:rPr>
        <w:t>Στην τελευταία ερώτηση «</w:t>
      </w:r>
      <w:r w:rsidR="00F5156E">
        <w:rPr>
          <w:rFonts w:ascii="Arial" w:eastAsia="Times New Roman" w:hAnsi="Arial" w:cs="Arial"/>
          <w:bCs/>
          <w:color w:val="000000"/>
          <w:sz w:val="20"/>
          <w:szCs w:val="20"/>
        </w:rPr>
        <w:t>Σύμφωνα με έρευνα που έχει γίνει</w:t>
      </w:r>
      <w:r w:rsidR="00F5156E" w:rsidRPr="00DD16E6">
        <w:rPr>
          <w:rFonts w:ascii="Arial" w:eastAsia="Times New Roman" w:hAnsi="Arial" w:cs="Arial"/>
          <w:bCs/>
          <w:color w:val="000000"/>
          <w:sz w:val="20"/>
          <w:szCs w:val="20"/>
        </w:rPr>
        <w:t xml:space="preserve"> αναφέρει ότι οι καπνιστές αν νοσήσουν από </w:t>
      </w:r>
      <w:r w:rsidR="00D15421" w:rsidRPr="00DD16E6">
        <w:rPr>
          <w:rFonts w:ascii="Arial" w:eastAsia="Times New Roman" w:hAnsi="Arial" w:cs="Arial"/>
          <w:bCs/>
          <w:color w:val="000000"/>
          <w:sz w:val="20"/>
          <w:szCs w:val="20"/>
        </w:rPr>
        <w:t>κορονοϊό</w:t>
      </w:r>
      <w:r w:rsidR="00F5156E" w:rsidRPr="00DD16E6">
        <w:rPr>
          <w:rFonts w:ascii="Arial" w:eastAsia="Times New Roman" w:hAnsi="Arial" w:cs="Arial"/>
          <w:bCs/>
          <w:color w:val="000000"/>
          <w:sz w:val="20"/>
          <w:szCs w:val="20"/>
        </w:rPr>
        <w:t xml:space="preserve"> είναι εκτεθειμέν</w:t>
      </w:r>
      <w:r w:rsidR="00F5156E">
        <w:rPr>
          <w:rFonts w:ascii="Arial" w:eastAsia="Times New Roman" w:hAnsi="Arial" w:cs="Arial"/>
          <w:bCs/>
          <w:color w:val="000000"/>
          <w:sz w:val="20"/>
          <w:szCs w:val="20"/>
        </w:rPr>
        <w:t>οι</w:t>
      </w:r>
      <w:r w:rsidR="00F5156E" w:rsidRPr="00DD16E6">
        <w:rPr>
          <w:rFonts w:ascii="Arial" w:eastAsia="Times New Roman" w:hAnsi="Arial" w:cs="Arial"/>
          <w:bCs/>
          <w:color w:val="000000"/>
          <w:sz w:val="20"/>
          <w:szCs w:val="20"/>
        </w:rPr>
        <w:t xml:space="preserve"> σε μεγαλύτερο κίνδυνο. </w:t>
      </w:r>
      <w:r w:rsidR="00F5156E">
        <w:rPr>
          <w:rFonts w:ascii="Arial" w:eastAsia="Times New Roman" w:hAnsi="Arial" w:cs="Arial"/>
          <w:bCs/>
          <w:color w:val="000000"/>
          <w:sz w:val="20"/>
          <w:szCs w:val="20"/>
        </w:rPr>
        <w:t>Πως σας</w:t>
      </w:r>
      <w:r w:rsidR="00F5156E" w:rsidRPr="00DD16E6">
        <w:rPr>
          <w:rFonts w:ascii="Arial" w:eastAsia="Times New Roman" w:hAnsi="Arial" w:cs="Arial"/>
          <w:bCs/>
          <w:color w:val="000000"/>
          <w:sz w:val="20"/>
          <w:szCs w:val="20"/>
        </w:rPr>
        <w:t xml:space="preserve"> επηρεάζει το γεγονός αυτό στην ποσότητα των τσιγάρων που καπνίζετε;</w:t>
      </w:r>
      <w:r w:rsidR="00F5156E">
        <w:rPr>
          <w:rFonts w:ascii="Arial" w:eastAsia="Times New Roman" w:hAnsi="Arial" w:cs="Arial"/>
          <w:bCs/>
          <w:color w:val="000000"/>
          <w:sz w:val="24"/>
          <w:szCs w:val="24"/>
        </w:rPr>
        <w:t xml:space="preserve">» δηλαδή </w:t>
      </w:r>
      <w:r w:rsidR="00F5156E">
        <w:rPr>
          <w:rFonts w:ascii="Arial" w:hAnsi="Arial" w:cs="Arial"/>
          <w:sz w:val="24"/>
          <w:szCs w:val="24"/>
        </w:rPr>
        <w:t xml:space="preserve">αν το αύξησαν ή το μείωσαν. Το μεγαλύτερο ποσοστό </w:t>
      </w:r>
      <w:r w:rsidR="00D15421">
        <w:rPr>
          <w:rFonts w:ascii="Arial" w:hAnsi="Arial" w:cs="Arial"/>
          <w:sz w:val="24"/>
          <w:szCs w:val="24"/>
        </w:rPr>
        <w:t>απάντησε ότι το αυξήσαν λίγο και πάρα πολύ</w:t>
      </w:r>
      <w:r w:rsidR="00F5156E">
        <w:rPr>
          <w:rFonts w:ascii="Arial" w:hAnsi="Arial" w:cs="Arial"/>
          <w:sz w:val="24"/>
          <w:szCs w:val="24"/>
        </w:rPr>
        <w:t xml:space="preserve"> το τσιγάρο. </w:t>
      </w:r>
    </w:p>
    <w:p w14:paraId="176AD4EA" w14:textId="01CDFEF4" w:rsidR="00F5156E" w:rsidRPr="00814F71" w:rsidRDefault="00B65ACE" w:rsidP="00B65ACE">
      <w:pPr>
        <w:jc w:val="both"/>
        <w:rPr>
          <w:rFonts w:ascii="Arial" w:hAnsi="Arial" w:cs="Arial"/>
          <w:sz w:val="24"/>
          <w:szCs w:val="24"/>
        </w:rPr>
      </w:pPr>
      <w:r>
        <w:rPr>
          <w:rFonts w:ascii="Arial" w:hAnsi="Arial" w:cs="Arial"/>
          <w:sz w:val="24"/>
          <w:szCs w:val="24"/>
        </w:rPr>
        <w:t xml:space="preserve">   </w:t>
      </w:r>
      <w:r w:rsidR="006E5990">
        <w:rPr>
          <w:rFonts w:ascii="Arial" w:hAnsi="Arial" w:cs="Arial"/>
          <w:sz w:val="24"/>
          <w:szCs w:val="24"/>
        </w:rPr>
        <w:t xml:space="preserve">Τέλος, </w:t>
      </w:r>
      <w:r w:rsidR="00D15421">
        <w:rPr>
          <w:rFonts w:ascii="Arial" w:hAnsi="Arial" w:cs="Arial"/>
          <w:sz w:val="24"/>
          <w:szCs w:val="24"/>
        </w:rPr>
        <w:t>έγινε</w:t>
      </w:r>
      <w:r w:rsidR="006E5990">
        <w:rPr>
          <w:rFonts w:ascii="Arial" w:hAnsi="Arial" w:cs="Arial"/>
          <w:sz w:val="24"/>
          <w:szCs w:val="24"/>
        </w:rPr>
        <w:t xml:space="preserve"> </w:t>
      </w:r>
      <w:r w:rsidR="00D15421">
        <w:rPr>
          <w:rFonts w:ascii="Arial" w:hAnsi="Arial" w:cs="Arial"/>
          <w:sz w:val="24"/>
          <w:szCs w:val="24"/>
        </w:rPr>
        <w:t>ακόμα</w:t>
      </w:r>
      <w:r w:rsidR="006E5990">
        <w:rPr>
          <w:rFonts w:ascii="Arial" w:hAnsi="Arial" w:cs="Arial"/>
          <w:sz w:val="24"/>
          <w:szCs w:val="24"/>
        </w:rPr>
        <w:t xml:space="preserve"> μια συσχέτιση η </w:t>
      </w:r>
      <w:r>
        <w:rPr>
          <w:rFonts w:ascii="Arial" w:hAnsi="Arial" w:cs="Arial"/>
          <w:sz w:val="24"/>
          <w:szCs w:val="24"/>
        </w:rPr>
        <w:t>οποία</w:t>
      </w:r>
      <w:r w:rsidR="006E5990">
        <w:rPr>
          <w:rFonts w:ascii="Arial" w:hAnsi="Arial" w:cs="Arial"/>
          <w:sz w:val="24"/>
          <w:szCs w:val="24"/>
        </w:rPr>
        <w:t xml:space="preserve"> </w:t>
      </w:r>
      <w:r>
        <w:rPr>
          <w:rFonts w:ascii="Arial" w:hAnsi="Arial" w:cs="Arial"/>
          <w:sz w:val="24"/>
          <w:szCs w:val="24"/>
        </w:rPr>
        <w:t>παρουσιάζεται</w:t>
      </w:r>
      <w:r w:rsidR="006E5990">
        <w:rPr>
          <w:rFonts w:ascii="Arial" w:hAnsi="Arial" w:cs="Arial"/>
          <w:sz w:val="24"/>
          <w:szCs w:val="24"/>
        </w:rPr>
        <w:t xml:space="preserve"> </w:t>
      </w:r>
      <w:r>
        <w:rPr>
          <w:rFonts w:ascii="Arial" w:hAnsi="Arial" w:cs="Arial"/>
          <w:sz w:val="24"/>
          <w:szCs w:val="24"/>
        </w:rPr>
        <w:t>αναλυτικά</w:t>
      </w:r>
      <w:r w:rsidR="006E5990">
        <w:rPr>
          <w:rFonts w:ascii="Arial" w:hAnsi="Arial" w:cs="Arial"/>
          <w:sz w:val="24"/>
          <w:szCs w:val="24"/>
        </w:rPr>
        <w:t xml:space="preserve"> στον </w:t>
      </w:r>
      <w:r>
        <w:rPr>
          <w:rFonts w:ascii="Arial" w:hAnsi="Arial" w:cs="Arial"/>
          <w:sz w:val="24"/>
          <w:szCs w:val="24"/>
        </w:rPr>
        <w:t>έλεγχο</w:t>
      </w:r>
      <w:r w:rsidR="006E5990">
        <w:rPr>
          <w:rFonts w:ascii="Arial" w:hAnsi="Arial" w:cs="Arial"/>
          <w:sz w:val="24"/>
          <w:szCs w:val="24"/>
        </w:rPr>
        <w:t xml:space="preserve"> </w:t>
      </w:r>
      <w:r>
        <w:rPr>
          <w:rFonts w:ascii="Arial" w:hAnsi="Arial" w:cs="Arial"/>
          <w:sz w:val="24"/>
          <w:szCs w:val="24"/>
        </w:rPr>
        <w:t>ανεξαρτησίας</w:t>
      </w:r>
      <w:r w:rsidR="006E5990">
        <w:rPr>
          <w:rFonts w:ascii="Arial" w:hAnsi="Arial" w:cs="Arial"/>
          <w:sz w:val="24"/>
          <w:szCs w:val="24"/>
        </w:rPr>
        <w:t xml:space="preserve"> σελ</w:t>
      </w:r>
      <w:r>
        <w:rPr>
          <w:rFonts w:ascii="Arial" w:hAnsi="Arial" w:cs="Arial"/>
          <w:sz w:val="24"/>
          <w:szCs w:val="24"/>
        </w:rPr>
        <w:t>.</w:t>
      </w:r>
      <w:r w:rsidR="006E5990">
        <w:rPr>
          <w:rFonts w:ascii="Arial" w:hAnsi="Arial" w:cs="Arial"/>
          <w:sz w:val="24"/>
          <w:szCs w:val="24"/>
        </w:rPr>
        <w:t>1</w:t>
      </w:r>
      <w:r>
        <w:rPr>
          <w:rFonts w:ascii="Arial" w:hAnsi="Arial" w:cs="Arial"/>
          <w:sz w:val="24"/>
          <w:szCs w:val="24"/>
        </w:rPr>
        <w:t>4</w:t>
      </w:r>
      <w:r w:rsidR="006E5990">
        <w:rPr>
          <w:rFonts w:ascii="Arial" w:hAnsi="Arial" w:cs="Arial"/>
          <w:sz w:val="24"/>
          <w:szCs w:val="24"/>
        </w:rPr>
        <w:t xml:space="preserve"> όπως και από το </w:t>
      </w:r>
      <w:r>
        <w:rPr>
          <w:rFonts w:ascii="Arial" w:hAnsi="Arial" w:cs="Arial"/>
          <w:sz w:val="24"/>
          <w:szCs w:val="24"/>
        </w:rPr>
        <w:t>σχετικό</w:t>
      </w:r>
      <w:r w:rsidR="006E5990">
        <w:rPr>
          <w:rFonts w:ascii="Arial" w:hAnsi="Arial" w:cs="Arial"/>
          <w:sz w:val="24"/>
          <w:szCs w:val="24"/>
        </w:rPr>
        <w:t xml:space="preserve"> </w:t>
      </w:r>
      <w:r>
        <w:rPr>
          <w:rFonts w:ascii="Arial" w:hAnsi="Arial" w:cs="Arial"/>
          <w:sz w:val="24"/>
          <w:szCs w:val="24"/>
        </w:rPr>
        <w:t>διάγραμμα</w:t>
      </w:r>
      <w:r w:rsidR="006E5990">
        <w:rPr>
          <w:rFonts w:ascii="Arial" w:hAnsi="Arial" w:cs="Arial"/>
          <w:sz w:val="24"/>
          <w:szCs w:val="24"/>
        </w:rPr>
        <w:t xml:space="preserve"> σελ1</w:t>
      </w:r>
      <w:r>
        <w:rPr>
          <w:rFonts w:ascii="Arial" w:hAnsi="Arial" w:cs="Arial"/>
          <w:sz w:val="24"/>
          <w:szCs w:val="24"/>
        </w:rPr>
        <w:t>1</w:t>
      </w:r>
      <w:r w:rsidR="006E5990">
        <w:rPr>
          <w:rFonts w:ascii="Arial" w:hAnsi="Arial" w:cs="Arial"/>
          <w:sz w:val="24"/>
          <w:szCs w:val="24"/>
        </w:rPr>
        <w:t xml:space="preserve">(εικονα14). </w:t>
      </w:r>
      <w:r>
        <w:rPr>
          <w:rFonts w:ascii="Arial" w:hAnsi="Arial" w:cs="Arial"/>
          <w:sz w:val="24"/>
          <w:szCs w:val="24"/>
        </w:rPr>
        <w:t>Όπου</w:t>
      </w:r>
      <w:r w:rsidR="006E5990">
        <w:rPr>
          <w:rFonts w:ascii="Arial" w:hAnsi="Arial" w:cs="Arial"/>
          <w:sz w:val="24"/>
          <w:szCs w:val="24"/>
        </w:rPr>
        <w:t xml:space="preserve"> </w:t>
      </w:r>
      <w:r>
        <w:rPr>
          <w:rFonts w:ascii="Arial" w:hAnsi="Arial" w:cs="Arial"/>
          <w:sz w:val="24"/>
          <w:szCs w:val="24"/>
        </w:rPr>
        <w:t>αποδεικνύεται</w:t>
      </w:r>
      <w:r w:rsidR="006E5990">
        <w:rPr>
          <w:rFonts w:ascii="Arial" w:hAnsi="Arial" w:cs="Arial"/>
          <w:sz w:val="24"/>
          <w:szCs w:val="24"/>
        </w:rPr>
        <w:t xml:space="preserve"> ότι η </w:t>
      </w:r>
      <w:r>
        <w:rPr>
          <w:rFonts w:ascii="Arial" w:hAnsi="Arial" w:cs="Arial"/>
          <w:sz w:val="24"/>
          <w:szCs w:val="24"/>
        </w:rPr>
        <w:t>έρευνα</w:t>
      </w:r>
      <w:r w:rsidR="006E5990">
        <w:rPr>
          <w:rFonts w:ascii="Arial" w:hAnsi="Arial" w:cs="Arial"/>
          <w:sz w:val="24"/>
          <w:szCs w:val="24"/>
        </w:rPr>
        <w:t xml:space="preserve"> που </w:t>
      </w:r>
      <w:r>
        <w:rPr>
          <w:rFonts w:ascii="Arial" w:hAnsi="Arial" w:cs="Arial"/>
          <w:sz w:val="24"/>
          <w:szCs w:val="24"/>
        </w:rPr>
        <w:t>έχει</w:t>
      </w:r>
      <w:r w:rsidR="006E5990">
        <w:rPr>
          <w:rFonts w:ascii="Arial" w:hAnsi="Arial" w:cs="Arial"/>
          <w:sz w:val="24"/>
          <w:szCs w:val="24"/>
        </w:rPr>
        <w:t xml:space="preserve"> </w:t>
      </w:r>
      <w:r>
        <w:rPr>
          <w:rFonts w:ascii="Arial" w:hAnsi="Arial" w:cs="Arial"/>
          <w:sz w:val="24"/>
          <w:szCs w:val="24"/>
        </w:rPr>
        <w:t>γίνει</w:t>
      </w:r>
      <w:r w:rsidR="006E5990">
        <w:rPr>
          <w:rFonts w:ascii="Arial" w:hAnsi="Arial" w:cs="Arial"/>
          <w:sz w:val="24"/>
          <w:szCs w:val="24"/>
        </w:rPr>
        <w:t xml:space="preserve"> </w:t>
      </w:r>
      <w:r w:rsidR="000A2E38">
        <w:rPr>
          <w:rFonts w:ascii="Arial" w:hAnsi="Arial" w:cs="Arial"/>
          <w:sz w:val="24"/>
          <w:szCs w:val="24"/>
        </w:rPr>
        <w:t xml:space="preserve"> που </w:t>
      </w:r>
      <w:r>
        <w:rPr>
          <w:rFonts w:ascii="Arial" w:hAnsi="Arial" w:cs="Arial"/>
          <w:sz w:val="24"/>
          <w:szCs w:val="24"/>
        </w:rPr>
        <w:t>αναφέρει</w:t>
      </w:r>
      <w:r w:rsidR="000A2E38">
        <w:rPr>
          <w:rFonts w:ascii="Arial" w:hAnsi="Arial" w:cs="Arial"/>
          <w:sz w:val="24"/>
          <w:szCs w:val="24"/>
        </w:rPr>
        <w:t xml:space="preserve"> ότι τα </w:t>
      </w:r>
      <w:r>
        <w:rPr>
          <w:rFonts w:ascii="Arial" w:hAnsi="Arial" w:cs="Arial"/>
          <w:sz w:val="24"/>
          <w:szCs w:val="24"/>
        </w:rPr>
        <w:t>άτομα</w:t>
      </w:r>
      <w:r w:rsidR="000A2E38">
        <w:rPr>
          <w:rFonts w:ascii="Arial" w:hAnsi="Arial" w:cs="Arial"/>
          <w:sz w:val="24"/>
          <w:szCs w:val="24"/>
        </w:rPr>
        <w:t xml:space="preserve"> που </w:t>
      </w:r>
      <w:r>
        <w:rPr>
          <w:rFonts w:ascii="Arial" w:hAnsi="Arial" w:cs="Arial"/>
          <w:sz w:val="24"/>
          <w:szCs w:val="24"/>
        </w:rPr>
        <w:t>καπνίζουν</w:t>
      </w:r>
      <w:r w:rsidR="000A2E38">
        <w:rPr>
          <w:rFonts w:ascii="Arial" w:hAnsi="Arial" w:cs="Arial"/>
          <w:sz w:val="24"/>
          <w:szCs w:val="24"/>
        </w:rPr>
        <w:t xml:space="preserve"> είναι </w:t>
      </w:r>
      <w:r>
        <w:rPr>
          <w:rFonts w:ascii="Arial" w:hAnsi="Arial" w:cs="Arial"/>
          <w:sz w:val="24"/>
          <w:szCs w:val="24"/>
        </w:rPr>
        <w:t>εκτεθειμένα</w:t>
      </w:r>
      <w:r w:rsidR="000A2E38">
        <w:rPr>
          <w:rFonts w:ascii="Arial" w:hAnsi="Arial" w:cs="Arial"/>
          <w:sz w:val="24"/>
          <w:szCs w:val="24"/>
        </w:rPr>
        <w:t xml:space="preserve"> σε </w:t>
      </w:r>
      <w:r>
        <w:rPr>
          <w:rFonts w:ascii="Arial" w:hAnsi="Arial" w:cs="Arial"/>
          <w:sz w:val="24"/>
          <w:szCs w:val="24"/>
        </w:rPr>
        <w:t>μεγαλύτερο</w:t>
      </w:r>
      <w:r w:rsidR="000A2E38">
        <w:rPr>
          <w:rFonts w:ascii="Arial" w:hAnsi="Arial" w:cs="Arial"/>
          <w:sz w:val="24"/>
          <w:szCs w:val="24"/>
        </w:rPr>
        <w:t xml:space="preserve"> </w:t>
      </w:r>
      <w:r>
        <w:rPr>
          <w:rFonts w:ascii="Arial" w:hAnsi="Arial" w:cs="Arial"/>
          <w:sz w:val="24"/>
          <w:szCs w:val="24"/>
        </w:rPr>
        <w:t>κίνδυνο</w:t>
      </w:r>
      <w:r w:rsidR="000A2E38">
        <w:rPr>
          <w:rFonts w:ascii="Arial" w:hAnsi="Arial" w:cs="Arial"/>
          <w:sz w:val="24"/>
          <w:szCs w:val="24"/>
        </w:rPr>
        <w:t xml:space="preserve"> </w:t>
      </w:r>
      <w:r>
        <w:rPr>
          <w:rFonts w:ascii="Arial" w:hAnsi="Arial" w:cs="Arial"/>
          <w:sz w:val="24"/>
          <w:szCs w:val="24"/>
        </w:rPr>
        <w:t>λόγο</w:t>
      </w:r>
      <w:r w:rsidR="000A2E38">
        <w:rPr>
          <w:rFonts w:ascii="Arial" w:hAnsi="Arial" w:cs="Arial"/>
          <w:sz w:val="24"/>
          <w:szCs w:val="24"/>
        </w:rPr>
        <w:t xml:space="preserve"> της </w:t>
      </w:r>
      <w:r>
        <w:rPr>
          <w:rFonts w:ascii="Arial" w:hAnsi="Arial" w:cs="Arial"/>
          <w:sz w:val="24"/>
          <w:szCs w:val="24"/>
        </w:rPr>
        <w:t>πανδημίας</w:t>
      </w:r>
      <w:r w:rsidR="000A2E38">
        <w:rPr>
          <w:rFonts w:ascii="Arial" w:hAnsi="Arial" w:cs="Arial"/>
          <w:sz w:val="24"/>
          <w:szCs w:val="24"/>
        </w:rPr>
        <w:t xml:space="preserve"> </w:t>
      </w:r>
      <w:r w:rsidR="006E5990">
        <w:rPr>
          <w:rFonts w:ascii="Arial" w:hAnsi="Arial" w:cs="Arial"/>
          <w:sz w:val="24"/>
          <w:szCs w:val="24"/>
        </w:rPr>
        <w:t xml:space="preserve">σε </w:t>
      </w:r>
      <w:r>
        <w:rPr>
          <w:rFonts w:ascii="Arial" w:hAnsi="Arial" w:cs="Arial"/>
          <w:sz w:val="24"/>
          <w:szCs w:val="24"/>
        </w:rPr>
        <w:t>σχέση</w:t>
      </w:r>
      <w:r w:rsidR="006E5990">
        <w:rPr>
          <w:rFonts w:ascii="Arial" w:hAnsi="Arial" w:cs="Arial"/>
          <w:sz w:val="24"/>
          <w:szCs w:val="24"/>
        </w:rPr>
        <w:t xml:space="preserve"> με την </w:t>
      </w:r>
      <w:r>
        <w:rPr>
          <w:rFonts w:ascii="Arial" w:hAnsi="Arial" w:cs="Arial"/>
          <w:sz w:val="24"/>
          <w:szCs w:val="24"/>
        </w:rPr>
        <w:t>αλλαγή</w:t>
      </w:r>
      <w:r w:rsidR="006E5990">
        <w:rPr>
          <w:rFonts w:ascii="Arial" w:hAnsi="Arial" w:cs="Arial"/>
          <w:sz w:val="24"/>
          <w:szCs w:val="24"/>
        </w:rPr>
        <w:t xml:space="preserve"> στην </w:t>
      </w:r>
      <w:r>
        <w:rPr>
          <w:rFonts w:ascii="Arial" w:hAnsi="Arial" w:cs="Arial"/>
          <w:sz w:val="24"/>
          <w:szCs w:val="24"/>
        </w:rPr>
        <w:t>ποσότητα</w:t>
      </w:r>
      <w:r w:rsidR="006E5990">
        <w:rPr>
          <w:rFonts w:ascii="Arial" w:hAnsi="Arial" w:cs="Arial"/>
          <w:sz w:val="24"/>
          <w:szCs w:val="24"/>
        </w:rPr>
        <w:t xml:space="preserve"> των </w:t>
      </w:r>
      <w:r>
        <w:rPr>
          <w:rFonts w:ascii="Arial" w:hAnsi="Arial" w:cs="Arial"/>
          <w:sz w:val="24"/>
          <w:szCs w:val="24"/>
        </w:rPr>
        <w:t>τσιγάρων</w:t>
      </w:r>
      <w:r w:rsidR="006E5990">
        <w:rPr>
          <w:rFonts w:ascii="Arial" w:hAnsi="Arial" w:cs="Arial"/>
          <w:sz w:val="24"/>
          <w:szCs w:val="24"/>
        </w:rPr>
        <w:t xml:space="preserve"> είναι </w:t>
      </w:r>
      <w:r>
        <w:rPr>
          <w:rFonts w:ascii="Arial" w:hAnsi="Arial" w:cs="Arial"/>
          <w:sz w:val="24"/>
          <w:szCs w:val="24"/>
        </w:rPr>
        <w:t>εξαρτημένα</w:t>
      </w:r>
      <w:r w:rsidR="006E5990">
        <w:rPr>
          <w:rFonts w:ascii="Arial" w:hAnsi="Arial" w:cs="Arial"/>
          <w:sz w:val="24"/>
          <w:szCs w:val="24"/>
        </w:rPr>
        <w:t xml:space="preserve"> </w:t>
      </w:r>
      <w:r>
        <w:rPr>
          <w:rFonts w:ascii="Arial" w:hAnsi="Arial" w:cs="Arial"/>
          <w:sz w:val="24"/>
          <w:szCs w:val="24"/>
        </w:rPr>
        <w:t>μεταξύ</w:t>
      </w:r>
      <w:r w:rsidR="006E5990">
        <w:rPr>
          <w:rFonts w:ascii="Arial" w:hAnsi="Arial" w:cs="Arial"/>
          <w:sz w:val="24"/>
          <w:szCs w:val="24"/>
        </w:rPr>
        <w:t xml:space="preserve"> τους.</w:t>
      </w:r>
      <w:r w:rsidR="000A2E38">
        <w:rPr>
          <w:rFonts w:ascii="Arial" w:hAnsi="Arial" w:cs="Arial"/>
          <w:sz w:val="24"/>
          <w:szCs w:val="24"/>
        </w:rPr>
        <w:t xml:space="preserve"> Με </w:t>
      </w:r>
      <w:r>
        <w:rPr>
          <w:rFonts w:ascii="Arial" w:hAnsi="Arial" w:cs="Arial"/>
          <w:sz w:val="24"/>
          <w:szCs w:val="24"/>
        </w:rPr>
        <w:t>αποτέλεσμα</w:t>
      </w:r>
      <w:r w:rsidR="000A2E38">
        <w:rPr>
          <w:rFonts w:ascii="Arial" w:hAnsi="Arial" w:cs="Arial"/>
          <w:sz w:val="24"/>
          <w:szCs w:val="24"/>
        </w:rPr>
        <w:t xml:space="preserve"> να </w:t>
      </w:r>
      <w:r>
        <w:rPr>
          <w:rFonts w:ascii="Arial" w:hAnsi="Arial" w:cs="Arial"/>
          <w:sz w:val="24"/>
          <w:szCs w:val="24"/>
        </w:rPr>
        <w:t>παρατηρείτε</w:t>
      </w:r>
      <w:r w:rsidR="000A2E38">
        <w:rPr>
          <w:rFonts w:ascii="Arial" w:hAnsi="Arial" w:cs="Arial"/>
          <w:sz w:val="24"/>
          <w:szCs w:val="24"/>
        </w:rPr>
        <w:t xml:space="preserve"> </w:t>
      </w:r>
      <w:r>
        <w:rPr>
          <w:rFonts w:ascii="Arial" w:hAnsi="Arial" w:cs="Arial"/>
          <w:sz w:val="24"/>
          <w:szCs w:val="24"/>
        </w:rPr>
        <w:t>αύξηση</w:t>
      </w:r>
      <w:r w:rsidR="000A2E38">
        <w:rPr>
          <w:rFonts w:ascii="Arial" w:hAnsi="Arial" w:cs="Arial"/>
          <w:sz w:val="24"/>
          <w:szCs w:val="24"/>
        </w:rPr>
        <w:t xml:space="preserve"> στην </w:t>
      </w:r>
      <w:r>
        <w:rPr>
          <w:rFonts w:ascii="Arial" w:hAnsi="Arial" w:cs="Arial"/>
          <w:sz w:val="24"/>
          <w:szCs w:val="24"/>
        </w:rPr>
        <w:t>ποσότητα</w:t>
      </w:r>
      <w:r w:rsidR="000A2E38">
        <w:rPr>
          <w:rFonts w:ascii="Arial" w:hAnsi="Arial" w:cs="Arial"/>
          <w:sz w:val="24"/>
          <w:szCs w:val="24"/>
        </w:rPr>
        <w:t xml:space="preserve"> που </w:t>
      </w:r>
      <w:r>
        <w:rPr>
          <w:rFonts w:ascii="Arial" w:hAnsi="Arial" w:cs="Arial"/>
          <w:sz w:val="24"/>
          <w:szCs w:val="24"/>
        </w:rPr>
        <w:t>καπνίζουν</w:t>
      </w:r>
      <w:r w:rsidR="000A2E38">
        <w:rPr>
          <w:rFonts w:ascii="Arial" w:hAnsi="Arial" w:cs="Arial"/>
          <w:sz w:val="24"/>
          <w:szCs w:val="24"/>
        </w:rPr>
        <w:t>.</w:t>
      </w:r>
    </w:p>
    <w:p w14:paraId="7876E4CE" w14:textId="77777777" w:rsidR="00F5156E" w:rsidRPr="006E5990" w:rsidRDefault="00F5156E" w:rsidP="00C34A06">
      <w:pPr>
        <w:pStyle w:val="1"/>
        <w:rPr>
          <w:sz w:val="28"/>
          <w:szCs w:val="28"/>
          <w:lang w:val="el-GR"/>
        </w:rPr>
      </w:pPr>
      <w:bookmarkStart w:id="12" w:name="_Toc79186327"/>
      <w:r w:rsidRPr="006E5990">
        <w:rPr>
          <w:sz w:val="28"/>
          <w:szCs w:val="28"/>
          <w:lang w:val="el-GR"/>
        </w:rPr>
        <w:lastRenderedPageBreak/>
        <w:t>6. Βιβλιογραφία</w:t>
      </w:r>
      <w:bookmarkEnd w:id="12"/>
    </w:p>
    <w:p w14:paraId="04349DD6" w14:textId="77777777" w:rsidR="00F5156E" w:rsidRDefault="00F5156E" w:rsidP="00F5156E">
      <w:pPr>
        <w:ind w:firstLine="720"/>
        <w:rPr>
          <w:rFonts w:ascii="Arial" w:hAnsi="Arial" w:cs="Arial"/>
          <w:sz w:val="28"/>
          <w:szCs w:val="28"/>
        </w:rPr>
      </w:pPr>
    </w:p>
    <w:p w14:paraId="7197DCE7" w14:textId="06AD18CD" w:rsidR="00F5156E" w:rsidRDefault="00F5156E" w:rsidP="00F5156E">
      <w:pPr>
        <w:pStyle w:val="a9"/>
        <w:numPr>
          <w:ilvl w:val="0"/>
          <w:numId w:val="2"/>
        </w:numPr>
        <w:rPr>
          <w:rFonts w:ascii="Arial" w:hAnsi="Arial" w:cs="Arial"/>
          <w:sz w:val="20"/>
          <w:szCs w:val="20"/>
        </w:rPr>
      </w:pPr>
      <w:r w:rsidRPr="003D5B33">
        <w:rPr>
          <w:rFonts w:ascii="Arial" w:hAnsi="Arial" w:cs="Arial"/>
          <w:sz w:val="20"/>
          <w:szCs w:val="20"/>
        </w:rPr>
        <w:t>Δάρας. Τ.Ι.-Σύψας, Π.Θ.: Πιθανότητες και Στατιστική Θεωρία και εφαρμογές Εκδόσεις Ζήτη</w:t>
      </w:r>
    </w:p>
    <w:p w14:paraId="595098A8" w14:textId="18E63C94" w:rsidR="00F5156E" w:rsidRPr="00906294" w:rsidRDefault="00647A80" w:rsidP="00906294">
      <w:pPr>
        <w:pStyle w:val="a9"/>
        <w:numPr>
          <w:ilvl w:val="0"/>
          <w:numId w:val="2"/>
        </w:numPr>
        <w:rPr>
          <w:rFonts w:ascii="Arial" w:hAnsi="Arial" w:cs="Arial"/>
          <w:sz w:val="20"/>
          <w:szCs w:val="20"/>
          <w:lang w:val="en-US"/>
        </w:rPr>
      </w:pPr>
      <w:r w:rsidRPr="00647A80">
        <w:rPr>
          <w:rFonts w:ascii="Arial" w:hAnsi="Arial" w:cs="Arial"/>
          <w:color w:val="0F1111"/>
          <w:sz w:val="21"/>
          <w:szCs w:val="21"/>
          <w:shd w:val="clear" w:color="auto" w:fill="FFFFFF"/>
          <w:lang w:val="en-US"/>
        </w:rPr>
        <w:t xml:space="preserve">World Health </w:t>
      </w:r>
      <w:proofErr w:type="gramStart"/>
      <w:r w:rsidRPr="00647A80">
        <w:rPr>
          <w:rFonts w:ascii="Arial" w:hAnsi="Arial" w:cs="Arial"/>
          <w:color w:val="0F1111"/>
          <w:sz w:val="21"/>
          <w:szCs w:val="21"/>
          <w:shd w:val="clear" w:color="auto" w:fill="FFFFFF"/>
          <w:lang w:val="en-US"/>
        </w:rPr>
        <w:t>Organization</w:t>
      </w:r>
      <w:r w:rsidRPr="00647A80">
        <w:rPr>
          <w:rFonts w:ascii="Arial" w:hAnsi="Arial" w:cs="Arial"/>
          <w:sz w:val="20"/>
          <w:szCs w:val="20"/>
          <w:lang w:val="en-US"/>
        </w:rPr>
        <w:t xml:space="preserve"> :</w:t>
      </w:r>
      <w:proofErr w:type="gramEnd"/>
      <w:r w:rsidRPr="00647A80">
        <w:rPr>
          <w:rFonts w:ascii="Arial" w:hAnsi="Arial" w:cs="Arial"/>
          <w:color w:val="0F1111"/>
          <w:sz w:val="42"/>
          <w:szCs w:val="42"/>
          <w:lang w:val="en-US"/>
        </w:rPr>
        <w:t xml:space="preserve"> </w:t>
      </w:r>
      <w:r w:rsidRPr="00647A80">
        <w:rPr>
          <w:rStyle w:val="a-size-extra-large"/>
          <w:rFonts w:ascii="Arial" w:hAnsi="Arial" w:cs="Arial"/>
          <w:color w:val="0F1111"/>
          <w:sz w:val="24"/>
          <w:szCs w:val="24"/>
          <w:lang w:val="en-US"/>
        </w:rPr>
        <w:t>European Health Report 2005: Public Health Action for Healthier Children and Populations</w:t>
      </w:r>
    </w:p>
    <w:p w14:paraId="69DE0D32" w14:textId="77777777" w:rsidR="00F5156E" w:rsidRPr="00647A80" w:rsidRDefault="00F5156E" w:rsidP="00F5156E">
      <w:pPr>
        <w:pStyle w:val="a9"/>
        <w:ind w:left="1080"/>
        <w:rPr>
          <w:rFonts w:ascii="Arial" w:hAnsi="Arial" w:cs="Arial"/>
          <w:sz w:val="24"/>
          <w:szCs w:val="24"/>
          <w:lang w:val="en-US"/>
        </w:rPr>
      </w:pPr>
    </w:p>
    <w:p w14:paraId="4230C7AB" w14:textId="3AB6892A" w:rsidR="00BD5A91" w:rsidRPr="00647A80" w:rsidRDefault="00BD5A91">
      <w:pPr>
        <w:rPr>
          <w:lang w:val="en-US"/>
        </w:rPr>
      </w:pPr>
    </w:p>
    <w:sectPr w:rsidR="00BD5A91" w:rsidRPr="00647A80" w:rsidSect="00D332AE">
      <w:footerReference w:type="default" r:id="rId24"/>
      <w:pgSz w:w="11906" w:h="16838"/>
      <w:pgMar w:top="1440" w:right="1800" w:bottom="1440" w:left="1800" w:header="708" w:footer="708" w:gutter="0"/>
      <w:pgBorders w:offsetFrom="page">
        <w:top w:val="single" w:sz="8" w:space="24" w:color="4472C4" w:themeColor="accent1"/>
        <w:left w:val="single" w:sz="8" w:space="24" w:color="4472C4" w:themeColor="accent1"/>
        <w:bottom w:val="single" w:sz="8" w:space="24" w:color="4472C4" w:themeColor="accent1"/>
        <w:right w:val="single" w:sz="8" w:space="24" w:color="4472C4" w:themeColor="accent1"/>
      </w:pgBorders>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EDC22" w14:textId="77777777" w:rsidR="00137253" w:rsidRDefault="00137253">
      <w:pPr>
        <w:spacing w:after="0" w:line="240" w:lineRule="auto"/>
      </w:pPr>
      <w:r>
        <w:separator/>
      </w:r>
    </w:p>
  </w:endnote>
  <w:endnote w:type="continuationSeparator" w:id="0">
    <w:p w14:paraId="519CAD46" w14:textId="77777777" w:rsidR="00137253" w:rsidRDefault="00137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6CA4" w14:textId="3B735DF9" w:rsidR="00A53B00" w:rsidRDefault="00D332AE">
    <w:pPr>
      <w:pStyle w:val="a7"/>
    </w:pPr>
    <w:r>
      <w:rPr>
        <w:noProof/>
      </w:rPr>
      <w:drawing>
        <wp:anchor distT="0" distB="0" distL="114300" distR="114300" simplePos="0" relativeHeight="251662336" behindDoc="1" locked="0" layoutInCell="1" allowOverlap="1" wp14:anchorId="53E8EF2D" wp14:editId="7B2284BD">
          <wp:simplePos x="0" y="0"/>
          <wp:positionH relativeFrom="margin">
            <wp:posOffset>5555499</wp:posOffset>
          </wp:positionH>
          <wp:positionV relativeFrom="paragraph">
            <wp:posOffset>-179186</wp:posOffset>
          </wp:positionV>
          <wp:extent cx="422564" cy="422564"/>
          <wp:effectExtent l="0" t="0" r="0" b="0"/>
          <wp:wrapNone/>
          <wp:docPr id="12" name="Εικόνα 12" descr="Πολυτεχνείο Κρήτης - Βικιπαίδε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ολυτεχνείο Κρήτης - Βικιπαίδει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2564" cy="42256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182869969"/>
        <w:docPartObj>
          <w:docPartGallery w:val="Page Numbers (Bottom of Page)"/>
          <w:docPartUnique/>
        </w:docPartObj>
      </w:sdtPr>
      <w:sdtEndPr/>
      <w:sdtContent>
        <w:r>
          <w:rPr>
            <w:noProof/>
          </w:rPr>
          <mc:AlternateContent>
            <mc:Choice Requires="wps">
              <w:drawing>
                <wp:anchor distT="0" distB="0" distL="114300" distR="114300" simplePos="0" relativeHeight="251660288" behindDoc="0" locked="0" layoutInCell="1" allowOverlap="1" wp14:anchorId="1069EB8B" wp14:editId="5132972B">
                  <wp:simplePos x="0" y="0"/>
                  <wp:positionH relativeFrom="margin">
                    <wp:align>center</wp:align>
                  </wp:positionH>
                  <wp:positionV relativeFrom="bottomMargin">
                    <wp:align>center</wp:align>
                  </wp:positionV>
                  <wp:extent cx="551815" cy="238760"/>
                  <wp:effectExtent l="19050" t="19050" r="19685" b="18415"/>
                  <wp:wrapNone/>
                  <wp:docPr id="19" name="Διπλή αγκύλ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EE12449" w14:textId="77777777" w:rsidR="00D332AE" w:rsidRDefault="00D332AE">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069EB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19"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" filled="t" strokecolor="gray" strokeweight="2.25pt">
                  <v:textbox inset=",0,,0">
                    <w:txbxContent>
                      <w:p w14:paraId="5EE12449" w14:textId="77777777" w:rsidR="00D332AE" w:rsidRDefault="00D332AE">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4A7E005F" wp14:editId="171943F8">
                  <wp:simplePos x="0" y="0"/>
                  <wp:positionH relativeFrom="margin">
                    <wp:align>center</wp:align>
                  </wp:positionH>
                  <wp:positionV relativeFrom="bottomMargin">
                    <wp:align>center</wp:align>
                  </wp:positionV>
                  <wp:extent cx="5518150" cy="0"/>
                  <wp:effectExtent l="9525" t="9525" r="6350" b="9525"/>
                  <wp:wrapNone/>
                  <wp:docPr id="16" name="Ευθύγραμμο βέλος σύνδεσης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0B6D128" id="_x0000_t32" coordsize="21600,21600" o:spt="32" o:oned="t" path="m,l21600,21600e" filled="f">
                  <v:path arrowok="t" fillok="f" o:connecttype="none"/>
                  <o:lock v:ext="edit" shapetype="t"/>
                </v:shapetype>
                <v:shape id="Ευθύγραμμο βέλος σύνδεσης 1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" strokecolor="gray" strokeweight="1pt">
                  <w10:wrap anchorx="margin" anchory="margin"/>
                </v:shape>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A5F65" w14:textId="77777777" w:rsidR="00137253" w:rsidRDefault="00137253">
      <w:pPr>
        <w:spacing w:after="0" w:line="240" w:lineRule="auto"/>
      </w:pPr>
      <w:r>
        <w:separator/>
      </w:r>
    </w:p>
  </w:footnote>
  <w:footnote w:type="continuationSeparator" w:id="0">
    <w:p w14:paraId="76DD68B3" w14:textId="77777777" w:rsidR="00137253" w:rsidRDefault="00137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11.4pt;height:11.4pt" o:bullet="t">
        <v:imagedata r:id="rId1" o:title="msoF25F"/>
      </v:shape>
    </w:pict>
  </w:numPicBullet>
  <w:abstractNum w:abstractNumId="0" w15:restartNumberingAfterBreak="0">
    <w:nsid w:val="433F155B"/>
    <w:multiLevelType w:val="hybridMultilevel"/>
    <w:tmpl w:val="79B471D0"/>
    <w:lvl w:ilvl="0" w:tplc="B2145F3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523216E1"/>
    <w:multiLevelType w:val="hybridMultilevel"/>
    <w:tmpl w:val="222EA1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75027B0"/>
    <w:multiLevelType w:val="hybridMultilevel"/>
    <w:tmpl w:val="6E24D2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DE4408"/>
    <w:multiLevelType w:val="hybridMultilevel"/>
    <w:tmpl w:val="45948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CE48BD"/>
    <w:multiLevelType w:val="hybridMultilevel"/>
    <w:tmpl w:val="079E9A32"/>
    <w:lvl w:ilvl="0" w:tplc="693C90A0">
      <w:start w:val="1"/>
      <w:numFmt w:val="decimal"/>
      <w:lvlText w:val="4.%1"/>
      <w:lvlJc w:val="center"/>
      <w:pPr>
        <w:ind w:left="108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F034B0"/>
    <w:multiLevelType w:val="hybridMultilevel"/>
    <w:tmpl w:val="DBD2B0B8"/>
    <w:lvl w:ilvl="0" w:tplc="7F6815B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56E"/>
    <w:rsid w:val="00036D51"/>
    <w:rsid w:val="000672FB"/>
    <w:rsid w:val="0008316E"/>
    <w:rsid w:val="00087C9B"/>
    <w:rsid w:val="000A2E38"/>
    <w:rsid w:val="000F2655"/>
    <w:rsid w:val="001107B5"/>
    <w:rsid w:val="00117B99"/>
    <w:rsid w:val="0013187E"/>
    <w:rsid w:val="00137253"/>
    <w:rsid w:val="00161BDA"/>
    <w:rsid w:val="00177208"/>
    <w:rsid w:val="002E7A07"/>
    <w:rsid w:val="002F7078"/>
    <w:rsid w:val="003178E7"/>
    <w:rsid w:val="003369B8"/>
    <w:rsid w:val="00341015"/>
    <w:rsid w:val="00352D0A"/>
    <w:rsid w:val="003A4F4D"/>
    <w:rsid w:val="003B102E"/>
    <w:rsid w:val="003D6B60"/>
    <w:rsid w:val="00416763"/>
    <w:rsid w:val="00430FA7"/>
    <w:rsid w:val="00441156"/>
    <w:rsid w:val="00475B04"/>
    <w:rsid w:val="004D439B"/>
    <w:rsid w:val="004E3460"/>
    <w:rsid w:val="004F357B"/>
    <w:rsid w:val="00513C2E"/>
    <w:rsid w:val="00566AB2"/>
    <w:rsid w:val="005A6F2F"/>
    <w:rsid w:val="00606B73"/>
    <w:rsid w:val="0064009F"/>
    <w:rsid w:val="00641DAA"/>
    <w:rsid w:val="00647A80"/>
    <w:rsid w:val="00651C20"/>
    <w:rsid w:val="006C0775"/>
    <w:rsid w:val="006D2BD3"/>
    <w:rsid w:val="006D3778"/>
    <w:rsid w:val="006E5990"/>
    <w:rsid w:val="00705A6E"/>
    <w:rsid w:val="00742857"/>
    <w:rsid w:val="00755538"/>
    <w:rsid w:val="00796891"/>
    <w:rsid w:val="007D4483"/>
    <w:rsid w:val="00804624"/>
    <w:rsid w:val="00814F71"/>
    <w:rsid w:val="00820AFF"/>
    <w:rsid w:val="008347DB"/>
    <w:rsid w:val="00851D0A"/>
    <w:rsid w:val="0087625D"/>
    <w:rsid w:val="008956E8"/>
    <w:rsid w:val="008C5628"/>
    <w:rsid w:val="008D72E0"/>
    <w:rsid w:val="008E615F"/>
    <w:rsid w:val="00906294"/>
    <w:rsid w:val="00915DDC"/>
    <w:rsid w:val="00947A1A"/>
    <w:rsid w:val="009B1D39"/>
    <w:rsid w:val="009C6CFF"/>
    <w:rsid w:val="00A062E0"/>
    <w:rsid w:val="00A128F6"/>
    <w:rsid w:val="00A1496D"/>
    <w:rsid w:val="00A53B00"/>
    <w:rsid w:val="00A7561A"/>
    <w:rsid w:val="00A957D2"/>
    <w:rsid w:val="00AB5FB6"/>
    <w:rsid w:val="00AD3EAE"/>
    <w:rsid w:val="00AE5F1F"/>
    <w:rsid w:val="00B0455D"/>
    <w:rsid w:val="00B65015"/>
    <w:rsid w:val="00B65ACE"/>
    <w:rsid w:val="00BD5A91"/>
    <w:rsid w:val="00BF3DFC"/>
    <w:rsid w:val="00C07155"/>
    <w:rsid w:val="00C179CE"/>
    <w:rsid w:val="00C310EF"/>
    <w:rsid w:val="00C34A06"/>
    <w:rsid w:val="00CC0DFE"/>
    <w:rsid w:val="00D15421"/>
    <w:rsid w:val="00D26278"/>
    <w:rsid w:val="00D332AE"/>
    <w:rsid w:val="00D60414"/>
    <w:rsid w:val="00D8172E"/>
    <w:rsid w:val="00D81779"/>
    <w:rsid w:val="00DF11A5"/>
    <w:rsid w:val="00E0755A"/>
    <w:rsid w:val="00E84895"/>
    <w:rsid w:val="00F01EA5"/>
    <w:rsid w:val="00F169F1"/>
    <w:rsid w:val="00F51007"/>
    <w:rsid w:val="00F5156E"/>
    <w:rsid w:val="00FA4388"/>
    <w:rsid w:val="00FC28A5"/>
    <w:rsid w:val="00FE4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B35FB"/>
  <w15:chartTrackingRefBased/>
  <w15:docId w15:val="{EE05924F-936D-4DFD-9AF3-38DCD6247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56E"/>
    <w:rPr>
      <w:lang w:val="el-GR"/>
    </w:rPr>
  </w:style>
  <w:style w:type="paragraph" w:styleId="1">
    <w:name w:val="heading 1"/>
    <w:basedOn w:val="a"/>
    <w:next w:val="a"/>
    <w:link w:val="1Char"/>
    <w:uiPriority w:val="9"/>
    <w:qFormat/>
    <w:rsid w:val="00F5156E"/>
    <w:pPr>
      <w:keepNext/>
      <w:spacing w:before="240" w:after="60"/>
      <w:outlineLvl w:val="0"/>
    </w:pPr>
    <w:rPr>
      <w:rFonts w:ascii="Calibri Light" w:eastAsia="Times New Roman" w:hAnsi="Calibri Light" w:cs="Times New Roman"/>
      <w:b/>
      <w:bCs/>
      <w:kern w:val="32"/>
      <w:sz w:val="32"/>
      <w:szCs w:val="32"/>
      <w:lang w:val="en-US"/>
    </w:rPr>
  </w:style>
  <w:style w:type="paragraph" w:styleId="2">
    <w:name w:val="heading 2"/>
    <w:basedOn w:val="a"/>
    <w:next w:val="a"/>
    <w:link w:val="2Char"/>
    <w:uiPriority w:val="9"/>
    <w:unhideWhenUsed/>
    <w:qFormat/>
    <w:rsid w:val="001772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5156E"/>
    <w:rPr>
      <w:rFonts w:ascii="Calibri Light" w:eastAsia="Times New Roman" w:hAnsi="Calibri Light" w:cs="Times New Roman"/>
      <w:b/>
      <w:bCs/>
      <w:kern w:val="32"/>
      <w:sz w:val="32"/>
      <w:szCs w:val="32"/>
    </w:rPr>
  </w:style>
  <w:style w:type="paragraph" w:styleId="Web">
    <w:name w:val="Normal (Web)"/>
    <w:basedOn w:val="a"/>
    <w:uiPriority w:val="99"/>
    <w:unhideWhenUsed/>
    <w:rsid w:val="00F5156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F5156E"/>
    <w:rPr>
      <w:color w:val="0000FF"/>
      <w:u w:val="single"/>
    </w:rPr>
  </w:style>
  <w:style w:type="paragraph" w:customStyle="1" w:styleId="Default">
    <w:name w:val="Default"/>
    <w:rsid w:val="00F5156E"/>
    <w:pPr>
      <w:autoSpaceDE w:val="0"/>
      <w:autoSpaceDN w:val="0"/>
      <w:adjustRightInd w:val="0"/>
      <w:spacing w:after="0" w:line="240" w:lineRule="auto"/>
    </w:pPr>
    <w:rPr>
      <w:rFonts w:ascii="Arial" w:hAnsi="Arial" w:cs="Arial"/>
      <w:color w:val="000000"/>
      <w:sz w:val="24"/>
      <w:szCs w:val="24"/>
      <w:lang w:val="el-GR"/>
    </w:rPr>
  </w:style>
  <w:style w:type="table" w:styleId="a3">
    <w:name w:val="Table Grid"/>
    <w:basedOn w:val="a1"/>
    <w:uiPriority w:val="39"/>
    <w:rsid w:val="00F5156E"/>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F5156E"/>
    <w:pPr>
      <w:spacing w:after="200" w:line="240" w:lineRule="auto"/>
    </w:pPr>
    <w:rPr>
      <w:i/>
      <w:iCs/>
      <w:color w:val="44546A" w:themeColor="text2"/>
      <w:sz w:val="18"/>
      <w:szCs w:val="18"/>
    </w:rPr>
  </w:style>
  <w:style w:type="paragraph" w:styleId="a5">
    <w:name w:val="Balloon Text"/>
    <w:basedOn w:val="a"/>
    <w:link w:val="Char"/>
    <w:uiPriority w:val="99"/>
    <w:semiHidden/>
    <w:unhideWhenUsed/>
    <w:rsid w:val="00F5156E"/>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F5156E"/>
    <w:rPr>
      <w:rFonts w:ascii="Segoe UI" w:hAnsi="Segoe UI" w:cs="Segoe UI"/>
      <w:sz w:val="18"/>
      <w:szCs w:val="18"/>
      <w:lang w:val="el-GR"/>
    </w:rPr>
  </w:style>
  <w:style w:type="paragraph" w:styleId="a6">
    <w:name w:val="header"/>
    <w:basedOn w:val="a"/>
    <w:link w:val="Char0"/>
    <w:uiPriority w:val="99"/>
    <w:unhideWhenUsed/>
    <w:rsid w:val="00F5156E"/>
    <w:pPr>
      <w:tabs>
        <w:tab w:val="center" w:pos="4153"/>
        <w:tab w:val="right" w:pos="8306"/>
      </w:tabs>
      <w:spacing w:after="0" w:line="240" w:lineRule="auto"/>
    </w:pPr>
  </w:style>
  <w:style w:type="character" w:customStyle="1" w:styleId="Char0">
    <w:name w:val="Κεφαλίδα Char"/>
    <w:basedOn w:val="a0"/>
    <w:link w:val="a6"/>
    <w:uiPriority w:val="99"/>
    <w:rsid w:val="00F5156E"/>
    <w:rPr>
      <w:lang w:val="el-GR"/>
    </w:rPr>
  </w:style>
  <w:style w:type="paragraph" w:styleId="a7">
    <w:name w:val="footer"/>
    <w:basedOn w:val="a"/>
    <w:link w:val="Char1"/>
    <w:uiPriority w:val="99"/>
    <w:unhideWhenUsed/>
    <w:rsid w:val="00F5156E"/>
    <w:pPr>
      <w:tabs>
        <w:tab w:val="center" w:pos="4153"/>
        <w:tab w:val="right" w:pos="8306"/>
      </w:tabs>
      <w:spacing w:after="0" w:line="240" w:lineRule="auto"/>
    </w:pPr>
  </w:style>
  <w:style w:type="character" w:customStyle="1" w:styleId="Char1">
    <w:name w:val="Υποσέλιδο Char"/>
    <w:basedOn w:val="a0"/>
    <w:link w:val="a7"/>
    <w:uiPriority w:val="99"/>
    <w:rsid w:val="00F5156E"/>
    <w:rPr>
      <w:lang w:val="el-GR"/>
    </w:rPr>
  </w:style>
  <w:style w:type="character" w:styleId="a8">
    <w:name w:val="Placeholder Text"/>
    <w:basedOn w:val="a0"/>
    <w:uiPriority w:val="99"/>
    <w:semiHidden/>
    <w:rsid w:val="00F5156E"/>
    <w:rPr>
      <w:color w:val="808080"/>
    </w:rPr>
  </w:style>
  <w:style w:type="paragraph" w:styleId="a9">
    <w:name w:val="List Paragraph"/>
    <w:basedOn w:val="a"/>
    <w:uiPriority w:val="34"/>
    <w:qFormat/>
    <w:rsid w:val="00F5156E"/>
    <w:pPr>
      <w:ind w:left="720"/>
      <w:contextualSpacing/>
    </w:pPr>
  </w:style>
  <w:style w:type="character" w:customStyle="1" w:styleId="a-size-extra-large">
    <w:name w:val="a-size-extra-large"/>
    <w:basedOn w:val="a0"/>
    <w:rsid w:val="00647A80"/>
  </w:style>
  <w:style w:type="paragraph" w:styleId="aa">
    <w:name w:val="TOC Heading"/>
    <w:basedOn w:val="1"/>
    <w:next w:val="a"/>
    <w:uiPriority w:val="39"/>
    <w:unhideWhenUsed/>
    <w:qFormat/>
    <w:rsid w:val="00177208"/>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10">
    <w:name w:val="toc 1"/>
    <w:basedOn w:val="a"/>
    <w:next w:val="a"/>
    <w:autoRedefine/>
    <w:uiPriority w:val="39"/>
    <w:unhideWhenUsed/>
    <w:rsid w:val="00177208"/>
    <w:pPr>
      <w:spacing w:after="100"/>
    </w:pPr>
  </w:style>
  <w:style w:type="character" w:customStyle="1" w:styleId="2Char">
    <w:name w:val="Επικεφαλίδα 2 Char"/>
    <w:basedOn w:val="a0"/>
    <w:link w:val="2"/>
    <w:uiPriority w:val="9"/>
    <w:rsid w:val="00177208"/>
    <w:rPr>
      <w:rFonts w:asciiTheme="majorHAnsi" w:eastAsiaTheme="majorEastAsia" w:hAnsiTheme="majorHAnsi" w:cstheme="majorBidi"/>
      <w:color w:val="2F5496" w:themeColor="accent1" w:themeShade="BF"/>
      <w:sz w:val="26"/>
      <w:szCs w:val="2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7565">
      <w:bodyDiv w:val="1"/>
      <w:marLeft w:val="0"/>
      <w:marRight w:val="0"/>
      <w:marTop w:val="0"/>
      <w:marBottom w:val="0"/>
      <w:divBdr>
        <w:top w:val="none" w:sz="0" w:space="0" w:color="auto"/>
        <w:left w:val="none" w:sz="0" w:space="0" w:color="auto"/>
        <w:bottom w:val="none" w:sz="0" w:space="0" w:color="auto"/>
        <w:right w:val="none" w:sz="0" w:space="0" w:color="auto"/>
      </w:divBdr>
    </w:div>
    <w:div w:id="289435944">
      <w:bodyDiv w:val="1"/>
      <w:marLeft w:val="0"/>
      <w:marRight w:val="0"/>
      <w:marTop w:val="0"/>
      <w:marBottom w:val="0"/>
      <w:divBdr>
        <w:top w:val="none" w:sz="0" w:space="0" w:color="auto"/>
        <w:left w:val="none" w:sz="0" w:space="0" w:color="auto"/>
        <w:bottom w:val="none" w:sz="0" w:space="0" w:color="auto"/>
        <w:right w:val="none" w:sz="0" w:space="0" w:color="auto"/>
      </w:divBdr>
    </w:div>
    <w:div w:id="1200975951">
      <w:bodyDiv w:val="1"/>
      <w:marLeft w:val="0"/>
      <w:marRight w:val="0"/>
      <w:marTop w:val="0"/>
      <w:marBottom w:val="0"/>
      <w:divBdr>
        <w:top w:val="none" w:sz="0" w:space="0" w:color="auto"/>
        <w:left w:val="none" w:sz="0" w:space="0" w:color="auto"/>
        <w:bottom w:val="none" w:sz="0" w:space="0" w:color="auto"/>
        <w:right w:val="none" w:sz="0" w:space="0" w:color="auto"/>
      </w:divBdr>
    </w:div>
    <w:div w:id="168135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chart" Target="charts/chart1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6486876956417049E-2"/>
          <c:y val="0.16914360937081011"/>
          <c:w val="0.82181176305526238"/>
          <c:h val="0.78544875389028379"/>
        </c:manualLayout>
      </c:layout>
      <c:pie3DChart>
        <c:varyColors val="1"/>
        <c:ser>
          <c:idx val="0"/>
          <c:order val="0"/>
          <c:tx>
            <c:strRef>
              <c:f>Φύλλο1!$B$1</c:f>
              <c:strCache>
                <c:ptCount val="1"/>
                <c:pt idx="0">
                  <c:v>Φύλο</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5F1-467A-AFD5-64713A0F306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5F1-467A-AFD5-64713A0F306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55F1-467A-AFD5-64713A0F306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55F1-467A-AFD5-64713A0F306C}"/>
              </c:ext>
            </c:extLst>
          </c:dPt>
          <c:dLbls>
            <c:dLbl>
              <c:idx val="0"/>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55F1-467A-AFD5-64713A0F306C}"/>
                </c:ext>
              </c:extLst>
            </c:dLbl>
            <c:dLbl>
              <c:idx val="1"/>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55F1-467A-AFD5-64713A0F306C}"/>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Φύλλο1!$A$2:$A$5</c:f>
              <c:strCache>
                <c:ptCount val="2"/>
                <c:pt idx="0">
                  <c:v>Άντρες</c:v>
                </c:pt>
                <c:pt idx="1">
                  <c:v>Γυναίκες</c:v>
                </c:pt>
              </c:strCache>
            </c:strRef>
          </c:cat>
          <c:val>
            <c:numRef>
              <c:f>Φύλλο1!$B$2:$B$5</c:f>
              <c:numCache>
                <c:formatCode>0%</c:formatCode>
                <c:ptCount val="4"/>
                <c:pt idx="0">
                  <c:v>0.56999999999999995</c:v>
                </c:pt>
                <c:pt idx="1">
                  <c:v>0.43</c:v>
                </c:pt>
              </c:numCache>
            </c:numRef>
          </c:val>
          <c:extLst>
            <c:ext xmlns:c16="http://schemas.microsoft.com/office/drawing/2014/chart" uri="{C3380CC4-5D6E-409C-BE32-E72D297353CC}">
              <c16:uniqueId val="{00000008-55F1-467A-AFD5-64713A0F306C}"/>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Ηλικία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847783085527561"/>
          <c:y val="0.15912440548954007"/>
          <c:w val="0.46251079992507477"/>
          <c:h val="0.77802204328481572"/>
        </c:manualLayout>
      </c:layout>
      <c:pieChart>
        <c:varyColors val="1"/>
        <c:ser>
          <c:idx val="0"/>
          <c:order val="0"/>
          <c:tx>
            <c:strRef>
              <c:f>Φύλλο1!$B$1</c:f>
              <c:strCache>
                <c:ptCount val="1"/>
                <c:pt idx="0">
                  <c:v>Ποσοστό</c:v>
                </c:pt>
              </c:strCache>
            </c:strRef>
          </c:tx>
          <c:spPr>
            <a:ln>
              <a:solidFill>
                <a:schemeClr val="tx1"/>
              </a:solidFill>
            </a:ln>
          </c:spPr>
          <c:dPt>
            <c:idx val="0"/>
            <c:bubble3D val="0"/>
            <c:spPr>
              <a:solidFill>
                <a:schemeClr val="accent1"/>
              </a:solidFill>
              <a:ln>
                <a:solidFill>
                  <a:schemeClr val="tx1"/>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A73-4828-A2BB-C592F330BA34}"/>
              </c:ext>
            </c:extLst>
          </c:dPt>
          <c:dPt>
            <c:idx val="1"/>
            <c:bubble3D val="0"/>
            <c:spPr>
              <a:solidFill>
                <a:schemeClr val="accent2"/>
              </a:solidFill>
              <a:ln>
                <a:solidFill>
                  <a:schemeClr val="tx1"/>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A73-4828-A2BB-C592F330BA34}"/>
              </c:ext>
            </c:extLst>
          </c:dPt>
          <c:dPt>
            <c:idx val="2"/>
            <c:bubble3D val="0"/>
            <c:spPr>
              <a:solidFill>
                <a:schemeClr val="accent3"/>
              </a:solidFill>
              <a:ln>
                <a:solidFill>
                  <a:schemeClr val="tx1"/>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A73-4828-A2BB-C592F330BA34}"/>
              </c:ext>
            </c:extLst>
          </c:dPt>
          <c:dLbls>
            <c:dLbl>
              <c:idx val="0"/>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0A73-4828-A2BB-C592F330BA34}"/>
                </c:ext>
              </c:extLst>
            </c:dLbl>
            <c:dLbl>
              <c:idx val="1"/>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0A73-4828-A2BB-C592F330BA34}"/>
                </c:ext>
              </c:extLst>
            </c:dLbl>
            <c:dLbl>
              <c:idx val="2"/>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5-0A73-4828-A2BB-C592F330BA34}"/>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Φύλλο1!$A$2:$A$4</c:f>
              <c:strCache>
                <c:ptCount val="3"/>
                <c:pt idx="0">
                  <c:v>18-25</c:v>
                </c:pt>
                <c:pt idx="1">
                  <c:v>26-55</c:v>
                </c:pt>
                <c:pt idx="2">
                  <c:v>56 και πάνω</c:v>
                </c:pt>
              </c:strCache>
            </c:strRef>
          </c:cat>
          <c:val>
            <c:numRef>
              <c:f>Φύλλο1!$B$2:$B$4</c:f>
              <c:numCache>
                <c:formatCode>0%</c:formatCode>
                <c:ptCount val="3"/>
                <c:pt idx="0">
                  <c:v>0.15</c:v>
                </c:pt>
                <c:pt idx="1">
                  <c:v>0.64</c:v>
                </c:pt>
                <c:pt idx="2">
                  <c:v>0.21</c:v>
                </c:pt>
              </c:numCache>
            </c:numRef>
          </c:val>
          <c:extLst>
            <c:ext xmlns:c16="http://schemas.microsoft.com/office/drawing/2014/chart" uri="{C3380CC4-5D6E-409C-BE32-E72D297353CC}">
              <c16:uniqueId val="{00000006-0A73-4828-A2BB-C592F330BA3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Μόρφωση</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Ποσοστό</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D0D-4B10-80DF-56D910C34CE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D0D-4B10-80DF-56D910C34CE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D0D-4B10-80DF-56D910C34CE7}"/>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Φύλλο1!$A$2:$A$4</c:f>
              <c:strCache>
                <c:ptCount val="3"/>
                <c:pt idx="0">
                  <c:v>ΥΕ</c:v>
                </c:pt>
                <c:pt idx="1">
                  <c:v>ΔΕ</c:v>
                </c:pt>
                <c:pt idx="2">
                  <c:v>ΤΕ</c:v>
                </c:pt>
              </c:strCache>
            </c:strRef>
          </c:cat>
          <c:val>
            <c:numRef>
              <c:f>Φύλλο1!$B$2:$B$4</c:f>
              <c:numCache>
                <c:formatCode>0%</c:formatCode>
                <c:ptCount val="3"/>
                <c:pt idx="0">
                  <c:v>0.16</c:v>
                </c:pt>
                <c:pt idx="1">
                  <c:v>0.44</c:v>
                </c:pt>
                <c:pt idx="2">
                  <c:v>0.4</c:v>
                </c:pt>
              </c:numCache>
            </c:numRef>
          </c:val>
          <c:extLst>
            <c:ext xmlns:c16="http://schemas.microsoft.com/office/drawing/2014/chart" uri="{C3380CC4-5D6E-409C-BE32-E72D297353CC}">
              <c16:uniqueId val="{00000006-2D0D-4B10-80DF-56D910C34CE7}"/>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Εισόδημα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447387430772934"/>
          <c:y val="0.14437580751322493"/>
          <c:w val="0.75074275118451517"/>
          <c:h val="0.78132078691401963"/>
        </c:manualLayout>
      </c:layout>
      <c:pie3DChart>
        <c:varyColors val="1"/>
        <c:ser>
          <c:idx val="0"/>
          <c:order val="0"/>
          <c:tx>
            <c:strRef>
              <c:f>Φύλλο1!$B$1</c:f>
              <c:strCache>
                <c:ptCount val="1"/>
                <c:pt idx="0">
                  <c:v>Ποσοστό %</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D95A-493A-B58A-3B030E8B510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D95A-493A-B58A-3B030E8B510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D95A-493A-B58A-3B030E8B5105}"/>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D95A-493A-B58A-3B030E8B5105}"/>
              </c:ext>
            </c:extLst>
          </c:dPt>
          <c:dLbls>
            <c:dLbl>
              <c:idx val="0"/>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D95A-493A-B58A-3B030E8B5105}"/>
                </c:ext>
              </c:extLst>
            </c:dLbl>
            <c:dLbl>
              <c:idx val="1"/>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D95A-493A-B58A-3B030E8B5105}"/>
                </c:ext>
              </c:extLst>
            </c:dLbl>
            <c:dLbl>
              <c:idx val="2"/>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5-D95A-493A-B58A-3B030E8B5105}"/>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Φύλλο1!$A$2:$A$5</c:f>
              <c:strCache>
                <c:ptCount val="3"/>
                <c:pt idx="0">
                  <c:v>0 ως 12000</c:v>
                </c:pt>
                <c:pt idx="1">
                  <c:v>13000 ως 24000</c:v>
                </c:pt>
                <c:pt idx="2">
                  <c:v>25000 και πάνω</c:v>
                </c:pt>
              </c:strCache>
            </c:strRef>
          </c:cat>
          <c:val>
            <c:numRef>
              <c:f>Φύλλο1!$B$2:$B$5</c:f>
              <c:numCache>
                <c:formatCode>0%</c:formatCode>
                <c:ptCount val="4"/>
                <c:pt idx="0">
                  <c:v>0.34</c:v>
                </c:pt>
                <c:pt idx="1">
                  <c:v>0.39</c:v>
                </c:pt>
                <c:pt idx="2">
                  <c:v>0.27</c:v>
                </c:pt>
              </c:numCache>
            </c:numRef>
          </c:val>
          <c:extLst>
            <c:ext xmlns:c16="http://schemas.microsoft.com/office/drawing/2014/chart" uri="{C3380CC4-5D6E-409C-BE32-E72D297353CC}">
              <c16:uniqueId val="{00000008-D95A-493A-B58A-3B030E8B5105}"/>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Έτη που καπνίζουν</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31829547372073314"/>
          <c:y val="0.13612003499562556"/>
          <c:w val="0.45575478119412777"/>
          <c:h val="0.78132078691401963"/>
        </c:manualLayout>
      </c:layout>
      <c:pieChart>
        <c:varyColors val="1"/>
        <c:ser>
          <c:idx val="0"/>
          <c:order val="0"/>
          <c:tx>
            <c:strRef>
              <c:f>Φύλλο1!$B$1</c:f>
              <c:strCache>
                <c:ptCount val="1"/>
                <c:pt idx="0">
                  <c:v>Ποσοσστό</c:v>
                </c:pt>
              </c:strCache>
            </c:strRef>
          </c:tx>
          <c:spPr>
            <a:scene3d>
              <a:camera prst="orthographicFront"/>
              <a:lightRig rig="threePt" dir="t"/>
            </a:scene3d>
            <a:sp3d>
              <a:bevelT/>
            </a:sp3d>
          </c:spPr>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a:bevelT/>
              </a:sp3d>
            </c:spPr>
            <c:extLst>
              <c:ext xmlns:c16="http://schemas.microsoft.com/office/drawing/2014/chart" uri="{C3380CC4-5D6E-409C-BE32-E72D297353CC}">
                <c16:uniqueId val="{00000001-3B35-4310-B343-F6D0AB5E52B6}"/>
              </c:ext>
            </c:extLst>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a:bevelT/>
              </a:sp3d>
            </c:spPr>
            <c:extLst>
              <c:ext xmlns:c16="http://schemas.microsoft.com/office/drawing/2014/chart" uri="{C3380CC4-5D6E-409C-BE32-E72D297353CC}">
                <c16:uniqueId val="{00000003-3B35-4310-B343-F6D0AB5E52B6}"/>
              </c:ext>
            </c:extLst>
          </c:dPt>
          <c:dPt>
            <c:idx val="2"/>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a:bevelT/>
              </a:sp3d>
            </c:spPr>
            <c:extLst>
              <c:ext xmlns:c16="http://schemas.microsoft.com/office/drawing/2014/chart" uri="{C3380CC4-5D6E-409C-BE32-E72D297353CC}">
                <c16:uniqueId val="{00000005-3B35-4310-B343-F6D0AB5E52B6}"/>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Φύλλο1!$A$2:$A$4</c:f>
              <c:strCache>
                <c:ptCount val="3"/>
                <c:pt idx="0">
                  <c:v>0 ως 2</c:v>
                </c:pt>
                <c:pt idx="1">
                  <c:v>3 ως 9</c:v>
                </c:pt>
                <c:pt idx="2">
                  <c:v>10 και πάνω</c:v>
                </c:pt>
              </c:strCache>
            </c:strRef>
          </c:cat>
          <c:val>
            <c:numRef>
              <c:f>Φύλλο1!$B$2:$B$4</c:f>
              <c:numCache>
                <c:formatCode>0%</c:formatCode>
                <c:ptCount val="3"/>
                <c:pt idx="0">
                  <c:v>0.1</c:v>
                </c:pt>
                <c:pt idx="1">
                  <c:v>0.31</c:v>
                </c:pt>
                <c:pt idx="2">
                  <c:v>0.59</c:v>
                </c:pt>
              </c:numCache>
            </c:numRef>
          </c:val>
          <c:extLst>
            <c:ext xmlns:c16="http://schemas.microsoft.com/office/drawing/2014/chart" uri="{C3380CC4-5D6E-409C-BE32-E72D297353CC}">
              <c16:uniqueId val="{00000006-3B35-4310-B343-F6D0AB5E52B6}"/>
            </c:ext>
          </c:extLst>
        </c:ser>
        <c:dLbls>
          <c:dLblPos val="ctr"/>
          <c:showLegendKey val="0"/>
          <c:showVal val="0"/>
          <c:showCatName val="0"/>
          <c:showSerName val="0"/>
          <c:showPercent val="1"/>
          <c:showBubbleSize val="0"/>
          <c:showLeaderLines val="1"/>
        </c:dLbls>
        <c:firstSliceAng val="11"/>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0.28674657681162813"/>
          <c:y val="0.18464967031560078"/>
          <c:w val="0.37171106769157569"/>
          <c:h val="0.76268764803789768"/>
        </c:manualLayout>
      </c:layout>
      <c:pieChart>
        <c:varyColors val="1"/>
        <c:ser>
          <c:idx val="0"/>
          <c:order val="0"/>
          <c:tx>
            <c:strRef>
              <c:f>Φύλλο1!$B$1</c:f>
              <c:strCache>
                <c:ptCount val="1"/>
                <c:pt idx="0">
                  <c:v>Αριθμός ημερίσιων τσιγάρων</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8419-4B67-AB6A-49DD5318072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8419-4B67-AB6A-49DD5318072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419-4B67-AB6A-49DD5318072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8419-4B67-AB6A-49DD53180724}"/>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19-4B67-AB6A-49DD53180724}"/>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19-4B67-AB6A-49DD53180724}"/>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19-4B67-AB6A-49DD53180724}"/>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19-4B67-AB6A-49DD531807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Φύλλο1!$A$2:$A$5</c:f>
              <c:strCache>
                <c:ptCount val="4"/>
                <c:pt idx="0">
                  <c:v>1 ως 2</c:v>
                </c:pt>
                <c:pt idx="1">
                  <c:v>3 ως 10 </c:v>
                </c:pt>
                <c:pt idx="2">
                  <c:v>11 ως 20</c:v>
                </c:pt>
                <c:pt idx="3">
                  <c:v>21 και πάνω</c:v>
                </c:pt>
              </c:strCache>
            </c:strRef>
          </c:cat>
          <c:val>
            <c:numRef>
              <c:f>Φύλλο1!$B$2:$B$5</c:f>
              <c:numCache>
                <c:formatCode>0%</c:formatCode>
                <c:ptCount val="4"/>
                <c:pt idx="0">
                  <c:v>0.06</c:v>
                </c:pt>
                <c:pt idx="1">
                  <c:v>0.44</c:v>
                </c:pt>
                <c:pt idx="2">
                  <c:v>0.35</c:v>
                </c:pt>
                <c:pt idx="3">
                  <c:v>0.15</c:v>
                </c:pt>
              </c:numCache>
            </c:numRef>
          </c:val>
          <c:extLst>
            <c:ext xmlns:c16="http://schemas.microsoft.com/office/drawing/2014/chart" uri="{C3380CC4-5D6E-409C-BE32-E72D297353CC}">
              <c16:uniqueId val="{00000008-8419-4B67-AB6A-49DD53180724}"/>
            </c:ext>
          </c:extLst>
        </c:ser>
        <c:ser>
          <c:idx val="1"/>
          <c:order val="1"/>
          <c:tx>
            <c:strRef>
              <c:f>Φύλλο1!$C$1</c:f>
              <c:strCache>
                <c:ptCount val="1"/>
                <c:pt idx="0">
                  <c:v>Στήλη2</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A-8419-4B67-AB6A-49DD5318072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C-8419-4B67-AB6A-49DD5318072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E-8419-4B67-AB6A-49DD5318072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10-8419-4B67-AB6A-49DD53180724}"/>
              </c:ext>
            </c:extLst>
          </c:dPt>
          <c:cat>
            <c:strRef>
              <c:f>Φύλλο1!$A$2:$A$5</c:f>
              <c:strCache>
                <c:ptCount val="4"/>
                <c:pt idx="0">
                  <c:v>1 ως 2</c:v>
                </c:pt>
                <c:pt idx="1">
                  <c:v>3 ως 10 </c:v>
                </c:pt>
                <c:pt idx="2">
                  <c:v>11 ως 20</c:v>
                </c:pt>
                <c:pt idx="3">
                  <c:v>21 και πάνω</c:v>
                </c:pt>
              </c:strCache>
            </c:strRef>
          </c:cat>
          <c:val>
            <c:numRef>
              <c:f>Φύλλο1!$C$2:$C$5</c:f>
              <c:numCache>
                <c:formatCode>General</c:formatCode>
                <c:ptCount val="4"/>
              </c:numCache>
            </c:numRef>
          </c:val>
          <c:extLst>
            <c:ext xmlns:c16="http://schemas.microsoft.com/office/drawing/2014/chart" uri="{C3380CC4-5D6E-409C-BE32-E72D297353CC}">
              <c16:uniqueId val="{00000011-8419-4B67-AB6A-49DD53180724}"/>
            </c:ext>
          </c:extLst>
        </c:ser>
        <c:ser>
          <c:idx val="2"/>
          <c:order val="2"/>
          <c:tx>
            <c:strRef>
              <c:f>Φύλλο1!$D$1</c:f>
              <c:strCache>
                <c:ptCount val="1"/>
                <c:pt idx="0">
                  <c:v>Στήλη1</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13-8419-4B67-AB6A-49DD5318072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15-8419-4B67-AB6A-49DD5318072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17-8419-4B67-AB6A-49DD5318072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19-8419-4B67-AB6A-49DD53180724}"/>
              </c:ext>
            </c:extLst>
          </c:dPt>
          <c:cat>
            <c:strRef>
              <c:f>Φύλλο1!$A$2:$A$5</c:f>
              <c:strCache>
                <c:ptCount val="4"/>
                <c:pt idx="0">
                  <c:v>1 ως 2</c:v>
                </c:pt>
                <c:pt idx="1">
                  <c:v>3 ως 10 </c:v>
                </c:pt>
                <c:pt idx="2">
                  <c:v>11 ως 20</c:v>
                </c:pt>
                <c:pt idx="3">
                  <c:v>21 και πάνω</c:v>
                </c:pt>
              </c:strCache>
            </c:strRef>
          </c:cat>
          <c:val>
            <c:numRef>
              <c:f>Φύλλο1!$D$2:$D$5</c:f>
              <c:numCache>
                <c:formatCode>General</c:formatCode>
                <c:ptCount val="4"/>
              </c:numCache>
            </c:numRef>
          </c:val>
          <c:extLst>
            <c:ext xmlns:c16="http://schemas.microsoft.com/office/drawing/2014/chart" uri="{C3380CC4-5D6E-409C-BE32-E72D297353CC}">
              <c16:uniqueId val="{0000001A-8419-4B67-AB6A-49DD53180724}"/>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658345570239838E-2"/>
          <c:y val="0.21159087605905941"/>
          <c:w val="0.83291342436820948"/>
          <c:h val="0.69068925423410021"/>
        </c:manualLayout>
      </c:layout>
      <c:pie3DChart>
        <c:varyColors val="1"/>
        <c:ser>
          <c:idx val="0"/>
          <c:order val="0"/>
          <c:tx>
            <c:strRef>
              <c:f>Φύλλο1!$B$1</c:f>
              <c:strCache>
                <c:ptCount val="1"/>
                <c:pt idx="0">
                  <c:v>Προσπάθεια Διακοπής καπνίσματος</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85B3-45F5-A475-91B5E24B1818}"/>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85B3-45F5-A475-91B5E24B1818}"/>
              </c:ext>
            </c:extLst>
          </c:dPt>
          <c:dLbls>
            <c:dLbl>
              <c:idx val="0"/>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85B3-45F5-A475-91B5E24B1818}"/>
                </c:ext>
              </c:extLst>
            </c:dLbl>
            <c:dLbl>
              <c:idx val="1"/>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85B3-45F5-A475-91B5E24B1818}"/>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Φύλλο1!$A$2:$A$3</c:f>
              <c:strCache>
                <c:ptCount val="2"/>
                <c:pt idx="0">
                  <c:v>Ναι</c:v>
                </c:pt>
                <c:pt idx="1">
                  <c:v>Όχι</c:v>
                </c:pt>
              </c:strCache>
            </c:strRef>
          </c:cat>
          <c:val>
            <c:numRef>
              <c:f>Φύλλο1!$B$2:$B$3</c:f>
              <c:numCache>
                <c:formatCode>0%</c:formatCode>
                <c:ptCount val="2"/>
                <c:pt idx="0">
                  <c:v>0.48</c:v>
                </c:pt>
                <c:pt idx="1">
                  <c:v>0.52</c:v>
                </c:pt>
              </c:numCache>
            </c:numRef>
          </c:val>
          <c:extLst>
            <c:ext xmlns:c16="http://schemas.microsoft.com/office/drawing/2014/chart" uri="{C3380CC4-5D6E-409C-BE32-E72D297353CC}">
              <c16:uniqueId val="{00000004-85B3-45F5-A475-91B5E24B1818}"/>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Σκοπεύουν να κόψουν το κάπνισμα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918495297805643E-2"/>
          <c:y val="0.22384419568035924"/>
          <c:w val="0.93632722829708981"/>
          <c:h val="0.74603532239192993"/>
        </c:manualLayout>
      </c:layout>
      <c:pie3DChart>
        <c:varyColors val="1"/>
        <c:ser>
          <c:idx val="0"/>
          <c:order val="0"/>
          <c:tx>
            <c:strRef>
              <c:f>Φύλλο1!$B$1</c:f>
              <c:strCache>
                <c:ptCount val="1"/>
                <c:pt idx="0">
                  <c:v>Σκοπεύουν να το κόψουν</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798-4D4D-84D8-85074823AF2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798-4D4D-84D8-85074823AF23}"/>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798-4D4D-84D8-85074823AF23}"/>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798-4D4D-84D8-85074823AF23}"/>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Φύλλο1!$A$2:$A$5</c:f>
              <c:strCache>
                <c:ptCount val="2"/>
                <c:pt idx="0">
                  <c:v>Ναι</c:v>
                </c:pt>
                <c:pt idx="1">
                  <c:v>Όχι</c:v>
                </c:pt>
              </c:strCache>
            </c:strRef>
          </c:cat>
          <c:val>
            <c:numRef>
              <c:f>Φύλλο1!$B$2:$B$5</c:f>
              <c:numCache>
                <c:formatCode>0%</c:formatCode>
                <c:ptCount val="4"/>
                <c:pt idx="0">
                  <c:v>0.88</c:v>
                </c:pt>
                <c:pt idx="1">
                  <c:v>0.12</c:v>
                </c:pt>
              </c:numCache>
            </c:numRef>
          </c:val>
          <c:extLst>
            <c:ext xmlns:c16="http://schemas.microsoft.com/office/drawing/2014/chart" uri="{C3380CC4-5D6E-409C-BE32-E72D297353CC}">
              <c16:uniqueId val="{00000008-3798-4D4D-84D8-85074823AF23}"/>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5307917888563035E-2"/>
          <c:y val="0.20396034679338551"/>
          <c:w val="0.86004013977724925"/>
          <c:h val="0.74258970179747941"/>
        </c:manualLayout>
      </c:layout>
      <c:pie3DChart>
        <c:varyColors val="1"/>
        <c:ser>
          <c:idx val="0"/>
          <c:order val="0"/>
          <c:tx>
            <c:strRef>
              <c:f>Φύλλο1!$B$1</c:f>
              <c:strCache>
                <c:ptCount val="1"/>
                <c:pt idx="0">
                  <c:v>Καπνίζουν σε εσωτερικό χώρο</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90CD-431C-B6D0-B3C63274A0A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90CD-431C-B6D0-B3C63274A0A4}"/>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90CD-431C-B6D0-B3C63274A0A4}"/>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90CD-431C-B6D0-B3C63274A0A4}"/>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Φύλλο1!$A$2:$A$5</c:f>
              <c:strCache>
                <c:ptCount val="2"/>
                <c:pt idx="0">
                  <c:v>Ναι</c:v>
                </c:pt>
                <c:pt idx="1">
                  <c:v>Όχι</c:v>
                </c:pt>
              </c:strCache>
            </c:strRef>
          </c:cat>
          <c:val>
            <c:numRef>
              <c:f>Φύλλο1!$B$2:$B$5</c:f>
              <c:numCache>
                <c:formatCode>0%</c:formatCode>
                <c:ptCount val="4"/>
                <c:pt idx="0">
                  <c:v>0.45</c:v>
                </c:pt>
                <c:pt idx="1">
                  <c:v>0.55000000000000004</c:v>
                </c:pt>
              </c:numCache>
            </c:numRef>
          </c:val>
          <c:extLst>
            <c:ext xmlns:c16="http://schemas.microsoft.com/office/drawing/2014/chart" uri="{C3380CC4-5D6E-409C-BE32-E72D297353CC}">
              <c16:uniqueId val="{00000008-90CD-431C-B6D0-B3C63274A0A4}"/>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7286226318484381E-2"/>
          <c:y val="0.18750017177172226"/>
          <c:w val="0.85337538452854689"/>
          <c:h val="0.76886981077627081"/>
        </c:manualLayout>
      </c:layout>
      <c:pie3DChart>
        <c:varyColors val="1"/>
        <c:ser>
          <c:idx val="0"/>
          <c:order val="0"/>
          <c:tx>
            <c:strRef>
              <c:f>Φύλλο1!$B$1</c:f>
              <c:strCache>
                <c:ptCount val="1"/>
                <c:pt idx="0">
                  <c:v>Αν έχουν παιδιά</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A97-4F01-85E5-5F1CEF7AAE6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A97-4F01-85E5-5F1CEF7AAE6D}"/>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Φύλλο1!$A$2:$A$3</c:f>
              <c:strCache>
                <c:ptCount val="2"/>
                <c:pt idx="0">
                  <c:v>Ναι</c:v>
                </c:pt>
                <c:pt idx="1">
                  <c:v>Όχι</c:v>
                </c:pt>
              </c:strCache>
            </c:strRef>
          </c:cat>
          <c:val>
            <c:numRef>
              <c:f>Φύλλο1!$B$2:$B$3</c:f>
              <c:numCache>
                <c:formatCode>0%</c:formatCode>
                <c:ptCount val="2"/>
                <c:pt idx="0">
                  <c:v>0.77</c:v>
                </c:pt>
                <c:pt idx="1">
                  <c:v>0.23</c:v>
                </c:pt>
              </c:numCache>
            </c:numRef>
          </c:val>
          <c:extLst>
            <c:ext xmlns:c16="http://schemas.microsoft.com/office/drawing/2014/chart" uri="{C3380CC4-5D6E-409C-BE32-E72D297353CC}">
              <c16:uniqueId val="{00000004-4A97-4F01-85E5-5F1CEF7AAE6D}"/>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Προσπάθεια απαλλαγής από το  τσιγάρο σε σχέση με το αν έχουν παιδιά</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Φύλλο1!$B$1</c:f>
              <c:strCache>
                <c:ptCount val="1"/>
                <c:pt idx="0">
                  <c:v>Έχουν παιδιά</c:v>
                </c:pt>
              </c:strCache>
            </c:strRef>
          </c:tx>
          <c:spPr>
            <a:solidFill>
              <a:schemeClr val="accent1"/>
            </a:solidFill>
            <a:ln>
              <a:noFill/>
            </a:ln>
            <a:effectLst>
              <a:outerShdw blurRad="254000" sx="102000" sy="102000" algn="ctr" rotWithShape="0">
                <a:prstClr val="black">
                  <a:alpha val="20000"/>
                </a:prstClr>
              </a:outerShdw>
            </a:effectLst>
          </c:spPr>
          <c:invertIfNegative val="0"/>
          <c:dLbls>
            <c:dLbl>
              <c:idx val="0"/>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42%</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7.2574042860582708E-2"/>
                      <c:h val="8.7533702250067041E-2"/>
                    </c:manualLayout>
                  </c15:layout>
                  <c15:showDataLabelsRange val="0"/>
                </c:ext>
                <c:ext xmlns:c16="http://schemas.microsoft.com/office/drawing/2014/chart" uri="{C3380CC4-5D6E-409C-BE32-E72D297353CC}">
                  <c16:uniqueId val="{00000000-8FC6-4794-97F8-4ECCDDA8335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Φύλλο1!$A$2:$A$3</c:f>
              <c:strCache>
                <c:ptCount val="2"/>
                <c:pt idx="0">
                  <c:v>Έχουν προσπαθήσει να το κόψουν</c:v>
                </c:pt>
                <c:pt idx="1">
                  <c:v>Δεν έχουν προσπαθήσει να το κόψουν</c:v>
                </c:pt>
              </c:strCache>
            </c:strRef>
          </c:cat>
          <c:val>
            <c:numRef>
              <c:f>Φύλλο1!$B$2:$B$3</c:f>
              <c:numCache>
                <c:formatCode>0%</c:formatCode>
                <c:ptCount val="2"/>
                <c:pt idx="0">
                  <c:v>0.42</c:v>
                </c:pt>
                <c:pt idx="1">
                  <c:v>0.34</c:v>
                </c:pt>
              </c:numCache>
            </c:numRef>
          </c:val>
          <c:extLst>
            <c:ext xmlns:c16="http://schemas.microsoft.com/office/drawing/2014/chart" uri="{C3380CC4-5D6E-409C-BE32-E72D297353CC}">
              <c16:uniqueId val="{00000000-ADB2-4074-8B3C-5B8218A2F631}"/>
            </c:ext>
          </c:extLst>
        </c:ser>
        <c:ser>
          <c:idx val="1"/>
          <c:order val="1"/>
          <c:tx>
            <c:strRef>
              <c:f>Φύλλο1!$C$1</c:f>
              <c:strCache>
                <c:ptCount val="1"/>
                <c:pt idx="0">
                  <c:v>Δεν έχουν παιδιά</c:v>
                </c:pt>
              </c:strCache>
            </c:strRef>
          </c:tx>
          <c:spPr>
            <a:solidFill>
              <a:schemeClr val="accent2"/>
            </a:solidFill>
            <a:ln>
              <a:noFill/>
            </a:ln>
            <a:effectLst>
              <a:outerShdw blurRad="254000" sx="102000" sy="102000" algn="ctr" rotWithShape="0">
                <a:prstClr val="black">
                  <a:alpha val="20000"/>
                </a:prstClr>
              </a:outerShdw>
            </a:effectLst>
          </c:spPr>
          <c:invertIfNegative val="0"/>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Φύλλο1!$A$2:$A$3</c:f>
              <c:strCache>
                <c:ptCount val="2"/>
                <c:pt idx="0">
                  <c:v>Έχουν προσπαθήσει να το κόψουν</c:v>
                </c:pt>
                <c:pt idx="1">
                  <c:v>Δεν έχουν προσπαθήσει να το κόψουν</c:v>
                </c:pt>
              </c:strCache>
            </c:strRef>
          </c:cat>
          <c:val>
            <c:numRef>
              <c:f>Φύλλο1!$C$2:$C$3</c:f>
              <c:numCache>
                <c:formatCode>0%</c:formatCode>
                <c:ptCount val="2"/>
                <c:pt idx="0">
                  <c:v>0.06</c:v>
                </c:pt>
                <c:pt idx="1">
                  <c:v>0.18</c:v>
                </c:pt>
              </c:numCache>
            </c:numRef>
          </c:val>
          <c:extLst>
            <c:ext xmlns:c16="http://schemas.microsoft.com/office/drawing/2014/chart" uri="{C3380CC4-5D6E-409C-BE32-E72D297353CC}">
              <c16:uniqueId val="{00000001-ADB2-4074-8B3C-5B8218A2F631}"/>
            </c:ext>
          </c:extLst>
        </c:ser>
        <c:dLbls>
          <c:showLegendKey val="0"/>
          <c:showVal val="0"/>
          <c:showCatName val="0"/>
          <c:showSerName val="0"/>
          <c:showPercent val="0"/>
          <c:showBubbleSize val="0"/>
        </c:dLbls>
        <c:gapWidth val="65"/>
        <c:axId val="579369904"/>
        <c:axId val="579379744"/>
      </c:barChart>
      <c:catAx>
        <c:axId val="5793699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79379744"/>
        <c:crosses val="autoZero"/>
        <c:auto val="1"/>
        <c:lblAlgn val="ctr"/>
        <c:lblOffset val="100"/>
        <c:noMultiLvlLbl val="0"/>
      </c:catAx>
      <c:valAx>
        <c:axId val="5793797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579369904"/>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39489525644112"/>
          <c:y val="0.16914360937081011"/>
          <c:w val="0.82172758142771285"/>
          <c:h val="0.78132078691401963"/>
        </c:manualLayout>
      </c:layout>
      <c:pie3DChart>
        <c:varyColors val="1"/>
        <c:ser>
          <c:idx val="0"/>
          <c:order val="0"/>
          <c:tx>
            <c:strRef>
              <c:f>Φύλλο1!$B$1</c:f>
              <c:strCache>
                <c:ptCount val="1"/>
                <c:pt idx="0">
                  <c:v>Επηρέσε η οικονομική κρίση</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38A-4EDC-BA50-811028522B5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38A-4EDC-BA50-811028522B52}"/>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Φύλλο1!$A$2:$A$3</c:f>
              <c:strCache>
                <c:ptCount val="2"/>
                <c:pt idx="0">
                  <c:v>Μείωση</c:v>
                </c:pt>
                <c:pt idx="1">
                  <c:v>Αύξηση</c:v>
                </c:pt>
              </c:strCache>
            </c:strRef>
          </c:cat>
          <c:val>
            <c:numRef>
              <c:f>Φύλλο1!$B$2:$B$3</c:f>
              <c:numCache>
                <c:formatCode>0%</c:formatCode>
                <c:ptCount val="2"/>
                <c:pt idx="0">
                  <c:v>0.3</c:v>
                </c:pt>
                <c:pt idx="1">
                  <c:v>0.7</c:v>
                </c:pt>
              </c:numCache>
            </c:numRef>
          </c:val>
          <c:extLst>
            <c:ext xmlns:c16="http://schemas.microsoft.com/office/drawing/2014/chart" uri="{C3380CC4-5D6E-409C-BE32-E72D297353CC}">
              <c16:uniqueId val="{00000004-438A-4EDC-BA50-811028522B52}"/>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309322736054574"/>
          <c:y val="0.18142414860681114"/>
          <c:w val="0.40284131952805202"/>
          <c:h val="0.69060887512899893"/>
        </c:manualLayout>
      </c:layout>
      <c:pieChart>
        <c:varyColors val="1"/>
        <c:ser>
          <c:idx val="0"/>
          <c:order val="0"/>
          <c:tx>
            <c:strRef>
              <c:f>Φύλλο1!$B$1</c:f>
              <c:strCache>
                <c:ptCount val="1"/>
                <c:pt idx="0">
                  <c:v>Επηρέασε ο κορονοιός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A03-4AF2-8B74-D18110DFC79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A03-4AF2-8B74-D18110DFC79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67A6-4025-93C0-71B68B2CF9C9}"/>
              </c:ext>
            </c:extLst>
          </c:dPt>
          <c:dLbls>
            <c:dLbl>
              <c:idx val="2"/>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21%</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extLst>
                <c:ext xmlns:c15="http://schemas.microsoft.com/office/drawing/2012/chart" uri="{CE6537A1-D6FC-4f65-9D91-7224C49458BB}">
                  <c15:layout>
                    <c:manualLayout>
                      <c:w val="5.6417047917168311E-2"/>
                      <c:h val="7.1021834345010276E-2"/>
                    </c:manualLayout>
                  </c15:layout>
                  <c15:showDataLabelsRange val="0"/>
                </c:ext>
                <c:ext xmlns:c16="http://schemas.microsoft.com/office/drawing/2014/chart" uri="{C3380CC4-5D6E-409C-BE32-E72D297353CC}">
                  <c16:uniqueId val="{00000002-67A6-4025-93C0-71B68B2CF9C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Φύλλο1!$A$2:$A$4</c:f>
              <c:strCache>
                <c:ptCount val="3"/>
                <c:pt idx="0">
                  <c:v>Καθόλου</c:v>
                </c:pt>
                <c:pt idx="1">
                  <c:v>Λίγο</c:v>
                </c:pt>
                <c:pt idx="2">
                  <c:v>Παρα πολύ</c:v>
                </c:pt>
              </c:strCache>
            </c:strRef>
          </c:cat>
          <c:val>
            <c:numRef>
              <c:f>Φύλλο1!$B$2:$B$4</c:f>
              <c:numCache>
                <c:formatCode>General</c:formatCode>
                <c:ptCount val="3"/>
                <c:pt idx="0">
                  <c:v>24</c:v>
                </c:pt>
                <c:pt idx="1">
                  <c:v>60</c:v>
                </c:pt>
                <c:pt idx="2">
                  <c:v>23</c:v>
                </c:pt>
              </c:numCache>
            </c:numRef>
          </c:val>
          <c:extLst>
            <c:ext xmlns:c16="http://schemas.microsoft.com/office/drawing/2014/chart" uri="{C3380CC4-5D6E-409C-BE32-E72D297353CC}">
              <c16:uniqueId val="{00000000-67A6-4025-93C0-71B68B2CF9C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Μεταβολή στην ποσότητα των τσιγάρων σε σχέση με το φύλο </a:t>
            </a:r>
            <a:endParaRPr lang="en-US"/>
          </a:p>
          <a:p>
            <a:pPr>
              <a:defRPr/>
            </a:pPr>
            <a:endParaRPr lang="el-G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6.5382252750321099E-2"/>
          <c:y val="0.27601781170483458"/>
          <c:w val="0.79080349212797552"/>
          <c:h val="0.44405235529769305"/>
        </c:manualLayout>
      </c:layout>
      <c:barChart>
        <c:barDir val="col"/>
        <c:grouping val="stacked"/>
        <c:varyColors val="0"/>
        <c:ser>
          <c:idx val="0"/>
          <c:order val="0"/>
          <c:tx>
            <c:strRef>
              <c:f>Φύλλο1!$B$1</c:f>
              <c:strCache>
                <c:ptCount val="1"/>
                <c:pt idx="0">
                  <c:v>Γυναίκα</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Φύλλο1!$A$2:$A$4</c:f>
              <c:strCache>
                <c:ptCount val="3"/>
                <c:pt idx="0">
                  <c:v>Καθόλου</c:v>
                </c:pt>
                <c:pt idx="1">
                  <c:v>Λίγο</c:v>
                </c:pt>
                <c:pt idx="2">
                  <c:v>Πάρα πολύ</c:v>
                </c:pt>
              </c:strCache>
            </c:strRef>
          </c:cat>
          <c:val>
            <c:numRef>
              <c:f>Φύλλο1!$B$2:$B$4</c:f>
              <c:numCache>
                <c:formatCode>0%</c:formatCode>
                <c:ptCount val="3"/>
                <c:pt idx="0">
                  <c:v>0.15</c:v>
                </c:pt>
                <c:pt idx="1">
                  <c:v>0.19</c:v>
                </c:pt>
                <c:pt idx="2">
                  <c:v>0.09</c:v>
                </c:pt>
              </c:numCache>
            </c:numRef>
          </c:val>
          <c:extLst>
            <c:ext xmlns:c16="http://schemas.microsoft.com/office/drawing/2014/chart" uri="{C3380CC4-5D6E-409C-BE32-E72D297353CC}">
              <c16:uniqueId val="{00000003-66B0-40D5-9200-77B01C384F90}"/>
            </c:ext>
          </c:extLst>
        </c:ser>
        <c:ser>
          <c:idx val="1"/>
          <c:order val="1"/>
          <c:tx>
            <c:strRef>
              <c:f>Φύλλο1!$C$1</c:f>
              <c:strCache>
                <c:ptCount val="1"/>
                <c:pt idx="0">
                  <c:v>Άντρας</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Φύλλο1!$A$2:$A$4</c:f>
              <c:strCache>
                <c:ptCount val="3"/>
                <c:pt idx="0">
                  <c:v>Καθόλου</c:v>
                </c:pt>
                <c:pt idx="1">
                  <c:v>Λίγο</c:v>
                </c:pt>
                <c:pt idx="2">
                  <c:v>Πάρα πολύ</c:v>
                </c:pt>
              </c:strCache>
            </c:strRef>
          </c:cat>
          <c:val>
            <c:numRef>
              <c:f>Φύλλο1!$C$2:$C$4</c:f>
              <c:numCache>
                <c:formatCode>0%</c:formatCode>
                <c:ptCount val="3"/>
                <c:pt idx="0">
                  <c:v>0.08</c:v>
                </c:pt>
                <c:pt idx="1">
                  <c:v>0.37</c:v>
                </c:pt>
                <c:pt idx="2">
                  <c:v>0.12</c:v>
                </c:pt>
              </c:numCache>
            </c:numRef>
          </c:val>
          <c:extLst>
            <c:ext xmlns:c16="http://schemas.microsoft.com/office/drawing/2014/chart" uri="{C3380CC4-5D6E-409C-BE32-E72D297353CC}">
              <c16:uniqueId val="{00000007-66B0-40D5-9200-77B01C384F90}"/>
            </c:ext>
          </c:extLst>
        </c:ser>
        <c:dLbls>
          <c:dLblPos val="ctr"/>
          <c:showLegendKey val="0"/>
          <c:showVal val="1"/>
          <c:showCatName val="0"/>
          <c:showSerName val="0"/>
          <c:showPercent val="0"/>
          <c:showBubbleSize val="0"/>
        </c:dLbls>
        <c:gapWidth val="150"/>
        <c:overlap val="100"/>
        <c:axId val="578377424"/>
        <c:axId val="578371520"/>
      </c:barChart>
      <c:catAx>
        <c:axId val="5783774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78371520"/>
        <c:crosses val="autoZero"/>
        <c:auto val="1"/>
        <c:lblAlgn val="ctr"/>
        <c:lblOffset val="100"/>
        <c:noMultiLvlLbl val="0"/>
      </c:catAx>
      <c:valAx>
        <c:axId val="5783715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578377424"/>
        <c:crosses val="autoZero"/>
        <c:crossBetween val="between"/>
      </c:valAx>
      <c:spPr>
        <a:noFill/>
        <a:ln>
          <a:noFill/>
        </a:ln>
        <a:effectLst/>
      </c:spPr>
    </c:plotArea>
    <c:legend>
      <c:legendPos val="r"/>
      <c:layout>
        <c:manualLayout>
          <c:xMode val="edge"/>
          <c:yMode val="edge"/>
          <c:x val="0.87275777743260086"/>
          <c:y val="0.44555877883685591"/>
          <c:w val="0.11459680021029238"/>
          <c:h val="0.148027351844177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895BC-86BB-4D35-A768-2CEB59312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3680</Words>
  <Characters>20979</Characters>
  <Application>Microsoft Office Word</Application>
  <DocSecurity>0</DocSecurity>
  <Lines>174</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petridis</dc:creator>
  <cp:keywords/>
  <dc:description/>
  <cp:lastModifiedBy>pauloschristofi@gmail.com</cp:lastModifiedBy>
  <cp:revision>60</cp:revision>
  <dcterms:created xsi:type="dcterms:W3CDTF">2021-07-29T21:07:00Z</dcterms:created>
  <dcterms:modified xsi:type="dcterms:W3CDTF">2021-08-06T20:52:00Z</dcterms:modified>
</cp:coreProperties>
</file>