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223C" w:rsidRPr="00776318" w:rsidRDefault="00AB223C" w:rsidP="00AB223C">
      <w:pPr>
        <w:pStyle w:val="a3"/>
        <w:rPr>
          <w:rFonts w:ascii="Times New Roman" w:hAnsi="Times New Roman" w:cs="Times New Roman"/>
          <w:sz w:val="28"/>
        </w:rPr>
      </w:pPr>
      <w:r w:rsidRPr="00901FC3">
        <w:rPr>
          <w:rFonts w:ascii="Helvetica" w:hAnsi="Helvetica" w:cs="Helvetica"/>
          <w:noProof/>
          <w:sz w:val="18"/>
          <w:lang w:eastAsia="el-GR"/>
        </w:rPr>
        <w:drawing>
          <wp:anchor distT="0" distB="0" distL="114300" distR="114300" simplePos="0" relativeHeight="251659264" behindDoc="0" locked="0" layoutInCell="1" allowOverlap="1" wp14:anchorId="3768D5F0" wp14:editId="4BE41DF2">
            <wp:simplePos x="0" y="0"/>
            <wp:positionH relativeFrom="column">
              <wp:posOffset>-80010</wp:posOffset>
            </wp:positionH>
            <wp:positionV relativeFrom="paragraph">
              <wp:posOffset>61595</wp:posOffset>
            </wp:positionV>
            <wp:extent cx="960120" cy="9601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anchor>
        </w:drawing>
      </w:r>
      <w:r w:rsidRPr="007244FE">
        <w:rPr>
          <w:rFonts w:ascii="Times New Roman" w:hAnsi="Times New Roman" w:cs="Times New Roman"/>
          <w:sz w:val="28"/>
        </w:rPr>
        <w:t xml:space="preserve">ΑΣΚΗΣΗ </w:t>
      </w:r>
      <w:r w:rsidRPr="00230D66">
        <w:rPr>
          <w:rFonts w:ascii="Times New Roman" w:hAnsi="Times New Roman" w:cs="Times New Roman"/>
          <w:sz w:val="28"/>
        </w:rPr>
        <w:t>2</w:t>
      </w:r>
      <w:r>
        <w:rPr>
          <w:rFonts w:ascii="Times New Roman" w:hAnsi="Times New Roman" w:cs="Times New Roman"/>
          <w:sz w:val="28"/>
        </w:rPr>
        <w:t>: ΜΥΚΗΤΕΣ</w:t>
      </w:r>
    </w:p>
    <w:p w:rsidR="00AB223C" w:rsidRPr="000B3A66" w:rsidRDefault="00AB223C" w:rsidP="00AB223C">
      <w:pPr>
        <w:spacing w:after="200" w:line="276" w:lineRule="auto"/>
        <w:jc w:val="center"/>
        <w:rPr>
          <w:rFonts w:ascii="Times New Roman" w:eastAsiaTheme="minorEastAsia" w:hAnsi="Times New Roman" w:cs="Times New Roman"/>
          <w:sz w:val="20"/>
        </w:rPr>
      </w:pPr>
      <w:r w:rsidRPr="007244FE">
        <w:rPr>
          <w:rFonts w:ascii="Times New Roman" w:eastAsiaTheme="minorEastAsia" w:hAnsi="Times New Roman" w:cs="Times New Roman"/>
          <w:sz w:val="20"/>
        </w:rPr>
        <w:t xml:space="preserve">ΗΜΕΡΟΜΗΝΙΑ ΠΑΡΑΔΟΣΗΣ : </w:t>
      </w:r>
      <w:r>
        <w:rPr>
          <w:rFonts w:ascii="Times New Roman" w:eastAsiaTheme="minorEastAsia" w:hAnsi="Times New Roman" w:cs="Times New Roman"/>
          <w:sz w:val="20"/>
        </w:rPr>
        <w:t>ΔΕΥΤΕΡΑ 8 ΑΠΡΙΛΙΟΥ 2019</w:t>
      </w:r>
    </w:p>
    <w:p w:rsidR="00AB223C" w:rsidRDefault="00AB223C" w:rsidP="00AB223C">
      <w:pPr>
        <w:spacing w:after="200" w:line="276" w:lineRule="auto"/>
        <w:jc w:val="center"/>
        <w:rPr>
          <w:rFonts w:ascii="Times New Roman" w:eastAsiaTheme="minorEastAsia" w:hAnsi="Times New Roman" w:cs="Times New Roman"/>
        </w:rPr>
      </w:pPr>
    </w:p>
    <w:p w:rsidR="00AB223C" w:rsidRPr="00776318" w:rsidRDefault="00AB223C" w:rsidP="00AB223C">
      <w:pPr>
        <w:spacing w:after="200" w:line="276" w:lineRule="auto"/>
        <w:jc w:val="center"/>
        <w:rPr>
          <w:rFonts w:ascii="Times New Roman" w:eastAsiaTheme="minorEastAsia" w:hAnsi="Times New Roman" w:cs="Times New Roman"/>
        </w:rPr>
      </w:pPr>
    </w:p>
    <w:p w:rsidR="00AB223C" w:rsidRPr="007244FE" w:rsidRDefault="00AB223C" w:rsidP="00AB223C">
      <w:pPr>
        <w:spacing w:after="200" w:line="276" w:lineRule="auto"/>
        <w:jc w:val="center"/>
        <w:rPr>
          <w:rFonts w:ascii="Times New Roman" w:eastAsiaTheme="minorEastAsia" w:hAnsi="Times New Roman" w:cs="Times New Roman"/>
          <w:i/>
          <w:u w:val="single"/>
        </w:rPr>
      </w:pPr>
    </w:p>
    <w:p w:rsidR="00AB223C" w:rsidRDefault="00AB223C" w:rsidP="00AB223C">
      <w:pPr>
        <w:spacing w:after="200" w:line="276" w:lineRule="auto"/>
        <w:jc w:val="center"/>
        <w:rPr>
          <w:rFonts w:ascii="Times New Roman" w:eastAsiaTheme="minorEastAsia" w:hAnsi="Times New Roman" w:cs="Times New Roman"/>
          <w:b/>
          <w:i/>
          <w:sz w:val="32"/>
          <w:szCs w:val="32"/>
          <w:u w:val="single"/>
        </w:rPr>
      </w:pPr>
      <w:r w:rsidRPr="007244FE">
        <w:rPr>
          <w:rFonts w:ascii="Times New Roman" w:eastAsiaTheme="minorEastAsia" w:hAnsi="Times New Roman" w:cs="Times New Roman"/>
          <w:b/>
          <w:i/>
          <w:sz w:val="32"/>
          <w:szCs w:val="32"/>
          <w:u w:val="single"/>
        </w:rPr>
        <w:t>ΟΜΑΔΑ</w:t>
      </w:r>
      <w:r w:rsidRPr="00230D66">
        <w:rPr>
          <w:rFonts w:ascii="Times New Roman" w:eastAsiaTheme="minorEastAsia" w:hAnsi="Times New Roman" w:cs="Times New Roman"/>
          <w:b/>
          <w:i/>
          <w:sz w:val="32"/>
          <w:szCs w:val="32"/>
          <w:u w:val="single"/>
        </w:rPr>
        <w:t xml:space="preserve"> 10</w:t>
      </w:r>
      <w:r w:rsidRPr="000B3A66">
        <w:rPr>
          <w:rFonts w:ascii="Times New Roman" w:eastAsiaTheme="minorEastAsia" w:hAnsi="Times New Roman" w:cs="Times New Roman"/>
          <w:b/>
          <w:i/>
          <w:sz w:val="32"/>
          <w:szCs w:val="32"/>
        </w:rPr>
        <w:t>:</w:t>
      </w:r>
      <w:r w:rsidRPr="007244FE">
        <w:rPr>
          <w:rFonts w:ascii="Times New Roman" w:eastAsiaTheme="minorEastAsia" w:hAnsi="Times New Roman" w:cs="Times New Roman"/>
          <w:b/>
          <w:i/>
          <w:sz w:val="32"/>
          <w:szCs w:val="32"/>
          <w:u w:val="single"/>
        </w:rPr>
        <w:t xml:space="preserve"> </w:t>
      </w:r>
    </w:p>
    <w:p w:rsidR="00AB223C" w:rsidRDefault="00AB223C" w:rsidP="00AB223C">
      <w:pPr>
        <w:spacing w:after="200" w:line="276" w:lineRule="auto"/>
        <w:jc w:val="center"/>
        <w:rPr>
          <w:rFonts w:ascii="Times New Roman" w:eastAsiaTheme="minorEastAsia" w:hAnsi="Times New Roman" w:cs="Times New Roman"/>
          <w:szCs w:val="32"/>
        </w:rPr>
      </w:pPr>
      <w:r>
        <w:rPr>
          <w:rFonts w:ascii="Times New Roman" w:eastAsiaTheme="minorEastAsia" w:hAnsi="Times New Roman" w:cs="Times New Roman"/>
          <w:szCs w:val="32"/>
        </w:rPr>
        <w:t>Θεοχάρη Κυριακή</w:t>
      </w:r>
    </w:p>
    <w:p w:rsidR="00AB223C" w:rsidRPr="00CB3A2D" w:rsidRDefault="00AB223C" w:rsidP="00AB223C">
      <w:pPr>
        <w:spacing w:after="200" w:line="276" w:lineRule="auto"/>
        <w:jc w:val="center"/>
        <w:rPr>
          <w:rFonts w:ascii="Times New Roman" w:eastAsiaTheme="minorEastAsia" w:hAnsi="Times New Roman" w:cs="Times New Roman"/>
          <w:szCs w:val="32"/>
        </w:rPr>
      </w:pPr>
      <w:r>
        <w:rPr>
          <w:rFonts w:ascii="Times New Roman" w:eastAsiaTheme="minorEastAsia" w:hAnsi="Times New Roman" w:cs="Times New Roman"/>
          <w:szCs w:val="32"/>
        </w:rPr>
        <w:t>Παντής Άγγελος</w:t>
      </w:r>
    </w:p>
    <w:p w:rsidR="00AB223C" w:rsidRPr="007244FE" w:rsidRDefault="00AB223C" w:rsidP="00AB223C">
      <w:pPr>
        <w:spacing w:after="200" w:line="276" w:lineRule="auto"/>
        <w:jc w:val="center"/>
        <w:rPr>
          <w:rFonts w:ascii="Times New Roman" w:eastAsiaTheme="minorEastAsia" w:hAnsi="Times New Roman" w:cs="Times New Roman"/>
          <w:szCs w:val="28"/>
        </w:rPr>
      </w:pPr>
      <w:r w:rsidRPr="007244FE">
        <w:rPr>
          <w:rFonts w:ascii="Times New Roman" w:eastAsiaTheme="minorEastAsia" w:hAnsi="Times New Roman" w:cs="Times New Roman"/>
          <w:szCs w:val="28"/>
        </w:rPr>
        <w:t>Παπαϊ</w:t>
      </w:r>
      <w:r w:rsidRPr="00962431">
        <w:rPr>
          <w:rFonts w:ascii="Times New Roman" w:eastAsiaTheme="minorEastAsia" w:hAnsi="Times New Roman" w:cs="Times New Roman"/>
          <w:szCs w:val="28"/>
        </w:rPr>
        <w:t>ω</w:t>
      </w:r>
      <w:r>
        <w:rPr>
          <w:rFonts w:ascii="Times New Roman" w:eastAsiaTheme="minorEastAsia" w:hAnsi="Times New Roman" w:cs="Times New Roman"/>
          <w:szCs w:val="28"/>
        </w:rPr>
        <w:t>ά</w:t>
      </w:r>
      <w:r w:rsidRPr="007244FE">
        <w:rPr>
          <w:rFonts w:ascii="Times New Roman" w:eastAsiaTheme="minorEastAsia" w:hAnsi="Times New Roman" w:cs="Times New Roman"/>
          <w:szCs w:val="28"/>
        </w:rPr>
        <w:t xml:space="preserve">ννου Κωνσταντίνος Πανουργιάς </w:t>
      </w:r>
    </w:p>
    <w:p w:rsidR="00AB223C" w:rsidRDefault="00AB223C" w:rsidP="00AB223C">
      <w:pPr>
        <w:spacing w:after="200" w:line="276" w:lineRule="auto"/>
        <w:jc w:val="center"/>
        <w:rPr>
          <w:rFonts w:ascii="Times New Roman" w:eastAsiaTheme="minorEastAsia" w:hAnsi="Times New Roman" w:cs="Times New Roman"/>
          <w:szCs w:val="28"/>
        </w:rPr>
      </w:pPr>
      <w:r w:rsidRPr="007244FE">
        <w:rPr>
          <w:rFonts w:ascii="Times New Roman" w:eastAsiaTheme="minorEastAsia" w:hAnsi="Times New Roman" w:cs="Times New Roman"/>
          <w:szCs w:val="28"/>
        </w:rPr>
        <w:t xml:space="preserve">Σιγαλός Δημήτριος </w:t>
      </w:r>
    </w:p>
    <w:p w:rsidR="00AB223C" w:rsidRDefault="00AB223C" w:rsidP="00AB223C">
      <w:pPr>
        <w:spacing w:after="200" w:line="276" w:lineRule="auto"/>
        <w:jc w:val="center"/>
        <w:rPr>
          <w:rFonts w:ascii="Times New Roman" w:eastAsiaTheme="minorEastAsia" w:hAnsi="Times New Roman" w:cs="Times New Roman"/>
          <w:szCs w:val="28"/>
        </w:rPr>
      </w:pPr>
    </w:p>
    <w:p w:rsidR="00AB223C" w:rsidRPr="00A448BA" w:rsidRDefault="00AB223C" w:rsidP="00AB223C">
      <w:pPr>
        <w:spacing w:after="200" w:line="276" w:lineRule="auto"/>
        <w:jc w:val="center"/>
        <w:rPr>
          <w:rFonts w:ascii="Times New Roman" w:eastAsiaTheme="minorEastAsia" w:hAnsi="Times New Roman" w:cs="Times New Roman"/>
          <w:szCs w:val="28"/>
        </w:rPr>
      </w:pPr>
    </w:p>
    <w:p w:rsidR="00AB223C" w:rsidRPr="007244FE" w:rsidRDefault="00AB223C" w:rsidP="00AB223C">
      <w:pPr>
        <w:spacing w:after="200" w:line="276" w:lineRule="auto"/>
        <w:rPr>
          <w:rFonts w:ascii="Times New Roman" w:eastAsiaTheme="minorEastAsia" w:hAnsi="Times New Roman" w:cs="Times New Roman"/>
          <w:szCs w:val="28"/>
        </w:rPr>
      </w:pPr>
    </w:p>
    <w:p w:rsidR="00AB223C" w:rsidRPr="00962431" w:rsidRDefault="00AB223C" w:rsidP="00AB223C">
      <w:pPr>
        <w:rPr>
          <w:rFonts w:ascii="Times New Roman" w:hAnsi="Times New Roman" w:cs="Times New Roman"/>
          <w:noProof/>
          <w:sz w:val="28"/>
          <w:szCs w:val="28"/>
          <w:lang w:eastAsia="el-GR"/>
        </w:rPr>
      </w:pPr>
    </w:p>
    <w:p w:rsidR="00AB223C" w:rsidRDefault="00AB223C" w:rsidP="00AB223C"/>
    <w:p w:rsidR="00AB223C" w:rsidRDefault="00AB223C" w:rsidP="00AB223C">
      <w:pPr>
        <w:jc w:val="center"/>
      </w:pPr>
      <w:r>
        <w:rPr>
          <w:noProof/>
        </w:rPr>
        <w:drawing>
          <wp:inline distT="0" distB="0" distL="0" distR="0" wp14:anchorId="095DAAE1" wp14:editId="697124AC">
            <wp:extent cx="5274310" cy="2566035"/>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b7c9636-4a40-4ebb-86ba-8566d9fc7dd2_website plaatje_aea1aa27_740x360.jpg"/>
                    <pic:cNvPicPr/>
                  </pic:nvPicPr>
                  <pic:blipFill>
                    <a:blip r:embed="rId6">
                      <a:extLst>
                        <a:ext uri="{28A0092B-C50C-407E-A947-70E740481C1C}">
                          <a14:useLocalDpi xmlns:a14="http://schemas.microsoft.com/office/drawing/2010/main" val="0"/>
                        </a:ext>
                      </a:extLst>
                    </a:blip>
                    <a:stretch>
                      <a:fillRect/>
                    </a:stretch>
                  </pic:blipFill>
                  <pic:spPr>
                    <a:xfrm>
                      <a:off x="0" y="0"/>
                      <a:ext cx="5274310" cy="2566035"/>
                    </a:xfrm>
                    <a:prstGeom prst="rect">
                      <a:avLst/>
                    </a:prstGeom>
                  </pic:spPr>
                </pic:pic>
              </a:graphicData>
            </a:graphic>
          </wp:inline>
        </w:drawing>
      </w:r>
    </w:p>
    <w:p w:rsidR="00AB223C" w:rsidRDefault="00AB223C" w:rsidP="00AB223C"/>
    <w:p w:rsidR="00AB223C" w:rsidRDefault="00AB223C" w:rsidP="00AB223C">
      <w:pPr>
        <w:jc w:val="center"/>
        <w:rPr>
          <w:rFonts w:ascii="Times New Roman" w:hAnsi="Times New Roman" w:cs="Times New Roman"/>
          <w:b/>
          <w:i/>
          <w:sz w:val="32"/>
          <w:u w:val="single"/>
        </w:rPr>
      </w:pPr>
    </w:p>
    <w:p w:rsidR="00AB223C" w:rsidRDefault="00AB223C" w:rsidP="00AB223C">
      <w:pPr>
        <w:rPr>
          <w:rFonts w:ascii="Times New Roman" w:hAnsi="Times New Roman" w:cs="Times New Roman"/>
          <w:b/>
          <w:i/>
          <w:sz w:val="32"/>
          <w:u w:val="single"/>
        </w:rPr>
      </w:pPr>
    </w:p>
    <w:p w:rsidR="00AB223C" w:rsidRDefault="00AB223C" w:rsidP="00AB223C">
      <w:pPr>
        <w:jc w:val="center"/>
        <w:rPr>
          <w:rFonts w:ascii="Times New Roman" w:hAnsi="Times New Roman" w:cs="Times New Roman"/>
          <w:b/>
          <w:i/>
          <w:sz w:val="32"/>
          <w:u w:val="single"/>
        </w:rPr>
      </w:pPr>
      <w:r w:rsidRPr="00962431">
        <w:rPr>
          <w:rFonts w:ascii="Times New Roman" w:hAnsi="Times New Roman" w:cs="Times New Roman"/>
          <w:b/>
          <w:i/>
          <w:sz w:val="32"/>
          <w:u w:val="single"/>
        </w:rPr>
        <w:t>ΕΙΣΑΓΩΓΗ</w:t>
      </w:r>
      <w:r>
        <w:rPr>
          <w:rFonts w:ascii="Times New Roman" w:hAnsi="Times New Roman" w:cs="Times New Roman"/>
          <w:b/>
          <w:i/>
          <w:sz w:val="32"/>
          <w:u w:val="single"/>
        </w:rPr>
        <w:t>:</w:t>
      </w:r>
    </w:p>
    <w:p w:rsidR="00AB223C" w:rsidRDefault="00AB223C" w:rsidP="00AB223C">
      <w:pPr>
        <w:jc w:val="center"/>
        <w:rPr>
          <w:rFonts w:ascii="Times New Roman" w:hAnsi="Times New Roman" w:cs="Times New Roman"/>
          <w:b/>
          <w:i/>
          <w:sz w:val="32"/>
          <w:u w:val="single"/>
        </w:rPr>
      </w:pPr>
    </w:p>
    <w:p w:rsidR="00AB223C" w:rsidRDefault="00AB223C" w:rsidP="00AB223C">
      <w:pPr>
        <w:ind w:firstLine="720"/>
        <w:rPr>
          <w:rFonts w:ascii="Times New Roman" w:hAnsi="Times New Roman" w:cs="Times New Roman"/>
        </w:rPr>
      </w:pPr>
      <w:r>
        <w:rPr>
          <w:rFonts w:ascii="Times New Roman" w:hAnsi="Times New Roman" w:cs="Times New Roman"/>
        </w:rPr>
        <w:t>Οι μύκητες είναι ετερότροφοι ευκαρυωτικοί οργανισμοί (με εξαίρεση τις ζύμες).</w:t>
      </w:r>
      <w:r w:rsidRPr="00A56796">
        <w:rPr>
          <w:rFonts w:ascii="Times New Roman" w:hAnsi="Times New Roman" w:cs="Times New Roman"/>
        </w:rPr>
        <w:t xml:space="preserve"> </w:t>
      </w:r>
      <w:r>
        <w:rPr>
          <w:rFonts w:ascii="Times New Roman" w:hAnsi="Times New Roman" w:cs="Times New Roman"/>
        </w:rPr>
        <w:t>Εντοπίζονται σε μεγάλη αφθονία στην επιφάνεια του εδάφους και συμβάλουν σημαντικά στον κύκλο των θρεπτικών συστατικών και στη διάσπαση οργανικής ύλης και οργανικών ρυπαντών.</w:t>
      </w:r>
    </w:p>
    <w:p w:rsidR="00AB223C" w:rsidRPr="00413EF1" w:rsidRDefault="00AB223C" w:rsidP="00AB223C">
      <w:pPr>
        <w:ind w:firstLine="720"/>
        <w:rPr>
          <w:rFonts w:ascii="Times New Roman" w:hAnsi="Times New Roman" w:cs="Times New Roman"/>
        </w:rPr>
      </w:pPr>
      <w:r>
        <w:rPr>
          <w:rFonts w:ascii="Times New Roman" w:hAnsi="Times New Roman" w:cs="Times New Roman"/>
        </w:rPr>
        <w:t>Σκοπός της εργαστηριακής άσκησης είναι η απομόνωση και η καλλιέργεια μυκήτων που προέρχονται από το χώμα, μέσω εμβολιασμού σε τρυβλία που περιέχουν θρεπτικό υλικό. Η παραπάνω διαδικασία γίνεται με τη μέθοδο των διαδοχικών αραιώσεων, καθώς το έδαφος περιέχει εκατομμύρια μυκήτων ανά γραμμάριο . Μετά την επώασή τους στα τρυβλία ,</w:t>
      </w:r>
      <w:r w:rsidRPr="003C6E45">
        <w:rPr>
          <w:rFonts w:ascii="Times New Roman" w:hAnsi="Times New Roman" w:cs="Times New Roman"/>
        </w:rPr>
        <w:t xml:space="preserve"> </w:t>
      </w:r>
      <w:r>
        <w:rPr>
          <w:rFonts w:ascii="Times New Roman" w:hAnsi="Times New Roman" w:cs="Times New Roman"/>
        </w:rPr>
        <w:t>ακολουθεί καταμέτρηση των αποικιών που προκύπτουν.</w:t>
      </w:r>
    </w:p>
    <w:p w:rsidR="00AB223C" w:rsidRDefault="00AB223C" w:rsidP="00AB223C">
      <w:pPr>
        <w:rPr>
          <w:rFonts w:ascii="Times New Roman" w:hAnsi="Times New Roman" w:cs="Times New Roman"/>
        </w:rPr>
      </w:pPr>
    </w:p>
    <w:p w:rsidR="00AB223C" w:rsidRDefault="00AB223C" w:rsidP="00AB223C">
      <w:pPr>
        <w:jc w:val="center"/>
        <w:rPr>
          <w:rFonts w:ascii="Times New Roman" w:hAnsi="Times New Roman" w:cs="Times New Roman"/>
          <w:b/>
          <w:i/>
          <w:sz w:val="32"/>
          <w:u w:val="single"/>
        </w:rPr>
      </w:pPr>
      <w:r>
        <w:rPr>
          <w:rFonts w:ascii="Times New Roman" w:hAnsi="Times New Roman" w:cs="Times New Roman"/>
          <w:b/>
          <w:i/>
          <w:sz w:val="32"/>
          <w:u w:val="single"/>
        </w:rPr>
        <w:t>ΥΛΙΚΑ ΚΑΙ ΜΕΘΟΔΟΙ:</w:t>
      </w:r>
    </w:p>
    <w:p w:rsidR="00AB223C" w:rsidRDefault="00AB223C" w:rsidP="00AB223C">
      <w:pPr>
        <w:jc w:val="center"/>
        <w:rPr>
          <w:rFonts w:ascii="Times New Roman" w:hAnsi="Times New Roman" w:cs="Times New Roman"/>
          <w:b/>
          <w:i/>
          <w:sz w:val="32"/>
          <w:u w:val="single"/>
        </w:rPr>
      </w:pPr>
    </w:p>
    <w:p w:rsidR="00AB223C" w:rsidRPr="00DC7714" w:rsidRDefault="00AB223C" w:rsidP="00AB223C">
      <w:pPr>
        <w:spacing w:after="181" w:line="268" w:lineRule="auto"/>
        <w:ind w:left="10" w:right="43" w:hanging="10"/>
        <w:rPr>
          <w:rFonts w:ascii="Times New Roman" w:hAnsi="Times New Roman" w:cs="Times New Roman"/>
          <w:i/>
          <w:sz w:val="20"/>
          <w:u w:val="single"/>
        </w:rPr>
      </w:pPr>
      <w:r w:rsidRPr="00DC7714">
        <w:rPr>
          <w:rFonts w:ascii="Times New Roman" w:hAnsi="Times New Roman" w:cs="Times New Roman"/>
          <w:i/>
          <w:u w:val="single"/>
        </w:rPr>
        <w:t>Τεχνική Διαδοχικών Αραιώσεων</w:t>
      </w:r>
    </w:p>
    <w:p w:rsidR="00AB223C" w:rsidRDefault="00AB223C" w:rsidP="00AB223C">
      <w:pPr>
        <w:spacing w:after="723" w:line="264" w:lineRule="auto"/>
        <w:ind w:right="67" w:firstLine="725"/>
        <w:rPr>
          <w:rFonts w:ascii="Times New Roman" w:hAnsi="Times New Roman" w:cs="Times New Roman"/>
        </w:rPr>
      </w:pPr>
      <w:r w:rsidRPr="00DC7714">
        <w:rPr>
          <w:rFonts w:ascii="Times New Roman" w:hAnsi="Times New Roman" w:cs="Times New Roman"/>
        </w:rPr>
        <w:t xml:space="preserve">Αρχικά </w:t>
      </w:r>
      <w:r>
        <w:rPr>
          <w:rFonts w:ascii="Times New Roman" w:hAnsi="Times New Roman" w:cs="Times New Roman"/>
        </w:rPr>
        <w:t>χρησιμοποιήθηκε</w:t>
      </w:r>
      <w:r w:rsidRPr="00DC7714">
        <w:rPr>
          <w:rFonts w:ascii="Times New Roman" w:hAnsi="Times New Roman" w:cs="Times New Roman"/>
        </w:rPr>
        <w:t xml:space="preserve"> μια προζυγισμένη ποσότητα χώματος στο φούρνο </w:t>
      </w:r>
      <w:r>
        <w:rPr>
          <w:rFonts w:ascii="Times New Roman" w:hAnsi="Times New Roman" w:cs="Times New Roman"/>
        </w:rPr>
        <w:t>στους</w:t>
      </w:r>
      <w:r w:rsidRPr="00DC7714">
        <w:rPr>
          <w:rFonts w:ascii="Times New Roman" w:hAnsi="Times New Roman" w:cs="Times New Roman"/>
        </w:rPr>
        <w:t xml:space="preserve"> 105</w:t>
      </w:r>
      <w:r>
        <w:rPr>
          <w:rFonts w:ascii="Times New Roman" w:hAnsi="Times New Roman" w:cs="Times New Roman"/>
        </w:rPr>
        <w:t xml:space="preserve"> </w:t>
      </w:r>
      <w:r w:rsidRPr="00DC7714">
        <w:rPr>
          <w:rFonts w:ascii="Times New Roman" w:hAnsi="Times New Roman" w:cs="Times New Roman"/>
        </w:rPr>
        <w:t xml:space="preserve"> </w:t>
      </w:r>
      <w:r>
        <w:rPr>
          <w:rFonts w:ascii="Times New Roman" w:hAnsi="Times New Roman" w:cs="Times New Roman"/>
        </w:rPr>
        <w:t>ͦ</w:t>
      </w:r>
      <w:r w:rsidRPr="00DC7714">
        <w:rPr>
          <w:rFonts w:ascii="Times New Roman" w:hAnsi="Times New Roman" w:cs="Times New Roman"/>
        </w:rPr>
        <w:t xml:space="preserve"> </w:t>
      </w:r>
      <w:r>
        <w:rPr>
          <w:rFonts w:ascii="Times New Roman" w:hAnsi="Times New Roman" w:cs="Times New Roman"/>
          <w:lang w:val="en-US"/>
        </w:rPr>
        <w:t>C</w:t>
      </w:r>
      <w:r w:rsidRPr="00DC7714">
        <w:rPr>
          <w:rFonts w:ascii="Times New Roman" w:hAnsi="Times New Roman" w:cs="Times New Roman"/>
        </w:rPr>
        <w:t xml:space="preserve">  για 24 ώρες.</w:t>
      </w:r>
      <w:r>
        <w:rPr>
          <w:rFonts w:ascii="Times New Roman" w:hAnsi="Times New Roman" w:cs="Times New Roman"/>
        </w:rPr>
        <w:t xml:space="preserve"> Επομένως απαλλάσσοντας το  χώμα από την υγρασία πριν την καλλιέργεια μπορούμε να μειώσουμε αισθητά την παρουσία των βακτηρίων.</w:t>
      </w:r>
      <w:r w:rsidRPr="00DC7714">
        <w:rPr>
          <w:rFonts w:ascii="Times New Roman" w:hAnsi="Times New Roman" w:cs="Times New Roman"/>
        </w:rPr>
        <w:t xml:space="preserve"> Αφού ζυγίσ</w:t>
      </w:r>
      <w:r>
        <w:rPr>
          <w:rFonts w:ascii="Times New Roman" w:hAnsi="Times New Roman" w:cs="Times New Roman"/>
        </w:rPr>
        <w:t>τηκε</w:t>
      </w:r>
      <w:r w:rsidRPr="00DC7714">
        <w:rPr>
          <w:rFonts w:ascii="Times New Roman" w:hAnsi="Times New Roman" w:cs="Times New Roman"/>
        </w:rPr>
        <w:t xml:space="preserve"> το χώμα μετά την από την ξήρανση υπολογίσ</w:t>
      </w:r>
      <w:r>
        <w:rPr>
          <w:rFonts w:ascii="Times New Roman" w:hAnsi="Times New Roman" w:cs="Times New Roman"/>
        </w:rPr>
        <w:t>τηκε</w:t>
      </w:r>
      <w:r w:rsidRPr="00DC7714">
        <w:rPr>
          <w:rFonts w:ascii="Times New Roman" w:hAnsi="Times New Roman" w:cs="Times New Roman"/>
        </w:rPr>
        <w:t xml:space="preserve"> η περιεχομένη υγρασία. Ακολούθ</w:t>
      </w:r>
      <w:r>
        <w:rPr>
          <w:rFonts w:ascii="Times New Roman" w:hAnsi="Times New Roman" w:cs="Times New Roman"/>
        </w:rPr>
        <w:t>ω</w:t>
      </w:r>
      <w:r w:rsidRPr="00DC7714">
        <w:rPr>
          <w:rFonts w:ascii="Times New Roman" w:hAnsi="Times New Roman" w:cs="Times New Roman"/>
        </w:rPr>
        <w:t xml:space="preserve">ς </w:t>
      </w:r>
      <w:r>
        <w:rPr>
          <w:rFonts w:ascii="Times New Roman" w:hAnsi="Times New Roman" w:cs="Times New Roman"/>
        </w:rPr>
        <w:t>προστέθηκαν</w:t>
      </w:r>
      <w:r w:rsidRPr="00DC7714">
        <w:rPr>
          <w:rFonts w:ascii="Times New Roman" w:hAnsi="Times New Roman" w:cs="Times New Roman"/>
        </w:rPr>
        <w:t xml:space="preserve"> 95 m</w:t>
      </w:r>
      <w:r>
        <w:rPr>
          <w:rFonts w:ascii="Times New Roman" w:hAnsi="Times New Roman" w:cs="Times New Roman"/>
          <w:lang w:val="en-US"/>
        </w:rPr>
        <w:t>L</w:t>
      </w:r>
      <w:r w:rsidRPr="00DC7714">
        <w:rPr>
          <w:rFonts w:ascii="Times New Roman" w:hAnsi="Times New Roman" w:cs="Times New Roman"/>
        </w:rPr>
        <w:t xml:space="preserve"> αποσταγμένου νερού σε κωνική φιάλη και</w:t>
      </w:r>
      <w:r>
        <w:rPr>
          <w:rFonts w:ascii="Times New Roman" w:hAnsi="Times New Roman" w:cs="Times New Roman"/>
        </w:rPr>
        <w:t xml:space="preserve"> έπειτα</w:t>
      </w:r>
      <w:r w:rsidRPr="00DC7714">
        <w:rPr>
          <w:rFonts w:ascii="Times New Roman" w:hAnsi="Times New Roman" w:cs="Times New Roman"/>
        </w:rPr>
        <w:t xml:space="preserve"> 9 m</w:t>
      </w:r>
      <w:r>
        <w:rPr>
          <w:rFonts w:ascii="Times New Roman" w:hAnsi="Times New Roman" w:cs="Times New Roman"/>
          <w:lang w:val="en-US"/>
        </w:rPr>
        <w:t>L</w:t>
      </w:r>
      <w:r w:rsidRPr="00DC7714">
        <w:rPr>
          <w:rFonts w:ascii="Times New Roman" w:hAnsi="Times New Roman" w:cs="Times New Roman"/>
        </w:rPr>
        <w:t xml:space="preserve"> σε 4 διαφορετικούς δοκιμαστικούς σωλήνες.</w:t>
      </w:r>
      <w:r>
        <w:rPr>
          <w:rFonts w:ascii="Times New Roman" w:hAnsi="Times New Roman" w:cs="Times New Roman"/>
        </w:rPr>
        <w:t xml:space="preserve"> Χρησιμοποιήθηκαν 10</w:t>
      </w:r>
      <w:r>
        <w:rPr>
          <w:rFonts w:ascii="Times New Roman" w:hAnsi="Times New Roman" w:cs="Times New Roman"/>
          <w:lang w:val="en-US"/>
        </w:rPr>
        <w:t>g</w:t>
      </w:r>
      <w:r>
        <w:rPr>
          <w:rFonts w:ascii="Times New Roman" w:hAnsi="Times New Roman" w:cs="Times New Roman"/>
        </w:rPr>
        <w:t xml:space="preserve"> νωπού χώματος καθώς αντιστοιχούν σε όγκο 5</w:t>
      </w:r>
      <w:r>
        <w:rPr>
          <w:rFonts w:ascii="Times New Roman" w:hAnsi="Times New Roman" w:cs="Times New Roman"/>
          <w:lang w:val="en-US"/>
        </w:rPr>
        <w:t>mL</w:t>
      </w:r>
      <w:r>
        <w:rPr>
          <w:rFonts w:ascii="Times New Roman" w:hAnsi="Times New Roman" w:cs="Times New Roman"/>
        </w:rPr>
        <w:t>.</w:t>
      </w:r>
      <w:r w:rsidRPr="00DC7714">
        <w:rPr>
          <w:rFonts w:ascii="Times New Roman" w:hAnsi="Times New Roman" w:cs="Times New Roman"/>
        </w:rPr>
        <w:t xml:space="preserve"> Διαλύ</w:t>
      </w:r>
      <w:r>
        <w:rPr>
          <w:rFonts w:ascii="Times New Roman" w:hAnsi="Times New Roman" w:cs="Times New Roman"/>
        </w:rPr>
        <w:t xml:space="preserve">θηκαν </w:t>
      </w:r>
      <w:r w:rsidRPr="00DC7714">
        <w:rPr>
          <w:rFonts w:ascii="Times New Roman" w:hAnsi="Times New Roman" w:cs="Times New Roman"/>
        </w:rPr>
        <w:t>τα 10 g νωπού χώματος σε 95 m</w:t>
      </w:r>
      <w:r>
        <w:rPr>
          <w:rFonts w:ascii="Times New Roman" w:hAnsi="Times New Roman" w:cs="Times New Roman"/>
          <w:lang w:val="en-US"/>
        </w:rPr>
        <w:t>L</w:t>
      </w:r>
      <w:r w:rsidRPr="00DC7714">
        <w:rPr>
          <w:rFonts w:ascii="Times New Roman" w:hAnsi="Times New Roman" w:cs="Times New Roman"/>
        </w:rPr>
        <w:t xml:space="preserve"> αποσταγμένου νερού και έτσι </w:t>
      </w:r>
      <w:r>
        <w:rPr>
          <w:rFonts w:ascii="Times New Roman" w:hAnsi="Times New Roman" w:cs="Times New Roman"/>
        </w:rPr>
        <w:t>προκύπτει</w:t>
      </w:r>
      <w:r w:rsidRPr="00DC7714">
        <w:rPr>
          <w:rFonts w:ascii="Times New Roman" w:hAnsi="Times New Roman" w:cs="Times New Roman"/>
        </w:rPr>
        <w:t xml:space="preserve"> </w:t>
      </w:r>
      <w:r>
        <w:rPr>
          <w:rFonts w:ascii="Times New Roman" w:hAnsi="Times New Roman" w:cs="Times New Roman"/>
        </w:rPr>
        <w:t xml:space="preserve">διάλυμα συγκέντρωσης </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m:t>
            </m:r>
          </m:sup>
        </m:sSup>
        <m:r>
          <w:rPr>
            <w:rFonts w:ascii="Cambria Math" w:hAnsi="Cambria Math" w:cs="Times New Roman"/>
            <w:lang w:val="en-US"/>
          </w:rPr>
          <m:t>g</m:t>
        </m:r>
      </m:oMath>
      <w:r w:rsidRPr="00DC7714">
        <w:rPr>
          <w:rFonts w:ascii="Times New Roman" w:hAnsi="Times New Roman" w:cs="Times New Roman"/>
        </w:rPr>
        <w:t xml:space="preserve"> χώματος ανά m</w:t>
      </w:r>
      <w:r>
        <w:rPr>
          <w:rFonts w:ascii="Times New Roman" w:hAnsi="Times New Roman" w:cs="Times New Roman"/>
          <w:lang w:val="en-US"/>
        </w:rPr>
        <w:t>L</w:t>
      </w:r>
      <w:r w:rsidRPr="00DC7714">
        <w:rPr>
          <w:rFonts w:ascii="Times New Roman" w:hAnsi="Times New Roman" w:cs="Times New Roman"/>
        </w:rPr>
        <w:t xml:space="preserve">. </w:t>
      </w:r>
      <w:r>
        <w:rPr>
          <w:rFonts w:ascii="Times New Roman" w:hAnsi="Times New Roman" w:cs="Times New Roman"/>
        </w:rPr>
        <w:t>Αναδεύτηκε</w:t>
      </w:r>
      <w:r w:rsidRPr="00DC7714">
        <w:rPr>
          <w:rFonts w:ascii="Times New Roman" w:hAnsi="Times New Roman" w:cs="Times New Roman"/>
        </w:rPr>
        <w:t xml:space="preserve"> για 10 λεπτά, πριν ακόμη το χώμα κατακαθίσει και στην συνεχεία </w:t>
      </w:r>
      <w:r>
        <w:rPr>
          <w:rFonts w:ascii="Times New Roman" w:hAnsi="Times New Roman" w:cs="Times New Roman"/>
        </w:rPr>
        <w:t>απομακρύνθηκε</w:t>
      </w:r>
      <w:r w:rsidRPr="00DC7714">
        <w:rPr>
          <w:rFonts w:ascii="Times New Roman" w:hAnsi="Times New Roman" w:cs="Times New Roman"/>
        </w:rPr>
        <w:t xml:space="preserve"> 1 m</w:t>
      </w:r>
      <w:r>
        <w:rPr>
          <w:rFonts w:ascii="Times New Roman" w:hAnsi="Times New Roman" w:cs="Times New Roman"/>
          <w:lang w:val="en-US"/>
        </w:rPr>
        <w:t>L</w:t>
      </w:r>
      <w:r w:rsidRPr="00DC7714">
        <w:rPr>
          <w:rFonts w:ascii="Times New Roman" w:hAnsi="Times New Roman" w:cs="Times New Roman"/>
        </w:rPr>
        <w:t xml:space="preserve"> από το διάλυμα με αποστ</w:t>
      </w:r>
      <w:r>
        <w:rPr>
          <w:rFonts w:ascii="Times New Roman" w:hAnsi="Times New Roman" w:cs="Times New Roman"/>
        </w:rPr>
        <w:t>ε</w:t>
      </w:r>
      <w:r w:rsidRPr="00DC7714">
        <w:rPr>
          <w:rFonts w:ascii="Times New Roman" w:hAnsi="Times New Roman" w:cs="Times New Roman"/>
        </w:rPr>
        <w:t>ι</w:t>
      </w:r>
      <w:r>
        <w:rPr>
          <w:rFonts w:ascii="Times New Roman" w:hAnsi="Times New Roman" w:cs="Times New Roman"/>
        </w:rPr>
        <w:t>ρ</w:t>
      </w:r>
      <w:r w:rsidRPr="00DC7714">
        <w:rPr>
          <w:rFonts w:ascii="Times New Roman" w:hAnsi="Times New Roman" w:cs="Times New Roman"/>
        </w:rPr>
        <w:t>ωμένο σιφώνιο</w:t>
      </w:r>
      <w:r>
        <w:rPr>
          <w:rFonts w:ascii="Times New Roman" w:hAnsi="Times New Roman" w:cs="Times New Roman"/>
        </w:rPr>
        <w:t xml:space="preserve"> και προστέθηκε</w:t>
      </w:r>
      <w:r w:rsidRPr="00DC7714">
        <w:rPr>
          <w:rFonts w:ascii="Times New Roman" w:hAnsi="Times New Roman" w:cs="Times New Roman"/>
        </w:rPr>
        <w:t xml:space="preserve"> στο σωλήνα που περιέχει τα 9 m</w:t>
      </w:r>
      <w:r>
        <w:rPr>
          <w:rFonts w:ascii="Times New Roman" w:hAnsi="Times New Roman" w:cs="Times New Roman"/>
          <w:lang w:val="en-US"/>
        </w:rPr>
        <w:t>L</w:t>
      </w:r>
      <w:r w:rsidRPr="00DC7714">
        <w:rPr>
          <w:rFonts w:ascii="Times New Roman" w:hAnsi="Times New Roman" w:cs="Times New Roman"/>
        </w:rPr>
        <w:t xml:space="preserve"> νερού και έτσι </w:t>
      </w:r>
      <w:r>
        <w:rPr>
          <w:rFonts w:ascii="Times New Roman" w:hAnsi="Times New Roman" w:cs="Times New Roman"/>
        </w:rPr>
        <w:t>προκύπτει</w:t>
      </w:r>
      <w:r w:rsidRPr="00DC7714">
        <w:rPr>
          <w:rFonts w:ascii="Times New Roman" w:hAnsi="Times New Roman" w:cs="Times New Roman"/>
        </w:rPr>
        <w:t xml:space="preserve"> </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-2</m:t>
            </m:r>
          </m:sup>
        </m:sSup>
        <m:f>
          <m:fPr>
            <m:type m:val="lin"/>
            <m:ctrlPr>
              <w:rPr>
                <w:rFonts w:ascii="Cambria Math" w:hAnsi="Cambria Math" w:cs="Times New Roman"/>
                <w:i/>
              </w:rPr>
            </m:ctrlPr>
          </m:fPr>
          <m:num>
            <m:r>
              <w:rPr>
                <w:rFonts w:ascii="Cambria Math" w:hAnsi="Cambria Math" w:cs="Times New Roman"/>
              </w:rPr>
              <m:t>g</m:t>
            </m:r>
          </m:num>
          <m:den>
            <m:r>
              <w:rPr>
                <w:rFonts w:ascii="Cambria Math" w:hAnsi="Cambria Math" w:cs="Times New Roman"/>
              </w:rPr>
              <m:t>mL</m:t>
            </m:r>
          </m:den>
        </m:f>
      </m:oMath>
      <w:r w:rsidRPr="002A6715">
        <w:rPr>
          <w:rFonts w:ascii="Times New Roman" w:hAnsi="Times New Roman" w:cs="Times New Roman"/>
        </w:rPr>
        <w:t xml:space="preserve">. </w:t>
      </w:r>
      <w:r w:rsidRPr="00DC7714">
        <w:rPr>
          <w:rFonts w:ascii="Times New Roman" w:hAnsi="Times New Roman" w:cs="Times New Roman"/>
        </w:rPr>
        <w:t xml:space="preserve">Τέλος </w:t>
      </w:r>
      <w:r>
        <w:rPr>
          <w:rFonts w:ascii="Times New Roman" w:hAnsi="Times New Roman" w:cs="Times New Roman"/>
        </w:rPr>
        <w:t>, επαναλαμβάνοντας την παραπάνω διαδικασία,</w:t>
      </w:r>
      <w:r w:rsidRPr="00DC7714">
        <w:rPr>
          <w:rFonts w:ascii="Times New Roman" w:hAnsi="Times New Roman" w:cs="Times New Roman"/>
        </w:rPr>
        <w:t xml:space="preserve"> δημιουργ</w:t>
      </w:r>
      <w:r>
        <w:rPr>
          <w:rFonts w:ascii="Times New Roman" w:hAnsi="Times New Roman" w:cs="Times New Roman"/>
        </w:rPr>
        <w:t>ήθηκαν</w:t>
      </w:r>
      <w:r w:rsidRPr="00DC7714">
        <w:rPr>
          <w:rFonts w:ascii="Times New Roman" w:hAnsi="Times New Roman" w:cs="Times New Roman"/>
        </w:rPr>
        <w:t xml:space="preserve"> </w:t>
      </w:r>
      <w:r>
        <w:rPr>
          <w:rFonts w:ascii="Times New Roman" w:hAnsi="Times New Roman" w:cs="Times New Roman"/>
        </w:rPr>
        <w:t>διαλύματα</w:t>
      </w:r>
      <w:r w:rsidRPr="00DC7714">
        <w:rPr>
          <w:rFonts w:ascii="Times New Roman" w:hAnsi="Times New Roman" w:cs="Times New Roman"/>
        </w:rPr>
        <w:t xml:space="preserve"> συγκεντρώσε</w:t>
      </w:r>
      <w:r>
        <w:rPr>
          <w:rFonts w:ascii="Times New Roman" w:hAnsi="Times New Roman" w:cs="Times New Roman"/>
        </w:rPr>
        <w:t>ων</w:t>
      </w:r>
      <w:r w:rsidRPr="00DC7714">
        <w:rPr>
          <w:rFonts w:ascii="Times New Roman" w:hAnsi="Times New Roman" w:cs="Times New Roman"/>
        </w:rPr>
        <w:t xml:space="preserve"> </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-3</m:t>
            </m:r>
          </m:sup>
        </m:sSup>
        <m:r>
          <w:rPr>
            <w:rFonts w:ascii="Cambria Math" w:hAnsi="Cambria Math" w:cs="Times New Roman"/>
          </w:rPr>
          <m:t xml:space="preserve"> ,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-4</m:t>
            </m:r>
          </m:sup>
        </m:sSup>
        <m:r>
          <w:rPr>
            <w:rFonts w:ascii="Cambria Math" w:hAnsi="Cambria Math" w:cs="Times New Roman"/>
          </w:rPr>
          <m:t xml:space="preserve"> και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-5</m:t>
            </m:r>
          </m:sup>
        </m:sSup>
        <m:r>
          <w:rPr>
            <w:rFonts w:ascii="Cambria Math" w:hAnsi="Cambria Math" w:cs="Times New Roman"/>
            <w:lang w:val="en-US"/>
          </w:rPr>
          <m:t>g</m:t>
        </m:r>
      </m:oMath>
      <w:r w:rsidRPr="00DC7714">
        <w:rPr>
          <w:rFonts w:ascii="Times New Roman" w:hAnsi="Times New Roman" w:cs="Times New Roman"/>
        </w:rPr>
        <w:t xml:space="preserve"> χώματος ανά </w:t>
      </w:r>
      <w:r>
        <w:rPr>
          <w:rFonts w:ascii="Times New Roman" w:hAnsi="Times New Roman" w:cs="Times New Roman"/>
          <w:lang w:val="en-US"/>
        </w:rPr>
        <w:t>mL</w:t>
      </w:r>
      <w:r w:rsidRPr="00DC7714">
        <w:rPr>
          <w:rFonts w:ascii="Times New Roman" w:hAnsi="Times New Roman" w:cs="Times New Roman"/>
        </w:rPr>
        <w:t>.</w:t>
      </w:r>
      <w:r w:rsidRPr="00DC7714">
        <w:rPr>
          <w:rFonts w:ascii="Times New Roman" w:hAnsi="Times New Roman" w:cs="Times New Roman"/>
          <w:noProof/>
        </w:rPr>
        <w:drawing>
          <wp:inline distT="0" distB="0" distL="0" distR="0" wp14:anchorId="3498B765" wp14:editId="61C08085">
            <wp:extent cx="7620" cy="7620"/>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B223C" w:rsidRDefault="00AB223C" w:rsidP="00AB223C">
      <w:pPr>
        <w:spacing w:after="723" w:line="264" w:lineRule="auto"/>
        <w:ind w:right="67" w:firstLine="725"/>
        <w:rPr>
          <w:rFonts w:ascii="Times New Roman" w:eastAsiaTheme="minorEastAsia" w:hAnsi="Times New Roman" w:cs="Times New Roman"/>
        </w:rPr>
      </w:pPr>
      <w:r>
        <w:rPr>
          <w:rFonts w:ascii="Times New Roman" w:hAnsi="Times New Roman" w:cs="Times New Roman"/>
        </w:rPr>
        <w:t xml:space="preserve">Προετοιμάστηκαν δυο διαφορετικά τρυβλία για τα διαλύματα με τις αραιώσεις </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-4</m:t>
            </m:r>
          </m:sup>
        </m:sSup>
      </m:oMath>
      <w:r>
        <w:rPr>
          <w:rFonts w:ascii="Times New Roman" w:eastAsiaTheme="minorEastAsia" w:hAnsi="Times New Roman" w:cs="Times New Roman"/>
        </w:rPr>
        <w:t xml:space="preserve"> και </w:t>
      </w:r>
      <m:oMath>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-5</m:t>
            </m:r>
          </m:sup>
        </m:sSup>
      </m:oMath>
      <w:r>
        <w:rPr>
          <w:rFonts w:ascii="Times New Roman" w:eastAsiaTheme="minorEastAsia" w:hAnsi="Times New Roman" w:cs="Times New Roman"/>
        </w:rPr>
        <w:t>, με ειδικό θρεπτικό υλικό (</w:t>
      </w:r>
      <w:r>
        <w:rPr>
          <w:rFonts w:ascii="Times New Roman" w:eastAsiaTheme="minorEastAsia" w:hAnsi="Times New Roman" w:cs="Times New Roman"/>
          <w:lang w:val="en-US"/>
        </w:rPr>
        <w:t>Rose</w:t>
      </w:r>
      <w:r w:rsidRPr="007C1C00">
        <w:rPr>
          <w:rFonts w:ascii="Times New Roman" w:eastAsiaTheme="minorEastAsia" w:hAnsi="Times New Roman" w:cs="Times New Roman"/>
        </w:rPr>
        <w:t xml:space="preserve"> </w:t>
      </w:r>
      <w:r>
        <w:rPr>
          <w:rFonts w:ascii="Times New Roman" w:eastAsiaTheme="minorEastAsia" w:hAnsi="Times New Roman" w:cs="Times New Roman"/>
          <w:lang w:val="en-US"/>
        </w:rPr>
        <w:t>Bengal</w:t>
      </w:r>
      <w:r w:rsidRPr="007C1C00">
        <w:rPr>
          <w:rFonts w:ascii="Times New Roman" w:eastAsiaTheme="minorEastAsia" w:hAnsi="Times New Roman" w:cs="Times New Roman"/>
        </w:rPr>
        <w:t xml:space="preserve">) </w:t>
      </w:r>
      <w:r>
        <w:rPr>
          <w:rFonts w:ascii="Times New Roman" w:eastAsiaTheme="minorEastAsia" w:hAnsi="Times New Roman" w:cs="Times New Roman"/>
        </w:rPr>
        <w:t xml:space="preserve">και αντιβιοτική ουσία (στρεπτομυκίνη) ώστε να εμποδίσουν την παράλληλη ανάπτυξη βακτηρίων μαζί με τους μύκητες. Τοποθετήθηκαν τα τρυβλία σε επωαστικό θάλαμο , σε θερμοκρασία δωματίου, για μια εβδομάδα. Μετρήθηκε ο αριθμός των αποικιών σε κάθε τρυβλίο , βρέθηκε ο μέσος όρος για κάθε διάλυση και υπολογίστηκε για το αρχικό δείγμα το </w:t>
      </w:r>
      <w:r>
        <w:rPr>
          <w:rFonts w:ascii="Times New Roman" w:eastAsiaTheme="minorEastAsia" w:hAnsi="Times New Roman" w:cs="Times New Roman"/>
          <w:lang w:val="en-US"/>
        </w:rPr>
        <w:t>CFU</w:t>
      </w:r>
      <w:r>
        <w:rPr>
          <w:rFonts w:ascii="Times New Roman" w:eastAsiaTheme="minorEastAsia" w:hAnsi="Times New Roman" w:cs="Times New Roman"/>
        </w:rPr>
        <w:t xml:space="preserve"> ( </w:t>
      </w:r>
      <w:r>
        <w:rPr>
          <w:rFonts w:ascii="Times New Roman" w:eastAsiaTheme="minorEastAsia" w:hAnsi="Times New Roman" w:cs="Times New Roman"/>
          <w:lang w:val="en-US"/>
        </w:rPr>
        <w:t>Colony</w:t>
      </w:r>
      <w:r w:rsidRPr="006F230F">
        <w:rPr>
          <w:rFonts w:ascii="Times New Roman" w:eastAsiaTheme="minorEastAsia" w:hAnsi="Times New Roman" w:cs="Times New Roman"/>
        </w:rPr>
        <w:t xml:space="preserve"> </w:t>
      </w:r>
      <w:r>
        <w:rPr>
          <w:rFonts w:ascii="Times New Roman" w:eastAsiaTheme="minorEastAsia" w:hAnsi="Times New Roman" w:cs="Times New Roman"/>
          <w:lang w:val="en-US"/>
        </w:rPr>
        <w:t>Forming</w:t>
      </w:r>
      <w:r w:rsidRPr="006F230F">
        <w:rPr>
          <w:rFonts w:ascii="Times New Roman" w:eastAsiaTheme="minorEastAsia" w:hAnsi="Times New Roman" w:cs="Times New Roman"/>
        </w:rPr>
        <w:t xml:space="preserve"> </w:t>
      </w:r>
      <w:r>
        <w:rPr>
          <w:rFonts w:ascii="Times New Roman" w:eastAsiaTheme="minorEastAsia" w:hAnsi="Times New Roman" w:cs="Times New Roman"/>
          <w:lang w:val="en-US"/>
        </w:rPr>
        <w:t>Units</w:t>
      </w:r>
      <w:r w:rsidRPr="006F230F">
        <w:rPr>
          <w:rFonts w:ascii="Times New Roman" w:eastAsiaTheme="minorEastAsia" w:hAnsi="Times New Roman" w:cs="Times New Roman"/>
        </w:rPr>
        <w:t xml:space="preserve">)/ </w:t>
      </w:r>
      <w:r>
        <w:rPr>
          <w:rFonts w:ascii="Times New Roman" w:eastAsiaTheme="minorEastAsia" w:hAnsi="Times New Roman" w:cs="Times New Roman"/>
          <w:lang w:val="en-US"/>
        </w:rPr>
        <w:t>ml</w:t>
      </w:r>
      <w:r w:rsidRPr="006F230F">
        <w:rPr>
          <w:rFonts w:ascii="Times New Roman" w:eastAsiaTheme="minorEastAsia" w:hAnsi="Times New Roman" w:cs="Times New Roman"/>
        </w:rPr>
        <w:t xml:space="preserve"> </w:t>
      </w:r>
      <w:r>
        <w:rPr>
          <w:rFonts w:ascii="Times New Roman" w:eastAsiaTheme="minorEastAsia" w:hAnsi="Times New Roman" w:cs="Times New Roman"/>
        </w:rPr>
        <w:t xml:space="preserve">και το </w:t>
      </w:r>
      <w:r>
        <w:rPr>
          <w:rFonts w:ascii="Times New Roman" w:eastAsiaTheme="minorEastAsia" w:hAnsi="Times New Roman" w:cs="Times New Roman"/>
          <w:lang w:val="en-US"/>
        </w:rPr>
        <w:t>CFU</w:t>
      </w:r>
      <w:r w:rsidRPr="006F230F">
        <w:rPr>
          <w:rFonts w:ascii="Times New Roman" w:eastAsiaTheme="minorEastAsia" w:hAnsi="Times New Roman" w:cs="Times New Roman"/>
        </w:rPr>
        <w:t xml:space="preserve">/ </w:t>
      </w:r>
      <w:r>
        <w:rPr>
          <w:rFonts w:ascii="Times New Roman" w:eastAsiaTheme="minorEastAsia" w:hAnsi="Times New Roman" w:cs="Times New Roman"/>
          <w:lang w:val="en-US"/>
        </w:rPr>
        <w:t>gr</w:t>
      </w:r>
      <w:r w:rsidRPr="006F230F">
        <w:rPr>
          <w:rFonts w:ascii="Times New Roman" w:eastAsiaTheme="minorEastAsia" w:hAnsi="Times New Roman" w:cs="Times New Roman"/>
        </w:rPr>
        <w:t xml:space="preserve"> </w:t>
      </w:r>
      <w:r>
        <w:rPr>
          <w:rFonts w:ascii="Times New Roman" w:eastAsiaTheme="minorEastAsia" w:hAnsi="Times New Roman" w:cs="Times New Roman"/>
        </w:rPr>
        <w:t>ξηρού χώματος .</w:t>
      </w:r>
    </w:p>
    <w:p w:rsidR="00AB223C" w:rsidRPr="006F230F" w:rsidRDefault="00AB223C" w:rsidP="00AB223C">
      <w:pPr>
        <w:spacing w:after="723" w:line="264" w:lineRule="auto"/>
        <w:ind w:right="67" w:firstLine="725"/>
        <w:rPr>
          <w:rFonts w:ascii="Times New Roman" w:hAnsi="Times New Roman" w:cs="Times New Roman"/>
        </w:rPr>
      </w:pPr>
      <w:r w:rsidRPr="006F230F">
        <w:rPr>
          <w:rFonts w:ascii="Times New Roman" w:eastAsiaTheme="minorEastAsia" w:hAnsi="Times New Roman" w:cs="Times New Roman"/>
        </w:rPr>
        <w:lastRenderedPageBreak/>
        <w:t xml:space="preserve"> </w:t>
      </w:r>
    </w:p>
    <w:p w:rsidR="00AB223C" w:rsidRDefault="00AB223C" w:rsidP="00AB223C">
      <w:pPr>
        <w:spacing w:after="723" w:line="264" w:lineRule="auto"/>
        <w:ind w:right="67" w:firstLine="725"/>
        <w:rPr>
          <w:rFonts w:ascii="Times New Roman" w:hAnsi="Times New Roman" w:cs="Times New Roman"/>
        </w:rPr>
      </w:pPr>
      <w:r>
        <w:rPr>
          <w:rFonts w:ascii="Times New Roman" w:hAnsi="Times New Roman" w:cs="Times New Roman"/>
        </w:rPr>
        <w:t>Τα υλικά που χρησιμοποιήθηκαν ήταν τα εξής:</w:t>
      </w:r>
    </w:p>
    <w:p w:rsidR="00AB223C" w:rsidRPr="002A6715" w:rsidRDefault="00AB223C" w:rsidP="00AB223C">
      <w:pPr>
        <w:pStyle w:val="a4"/>
        <w:numPr>
          <w:ilvl w:val="1"/>
          <w:numId w:val="1"/>
        </w:numPr>
        <w:spacing w:after="71" w:line="268" w:lineRule="auto"/>
        <w:ind w:right="43"/>
        <w:jc w:val="both"/>
        <w:rPr>
          <w:rFonts w:ascii="Times New Roman" w:hAnsi="Times New Roman" w:cs="Times New Roman"/>
        </w:rPr>
      </w:pPr>
      <w:r>
        <w:rPr>
          <w:rFonts w:ascii="Times New Roman" w:hAnsi="Times New Roman" w:cs="Times New Roman"/>
        </w:rPr>
        <w:t>42,5</w:t>
      </w:r>
      <w:r w:rsidRPr="002A6715">
        <w:rPr>
          <w:rFonts w:ascii="Times New Roman" w:hAnsi="Times New Roman" w:cs="Times New Roman"/>
        </w:rPr>
        <w:t xml:space="preserve"> g χώματος</w:t>
      </w:r>
    </w:p>
    <w:p w:rsidR="00AB223C" w:rsidRPr="002A6715" w:rsidRDefault="00AB223C" w:rsidP="00AB223C">
      <w:pPr>
        <w:pStyle w:val="a4"/>
        <w:numPr>
          <w:ilvl w:val="1"/>
          <w:numId w:val="1"/>
        </w:numPr>
        <w:spacing w:after="71" w:line="268" w:lineRule="auto"/>
        <w:ind w:right="43"/>
        <w:jc w:val="both"/>
        <w:rPr>
          <w:rFonts w:ascii="Times New Roman" w:hAnsi="Times New Roman" w:cs="Times New Roman"/>
          <w:sz w:val="20"/>
        </w:rPr>
      </w:pPr>
      <w:r w:rsidRPr="002A6715">
        <w:rPr>
          <w:rFonts w:ascii="Times New Roman" w:hAnsi="Times New Roman" w:cs="Times New Roman"/>
        </w:rPr>
        <w:t>Εργαστηριακός ζυγός</w:t>
      </w:r>
    </w:p>
    <w:p w:rsidR="00AB223C" w:rsidRPr="00771677" w:rsidRDefault="00AB223C" w:rsidP="00AB223C">
      <w:pPr>
        <w:pStyle w:val="a4"/>
        <w:numPr>
          <w:ilvl w:val="1"/>
          <w:numId w:val="1"/>
        </w:numPr>
        <w:spacing w:after="26" w:line="268" w:lineRule="auto"/>
        <w:ind w:right="43"/>
        <w:jc w:val="both"/>
        <w:rPr>
          <w:rFonts w:ascii="Times New Roman" w:hAnsi="Times New Roman" w:cs="Times New Roman"/>
          <w:sz w:val="20"/>
          <w:lang w:val="en-US"/>
        </w:rPr>
      </w:pPr>
      <w:r w:rsidRPr="002A6715">
        <w:rPr>
          <w:rFonts w:ascii="Times New Roman" w:hAnsi="Times New Roman" w:cs="Times New Roman"/>
        </w:rPr>
        <w:t>Τρυβλία</w:t>
      </w:r>
      <w:r w:rsidRPr="00771677">
        <w:rPr>
          <w:rFonts w:ascii="Times New Roman" w:hAnsi="Times New Roman" w:cs="Times New Roman"/>
          <w:lang w:val="en-US"/>
        </w:rPr>
        <w:t xml:space="preserve"> </w:t>
      </w:r>
      <w:r w:rsidRPr="002A6715">
        <w:rPr>
          <w:rFonts w:ascii="Times New Roman" w:hAnsi="Times New Roman" w:cs="Times New Roman"/>
        </w:rPr>
        <w:t>με</w:t>
      </w:r>
      <w:r w:rsidRPr="00771677">
        <w:rPr>
          <w:rFonts w:ascii="Times New Roman" w:hAnsi="Times New Roman" w:cs="Times New Roman"/>
          <w:lang w:val="en-US"/>
        </w:rPr>
        <w:t xml:space="preserve"> </w:t>
      </w:r>
      <w:proofErr w:type="spellStart"/>
      <w:r w:rsidRPr="002A6715">
        <w:rPr>
          <w:rFonts w:ascii="Times New Roman" w:hAnsi="Times New Roman" w:cs="Times New Roman"/>
        </w:rPr>
        <w:t>άγαρ</w:t>
      </w:r>
      <w:proofErr w:type="spellEnd"/>
      <w:r w:rsidRPr="00771677">
        <w:rPr>
          <w:rFonts w:ascii="Times New Roman" w:hAnsi="Times New Roman" w:cs="Times New Roman"/>
          <w:lang w:val="en-US"/>
        </w:rPr>
        <w:t xml:space="preserve"> (</w:t>
      </w:r>
      <w:r>
        <w:rPr>
          <w:rFonts w:ascii="Times New Roman" w:hAnsi="Times New Roman" w:cs="Times New Roman"/>
          <w:lang w:val="en-US"/>
        </w:rPr>
        <w:t>Rose Bengal agar</w:t>
      </w:r>
      <w:r w:rsidRPr="00771677">
        <w:rPr>
          <w:rFonts w:ascii="Times New Roman" w:hAnsi="Times New Roman" w:cs="Times New Roman"/>
          <w:lang w:val="en-US"/>
        </w:rPr>
        <w:t>)</w:t>
      </w:r>
    </w:p>
    <w:p w:rsidR="00AB223C" w:rsidRPr="00771677" w:rsidRDefault="00AB223C" w:rsidP="00AB223C">
      <w:pPr>
        <w:pStyle w:val="a4"/>
        <w:numPr>
          <w:ilvl w:val="1"/>
          <w:numId w:val="1"/>
        </w:numPr>
        <w:spacing w:after="26" w:line="268" w:lineRule="auto"/>
        <w:ind w:right="43"/>
        <w:jc w:val="both"/>
        <w:rPr>
          <w:rFonts w:ascii="Times New Roman" w:hAnsi="Times New Roman" w:cs="Times New Roman"/>
          <w:sz w:val="20"/>
        </w:rPr>
      </w:pPr>
      <w:r>
        <w:rPr>
          <w:rFonts w:ascii="Times New Roman" w:hAnsi="Times New Roman" w:cs="Times New Roman"/>
        </w:rPr>
        <w:t>Αποστειρωμένο</w:t>
      </w:r>
      <w:r w:rsidRPr="002A6715">
        <w:rPr>
          <w:rFonts w:ascii="Times New Roman" w:hAnsi="Times New Roman" w:cs="Times New Roman"/>
        </w:rPr>
        <w:t xml:space="preserve"> νερ</w:t>
      </w:r>
      <w:r>
        <w:rPr>
          <w:rFonts w:ascii="Times New Roman" w:hAnsi="Times New Roman" w:cs="Times New Roman"/>
        </w:rPr>
        <w:t>ό</w:t>
      </w:r>
    </w:p>
    <w:p w:rsidR="00AB223C" w:rsidRPr="002A6715" w:rsidRDefault="00AB223C" w:rsidP="00AB223C">
      <w:pPr>
        <w:pStyle w:val="a4"/>
        <w:numPr>
          <w:ilvl w:val="1"/>
          <w:numId w:val="1"/>
        </w:numPr>
        <w:spacing w:after="71" w:line="268" w:lineRule="auto"/>
        <w:ind w:right="43"/>
        <w:jc w:val="both"/>
        <w:rPr>
          <w:rFonts w:ascii="Times New Roman" w:hAnsi="Times New Roman" w:cs="Times New Roman"/>
          <w:sz w:val="20"/>
        </w:rPr>
      </w:pPr>
      <w:r w:rsidRPr="002A6715">
        <w:rPr>
          <w:rFonts w:ascii="Times New Roman" w:hAnsi="Times New Roman" w:cs="Times New Roman"/>
        </w:rPr>
        <w:t>Αποστειρωμένη κωνική φιάλη</w:t>
      </w:r>
    </w:p>
    <w:p w:rsidR="00AB223C" w:rsidRPr="00771677" w:rsidRDefault="00AB223C" w:rsidP="00AB223C">
      <w:pPr>
        <w:pStyle w:val="a4"/>
        <w:numPr>
          <w:ilvl w:val="1"/>
          <w:numId w:val="1"/>
        </w:numPr>
        <w:spacing w:after="71" w:line="268" w:lineRule="auto"/>
        <w:ind w:right="43"/>
        <w:rPr>
          <w:rFonts w:ascii="Times New Roman" w:hAnsi="Times New Roman" w:cs="Times New Roman"/>
          <w:sz w:val="20"/>
        </w:rPr>
      </w:pPr>
      <w:r w:rsidRPr="002A6715">
        <w:rPr>
          <w:rFonts w:ascii="Times New Roman" w:hAnsi="Times New Roman" w:cs="Times New Roman"/>
        </w:rPr>
        <w:t>Αποστειρωμένοι δοκιμαστικοί σωλήνες</w:t>
      </w:r>
    </w:p>
    <w:p w:rsidR="00AB223C" w:rsidRPr="00771677" w:rsidRDefault="00AB223C" w:rsidP="00AB223C">
      <w:pPr>
        <w:pStyle w:val="a4"/>
        <w:numPr>
          <w:ilvl w:val="1"/>
          <w:numId w:val="1"/>
        </w:numPr>
        <w:spacing w:after="71" w:line="268" w:lineRule="auto"/>
        <w:ind w:right="43"/>
        <w:jc w:val="both"/>
        <w:rPr>
          <w:rFonts w:ascii="Times New Roman" w:hAnsi="Times New Roman" w:cs="Times New Roman"/>
          <w:sz w:val="20"/>
        </w:rPr>
      </w:pPr>
      <w:r>
        <w:rPr>
          <w:rFonts w:ascii="Times New Roman" w:hAnsi="Times New Roman" w:cs="Times New Roman"/>
        </w:rPr>
        <w:t>Στρεπτομυκίνη</w:t>
      </w:r>
    </w:p>
    <w:p w:rsidR="00AB223C" w:rsidRPr="00AC13B0" w:rsidRDefault="00AB223C" w:rsidP="00AB223C">
      <w:pPr>
        <w:pStyle w:val="a4"/>
        <w:numPr>
          <w:ilvl w:val="1"/>
          <w:numId w:val="1"/>
        </w:numPr>
        <w:spacing w:after="71" w:line="268" w:lineRule="auto"/>
        <w:ind w:right="43"/>
        <w:jc w:val="both"/>
        <w:rPr>
          <w:rFonts w:ascii="Times New Roman" w:hAnsi="Times New Roman" w:cs="Times New Roman"/>
          <w:sz w:val="20"/>
        </w:rPr>
      </w:pPr>
      <w:proofErr w:type="spellStart"/>
      <w:r>
        <w:rPr>
          <w:rFonts w:ascii="Times New Roman" w:hAnsi="Times New Roman" w:cs="Times New Roman"/>
        </w:rPr>
        <w:t>Υδατόλουτρο</w:t>
      </w:r>
      <w:proofErr w:type="spellEnd"/>
      <w:r>
        <w:rPr>
          <w:rFonts w:ascii="Times New Roman" w:hAnsi="Times New Roman" w:cs="Times New Roman"/>
        </w:rPr>
        <w:t xml:space="preserve">, για να διατηρείται το </w:t>
      </w:r>
      <w:proofErr w:type="spellStart"/>
      <w:r>
        <w:rPr>
          <w:rFonts w:ascii="Times New Roman" w:hAnsi="Times New Roman" w:cs="Times New Roman"/>
        </w:rPr>
        <w:t>άγαρ</w:t>
      </w:r>
      <w:proofErr w:type="spellEnd"/>
      <w:r>
        <w:rPr>
          <w:rFonts w:ascii="Times New Roman" w:hAnsi="Times New Roman" w:cs="Times New Roman"/>
        </w:rPr>
        <w:t xml:space="preserve"> στους 45°</w:t>
      </w:r>
      <w:r>
        <w:rPr>
          <w:rFonts w:ascii="Times New Roman" w:hAnsi="Times New Roman" w:cs="Times New Roman"/>
          <w:lang w:val="en-US"/>
        </w:rPr>
        <w:t>C</w:t>
      </w:r>
    </w:p>
    <w:p w:rsidR="00AB223C" w:rsidRPr="002A6715" w:rsidRDefault="00AB223C" w:rsidP="00AB223C">
      <w:pPr>
        <w:pStyle w:val="a4"/>
        <w:spacing w:after="71" w:line="268" w:lineRule="auto"/>
        <w:ind w:left="1440" w:right="43"/>
        <w:jc w:val="both"/>
        <w:rPr>
          <w:rFonts w:ascii="Times New Roman" w:hAnsi="Times New Roman" w:cs="Times New Roman"/>
          <w:sz w:val="20"/>
        </w:rPr>
      </w:pPr>
    </w:p>
    <w:p w:rsidR="00AB223C" w:rsidRPr="000B66A4" w:rsidRDefault="00AB223C" w:rsidP="00AB223C">
      <w:pPr>
        <w:pStyle w:val="a4"/>
        <w:autoSpaceDE w:val="0"/>
        <w:autoSpaceDN w:val="0"/>
        <w:adjustRightInd w:val="0"/>
        <w:spacing w:line="360" w:lineRule="auto"/>
        <w:jc w:val="both"/>
        <w:rPr>
          <w:rFonts w:ascii="Times New Roman" w:hAnsi="Times New Roman" w:cs="Times New Roman"/>
        </w:rPr>
      </w:pPr>
    </w:p>
    <w:p w:rsidR="00AB223C" w:rsidRPr="00B52255" w:rsidRDefault="00AB223C" w:rsidP="00AB223C">
      <w:pPr>
        <w:rPr>
          <w:rFonts w:ascii="Times New Roman" w:hAnsi="Times New Roman" w:cs="Times New Roman"/>
          <w:sz w:val="32"/>
        </w:rPr>
      </w:pPr>
    </w:p>
    <w:p w:rsidR="00AB223C" w:rsidRDefault="00AB223C" w:rsidP="00AB223C">
      <w:pPr>
        <w:jc w:val="center"/>
        <w:rPr>
          <w:rFonts w:ascii="Times New Roman" w:hAnsi="Times New Roman" w:cs="Times New Roman"/>
          <w:b/>
          <w:i/>
          <w:sz w:val="32"/>
          <w:u w:val="single"/>
        </w:rPr>
      </w:pPr>
      <w:r>
        <w:rPr>
          <w:rFonts w:ascii="Times New Roman" w:hAnsi="Times New Roman" w:cs="Times New Roman"/>
          <w:b/>
          <w:i/>
          <w:sz w:val="32"/>
          <w:u w:val="single"/>
        </w:rPr>
        <w:t>ΑΠΟΤΕΛΕΣΜΑΤΑ:</w:t>
      </w:r>
    </w:p>
    <w:p w:rsidR="00AB223C" w:rsidRDefault="00AB223C" w:rsidP="00AB223C">
      <w:pPr>
        <w:rPr>
          <w:rFonts w:ascii="Times New Roman" w:hAnsi="Times New Roman" w:cs="Times New Roman"/>
        </w:rPr>
      </w:pPr>
    </w:p>
    <w:p w:rsidR="00AB223C" w:rsidRDefault="00AB223C" w:rsidP="00AB223C">
      <w:pPr>
        <w:spacing w:after="199" w:line="268" w:lineRule="auto"/>
        <w:ind w:left="76" w:firstLine="725"/>
        <w:jc w:val="both"/>
        <w:rPr>
          <w:rFonts w:ascii="Times New Roman" w:eastAsia="Times New Roman" w:hAnsi="Times New Roman" w:cs="Times New Roman"/>
        </w:rPr>
      </w:pPr>
      <w:r>
        <w:rPr>
          <w:rFonts w:ascii="Times New Roman" w:hAnsi="Times New Roman" w:cs="Times New Roman"/>
        </w:rPr>
        <w:tab/>
      </w:r>
      <w:r w:rsidRPr="00BA3F2B">
        <w:rPr>
          <w:rFonts w:ascii="Times New Roman" w:eastAsia="Times New Roman" w:hAnsi="Times New Roman" w:cs="Times New Roman"/>
        </w:rPr>
        <w:t>Αφού παρατηρή</w:t>
      </w:r>
      <w:r>
        <w:rPr>
          <w:rFonts w:ascii="Times New Roman" w:eastAsia="Times New Roman" w:hAnsi="Times New Roman" w:cs="Times New Roman"/>
        </w:rPr>
        <w:t>θηκαν</w:t>
      </w:r>
      <w:r w:rsidRPr="00BA3F2B">
        <w:rPr>
          <w:rFonts w:ascii="Times New Roman" w:eastAsia="Times New Roman" w:hAnsi="Times New Roman" w:cs="Times New Roman"/>
        </w:rPr>
        <w:t xml:space="preserve"> τα τρυβλία</w:t>
      </w:r>
      <w:r>
        <w:rPr>
          <w:rFonts w:ascii="Times New Roman" w:eastAsia="Times New Roman" w:hAnsi="Times New Roman" w:cs="Times New Roman"/>
        </w:rPr>
        <w:t>, βρέθηκε</w:t>
      </w:r>
      <w:r w:rsidRPr="00BA3F2B">
        <w:rPr>
          <w:rFonts w:ascii="Times New Roman" w:eastAsia="Times New Roman" w:hAnsi="Times New Roman" w:cs="Times New Roman"/>
        </w:rPr>
        <w:t xml:space="preserve"> μεγάλο</w:t>
      </w:r>
      <w:r>
        <w:rPr>
          <w:rFonts w:ascii="Times New Roman" w:eastAsia="Times New Roman" w:hAnsi="Times New Roman" w:cs="Times New Roman"/>
        </w:rPr>
        <w:t>ς</w:t>
      </w:r>
      <w:r w:rsidRPr="00BA3F2B">
        <w:rPr>
          <w:rFonts w:ascii="Times New Roman" w:eastAsia="Times New Roman" w:hAnsi="Times New Roman" w:cs="Times New Roman"/>
        </w:rPr>
        <w:t xml:space="preserve"> αριθμό</w:t>
      </w:r>
      <w:r>
        <w:rPr>
          <w:rFonts w:ascii="Times New Roman" w:eastAsia="Times New Roman" w:hAnsi="Times New Roman" w:cs="Times New Roman"/>
        </w:rPr>
        <w:t>ς</w:t>
      </w:r>
      <w:r w:rsidRPr="00BA3F2B">
        <w:rPr>
          <w:rFonts w:ascii="Times New Roman" w:eastAsia="Times New Roman" w:hAnsi="Times New Roman" w:cs="Times New Roman"/>
        </w:rPr>
        <w:t xml:space="preserve"> μυκήτων. Το τρυβλίο με αραίωση </w:t>
      </w:r>
      <m:oMath>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-4</m:t>
            </m:r>
          </m:sup>
        </m:sSup>
        <m:r>
          <w:rPr>
            <w:rFonts w:ascii="Cambria Math" w:eastAsia="Times New Roman" w:hAnsi="Cambria Math" w:cs="Times New Roman"/>
          </w:rPr>
          <m:t xml:space="preserve"> g</m:t>
        </m:r>
      </m:oMath>
      <w:r>
        <w:rPr>
          <w:rFonts w:ascii="Times New Roman" w:eastAsia="Times New Roman" w:hAnsi="Times New Roman" w:cs="Times New Roman"/>
        </w:rPr>
        <w:t xml:space="preserve"> </w:t>
      </w:r>
      <w:r w:rsidRPr="00BA3F2B">
        <w:rPr>
          <w:rFonts w:ascii="Times New Roman" w:eastAsia="Times New Roman" w:hAnsi="Times New Roman" w:cs="Times New Roman"/>
        </w:rPr>
        <w:t>χώματος ανά m</w:t>
      </w:r>
      <w:r>
        <w:rPr>
          <w:rFonts w:ascii="Times New Roman" w:eastAsia="Times New Roman" w:hAnsi="Times New Roman" w:cs="Times New Roman"/>
          <w:lang w:val="en-US"/>
        </w:rPr>
        <w:t>L</w:t>
      </w:r>
      <w:r w:rsidRPr="00BA3F2B">
        <w:rPr>
          <w:rFonts w:ascii="Times New Roman" w:eastAsia="Times New Roman" w:hAnsi="Times New Roman" w:cs="Times New Roman"/>
        </w:rPr>
        <w:t xml:space="preserve"> περιείχε 188 αποικίες βακτηρίων ενώ το άλλο τρυβλίο με αραίωση </w:t>
      </w:r>
      <m:oMath>
        <m:sSup>
          <m:sSupPr>
            <m:ctrlPr>
              <w:rPr>
                <w:rFonts w:ascii="Cambria Math" w:eastAsia="Times New Roman" w:hAnsi="Cambria Math" w:cs="Times New Roman"/>
                <w:i/>
              </w:rPr>
            </m:ctrlPr>
          </m:sSupPr>
          <m:e>
            <m:r>
              <w:rPr>
                <w:rFonts w:ascii="Cambria Math" w:eastAsia="Times New Roman" w:hAnsi="Cambria Math" w:cs="Times New Roman"/>
              </w:rPr>
              <m:t>10</m:t>
            </m:r>
          </m:e>
          <m:sup>
            <m:r>
              <w:rPr>
                <w:rFonts w:ascii="Cambria Math" w:eastAsia="Times New Roman" w:hAnsi="Cambria Math" w:cs="Times New Roman"/>
              </w:rPr>
              <m:t>-5</m:t>
            </m:r>
          </m:sup>
        </m:sSup>
        <m:r>
          <w:rPr>
            <w:rFonts w:ascii="Cambria Math" w:eastAsia="Times New Roman" w:hAnsi="Cambria Math" w:cs="Times New Roman"/>
          </w:rPr>
          <m:t xml:space="preserve">g </m:t>
        </m:r>
      </m:oMath>
      <w:r w:rsidRPr="00BA3F2B">
        <w:rPr>
          <w:rFonts w:ascii="Times New Roman" w:eastAsia="Times New Roman" w:hAnsi="Times New Roman" w:cs="Times New Roman"/>
        </w:rPr>
        <w:t>χώματος ανά m</w:t>
      </w:r>
      <w:r>
        <w:rPr>
          <w:rFonts w:ascii="Times New Roman" w:eastAsia="Times New Roman" w:hAnsi="Times New Roman" w:cs="Times New Roman"/>
          <w:lang w:val="en-US"/>
        </w:rPr>
        <w:t>L</w:t>
      </w:r>
      <w:r w:rsidRPr="00BA3F2B">
        <w:rPr>
          <w:rFonts w:ascii="Times New Roman" w:eastAsia="Times New Roman" w:hAnsi="Times New Roman" w:cs="Times New Roman"/>
        </w:rPr>
        <w:t xml:space="preserve"> μετρήσαμε 16 αποικίες βακτηρίων</w:t>
      </w:r>
      <w:r w:rsidRPr="00367473">
        <w:rPr>
          <w:rFonts w:ascii="Times New Roman" w:eastAsia="Times New Roman" w:hAnsi="Times New Roman" w:cs="Times New Roman"/>
          <w:sz w:val="30"/>
        </w:rPr>
        <w:t>.</w:t>
      </w:r>
      <w:r w:rsidRPr="006C6DF8">
        <w:rPr>
          <w:rFonts w:ascii="Times New Roman" w:eastAsia="Times New Roman" w:hAnsi="Times New Roman" w:cs="Times New Roman"/>
          <w:sz w:val="30"/>
        </w:rPr>
        <w:t xml:space="preserve"> </w:t>
      </w:r>
      <w:r w:rsidRPr="006C6DF8">
        <w:rPr>
          <w:rFonts w:ascii="Times New Roman" w:eastAsia="Times New Roman" w:hAnsi="Times New Roman" w:cs="Times New Roman"/>
        </w:rPr>
        <w:t xml:space="preserve">Ακολούθως </w:t>
      </w:r>
      <w:r>
        <w:rPr>
          <w:rFonts w:ascii="Times New Roman" w:eastAsia="Times New Roman" w:hAnsi="Times New Roman" w:cs="Times New Roman"/>
        </w:rPr>
        <w:t>εντοπίστηκαν</w:t>
      </w:r>
      <w:r w:rsidRPr="006C6DF8">
        <w:rPr>
          <w:rFonts w:ascii="Times New Roman" w:eastAsia="Times New Roman" w:hAnsi="Times New Roman" w:cs="Times New Roman"/>
        </w:rPr>
        <w:t xml:space="preserve"> πολλά κοινά στοιχειά μεταξύ των δυο καλλιεργειών ως προς το μέγεθος και το σχήμα τους. Είχαν σφαιρικό σχήμα, γυαλιστερή και λεία επιφάνεια καθώς και </w:t>
      </w:r>
      <w:r w:rsidRPr="006C6DF8">
        <w:rPr>
          <w:noProof/>
        </w:rPr>
        <w:drawing>
          <wp:inline distT="0" distB="0" distL="0" distR="0" wp14:anchorId="310F5E8F" wp14:editId="35AB7189">
            <wp:extent cx="3049" cy="3049"/>
            <wp:effectExtent l="0" t="0" r="0" b="0"/>
            <wp:docPr id="5768" name="Picture 5768"/>
            <wp:cNvGraphicFramePr/>
            <a:graphic xmlns:a="http://schemas.openxmlformats.org/drawingml/2006/main">
              <a:graphicData uri="http://schemas.openxmlformats.org/drawingml/2006/picture">
                <pic:pic xmlns:pic="http://schemas.openxmlformats.org/drawingml/2006/picture">
                  <pic:nvPicPr>
                    <pic:cNvPr id="5768" name="Picture 5768"/>
                    <pic:cNvPicPr/>
                  </pic:nvPicPr>
                  <pic:blipFill>
                    <a:blip r:embed="rId8"/>
                    <a:stretch>
                      <a:fillRect/>
                    </a:stretch>
                  </pic:blipFill>
                  <pic:spPr>
                    <a:xfrm>
                      <a:off x="0" y="0"/>
                      <a:ext cx="3049" cy="3049"/>
                    </a:xfrm>
                    <a:prstGeom prst="rect">
                      <a:avLst/>
                    </a:prstGeom>
                  </pic:spPr>
                </pic:pic>
              </a:graphicData>
            </a:graphic>
          </wp:inline>
        </w:drawing>
      </w:r>
      <w:r w:rsidRPr="006C6DF8">
        <w:rPr>
          <w:rFonts w:ascii="Times New Roman" w:eastAsia="Times New Roman" w:hAnsi="Times New Roman" w:cs="Times New Roman"/>
        </w:rPr>
        <w:t xml:space="preserve">κίτρινο, άσπρο </w:t>
      </w:r>
      <w:r>
        <w:rPr>
          <w:rFonts w:ascii="Times New Roman" w:eastAsia="Times New Roman" w:hAnsi="Times New Roman" w:cs="Times New Roman"/>
        </w:rPr>
        <w:t>και καφέ</w:t>
      </w:r>
      <w:r w:rsidRPr="006C6DF8">
        <w:rPr>
          <w:rFonts w:ascii="Times New Roman" w:eastAsia="Times New Roman" w:hAnsi="Times New Roman" w:cs="Times New Roman"/>
        </w:rPr>
        <w:t xml:space="preserve"> χρώμα.</w:t>
      </w:r>
    </w:p>
    <w:p w:rsidR="00AB223C" w:rsidRDefault="00AB223C" w:rsidP="00AB223C">
      <w:pPr>
        <w:spacing w:after="199" w:line="268" w:lineRule="auto"/>
        <w:ind w:left="76" w:firstLine="725"/>
        <w:jc w:val="both"/>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61312" behindDoc="1" locked="0" layoutInCell="1" allowOverlap="1" wp14:anchorId="0D2F6997" wp14:editId="6EF29102">
            <wp:simplePos x="0" y="0"/>
            <wp:positionH relativeFrom="column">
              <wp:posOffset>740496</wp:posOffset>
            </wp:positionH>
            <wp:positionV relativeFrom="paragraph">
              <wp:posOffset>246930</wp:posOffset>
            </wp:positionV>
            <wp:extent cx="1918364" cy="1438418"/>
            <wp:effectExtent l="0" t="7620" r="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1009.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1920607" cy="14401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rPr>
        <w:drawing>
          <wp:anchor distT="0" distB="0" distL="114300" distR="114300" simplePos="0" relativeHeight="251660288" behindDoc="1" locked="0" layoutInCell="1" allowOverlap="1" wp14:anchorId="6AB1DAAE" wp14:editId="441F4736">
            <wp:simplePos x="0" y="0"/>
            <wp:positionH relativeFrom="column">
              <wp:posOffset>3798368</wp:posOffset>
            </wp:positionH>
            <wp:positionV relativeFrom="paragraph">
              <wp:posOffset>209985</wp:posOffset>
            </wp:positionV>
            <wp:extent cx="1698625" cy="1273810"/>
            <wp:effectExtent l="0" t="3492"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1010.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1698625" cy="1273810"/>
                    </a:xfrm>
                    <a:prstGeom prst="rect">
                      <a:avLst/>
                    </a:prstGeom>
                  </pic:spPr>
                </pic:pic>
              </a:graphicData>
            </a:graphic>
            <wp14:sizeRelH relativeFrom="page">
              <wp14:pctWidth>0</wp14:pctWidth>
            </wp14:sizeRelH>
            <wp14:sizeRelV relativeFrom="page">
              <wp14:pctHeight>0</wp14:pctHeight>
            </wp14:sizeRelV>
          </wp:anchor>
        </w:drawing>
      </w:r>
    </w:p>
    <w:p w:rsidR="00AB223C" w:rsidRDefault="00AB223C" w:rsidP="00AB223C">
      <w:pPr>
        <w:spacing w:after="199" w:line="268" w:lineRule="auto"/>
        <w:ind w:left="76" w:firstLine="725"/>
        <w:jc w:val="both"/>
        <w:rPr>
          <w:rFonts w:ascii="Times New Roman" w:eastAsia="Times New Roman" w:hAnsi="Times New Roman" w:cs="Times New Roman"/>
        </w:rPr>
      </w:pPr>
    </w:p>
    <w:p w:rsidR="00AB223C" w:rsidRDefault="00AB223C" w:rsidP="00AB223C">
      <w:pPr>
        <w:spacing w:after="199" w:line="268" w:lineRule="auto"/>
        <w:ind w:left="76" w:firstLine="725"/>
        <w:jc w:val="both"/>
        <w:rPr>
          <w:rFonts w:ascii="Times New Roman" w:eastAsia="Times New Roman" w:hAnsi="Times New Roman" w:cs="Times New Roman"/>
        </w:rPr>
      </w:pPr>
    </w:p>
    <w:p w:rsidR="00AB223C" w:rsidRDefault="00AB223C" w:rsidP="00AB223C">
      <w:pPr>
        <w:spacing w:after="52" w:line="268" w:lineRule="auto"/>
        <w:ind w:left="72" w:right="193" w:firstLine="9"/>
        <w:jc w:val="both"/>
        <w:rPr>
          <w:rFonts w:ascii="Times New Roman" w:eastAsia="Times New Roman" w:hAnsi="Times New Roman" w:cs="Times New Roman"/>
        </w:rPr>
      </w:pPr>
    </w:p>
    <w:p w:rsidR="00AB223C" w:rsidRDefault="00AB223C" w:rsidP="00AB223C">
      <w:pPr>
        <w:spacing w:after="52" w:line="268" w:lineRule="auto"/>
        <w:ind w:left="72" w:right="193" w:firstLine="9"/>
        <w:jc w:val="both"/>
        <w:rPr>
          <w:rFonts w:ascii="Times New Roman" w:eastAsia="Times New Roman" w:hAnsi="Times New Roman" w:cs="Times New Roman"/>
        </w:rPr>
      </w:pPr>
    </w:p>
    <w:p w:rsidR="00AB223C" w:rsidRDefault="00AB223C" w:rsidP="00AB223C">
      <w:pPr>
        <w:spacing w:after="52" w:line="268" w:lineRule="auto"/>
        <w:ind w:left="72" w:right="193" w:firstLine="9"/>
        <w:jc w:val="both"/>
        <w:rPr>
          <w:rFonts w:ascii="Times New Roman" w:eastAsia="Times New Roman" w:hAnsi="Times New Roman" w:cs="Times New Roman"/>
        </w:rPr>
      </w:pPr>
    </w:p>
    <w:p w:rsidR="00AB223C" w:rsidRDefault="00AB223C" w:rsidP="00AB223C">
      <w:pPr>
        <w:spacing w:after="52" w:line="268" w:lineRule="auto"/>
        <w:ind w:left="72" w:right="193" w:firstLine="9"/>
        <w:jc w:val="both"/>
        <w:rPr>
          <w:rFonts w:ascii="Times New Roman" w:eastAsia="Times New Roman" w:hAnsi="Times New Roman" w:cs="Times New Roman"/>
        </w:rPr>
      </w:pPr>
    </w:p>
    <w:p w:rsidR="00AB223C" w:rsidRDefault="00AB223C" w:rsidP="00AB223C">
      <w:pPr>
        <w:spacing w:after="52" w:line="268" w:lineRule="auto"/>
        <w:ind w:left="72" w:right="193" w:firstLine="9"/>
        <w:jc w:val="both"/>
        <w:rPr>
          <w:rFonts w:ascii="Times New Roman" w:eastAsia="Times New Roman" w:hAnsi="Times New Roman" w:cs="Times New Roman"/>
        </w:rPr>
      </w:pPr>
    </w:p>
    <w:p w:rsidR="00AB223C" w:rsidRDefault="00AB223C" w:rsidP="00AB223C">
      <w:pPr>
        <w:spacing w:after="52" w:line="268" w:lineRule="auto"/>
        <w:ind w:left="72" w:right="193" w:firstLine="9"/>
        <w:jc w:val="both"/>
        <w:rPr>
          <w:rFonts w:ascii="Times New Roman" w:eastAsia="Times New Roman" w:hAnsi="Times New Roman" w:cs="Times New Roman"/>
        </w:rPr>
      </w:pPr>
    </w:p>
    <w:p w:rsidR="00AB223C" w:rsidRDefault="00AB223C" w:rsidP="00AB223C">
      <w:pPr>
        <w:spacing w:after="52" w:line="268" w:lineRule="auto"/>
        <w:ind w:left="72" w:right="193" w:firstLine="9"/>
        <w:jc w:val="both"/>
        <w:rPr>
          <w:rFonts w:ascii="Times New Roman" w:eastAsia="Times New Roman" w:hAnsi="Times New Roman" w:cs="Times New Roman"/>
        </w:rPr>
      </w:pPr>
      <w:r w:rsidRPr="006F28C5">
        <w:rPr>
          <w:rFonts w:ascii="Times New Roman" w:eastAsia="Times New Roman" w:hAnsi="Times New Roman" w:cs="Times New Roman"/>
          <w:b/>
        </w:rPr>
        <w:t>Βαρομετρική Περιεχόμενη Υγρασία</w:t>
      </w:r>
      <w:r>
        <w:rPr>
          <w:rFonts w:ascii="Times New Roman" w:eastAsia="Times New Roman" w:hAnsi="Times New Roman" w:cs="Times New Roman"/>
          <w:b/>
        </w:rPr>
        <w:t xml:space="preserve"> :</w:t>
      </w:r>
      <w:r w:rsidRPr="006C6DF8">
        <w:rPr>
          <w:rFonts w:ascii="Times New Roman" w:eastAsia="Times New Roman" w:hAnsi="Times New Roman" w:cs="Times New Roman"/>
        </w:rPr>
        <w:t xml:space="preserve"> είναι η περιεκτικότητα του εδάφους σε υγρασία και συγκεκριμένα είναι η μάζα του νερού ανά μονάδα μάζας ξηρού χώματος.</w:t>
      </w:r>
    </w:p>
    <w:p w:rsidR="00AB223C" w:rsidRDefault="00AB223C" w:rsidP="00AB223C">
      <w:pPr>
        <w:spacing w:after="52" w:line="268" w:lineRule="auto"/>
        <w:ind w:left="72" w:right="193" w:firstLine="9"/>
        <w:jc w:val="both"/>
        <w:rPr>
          <w:rFonts w:ascii="Times New Roman" w:eastAsia="Times New Roman" w:hAnsi="Times New Roman" w:cs="Times New Roman"/>
        </w:rPr>
      </w:pPr>
      <w:r w:rsidRPr="006C6DF8">
        <w:rPr>
          <w:rFonts w:ascii="Times New Roman" w:eastAsia="Times New Roman" w:hAnsi="Times New Roman" w:cs="Times New Roman"/>
        </w:rPr>
        <w:lastRenderedPageBreak/>
        <w:t xml:space="preserve"> Προκύπτει από τον τύπο:</w:t>
      </w:r>
    </w:p>
    <w:p w:rsidR="00AB223C" w:rsidRDefault="00AB223C" w:rsidP="00AB223C">
      <w:pPr>
        <w:spacing w:after="52" w:line="268" w:lineRule="auto"/>
        <w:ind w:left="72" w:right="193" w:firstLine="9"/>
        <w:jc w:val="both"/>
        <w:rPr>
          <w:rFonts w:ascii="Times New Roman" w:eastAsia="Times New Roman" w:hAnsi="Times New Roman" w:cs="Times New Roman"/>
        </w:rPr>
      </w:pPr>
    </w:p>
    <w:p w:rsidR="00AB223C" w:rsidRDefault="00AB223C" w:rsidP="00AB223C">
      <w:pPr>
        <w:spacing w:after="52" w:line="268" w:lineRule="auto"/>
        <w:ind w:left="72" w:right="193" w:firstLine="9"/>
        <w:jc w:val="both"/>
        <w:rPr>
          <w:rFonts w:ascii="Times New Roman" w:eastAsia="Times New Roman" w:hAnsi="Times New Roman" w:cs="Times New Roman"/>
        </w:rPr>
      </w:pPr>
    </w:p>
    <w:p w:rsidR="00AB223C" w:rsidRPr="00CF764B" w:rsidRDefault="00AB223C" w:rsidP="00AB223C">
      <w:pPr>
        <w:spacing w:after="52" w:line="268" w:lineRule="auto"/>
        <w:ind w:left="72" w:right="193" w:firstLine="9"/>
        <w:jc w:val="center"/>
        <w:rPr>
          <w:rFonts w:eastAsiaTheme="minorEastAsia"/>
          <w:b/>
          <w:i/>
          <w:sz w:val="28"/>
        </w:rPr>
      </w:pPr>
      <m:oMathPara>
        <m:oMath>
          <m:sSub>
            <m:sSubPr>
              <m:ctrlPr>
                <w:rPr>
                  <w:rFonts w:ascii="Cambria Math" w:hAnsi="Cambria Math"/>
                  <w:b/>
                  <w:i/>
                  <w:sz w:val="28"/>
                </w:rPr>
              </m:ctrlPr>
            </m:sSubPr>
            <m:e>
              <m:r>
                <m:rPr>
                  <m:sty m:val="bi"/>
                </m:rPr>
                <w:rPr>
                  <w:rFonts w:ascii="Cambria Math" w:hAnsi="Cambria Math"/>
                  <w:sz w:val="28"/>
                </w:rPr>
                <m:t>θ</m:t>
              </m:r>
            </m:e>
            <m:sub>
              <m:r>
                <m:rPr>
                  <m:sty m:val="bi"/>
                </m:rPr>
                <w:rPr>
                  <w:rFonts w:ascii="Cambria Math" w:hAnsi="Cambria Math"/>
                  <w:sz w:val="28"/>
                  <w:lang w:val="en-US"/>
                </w:rPr>
                <m:t>g</m:t>
              </m:r>
            </m:sub>
          </m:sSub>
          <m:r>
            <m:rPr>
              <m:sty m:val="bi"/>
            </m:rPr>
            <w:rPr>
              <w:rFonts w:ascii="Cambria Math" w:hAnsi="Cambria Math"/>
              <w:sz w:val="28"/>
            </w:rPr>
            <m:t>=</m:t>
          </m:r>
          <m:f>
            <m:fPr>
              <m:ctrlPr>
                <w:rPr>
                  <w:rFonts w:ascii="Cambria Math" w:hAnsi="Cambria Math"/>
                  <w:b/>
                  <w:i/>
                  <w:sz w:val="28"/>
                </w:rPr>
              </m:ctrlPr>
            </m:fPr>
            <m:num>
              <m:r>
                <m:rPr>
                  <m:sty m:val="bi"/>
                </m:rPr>
                <w:rPr>
                  <w:rFonts w:ascii="Cambria Math" w:hAnsi="Cambria Math"/>
                  <w:sz w:val="28"/>
                </w:rPr>
                <m:t>(m-d)</m:t>
              </m:r>
            </m:num>
            <m:den>
              <m:r>
                <m:rPr>
                  <m:sty m:val="bi"/>
                </m:rPr>
                <w:rPr>
                  <w:rFonts w:ascii="Cambria Math" w:hAnsi="Cambria Math"/>
                  <w:sz w:val="28"/>
                </w:rPr>
                <m:t>d</m:t>
              </m:r>
            </m:den>
          </m:f>
        </m:oMath>
      </m:oMathPara>
    </w:p>
    <w:p w:rsidR="00AB223C" w:rsidRDefault="00AB223C" w:rsidP="00AB223C">
      <w:pPr>
        <w:spacing w:after="52" w:line="268" w:lineRule="auto"/>
        <w:ind w:left="72" w:right="193" w:firstLine="9"/>
        <w:rPr>
          <w:rFonts w:eastAsiaTheme="minorEastAsia"/>
          <w:sz w:val="21"/>
        </w:rPr>
      </w:pPr>
    </w:p>
    <w:p w:rsidR="00AB223C" w:rsidRPr="006F28C5" w:rsidRDefault="00AB223C" w:rsidP="00AB223C">
      <w:pPr>
        <w:spacing w:after="52" w:line="268" w:lineRule="auto"/>
        <w:ind w:left="72" w:right="193" w:firstLine="9"/>
        <w:rPr>
          <w:sz w:val="21"/>
        </w:rPr>
      </w:pPr>
      <w:r>
        <w:rPr>
          <w:rFonts w:eastAsiaTheme="minorEastAsia"/>
          <w:sz w:val="21"/>
        </w:rPr>
        <w:t>ό</w:t>
      </w:r>
      <w:r w:rsidRPr="006F28C5">
        <w:rPr>
          <w:rFonts w:eastAsiaTheme="minorEastAsia"/>
          <w:sz w:val="21"/>
        </w:rPr>
        <w:t>που,</w:t>
      </w:r>
    </w:p>
    <w:p w:rsidR="00AB223C" w:rsidRPr="006C6DF8" w:rsidRDefault="00AB223C" w:rsidP="00AB223C">
      <w:pPr>
        <w:spacing w:after="2" w:line="395" w:lineRule="auto"/>
        <w:ind w:left="82" w:right="4082" w:firstLine="9"/>
        <w:jc w:val="both"/>
        <w:rPr>
          <w:rFonts w:ascii="Times New Roman" w:eastAsia="Times New Roman" w:hAnsi="Times New Roman" w:cs="Times New Roman"/>
        </w:rPr>
      </w:pPr>
      <w:r w:rsidRPr="006C6DF8">
        <w:rPr>
          <w:rFonts w:ascii="Times New Roman" w:eastAsia="Times New Roman" w:hAnsi="Times New Roman" w:cs="Times New Roman"/>
        </w:rPr>
        <w:t xml:space="preserve">m: μάζα του νωπού χώματος </w:t>
      </w:r>
    </w:p>
    <w:p w:rsidR="00AB223C" w:rsidRPr="006C6DF8" w:rsidRDefault="00AB223C" w:rsidP="00AB223C">
      <w:pPr>
        <w:spacing w:after="2" w:line="395" w:lineRule="auto"/>
        <w:ind w:left="82" w:right="4082" w:firstLine="9"/>
        <w:jc w:val="both"/>
        <w:rPr>
          <w:sz w:val="21"/>
        </w:rPr>
      </w:pPr>
      <w:r w:rsidRPr="006C6DF8">
        <w:rPr>
          <w:rFonts w:ascii="Times New Roman" w:eastAsia="Times New Roman" w:hAnsi="Times New Roman" w:cs="Times New Roman"/>
        </w:rPr>
        <w:t>d: μάζα του χώματος μετά την αποξήρανση</w:t>
      </w:r>
    </w:p>
    <w:p w:rsidR="00AB223C" w:rsidRDefault="00AB223C" w:rsidP="00AB223C">
      <w:pPr>
        <w:spacing w:after="199" w:line="268" w:lineRule="auto"/>
        <w:ind w:left="76" w:firstLine="725"/>
        <w:jc w:val="both"/>
        <w:rPr>
          <w:rFonts w:ascii="Times New Roman" w:eastAsia="Times New Roman" w:hAnsi="Times New Roman" w:cs="Times New Roman"/>
        </w:rPr>
      </w:pPr>
    </w:p>
    <w:p w:rsidR="00AB223C" w:rsidRPr="00CF764B" w:rsidRDefault="00AB223C" w:rsidP="00AB223C">
      <w:pPr>
        <w:spacing w:after="199" w:line="268" w:lineRule="auto"/>
        <w:ind w:left="76" w:firstLine="725"/>
        <w:jc w:val="both"/>
        <w:rPr>
          <w:rFonts w:ascii="Times New Roman" w:eastAsia="Times New Roman" w:hAnsi="Times New Roman" w:cs="Times New Roman"/>
          <w:i/>
        </w:rPr>
      </w:pPr>
      <w:r w:rsidRPr="006C6DF8">
        <w:rPr>
          <w:rFonts w:ascii="Times New Roman" w:eastAsia="Times New Roman" w:hAnsi="Times New Roman" w:cs="Times New Roman"/>
        </w:rPr>
        <w:t>Με βάση τον παραπάνω τύπο</w:t>
      </w:r>
      <w:r w:rsidRPr="00367473">
        <w:rPr>
          <w:rFonts w:ascii="Times New Roman" w:eastAsia="Times New Roman" w:hAnsi="Times New Roman" w:cs="Times New Roman"/>
          <w:sz w:val="30"/>
        </w:rPr>
        <w:t>:</w:t>
      </w:r>
      <m:oMath>
        <m:sSub>
          <m:sSubPr>
            <m:ctrlPr>
              <w:rPr>
                <w:rFonts w:ascii="Cambria Math" w:eastAsia="Times New Roman" w:hAnsi="Cambria Math" w:cs="Times New Roman"/>
                <w:i/>
              </w:rPr>
            </m:ctrlPr>
          </m:sSubPr>
          <m:e>
            <m:r>
              <w:rPr>
                <w:rFonts w:ascii="Cambria Math" w:eastAsia="Times New Roman" w:hAnsi="Cambria Math" w:cs="Times New Roman"/>
              </w:rPr>
              <m:t>θ</m:t>
            </m:r>
          </m:e>
          <m:sub>
            <m:r>
              <w:rPr>
                <w:rFonts w:ascii="Cambria Math" w:eastAsia="Times New Roman" w:hAnsi="Cambria Math" w:cs="Times New Roman"/>
                <w:lang w:val="en-US"/>
              </w:rPr>
              <m:t>g</m:t>
            </m:r>
          </m:sub>
        </m:sSub>
        <m:r>
          <w:rPr>
            <w:rFonts w:ascii="Cambria Math" w:eastAsia="Times New Roman" w:hAnsi="Cambria Math" w:cs="Times New Roman"/>
          </w:rPr>
          <m:t>=</m:t>
        </m:r>
        <m:f>
          <m:fPr>
            <m:ctrlPr>
              <w:rPr>
                <w:rFonts w:ascii="Cambria Math" w:eastAsia="Times New Roman" w:hAnsi="Cambria Math" w:cs="Times New Roman"/>
                <w:i/>
              </w:rPr>
            </m:ctrlPr>
          </m:fPr>
          <m:num>
            <m:r>
              <w:rPr>
                <w:rFonts w:ascii="Cambria Math" w:eastAsia="Times New Roman" w:hAnsi="Cambria Math" w:cs="Times New Roman"/>
              </w:rPr>
              <m:t>32,5-6,25</m:t>
            </m:r>
          </m:num>
          <m:den>
            <m:r>
              <w:rPr>
                <w:rFonts w:ascii="Cambria Math" w:eastAsia="Times New Roman" w:hAnsi="Cambria Math" w:cs="Times New Roman"/>
              </w:rPr>
              <m:t>6,25</m:t>
            </m:r>
          </m:den>
        </m:f>
        <m:r>
          <w:rPr>
            <w:rFonts w:ascii="Cambria Math" w:eastAsia="Times New Roman" w:hAnsi="Cambria Math" w:cs="Times New Roman"/>
          </w:rPr>
          <m:t xml:space="preserve">=4,20 </m:t>
        </m:r>
        <m:r>
          <w:rPr>
            <w:rFonts w:ascii="Cambria Math" w:eastAsia="Times New Roman" w:hAnsi="Cambria Math" w:cs="Times New Roman"/>
            <w:lang w:val="en-US"/>
          </w:rPr>
          <m:t>g</m:t>
        </m:r>
      </m:oMath>
    </w:p>
    <w:p w:rsidR="00AB223C" w:rsidRDefault="00AB223C" w:rsidP="00AB223C">
      <w:pPr>
        <w:spacing w:after="199" w:line="268" w:lineRule="auto"/>
        <w:ind w:left="76" w:firstLine="725"/>
        <w:jc w:val="both"/>
        <w:rPr>
          <w:rFonts w:ascii="Times New Roman" w:eastAsia="Times New Roman" w:hAnsi="Times New Roman" w:cs="Times New Roman"/>
        </w:rPr>
      </w:pPr>
    </w:p>
    <w:p w:rsidR="00AB223C" w:rsidRDefault="00AB223C" w:rsidP="00AB223C">
      <w:pPr>
        <w:spacing w:after="60" w:line="268" w:lineRule="auto"/>
        <w:jc w:val="both"/>
        <w:rPr>
          <w:rFonts w:ascii="Times New Roman" w:eastAsia="Times New Roman" w:hAnsi="Times New Roman" w:cs="Times New Roman"/>
        </w:rPr>
      </w:pPr>
      <w:r w:rsidRPr="006C6DF8">
        <w:rPr>
          <w:rFonts w:ascii="Times New Roman" w:eastAsia="Times New Roman" w:hAnsi="Times New Roman" w:cs="Times New Roman"/>
        </w:rPr>
        <w:t>Για 10 g νωπού χώματος τα οποία χρησιμοποιήθηκαν κατά την πειραματική διαδικασία, θα έχουμε σύμφωνα με τον παρακάτω τύπο τα εξής</w:t>
      </w:r>
    </w:p>
    <w:p w:rsidR="00AB223C" w:rsidRPr="006F28C5" w:rsidRDefault="00AB223C" w:rsidP="00AB223C">
      <w:pPr>
        <w:spacing w:after="60" w:line="268" w:lineRule="auto"/>
        <w:ind w:left="72"/>
        <w:jc w:val="center"/>
        <w:rPr>
          <w:rFonts w:ascii="Times New Roman" w:eastAsia="Times New Roman" w:hAnsi="Times New Roman" w:cs="Times New Roman"/>
          <w:sz w:val="21"/>
        </w:rPr>
      </w:pPr>
      <m:oMathPara>
        <m:oMath>
          <m:sSub>
            <m:sSubPr>
              <m:ctrlPr>
                <w:rPr>
                  <w:rFonts w:ascii="Cambria Math" w:hAnsi="Cambria Math"/>
                  <w:i/>
                  <w:sz w:val="21"/>
                </w:rPr>
              </m:ctrlPr>
            </m:sSubPr>
            <m:e>
              <m:r>
                <w:rPr>
                  <w:rFonts w:ascii="Cambria Math" w:hAnsi="Cambria Math"/>
                  <w:sz w:val="21"/>
                </w:rPr>
                <m:t>θ</m:t>
              </m:r>
            </m:e>
            <m:sub>
              <m:r>
                <w:rPr>
                  <w:rFonts w:ascii="Cambria Math" w:hAnsi="Cambria Math"/>
                  <w:sz w:val="21"/>
                  <w:lang w:val="en-US"/>
                </w:rPr>
                <m:t>g</m:t>
              </m:r>
            </m:sub>
          </m:sSub>
          <m:r>
            <w:rPr>
              <w:rFonts w:ascii="Cambria Math" w:hAnsi="Cambria Math"/>
              <w:sz w:val="21"/>
            </w:rPr>
            <m:t>=</m:t>
          </m:r>
          <m:f>
            <m:fPr>
              <m:ctrlPr>
                <w:rPr>
                  <w:rFonts w:ascii="Cambria Math" w:hAnsi="Cambria Math"/>
                  <w:i/>
                  <w:sz w:val="21"/>
                </w:rPr>
              </m:ctrlPr>
            </m:fPr>
            <m:num>
              <m:d>
                <m:dPr>
                  <m:ctrlPr>
                    <w:rPr>
                      <w:rFonts w:ascii="Cambria Math" w:hAnsi="Cambria Math"/>
                      <w:i/>
                      <w:sz w:val="21"/>
                    </w:rPr>
                  </m:ctrlPr>
                </m:dPr>
                <m:e>
                  <m:r>
                    <w:rPr>
                      <w:rFonts w:ascii="Cambria Math" w:hAnsi="Cambria Math"/>
                      <w:sz w:val="21"/>
                    </w:rPr>
                    <m:t>m-d</m:t>
                  </m:r>
                </m:e>
              </m:d>
            </m:num>
            <m:den>
              <m:r>
                <w:rPr>
                  <w:rFonts w:ascii="Cambria Math" w:hAnsi="Cambria Math"/>
                  <w:sz w:val="21"/>
                </w:rPr>
                <m:t>d</m:t>
              </m:r>
            </m:den>
          </m:f>
          <m:r>
            <w:rPr>
              <w:rFonts w:ascii="Cambria Math" w:hAnsi="Cambria Math"/>
              <w:sz w:val="21"/>
            </w:rPr>
            <m:t>⇔</m:t>
          </m:r>
          <m:sSub>
            <m:sSubPr>
              <m:ctrlPr>
                <w:rPr>
                  <w:rFonts w:ascii="Cambria Math" w:hAnsi="Cambria Math"/>
                  <w:i/>
                  <w:sz w:val="21"/>
                </w:rPr>
              </m:ctrlPr>
            </m:sSubPr>
            <m:e>
              <m:r>
                <w:rPr>
                  <w:rFonts w:ascii="Cambria Math" w:hAnsi="Cambria Math"/>
                  <w:sz w:val="21"/>
                </w:rPr>
                <m:t>θ</m:t>
              </m:r>
            </m:e>
            <m:sub>
              <m:r>
                <w:rPr>
                  <w:rFonts w:ascii="Cambria Math" w:hAnsi="Cambria Math"/>
                  <w:sz w:val="21"/>
                  <w:lang w:val="en-US"/>
                </w:rPr>
                <m:t>g</m:t>
              </m:r>
            </m:sub>
          </m:sSub>
          <m:r>
            <w:rPr>
              <w:rFonts w:ascii="Cambria Math" w:hAnsi="Cambria Math"/>
              <w:sz w:val="21"/>
            </w:rPr>
            <m:t>=</m:t>
          </m:r>
          <m:f>
            <m:fPr>
              <m:ctrlPr>
                <w:rPr>
                  <w:rFonts w:ascii="Cambria Math" w:hAnsi="Cambria Math"/>
                  <w:i/>
                  <w:sz w:val="21"/>
                </w:rPr>
              </m:ctrlPr>
            </m:fPr>
            <m:num>
              <m:d>
                <m:dPr>
                  <m:ctrlPr>
                    <w:rPr>
                      <w:rFonts w:ascii="Cambria Math" w:hAnsi="Cambria Math"/>
                      <w:i/>
                      <w:sz w:val="21"/>
                    </w:rPr>
                  </m:ctrlPr>
                </m:dPr>
                <m:e>
                  <m:r>
                    <w:rPr>
                      <w:rFonts w:ascii="Cambria Math" w:hAnsi="Cambria Math"/>
                      <w:sz w:val="21"/>
                    </w:rPr>
                    <m:t>10-d</m:t>
                  </m:r>
                </m:e>
              </m:d>
            </m:num>
            <m:den>
              <m:r>
                <w:rPr>
                  <w:rFonts w:ascii="Cambria Math" w:hAnsi="Cambria Math"/>
                  <w:sz w:val="21"/>
                </w:rPr>
                <m:t>d</m:t>
              </m:r>
            </m:den>
          </m:f>
          <m:r>
            <w:rPr>
              <w:rFonts w:ascii="Cambria Math" w:hAnsi="Cambria Math"/>
              <w:sz w:val="21"/>
            </w:rPr>
            <m:t>⇔4,20=</m:t>
          </m:r>
          <m:f>
            <m:fPr>
              <m:ctrlPr>
                <w:rPr>
                  <w:rFonts w:ascii="Cambria Math" w:hAnsi="Cambria Math"/>
                  <w:i/>
                  <w:sz w:val="21"/>
                </w:rPr>
              </m:ctrlPr>
            </m:fPr>
            <m:num>
              <m:d>
                <m:dPr>
                  <m:ctrlPr>
                    <w:rPr>
                      <w:rFonts w:ascii="Cambria Math" w:hAnsi="Cambria Math"/>
                      <w:i/>
                      <w:sz w:val="21"/>
                    </w:rPr>
                  </m:ctrlPr>
                </m:dPr>
                <m:e>
                  <m:r>
                    <w:rPr>
                      <w:rFonts w:ascii="Cambria Math" w:hAnsi="Cambria Math"/>
                      <w:sz w:val="21"/>
                    </w:rPr>
                    <m:t>10-d</m:t>
                  </m:r>
                </m:e>
              </m:d>
            </m:num>
            <m:den>
              <m:r>
                <w:rPr>
                  <w:rFonts w:ascii="Cambria Math" w:hAnsi="Cambria Math"/>
                  <w:sz w:val="21"/>
                </w:rPr>
                <m:t>d</m:t>
              </m:r>
            </m:den>
          </m:f>
          <m:r>
            <w:rPr>
              <w:rFonts w:ascii="Cambria Math" w:hAnsi="Cambria Math"/>
              <w:sz w:val="21"/>
            </w:rPr>
            <m:t>⇔4,20*</m:t>
          </m:r>
          <m:r>
            <w:rPr>
              <w:rFonts w:ascii="Cambria Math" w:hAnsi="Cambria Math"/>
              <w:sz w:val="21"/>
              <w:lang w:val="en-US"/>
            </w:rPr>
            <m:t>d</m:t>
          </m:r>
          <m:r>
            <w:rPr>
              <w:rFonts w:ascii="Cambria Math" w:hAnsi="Cambria Math"/>
              <w:sz w:val="21"/>
            </w:rPr>
            <m:t>=10-d⇔4,20*</m:t>
          </m:r>
          <m:r>
            <w:rPr>
              <w:rFonts w:ascii="Cambria Math" w:hAnsi="Cambria Math"/>
              <w:sz w:val="21"/>
              <w:lang w:val="en-US"/>
            </w:rPr>
            <m:t>d</m:t>
          </m:r>
          <m:r>
            <w:rPr>
              <w:rFonts w:ascii="Cambria Math" w:hAnsi="Cambria Math"/>
              <w:sz w:val="21"/>
            </w:rPr>
            <m:t>+</m:t>
          </m:r>
          <m:r>
            <w:rPr>
              <w:rFonts w:ascii="Cambria Math" w:hAnsi="Cambria Math"/>
              <w:sz w:val="21"/>
              <w:lang w:val="en-US"/>
            </w:rPr>
            <m:t>d</m:t>
          </m:r>
          <m:r>
            <w:rPr>
              <w:rFonts w:ascii="Cambria Math" w:hAnsi="Cambria Math"/>
              <w:sz w:val="21"/>
            </w:rPr>
            <m:t>=10</m:t>
          </m:r>
        </m:oMath>
      </m:oMathPara>
    </w:p>
    <w:p w:rsidR="00AB223C" w:rsidRDefault="00AB223C" w:rsidP="00AB223C">
      <w:pPr>
        <w:spacing w:after="60" w:line="268" w:lineRule="auto"/>
        <w:ind w:left="72"/>
        <w:jc w:val="center"/>
        <w:rPr>
          <w:rFonts w:eastAsiaTheme="minorEastAsia"/>
          <w:i/>
          <w:sz w:val="21"/>
        </w:rPr>
      </w:pPr>
      <m:oMathPara>
        <m:oMath>
          <m:r>
            <w:rPr>
              <w:rFonts w:ascii="Cambria Math" w:hAnsi="Cambria Math"/>
              <w:sz w:val="21"/>
            </w:rPr>
            <m:t>⇔5,20*</m:t>
          </m:r>
          <m:r>
            <w:rPr>
              <w:rFonts w:ascii="Cambria Math" w:hAnsi="Cambria Math"/>
              <w:sz w:val="21"/>
              <w:lang w:val="en-US"/>
            </w:rPr>
            <m:t>d</m:t>
          </m:r>
          <m:r>
            <w:rPr>
              <w:rFonts w:ascii="Cambria Math" w:hAnsi="Cambria Math"/>
              <w:sz w:val="21"/>
            </w:rPr>
            <m:t>=10⇔</m:t>
          </m:r>
          <m:r>
            <w:rPr>
              <w:rFonts w:ascii="Cambria Math" w:hAnsi="Cambria Math"/>
              <w:sz w:val="21"/>
              <w:lang w:val="en-US"/>
            </w:rPr>
            <m:t>d</m:t>
          </m:r>
          <m:r>
            <w:rPr>
              <w:rFonts w:ascii="Cambria Math" w:hAnsi="Cambria Math"/>
              <w:sz w:val="21"/>
            </w:rPr>
            <m:t>=</m:t>
          </m:r>
          <m:f>
            <m:fPr>
              <m:ctrlPr>
                <w:rPr>
                  <w:rFonts w:ascii="Cambria Math" w:hAnsi="Cambria Math"/>
                  <w:i/>
                  <w:sz w:val="21"/>
                  <w:lang w:val="en-US"/>
                </w:rPr>
              </m:ctrlPr>
            </m:fPr>
            <m:num>
              <m:r>
                <w:rPr>
                  <w:rFonts w:ascii="Cambria Math" w:hAnsi="Cambria Math"/>
                  <w:sz w:val="21"/>
                </w:rPr>
                <m:t>10</m:t>
              </m:r>
            </m:num>
            <m:den>
              <m:r>
                <w:rPr>
                  <w:rFonts w:ascii="Cambria Math" w:hAnsi="Cambria Math"/>
                  <w:sz w:val="21"/>
                </w:rPr>
                <m:t>5,20</m:t>
              </m:r>
            </m:den>
          </m:f>
          <m:r>
            <w:rPr>
              <w:rFonts w:ascii="Cambria Math" w:hAnsi="Cambria Math"/>
              <w:sz w:val="21"/>
            </w:rPr>
            <m:t>⇔</m:t>
          </m:r>
          <m:r>
            <m:rPr>
              <m:sty m:val="bi"/>
            </m:rPr>
            <w:rPr>
              <w:rFonts w:ascii="Cambria Math" w:hAnsi="Cambria Math"/>
              <w:sz w:val="21"/>
            </w:rPr>
            <m:t>d=1,92</m:t>
          </m:r>
          <m:r>
            <m:rPr>
              <m:sty m:val="bi"/>
            </m:rPr>
            <w:rPr>
              <w:rFonts w:ascii="Cambria Math" w:hAnsi="Cambria Math"/>
              <w:sz w:val="21"/>
            </w:rPr>
            <m:t>g</m:t>
          </m:r>
        </m:oMath>
      </m:oMathPara>
    </w:p>
    <w:p w:rsidR="00AB223C" w:rsidRDefault="00AB223C" w:rsidP="00AB223C">
      <w:pPr>
        <w:spacing w:after="60" w:line="268" w:lineRule="auto"/>
        <w:ind w:left="72" w:firstLine="9"/>
        <w:jc w:val="both"/>
        <w:rPr>
          <w:rFonts w:ascii="Times New Roman" w:eastAsiaTheme="minorEastAsia" w:hAnsi="Times New Roman" w:cs="Times New Roman"/>
        </w:rPr>
      </w:pPr>
      <w:r>
        <w:rPr>
          <w:rFonts w:eastAsiaTheme="minorEastAsia"/>
          <w:sz w:val="21"/>
        </w:rPr>
        <w:tab/>
      </w:r>
      <w:r w:rsidRPr="00075FE7">
        <w:rPr>
          <w:rFonts w:ascii="Times New Roman" w:eastAsiaTheme="minorEastAsia" w:hAnsi="Times New Roman" w:cs="Times New Roman"/>
        </w:rPr>
        <w:t xml:space="preserve">Στην συνέχεια υπολογίζεται το </w:t>
      </w:r>
      <w:r w:rsidRPr="00075FE7">
        <w:rPr>
          <w:rFonts w:ascii="Times New Roman" w:eastAsiaTheme="minorEastAsia" w:hAnsi="Times New Roman" w:cs="Times New Roman"/>
          <w:lang w:val="en-US"/>
        </w:rPr>
        <w:t>CFU</w:t>
      </w:r>
      <w:r w:rsidRPr="00075FE7">
        <w:rPr>
          <w:rFonts w:ascii="Times New Roman" w:eastAsiaTheme="minorEastAsia" w:hAnsi="Times New Roman" w:cs="Times New Roman"/>
        </w:rPr>
        <w:t>/</w:t>
      </w:r>
      <w:r w:rsidRPr="00075FE7">
        <w:rPr>
          <w:rFonts w:ascii="Times New Roman" w:eastAsiaTheme="minorEastAsia" w:hAnsi="Times New Roman" w:cs="Times New Roman"/>
          <w:lang w:val="en-US"/>
        </w:rPr>
        <w:t>g</w:t>
      </w:r>
      <w:r w:rsidRPr="00075FE7">
        <w:rPr>
          <w:rFonts w:ascii="Times New Roman" w:eastAsiaTheme="minorEastAsia" w:hAnsi="Times New Roman" w:cs="Times New Roman"/>
        </w:rPr>
        <w:t xml:space="preserve"> ξηρού</w:t>
      </w:r>
      <w:r>
        <w:rPr>
          <w:rFonts w:ascii="Times New Roman" w:eastAsiaTheme="minorEastAsia" w:hAnsi="Times New Roman" w:cs="Times New Roman"/>
        </w:rPr>
        <w:t xml:space="preserve"> χώματος για τον </w:t>
      </w:r>
      <w:r w:rsidR="0022141F">
        <w:rPr>
          <w:rFonts w:ascii="Times New Roman" w:eastAsiaTheme="minorEastAsia" w:hAnsi="Times New Roman" w:cs="Times New Roman"/>
        </w:rPr>
        <w:t>συνολικό</w:t>
      </w:r>
      <w:r>
        <w:rPr>
          <w:rFonts w:ascii="Times New Roman" w:eastAsiaTheme="minorEastAsia" w:hAnsi="Times New Roman" w:cs="Times New Roman"/>
        </w:rPr>
        <w:t xml:space="preserve"> αριθμό των βακτηρίων</w:t>
      </w:r>
      <w:r w:rsidRPr="006F28C5">
        <w:rPr>
          <w:rFonts w:ascii="Times New Roman" w:eastAsiaTheme="minorEastAsia" w:hAnsi="Times New Roman" w:cs="Times New Roman"/>
        </w:rPr>
        <w:t xml:space="preserve"> </w:t>
      </w:r>
      <w:r>
        <w:rPr>
          <w:rFonts w:ascii="Times New Roman" w:eastAsiaTheme="minorEastAsia" w:hAnsi="Times New Roman" w:cs="Times New Roman"/>
        </w:rPr>
        <w:t xml:space="preserve">(όπου </w:t>
      </w:r>
      <w:r>
        <w:rPr>
          <w:rFonts w:ascii="Times New Roman" w:eastAsiaTheme="minorEastAsia" w:hAnsi="Times New Roman" w:cs="Times New Roman"/>
          <w:lang w:val="en-US"/>
        </w:rPr>
        <w:t>CFU</w:t>
      </w:r>
      <w:r>
        <w:rPr>
          <w:rFonts w:ascii="Times New Roman" w:eastAsiaTheme="minorEastAsia" w:hAnsi="Times New Roman" w:cs="Times New Roman"/>
        </w:rPr>
        <w:t xml:space="preserve">: </w:t>
      </w:r>
      <w:r>
        <w:rPr>
          <w:rFonts w:ascii="Times New Roman" w:eastAsiaTheme="minorEastAsia" w:hAnsi="Times New Roman" w:cs="Times New Roman"/>
          <w:lang w:val="en-US"/>
        </w:rPr>
        <w:t>Colony</w:t>
      </w:r>
      <w:r w:rsidRPr="00075FE7">
        <w:rPr>
          <w:rFonts w:ascii="Times New Roman" w:eastAsiaTheme="minorEastAsia" w:hAnsi="Times New Roman" w:cs="Times New Roman"/>
        </w:rPr>
        <w:t xml:space="preserve"> </w:t>
      </w:r>
      <w:r>
        <w:rPr>
          <w:rFonts w:ascii="Times New Roman" w:eastAsiaTheme="minorEastAsia" w:hAnsi="Times New Roman" w:cs="Times New Roman"/>
          <w:lang w:val="en-US"/>
        </w:rPr>
        <w:t>Forming</w:t>
      </w:r>
      <w:r w:rsidRPr="00075FE7">
        <w:rPr>
          <w:rFonts w:ascii="Times New Roman" w:eastAsiaTheme="minorEastAsia" w:hAnsi="Times New Roman" w:cs="Times New Roman"/>
        </w:rPr>
        <w:t xml:space="preserve"> </w:t>
      </w:r>
      <w:r>
        <w:rPr>
          <w:rFonts w:ascii="Times New Roman" w:eastAsiaTheme="minorEastAsia" w:hAnsi="Times New Roman" w:cs="Times New Roman"/>
          <w:lang w:val="en-US"/>
        </w:rPr>
        <w:t>Units</w:t>
      </w:r>
      <w:r w:rsidRPr="00075FE7">
        <w:rPr>
          <w:rFonts w:ascii="Times New Roman" w:eastAsiaTheme="minorEastAsia" w:hAnsi="Times New Roman" w:cs="Times New Roman"/>
        </w:rPr>
        <w:t>)</w:t>
      </w:r>
      <w:r>
        <w:rPr>
          <w:rFonts w:ascii="Times New Roman" w:eastAsiaTheme="minorEastAsia" w:hAnsi="Times New Roman" w:cs="Times New Roman"/>
        </w:rPr>
        <w:t>.</w:t>
      </w:r>
    </w:p>
    <w:p w:rsidR="00AB223C" w:rsidRDefault="00AB223C" w:rsidP="00AB223C">
      <w:pPr>
        <w:spacing w:after="60" w:line="268" w:lineRule="auto"/>
        <w:ind w:left="72" w:firstLine="9"/>
        <w:jc w:val="both"/>
        <w:rPr>
          <w:rFonts w:ascii="Times New Roman" w:eastAsiaTheme="minorEastAsia" w:hAnsi="Times New Roman" w:cs="Times New Roman"/>
        </w:rPr>
      </w:pPr>
    </w:p>
    <w:p w:rsidR="00AB223C" w:rsidRPr="00075FE7" w:rsidRDefault="00AB223C" w:rsidP="00AB223C">
      <w:pPr>
        <w:spacing w:after="60" w:line="268" w:lineRule="auto"/>
        <w:ind w:left="72" w:firstLine="9"/>
        <w:jc w:val="both"/>
        <w:rPr>
          <w:rFonts w:ascii="Times New Roman" w:eastAsiaTheme="minorEastAsia" w:hAnsi="Times New Roman" w:cs="Times New Roman"/>
        </w:rPr>
      </w:pPr>
    </w:p>
    <w:p w:rsidR="00AB223C" w:rsidRDefault="00AB223C" w:rsidP="00AB223C">
      <w:pPr>
        <w:spacing w:after="60" w:line="268" w:lineRule="auto"/>
        <w:ind w:left="72" w:firstLine="9"/>
        <w:jc w:val="both"/>
        <w:rPr>
          <w:rFonts w:ascii="Times New Roman" w:eastAsiaTheme="minorEastAsia" w:hAnsi="Times New Roman" w:cs="Times New Roman"/>
        </w:rPr>
      </w:pPr>
    </w:p>
    <w:p w:rsidR="00AB223C" w:rsidRPr="00276547" w:rsidRDefault="00AB223C" w:rsidP="00AB223C">
      <w:pPr>
        <w:pStyle w:val="a4"/>
        <w:numPr>
          <w:ilvl w:val="0"/>
          <w:numId w:val="2"/>
        </w:numPr>
        <w:spacing w:after="60" w:line="268" w:lineRule="auto"/>
        <w:jc w:val="both"/>
        <w:rPr>
          <w:rFonts w:ascii="Times New Roman" w:eastAsiaTheme="minorEastAsia" w:hAnsi="Times New Roman" w:cs="Times New Roman"/>
          <w:b/>
        </w:rPr>
      </w:pPr>
      <w:r w:rsidRPr="00075FE7">
        <w:rPr>
          <w:rFonts w:ascii="Times New Roman" w:eastAsiaTheme="minorEastAsia" w:hAnsi="Times New Roman" w:cs="Times New Roman"/>
        </w:rPr>
        <w:t xml:space="preserve">Τρυβλίο διαλύματος </w:t>
      </w:r>
      <m:oMath>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-4</m:t>
            </m:r>
          </m:sup>
        </m:sSup>
      </m:oMath>
      <w:r w:rsidRPr="00075FE7">
        <w:rPr>
          <w:rFonts w:ascii="Times New Roman" w:eastAsiaTheme="minorEastAsia" w:hAnsi="Times New Roman" w:cs="Times New Roman"/>
        </w:rPr>
        <w:t xml:space="preserve">: </w:t>
      </w:r>
      <w:r w:rsidRPr="00276547">
        <w:rPr>
          <w:rFonts w:ascii="Times New Roman" w:eastAsiaTheme="minorEastAsia" w:hAnsi="Times New Roman" w:cs="Times New Roman"/>
          <w:b/>
        </w:rPr>
        <w:t>188 αποικίες</w:t>
      </w:r>
    </w:p>
    <w:p w:rsidR="00AB223C" w:rsidRDefault="00AB223C" w:rsidP="00AB223C">
      <w:pPr>
        <w:spacing w:after="60" w:line="268" w:lineRule="auto"/>
        <w:ind w:left="1008"/>
        <w:jc w:val="both"/>
        <w:rPr>
          <w:rFonts w:ascii="Times New Roman" w:eastAsiaTheme="minorEastAsia" w:hAnsi="Times New Roman" w:cs="Times New Roman"/>
        </w:rPr>
      </w:pPr>
      <w:r>
        <w:rPr>
          <w:rFonts w:ascii="Times New Roman" w:eastAsiaTheme="minorEastAsia" w:hAnsi="Times New Roman" w:cs="Times New Roman"/>
        </w:rPr>
        <w:t>Άρα:</w:t>
      </w:r>
    </w:p>
    <w:p w:rsidR="00AB223C" w:rsidRPr="00836D1B" w:rsidRDefault="00AB223C" w:rsidP="00AB223C">
      <w:pPr>
        <w:spacing w:after="60" w:line="268" w:lineRule="auto"/>
        <w:ind w:left="1008"/>
        <w:rPr>
          <w:rFonts w:ascii="Times New Roman" w:eastAsiaTheme="minorEastAsia" w:hAnsi="Times New Roman" w:cs="Times New Roman"/>
        </w:rPr>
      </w:pPr>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CFU</m:t>
            </m:r>
          </m:num>
          <m:den>
            <m:r>
              <w:rPr>
                <w:rFonts w:ascii="Cambria Math" w:eastAsiaTheme="minorEastAsia" w:hAnsi="Cambria Math" w:cs="Times New Roman"/>
                <w:lang w:val="en-US"/>
              </w:rPr>
              <m:t>mL</m:t>
            </m:r>
          </m:den>
        </m:f>
        <m:r>
          <w:rPr>
            <w:rFonts w:ascii="Cambria Math" w:eastAsiaTheme="minorEastAsia" w:hAnsi="Cambria Math" w:cs="Times New Roman"/>
          </w:rPr>
          <m:t>=[188*</m:t>
        </m:r>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rPr>
                  <m:t>1</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-4</m:t>
                    </m:r>
                  </m:sup>
                </m:sSup>
              </m:den>
            </m:f>
          </m:e>
        </m:d>
        <m:r>
          <w:rPr>
            <w:rFonts w:ascii="Cambria Math" w:eastAsiaTheme="minorEastAsia" w:hAnsi="Cambria Math" w:cs="Times New Roman"/>
          </w:rPr>
          <m:t>]=</m:t>
        </m:r>
        <m:r>
          <m:rPr>
            <m:sty m:val="bi"/>
          </m:rPr>
          <w:rPr>
            <w:rFonts w:ascii="Cambria Math" w:eastAsiaTheme="minorEastAsia" w:hAnsi="Cambria Math" w:cs="Times New Roman"/>
            <w:lang w:val="en-US"/>
          </w:rPr>
          <m:t>188</m:t>
        </m:r>
        <m:r>
          <m:rPr>
            <m:sty m:val="bi"/>
          </m:rPr>
          <w:rPr>
            <w:rFonts w:ascii="Cambria Math" w:eastAsiaTheme="minorEastAsia" w:hAnsi="Cambria Math" w:cs="Times New Roman"/>
          </w:rPr>
          <m:t>*</m:t>
        </m:r>
        <m:sSup>
          <m:sSupPr>
            <m:ctrlPr>
              <w:rPr>
                <w:rFonts w:ascii="Cambria Math" w:eastAsiaTheme="minorEastAsia" w:hAnsi="Cambria Math" w:cs="Times New Roman"/>
                <w:b/>
                <w:i/>
                <w:lang w:val="en-US"/>
              </w:rPr>
            </m:ctrlPr>
          </m:sSupPr>
          <m:e>
            <m:r>
              <m:rPr>
                <m:sty m:val="bi"/>
              </m:rPr>
              <w:rPr>
                <w:rFonts w:ascii="Cambria Math" w:eastAsiaTheme="minorEastAsia" w:hAnsi="Cambria Math" w:cs="Times New Roman"/>
                <w:lang w:val="en-US"/>
              </w:rPr>
              <m:t>10</m:t>
            </m:r>
          </m:e>
          <m:sup>
            <m:r>
              <m:rPr>
                <m:sty m:val="bi"/>
              </m:rPr>
              <w:rPr>
                <w:rFonts w:ascii="Cambria Math" w:eastAsiaTheme="minorEastAsia" w:hAnsi="Cambria Math" w:cs="Times New Roman"/>
                <w:lang w:val="en-US"/>
              </w:rPr>
              <m:t>4</m:t>
            </m:r>
          </m:sup>
        </m:sSup>
      </m:oMath>
      <w:r w:rsidRPr="00276547">
        <w:rPr>
          <w:rFonts w:ascii="Times New Roman" w:eastAsiaTheme="minorEastAsia" w:hAnsi="Times New Roman" w:cs="Times New Roman"/>
          <w:b/>
        </w:rPr>
        <w:t xml:space="preserve">  ανά </w:t>
      </w:r>
      <w:r w:rsidRPr="00276547">
        <w:rPr>
          <w:rFonts w:ascii="Times New Roman" w:eastAsiaTheme="minorEastAsia" w:hAnsi="Times New Roman" w:cs="Times New Roman"/>
          <w:b/>
          <w:lang w:val="en-US"/>
        </w:rPr>
        <w:t>mL</w:t>
      </w:r>
    </w:p>
    <w:p w:rsidR="00AB223C" w:rsidRDefault="00AB223C" w:rsidP="00AB223C">
      <w:pPr>
        <w:spacing w:after="60" w:line="268" w:lineRule="auto"/>
        <w:jc w:val="both"/>
        <w:rPr>
          <w:rFonts w:ascii="Times New Roman" w:eastAsiaTheme="minorEastAsia" w:hAnsi="Times New Roman" w:cs="Times New Roman"/>
        </w:rPr>
      </w:pPr>
    </w:p>
    <w:p w:rsidR="00AB223C" w:rsidRDefault="00AB223C" w:rsidP="00AB223C">
      <w:pPr>
        <w:spacing w:after="60" w:line="268" w:lineRule="auto"/>
        <w:ind w:left="1008"/>
        <w:jc w:val="both"/>
        <w:rPr>
          <w:rFonts w:ascii="Times New Roman" w:eastAsiaTheme="minorEastAsia" w:hAnsi="Times New Roman" w:cs="Times New Roman"/>
        </w:rPr>
      </w:pPr>
    </w:p>
    <w:p w:rsidR="00AB223C" w:rsidRDefault="00AB223C" w:rsidP="00AB223C">
      <w:pPr>
        <w:spacing w:after="60" w:line="268" w:lineRule="auto"/>
        <w:ind w:left="1008"/>
        <w:jc w:val="both"/>
        <w:rPr>
          <w:rFonts w:ascii="Times New Roman" w:eastAsiaTheme="minorEastAsia" w:hAnsi="Times New Roman" w:cs="Times New Roman"/>
          <w:b/>
          <w:i/>
        </w:rPr>
      </w:pPr>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U</m:t>
                </m:r>
              </m:e>
              <m:sup>
                <m:r>
                  <w:rPr>
                    <w:rFonts w:ascii="Cambria Math" w:eastAsiaTheme="minorEastAsia" w:hAnsi="Cambria Math" w:cs="Times New Roman"/>
                  </w:rPr>
                  <m:t>'</m:t>
                </m:r>
              </m:sup>
            </m:sSup>
            <m:r>
              <w:rPr>
                <w:rFonts w:ascii="Cambria Math" w:eastAsiaTheme="minorEastAsia" w:hAnsi="Cambria Math" w:cs="Times New Roman"/>
                <w:lang w:val="en-US"/>
              </w:rPr>
              <m:t>s</m:t>
            </m:r>
          </m:num>
          <m:den>
            <m:r>
              <w:rPr>
                <w:rFonts w:ascii="Cambria Math" w:eastAsiaTheme="minorEastAsia" w:hAnsi="Cambria Math" w:cs="Times New Roman"/>
                <w:lang w:val="en-US"/>
              </w:rPr>
              <m:t>g</m:t>
            </m:r>
          </m:den>
        </m:f>
        <m:r>
          <w:rPr>
            <w:rFonts w:ascii="Cambria Math" w:eastAsiaTheme="minorEastAsia" w:hAnsi="Cambria Math" w:cs="Times New Roman"/>
          </w:rPr>
          <m:t>=</m:t>
        </m:r>
        <m:f>
          <m:fPr>
            <m:ctrlPr>
              <w:rPr>
                <w:rFonts w:ascii="Cambria Math" w:eastAsiaTheme="minorEastAsia" w:hAnsi="Cambria Math" w:cs="Times New Roman"/>
                <w:i/>
                <w:lang w:val="en-US"/>
              </w:rPr>
            </m:ctrlPr>
          </m:fPr>
          <m:num>
            <m:d>
              <m:dPr>
                <m:begChr m:val="["/>
                <m:endChr m:val="]"/>
                <m:ctrlPr>
                  <w:rPr>
                    <w:rFonts w:ascii="Cambria Math" w:eastAsiaTheme="minorEastAsia" w:hAnsi="Cambria Math" w:cs="Times New Roman"/>
                    <w:i/>
                    <w:lang w:val="en-US"/>
                  </w:rPr>
                </m:ctrlPr>
              </m:dPr>
              <m:e>
                <m:r>
                  <w:rPr>
                    <w:rFonts w:ascii="Cambria Math" w:eastAsiaTheme="minorEastAsia" w:hAnsi="Cambria Math" w:cs="Times New Roman"/>
                  </w:rPr>
                  <m:t>188*</m:t>
                </m:r>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rPr>
                          <m:t>1</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-4</m:t>
                            </m:r>
                          </m:sup>
                        </m:sSup>
                      </m:den>
                    </m:f>
                  </m:e>
                </m:d>
              </m:e>
            </m:d>
          </m:num>
          <m:den>
            <m:r>
              <w:rPr>
                <w:rFonts w:ascii="Cambria Math" w:eastAsiaTheme="minorEastAsia" w:hAnsi="Cambria Math" w:cs="Times New Roman"/>
              </w:rPr>
              <m:t>1,92</m:t>
            </m:r>
          </m:den>
        </m:f>
        <m:r>
          <w:rPr>
            <w:rFonts w:ascii="Cambria Math" w:eastAsiaTheme="minorEastAsia" w:hAnsi="Cambria Math" w:cs="Times New Roman"/>
          </w:rPr>
          <m:t>=9</m:t>
        </m:r>
        <m:r>
          <w:rPr>
            <w:rFonts w:ascii="Cambria Math" w:eastAsiaTheme="minorEastAsia" w:hAnsi="Cambria Math" w:cs="Times New Roman"/>
            <w:lang w:val="en-US"/>
          </w:rPr>
          <m:t>7,9</m:t>
        </m:r>
        <m:r>
          <w:rPr>
            <w:rFonts w:ascii="Cambria Math" w:eastAsiaTheme="minorEastAsia" w:hAnsi="Cambria Math" w:cs="Times New Roman"/>
          </w:rPr>
          <m:t>*</m:t>
        </m:r>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4</m:t>
            </m:r>
          </m:sup>
        </m:sSup>
      </m:oMath>
      <w:r w:rsidRPr="00990EBE">
        <w:rPr>
          <w:rFonts w:ascii="Times New Roman" w:eastAsiaTheme="minorEastAsia" w:hAnsi="Times New Roman" w:cs="Times New Roman"/>
          <w:b/>
          <w:i/>
        </w:rPr>
        <w:t xml:space="preserve">  </w:t>
      </w:r>
    </w:p>
    <w:p w:rsidR="00AB223C" w:rsidRPr="00276547" w:rsidRDefault="00AB223C" w:rsidP="00AB223C">
      <w:pPr>
        <w:spacing w:after="60" w:line="268" w:lineRule="auto"/>
        <w:ind w:left="1008"/>
        <w:jc w:val="both"/>
        <w:rPr>
          <w:rFonts w:ascii="Times New Roman" w:eastAsiaTheme="minorEastAsia" w:hAnsi="Times New Roman" w:cs="Times New Roman"/>
          <w:lang w:val="en-US"/>
        </w:rPr>
      </w:pPr>
      <w:r w:rsidRPr="00990EBE">
        <w:rPr>
          <w:rFonts w:ascii="Times New Roman" w:eastAsiaTheme="minorEastAsia" w:hAnsi="Times New Roman" w:cs="Times New Roman"/>
          <w:b/>
        </w:rPr>
        <w:t>Άρα</w:t>
      </w:r>
      <w:r w:rsidRPr="00990EBE">
        <w:rPr>
          <w:rFonts w:ascii="Times New Roman" w:eastAsiaTheme="minorEastAsia" w:hAnsi="Times New Roman" w:cs="Times New Roman"/>
          <w:b/>
          <w:lang w:val="en-US"/>
        </w:rPr>
        <w:t xml:space="preserve"> </w:t>
      </w:r>
      <w:r w:rsidRPr="00990EBE">
        <w:rPr>
          <w:rFonts w:ascii="Times New Roman" w:eastAsiaTheme="minorEastAsia" w:hAnsi="Times New Roman" w:cs="Times New Roman"/>
          <w:b/>
        </w:rPr>
        <w:t xml:space="preserve"> </w:t>
      </w:r>
      <w:r w:rsidRPr="00990EBE">
        <w:rPr>
          <w:rFonts w:ascii="Times New Roman" w:eastAsiaTheme="minorEastAsia" w:hAnsi="Times New Roman" w:cs="Times New Roman"/>
          <w:b/>
          <w:lang w:val="en-US"/>
        </w:rPr>
        <w:t>CFU</w:t>
      </w:r>
      <w:r w:rsidRPr="00990EBE">
        <w:rPr>
          <w:rFonts w:ascii="Times New Roman" w:eastAsiaTheme="minorEastAsia" w:hAnsi="Times New Roman" w:cs="Times New Roman"/>
          <w:b/>
        </w:rPr>
        <w:t>/</w:t>
      </w:r>
      <w:r w:rsidRPr="00990EBE">
        <w:rPr>
          <w:rFonts w:ascii="Times New Roman" w:eastAsiaTheme="minorEastAsia" w:hAnsi="Times New Roman" w:cs="Times New Roman"/>
          <w:b/>
          <w:lang w:val="en-US"/>
        </w:rPr>
        <w:t>g=</w:t>
      </w:r>
      <w:r>
        <w:rPr>
          <w:rFonts w:ascii="Times New Roman" w:eastAsiaTheme="minorEastAsia" w:hAnsi="Times New Roman" w:cs="Times New Roman"/>
          <w:b/>
          <w:lang w:val="en-US"/>
        </w:rPr>
        <w:t xml:space="preserve"> </w:t>
      </w:r>
      <m:oMath>
        <m:r>
          <m:rPr>
            <m:sty m:val="bi"/>
          </m:rPr>
          <w:rPr>
            <w:rFonts w:ascii="Cambria Math" w:eastAsiaTheme="minorEastAsia" w:hAnsi="Cambria Math" w:cs="Times New Roman"/>
          </w:rPr>
          <m:t>97,9*</m:t>
        </m:r>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4</m:t>
            </m:r>
          </m:sup>
        </m:sSup>
      </m:oMath>
      <w:r w:rsidRPr="00990EBE">
        <w:rPr>
          <w:rFonts w:ascii="Times New Roman" w:eastAsiaTheme="minorEastAsia" w:hAnsi="Times New Roman" w:cs="Times New Roman"/>
          <w:b/>
          <w:i/>
        </w:rPr>
        <w:t xml:space="preserve">  </w:t>
      </w:r>
    </w:p>
    <w:p w:rsidR="00AB223C" w:rsidRDefault="00AB223C" w:rsidP="00AB223C">
      <w:pPr>
        <w:spacing w:after="60" w:line="268" w:lineRule="auto"/>
        <w:ind w:left="72" w:firstLine="9"/>
        <w:jc w:val="both"/>
        <w:rPr>
          <w:rFonts w:eastAsiaTheme="minorEastAsia"/>
          <w:i/>
          <w:sz w:val="21"/>
        </w:rPr>
      </w:pPr>
    </w:p>
    <w:p w:rsidR="00AB223C" w:rsidRDefault="00AB223C" w:rsidP="00AB223C">
      <w:pPr>
        <w:spacing w:after="60" w:line="268" w:lineRule="auto"/>
        <w:ind w:left="72" w:firstLine="9"/>
        <w:rPr>
          <w:rFonts w:ascii="Times New Roman" w:eastAsiaTheme="minorEastAsia" w:hAnsi="Times New Roman" w:cs="Times New Roman"/>
          <w:b/>
          <w:i/>
          <w:u w:val="single"/>
        </w:rPr>
      </w:pPr>
    </w:p>
    <w:p w:rsidR="00AB223C" w:rsidRDefault="00AB223C" w:rsidP="00AB223C">
      <w:pPr>
        <w:spacing w:after="60" w:line="268" w:lineRule="auto"/>
        <w:ind w:left="72" w:firstLine="9"/>
        <w:rPr>
          <w:rFonts w:ascii="Times New Roman" w:eastAsiaTheme="minorEastAsia" w:hAnsi="Times New Roman" w:cs="Times New Roman"/>
          <w:b/>
          <w:i/>
          <w:u w:val="single"/>
        </w:rPr>
      </w:pPr>
    </w:p>
    <w:p w:rsidR="00AB223C" w:rsidRDefault="00AB223C" w:rsidP="00AB223C">
      <w:pPr>
        <w:spacing w:after="60" w:line="268" w:lineRule="auto"/>
        <w:ind w:left="72" w:firstLine="9"/>
        <w:rPr>
          <w:rFonts w:ascii="Times New Roman" w:eastAsiaTheme="minorEastAsia" w:hAnsi="Times New Roman" w:cs="Times New Roman"/>
          <w:b/>
          <w:i/>
          <w:u w:val="single"/>
        </w:rPr>
      </w:pPr>
    </w:p>
    <w:p w:rsidR="00AB223C" w:rsidRDefault="00AB223C" w:rsidP="00AB223C">
      <w:pPr>
        <w:spacing w:after="60" w:line="268" w:lineRule="auto"/>
        <w:ind w:left="72" w:firstLine="9"/>
        <w:rPr>
          <w:rFonts w:ascii="Times New Roman" w:eastAsiaTheme="minorEastAsia" w:hAnsi="Times New Roman" w:cs="Times New Roman"/>
          <w:b/>
          <w:i/>
          <w:u w:val="single"/>
        </w:rPr>
      </w:pPr>
    </w:p>
    <w:p w:rsidR="00AB223C" w:rsidRDefault="00AB223C" w:rsidP="00AB223C">
      <w:pPr>
        <w:pStyle w:val="a4"/>
        <w:numPr>
          <w:ilvl w:val="0"/>
          <w:numId w:val="2"/>
        </w:numPr>
        <w:spacing w:after="60" w:line="268" w:lineRule="auto"/>
        <w:jc w:val="both"/>
        <w:rPr>
          <w:rFonts w:ascii="Times New Roman" w:eastAsiaTheme="minorEastAsia" w:hAnsi="Times New Roman" w:cs="Times New Roman"/>
          <w:b/>
        </w:rPr>
      </w:pPr>
      <w:r w:rsidRPr="00075FE7">
        <w:rPr>
          <w:rFonts w:ascii="Times New Roman" w:eastAsiaTheme="minorEastAsia" w:hAnsi="Times New Roman" w:cs="Times New Roman"/>
        </w:rPr>
        <w:t xml:space="preserve">Τρυβλίο διαλύματος </w:t>
      </w:r>
      <m:oMath>
        <m:sSup>
          <m:sSupPr>
            <m:ctrlPr>
              <w:rPr>
                <w:rFonts w:ascii="Cambria Math" w:eastAsiaTheme="minorEastAsia" w:hAnsi="Cambria Math" w:cs="Times New Roman"/>
                <w:i/>
              </w:rPr>
            </m:ctrlPr>
          </m:sSupPr>
          <m:e>
            <m:r>
              <w:rPr>
                <w:rFonts w:ascii="Cambria Math" w:eastAsiaTheme="minorEastAsia" w:hAnsi="Cambria Math" w:cs="Times New Roman"/>
              </w:rPr>
              <m:t>10</m:t>
            </m:r>
          </m:e>
          <m:sup>
            <m:r>
              <w:rPr>
                <w:rFonts w:ascii="Cambria Math" w:eastAsiaTheme="minorEastAsia" w:hAnsi="Cambria Math" w:cs="Times New Roman"/>
              </w:rPr>
              <m:t>-5</m:t>
            </m:r>
          </m:sup>
        </m:sSup>
      </m:oMath>
      <w:r w:rsidRPr="00075FE7">
        <w:rPr>
          <w:rFonts w:ascii="Times New Roman" w:eastAsiaTheme="minorEastAsia" w:hAnsi="Times New Roman" w:cs="Times New Roman"/>
        </w:rPr>
        <w:t xml:space="preserve">: </w:t>
      </w:r>
      <w:r w:rsidRPr="00276547">
        <w:rPr>
          <w:rFonts w:ascii="Times New Roman" w:eastAsiaTheme="minorEastAsia" w:hAnsi="Times New Roman" w:cs="Times New Roman"/>
          <w:b/>
        </w:rPr>
        <w:t>1</w:t>
      </w:r>
      <w:r>
        <w:rPr>
          <w:rFonts w:ascii="Times New Roman" w:eastAsiaTheme="minorEastAsia" w:hAnsi="Times New Roman" w:cs="Times New Roman"/>
          <w:b/>
          <w:lang w:val="en-US"/>
        </w:rPr>
        <w:t>6</w:t>
      </w:r>
      <w:r w:rsidRPr="00276547">
        <w:rPr>
          <w:rFonts w:ascii="Times New Roman" w:eastAsiaTheme="minorEastAsia" w:hAnsi="Times New Roman" w:cs="Times New Roman"/>
          <w:b/>
        </w:rPr>
        <w:t xml:space="preserve"> αποικίες</w:t>
      </w:r>
    </w:p>
    <w:p w:rsidR="00AB223C" w:rsidRDefault="00AB223C" w:rsidP="00AB223C">
      <w:pPr>
        <w:spacing w:after="60" w:line="268" w:lineRule="auto"/>
        <w:ind w:left="1008"/>
        <w:jc w:val="both"/>
        <w:rPr>
          <w:rFonts w:ascii="Times New Roman" w:eastAsiaTheme="minorEastAsia" w:hAnsi="Times New Roman" w:cs="Times New Roman"/>
        </w:rPr>
      </w:pPr>
      <w:r>
        <w:rPr>
          <w:rFonts w:ascii="Times New Roman" w:eastAsiaTheme="minorEastAsia" w:hAnsi="Times New Roman" w:cs="Times New Roman"/>
        </w:rPr>
        <w:t>Άρα:</w:t>
      </w:r>
    </w:p>
    <w:p w:rsidR="00AB223C" w:rsidRPr="00836D1B" w:rsidRDefault="00AB223C" w:rsidP="00AB223C">
      <w:pPr>
        <w:spacing w:after="60" w:line="268" w:lineRule="auto"/>
        <w:ind w:left="1008"/>
        <w:rPr>
          <w:rFonts w:ascii="Times New Roman" w:eastAsiaTheme="minorEastAsia" w:hAnsi="Times New Roman" w:cs="Times New Roman"/>
          <w:b/>
        </w:rPr>
      </w:pPr>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CFU</m:t>
            </m:r>
          </m:num>
          <m:den>
            <m:r>
              <w:rPr>
                <w:rFonts w:ascii="Cambria Math" w:eastAsiaTheme="minorEastAsia" w:hAnsi="Cambria Math" w:cs="Times New Roman"/>
                <w:lang w:val="en-US"/>
              </w:rPr>
              <m:t>mL</m:t>
            </m:r>
          </m:den>
        </m:f>
        <m:r>
          <w:rPr>
            <w:rFonts w:ascii="Cambria Math" w:eastAsiaTheme="minorEastAsia" w:hAnsi="Cambria Math" w:cs="Times New Roman"/>
          </w:rPr>
          <m:t>=[16*</m:t>
        </m:r>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rPr>
                  <m:t>1</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-5</m:t>
                    </m:r>
                  </m:sup>
                </m:sSup>
              </m:den>
            </m:f>
          </m:e>
        </m:d>
        <m:r>
          <w:rPr>
            <w:rFonts w:ascii="Cambria Math" w:eastAsiaTheme="minorEastAsia" w:hAnsi="Cambria Math" w:cs="Times New Roman"/>
          </w:rPr>
          <m:t>]=</m:t>
        </m:r>
        <m:r>
          <m:rPr>
            <m:sty m:val="bi"/>
          </m:rPr>
          <w:rPr>
            <w:rFonts w:ascii="Cambria Math" w:eastAsiaTheme="minorEastAsia" w:hAnsi="Cambria Math" w:cs="Times New Roman"/>
            <w:lang w:val="en-US"/>
          </w:rPr>
          <m:t>16</m:t>
        </m:r>
        <m:r>
          <m:rPr>
            <m:sty m:val="bi"/>
          </m:rPr>
          <w:rPr>
            <w:rFonts w:ascii="Cambria Math" w:eastAsiaTheme="minorEastAsia" w:hAnsi="Cambria Math" w:cs="Times New Roman"/>
          </w:rPr>
          <m:t>*</m:t>
        </m:r>
        <m:sSup>
          <m:sSupPr>
            <m:ctrlPr>
              <w:rPr>
                <w:rFonts w:ascii="Cambria Math" w:eastAsiaTheme="minorEastAsia" w:hAnsi="Cambria Math" w:cs="Times New Roman"/>
                <w:b/>
                <w:i/>
                <w:lang w:val="en-US"/>
              </w:rPr>
            </m:ctrlPr>
          </m:sSupPr>
          <m:e>
            <m:r>
              <m:rPr>
                <m:sty m:val="bi"/>
              </m:rPr>
              <w:rPr>
                <w:rFonts w:ascii="Cambria Math" w:eastAsiaTheme="minorEastAsia" w:hAnsi="Cambria Math" w:cs="Times New Roman"/>
                <w:lang w:val="en-US"/>
              </w:rPr>
              <m:t>10</m:t>
            </m:r>
          </m:e>
          <m:sup>
            <m:r>
              <m:rPr>
                <m:sty m:val="bi"/>
              </m:rPr>
              <w:rPr>
                <w:rFonts w:ascii="Cambria Math" w:eastAsiaTheme="minorEastAsia" w:hAnsi="Cambria Math" w:cs="Times New Roman"/>
                <w:lang w:val="en-US"/>
              </w:rPr>
              <m:t>5</m:t>
            </m:r>
          </m:sup>
        </m:sSup>
      </m:oMath>
      <w:r w:rsidRPr="00276547">
        <w:rPr>
          <w:rFonts w:ascii="Times New Roman" w:eastAsiaTheme="minorEastAsia" w:hAnsi="Times New Roman" w:cs="Times New Roman"/>
          <w:b/>
        </w:rPr>
        <w:t xml:space="preserve">  ανά </w:t>
      </w:r>
      <w:r w:rsidRPr="00276547">
        <w:rPr>
          <w:rFonts w:ascii="Times New Roman" w:eastAsiaTheme="minorEastAsia" w:hAnsi="Times New Roman" w:cs="Times New Roman"/>
          <w:b/>
          <w:lang w:val="en-US"/>
        </w:rPr>
        <w:t>mL</w:t>
      </w:r>
    </w:p>
    <w:p w:rsidR="00AB223C" w:rsidRDefault="00AB223C" w:rsidP="00AB223C">
      <w:pPr>
        <w:spacing w:after="60" w:line="268" w:lineRule="auto"/>
        <w:ind w:left="1008"/>
        <w:rPr>
          <w:rFonts w:ascii="Times New Roman" w:eastAsiaTheme="minorEastAsia" w:hAnsi="Times New Roman" w:cs="Times New Roman"/>
        </w:rPr>
      </w:pPr>
    </w:p>
    <w:p w:rsidR="00AB223C" w:rsidRDefault="00AB223C" w:rsidP="00AB223C">
      <w:pPr>
        <w:spacing w:after="60" w:line="268" w:lineRule="auto"/>
        <w:ind w:left="1008"/>
        <w:rPr>
          <w:rFonts w:ascii="Times New Roman" w:eastAsiaTheme="minorEastAsia" w:hAnsi="Times New Roman" w:cs="Times New Roman"/>
        </w:rPr>
      </w:pPr>
    </w:p>
    <w:p w:rsidR="00AB223C" w:rsidRDefault="00AB223C" w:rsidP="00AB223C">
      <w:pPr>
        <w:spacing w:after="60" w:line="268" w:lineRule="auto"/>
        <w:ind w:left="1008"/>
        <w:jc w:val="both"/>
        <w:rPr>
          <w:rFonts w:ascii="Times New Roman" w:eastAsiaTheme="minorEastAsia" w:hAnsi="Times New Roman" w:cs="Times New Roman"/>
          <w:b/>
          <w:i/>
        </w:rPr>
      </w:pPr>
      <m:oMath>
        <m:f>
          <m:fPr>
            <m:ctrlPr>
              <w:rPr>
                <w:rFonts w:ascii="Cambria Math" w:eastAsiaTheme="minorEastAsia" w:hAnsi="Cambria Math" w:cs="Times New Roman"/>
                <w:i/>
                <w:lang w:val="en-US"/>
              </w:rPr>
            </m:ctrlPr>
          </m:fPr>
          <m:num>
            <m:r>
              <w:rPr>
                <w:rFonts w:ascii="Cambria Math" w:eastAsiaTheme="minorEastAsia" w:hAnsi="Cambria Math" w:cs="Times New Roman"/>
                <w:lang w:val="en-US"/>
              </w:rPr>
              <m:t>CF</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U</m:t>
                </m:r>
              </m:e>
              <m:sup>
                <m:r>
                  <w:rPr>
                    <w:rFonts w:ascii="Cambria Math" w:eastAsiaTheme="minorEastAsia" w:hAnsi="Cambria Math" w:cs="Times New Roman"/>
                  </w:rPr>
                  <m:t>'</m:t>
                </m:r>
              </m:sup>
            </m:sSup>
            <m:r>
              <w:rPr>
                <w:rFonts w:ascii="Cambria Math" w:eastAsiaTheme="minorEastAsia" w:hAnsi="Cambria Math" w:cs="Times New Roman"/>
                <w:lang w:val="en-US"/>
              </w:rPr>
              <m:t>s</m:t>
            </m:r>
          </m:num>
          <m:den>
            <m:r>
              <w:rPr>
                <w:rFonts w:ascii="Cambria Math" w:eastAsiaTheme="minorEastAsia" w:hAnsi="Cambria Math" w:cs="Times New Roman"/>
                <w:lang w:val="en-US"/>
              </w:rPr>
              <m:t>g</m:t>
            </m:r>
          </m:den>
        </m:f>
        <m:r>
          <w:rPr>
            <w:rFonts w:ascii="Cambria Math" w:eastAsiaTheme="minorEastAsia" w:hAnsi="Cambria Math" w:cs="Times New Roman"/>
          </w:rPr>
          <m:t>=</m:t>
        </m:r>
        <m:f>
          <m:fPr>
            <m:ctrlPr>
              <w:rPr>
                <w:rFonts w:ascii="Cambria Math" w:eastAsiaTheme="minorEastAsia" w:hAnsi="Cambria Math" w:cs="Times New Roman"/>
                <w:i/>
                <w:lang w:val="en-US"/>
              </w:rPr>
            </m:ctrlPr>
          </m:fPr>
          <m:num>
            <m:d>
              <m:dPr>
                <m:begChr m:val="["/>
                <m:endChr m:val="]"/>
                <m:ctrlPr>
                  <w:rPr>
                    <w:rFonts w:ascii="Cambria Math" w:eastAsiaTheme="minorEastAsia" w:hAnsi="Cambria Math" w:cs="Times New Roman"/>
                    <w:i/>
                    <w:lang w:val="en-US"/>
                  </w:rPr>
                </m:ctrlPr>
              </m:dPr>
              <m:e>
                <m:r>
                  <w:rPr>
                    <w:rFonts w:ascii="Cambria Math" w:eastAsiaTheme="minorEastAsia" w:hAnsi="Cambria Math" w:cs="Times New Roman"/>
                  </w:rPr>
                  <m:t>16*</m:t>
                </m:r>
                <m:d>
                  <m:dPr>
                    <m:ctrlPr>
                      <w:rPr>
                        <w:rFonts w:ascii="Cambria Math" w:eastAsiaTheme="minorEastAsia" w:hAnsi="Cambria Math" w:cs="Times New Roman"/>
                        <w:i/>
                        <w:lang w:val="en-US"/>
                      </w:rPr>
                    </m:ctrlPr>
                  </m:dPr>
                  <m:e>
                    <m:f>
                      <m:fPr>
                        <m:ctrlPr>
                          <w:rPr>
                            <w:rFonts w:ascii="Cambria Math" w:eastAsiaTheme="minorEastAsia" w:hAnsi="Cambria Math" w:cs="Times New Roman"/>
                            <w:i/>
                            <w:lang w:val="en-US"/>
                          </w:rPr>
                        </m:ctrlPr>
                      </m:fPr>
                      <m:num>
                        <m:r>
                          <w:rPr>
                            <w:rFonts w:ascii="Cambria Math" w:eastAsiaTheme="minorEastAsia" w:hAnsi="Cambria Math" w:cs="Times New Roman"/>
                          </w:rPr>
                          <m:t>1</m:t>
                        </m:r>
                      </m:num>
                      <m:den>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-5</m:t>
                            </m:r>
                          </m:sup>
                        </m:sSup>
                      </m:den>
                    </m:f>
                  </m:e>
                </m:d>
              </m:e>
            </m:d>
          </m:num>
          <m:den>
            <m:r>
              <w:rPr>
                <w:rFonts w:ascii="Cambria Math" w:eastAsiaTheme="minorEastAsia" w:hAnsi="Cambria Math" w:cs="Times New Roman"/>
              </w:rPr>
              <m:t>1,92</m:t>
            </m:r>
          </m:den>
        </m:f>
        <m:r>
          <w:rPr>
            <w:rFonts w:ascii="Cambria Math" w:eastAsiaTheme="minorEastAsia" w:hAnsi="Cambria Math" w:cs="Times New Roman"/>
          </w:rPr>
          <m:t>=8,3*</m:t>
        </m:r>
        <m:sSup>
          <m:sSupPr>
            <m:ctrlPr>
              <w:rPr>
                <w:rFonts w:ascii="Cambria Math" w:eastAsiaTheme="minorEastAsia" w:hAnsi="Cambria Math" w:cs="Times New Roman"/>
                <w:i/>
                <w:lang w:val="en-US"/>
              </w:rPr>
            </m:ctrlPr>
          </m:sSupPr>
          <m:e>
            <m:r>
              <w:rPr>
                <w:rFonts w:ascii="Cambria Math" w:eastAsiaTheme="minorEastAsia" w:hAnsi="Cambria Math" w:cs="Times New Roman"/>
              </w:rPr>
              <m:t>10</m:t>
            </m:r>
          </m:e>
          <m:sup>
            <m:r>
              <w:rPr>
                <w:rFonts w:ascii="Cambria Math" w:eastAsiaTheme="minorEastAsia" w:hAnsi="Cambria Math" w:cs="Times New Roman"/>
              </w:rPr>
              <m:t>5</m:t>
            </m:r>
          </m:sup>
        </m:sSup>
      </m:oMath>
      <w:r w:rsidRPr="00990EBE">
        <w:rPr>
          <w:rFonts w:ascii="Times New Roman" w:eastAsiaTheme="minorEastAsia" w:hAnsi="Times New Roman" w:cs="Times New Roman"/>
          <w:b/>
          <w:i/>
        </w:rPr>
        <w:t xml:space="preserve"> </w:t>
      </w:r>
    </w:p>
    <w:p w:rsidR="00AB223C" w:rsidRDefault="00AB223C" w:rsidP="00AB223C">
      <w:pPr>
        <w:spacing w:after="60" w:line="268" w:lineRule="auto"/>
        <w:ind w:left="1008"/>
        <w:jc w:val="both"/>
        <w:rPr>
          <w:rFonts w:ascii="Times New Roman" w:eastAsiaTheme="minorEastAsia" w:hAnsi="Times New Roman" w:cs="Times New Roman"/>
          <w:b/>
          <w:i/>
        </w:rPr>
      </w:pPr>
      <w:r w:rsidRPr="00990EBE">
        <w:rPr>
          <w:rFonts w:ascii="Times New Roman" w:eastAsiaTheme="minorEastAsia" w:hAnsi="Times New Roman" w:cs="Times New Roman"/>
          <w:b/>
          <w:i/>
        </w:rPr>
        <w:t xml:space="preserve"> </w:t>
      </w:r>
      <w:r w:rsidRPr="00990EBE">
        <w:rPr>
          <w:rFonts w:ascii="Times New Roman" w:eastAsiaTheme="minorEastAsia" w:hAnsi="Times New Roman" w:cs="Times New Roman"/>
          <w:b/>
        </w:rPr>
        <w:t>Άρα</w:t>
      </w:r>
      <w:r w:rsidRPr="00836D1B">
        <w:rPr>
          <w:rFonts w:ascii="Times New Roman" w:eastAsiaTheme="minorEastAsia" w:hAnsi="Times New Roman" w:cs="Times New Roman"/>
          <w:b/>
        </w:rPr>
        <w:t xml:space="preserve"> </w:t>
      </w:r>
      <w:r w:rsidRPr="00990EBE">
        <w:rPr>
          <w:rFonts w:ascii="Times New Roman" w:eastAsiaTheme="minorEastAsia" w:hAnsi="Times New Roman" w:cs="Times New Roman"/>
          <w:b/>
        </w:rPr>
        <w:t xml:space="preserve"> </w:t>
      </w:r>
      <w:r w:rsidRPr="00990EBE">
        <w:rPr>
          <w:rFonts w:ascii="Times New Roman" w:eastAsiaTheme="minorEastAsia" w:hAnsi="Times New Roman" w:cs="Times New Roman"/>
          <w:b/>
          <w:lang w:val="en-US"/>
        </w:rPr>
        <w:t>CFU</w:t>
      </w:r>
      <w:r w:rsidR="0022141F">
        <w:rPr>
          <w:rFonts w:ascii="Times New Roman" w:eastAsiaTheme="minorEastAsia" w:hAnsi="Times New Roman" w:cs="Times New Roman"/>
          <w:b/>
          <w:lang w:val="en-US"/>
        </w:rPr>
        <w:t xml:space="preserve"> </w:t>
      </w:r>
      <w:r w:rsidRPr="00990EBE">
        <w:rPr>
          <w:rFonts w:ascii="Times New Roman" w:eastAsiaTheme="minorEastAsia" w:hAnsi="Times New Roman" w:cs="Times New Roman"/>
          <w:b/>
        </w:rPr>
        <w:t>/</w:t>
      </w:r>
      <w:r w:rsidRPr="00990EBE">
        <w:rPr>
          <w:rFonts w:ascii="Times New Roman" w:eastAsiaTheme="minorEastAsia" w:hAnsi="Times New Roman" w:cs="Times New Roman"/>
          <w:b/>
          <w:lang w:val="en-US"/>
        </w:rPr>
        <w:t>g</w:t>
      </w:r>
      <w:r w:rsidRPr="00836D1B">
        <w:rPr>
          <w:rFonts w:ascii="Times New Roman" w:eastAsiaTheme="minorEastAsia" w:hAnsi="Times New Roman" w:cs="Times New Roman"/>
          <w:b/>
        </w:rPr>
        <w:t xml:space="preserve">= </w:t>
      </w:r>
      <m:oMath>
        <m:r>
          <m:rPr>
            <m:sty m:val="bi"/>
          </m:rPr>
          <w:rPr>
            <w:rFonts w:ascii="Cambria Math" w:eastAsiaTheme="minorEastAsia" w:hAnsi="Cambria Math" w:cs="Times New Roman"/>
          </w:rPr>
          <m:t>8,3*</m:t>
        </m:r>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5</m:t>
            </m:r>
          </m:sup>
        </m:sSup>
      </m:oMath>
      <w:r w:rsidRPr="00990EBE">
        <w:rPr>
          <w:rFonts w:ascii="Times New Roman" w:eastAsiaTheme="minorEastAsia" w:hAnsi="Times New Roman" w:cs="Times New Roman"/>
          <w:b/>
          <w:i/>
        </w:rPr>
        <w:t xml:space="preserve">  </w:t>
      </w:r>
    </w:p>
    <w:p w:rsidR="00AB223C" w:rsidRPr="009B7B3B" w:rsidRDefault="00AB223C" w:rsidP="00AB223C">
      <w:pPr>
        <w:spacing w:after="60" w:line="268" w:lineRule="auto"/>
        <w:jc w:val="both"/>
        <w:rPr>
          <w:rFonts w:ascii="Times New Roman" w:eastAsiaTheme="minorEastAsia" w:hAnsi="Times New Roman" w:cs="Times New Roman"/>
        </w:rPr>
      </w:pPr>
    </w:p>
    <w:p w:rsidR="00AB223C" w:rsidRPr="00322F78" w:rsidRDefault="00AB223C" w:rsidP="00AB223C">
      <w:pPr>
        <w:spacing w:after="60" w:line="268" w:lineRule="auto"/>
        <w:jc w:val="center"/>
        <w:rPr>
          <w:rFonts w:ascii="Times New Roman" w:eastAsiaTheme="minorEastAsia" w:hAnsi="Times New Roman" w:cs="Times New Roman"/>
          <w:b/>
          <w:i/>
          <w:sz w:val="32"/>
          <w:u w:val="single"/>
        </w:rPr>
      </w:pPr>
    </w:p>
    <w:p w:rsidR="00AB223C" w:rsidRPr="0022141F" w:rsidRDefault="00AB223C" w:rsidP="0022141F">
      <w:pPr>
        <w:spacing w:after="60" w:line="268" w:lineRule="auto"/>
        <w:jc w:val="center"/>
        <w:rPr>
          <w:rFonts w:ascii="Times New Roman" w:eastAsiaTheme="minorEastAsia" w:hAnsi="Times New Roman" w:cs="Times New Roman"/>
          <w:b/>
          <w:i/>
          <w:sz w:val="32"/>
          <w:u w:val="single"/>
        </w:rPr>
      </w:pPr>
      <w:r w:rsidRPr="0085733C">
        <w:rPr>
          <w:rFonts w:ascii="Times New Roman" w:eastAsiaTheme="minorEastAsia" w:hAnsi="Times New Roman" w:cs="Times New Roman"/>
          <w:b/>
          <w:i/>
          <w:sz w:val="32"/>
          <w:u w:val="single"/>
        </w:rPr>
        <w:t>ΣΥΖΗΤΗΣΗ</w:t>
      </w:r>
    </w:p>
    <w:p w:rsidR="00AB223C" w:rsidRDefault="00AB223C" w:rsidP="0022141F">
      <w:pPr>
        <w:spacing w:after="376" w:line="268" w:lineRule="auto"/>
        <w:ind w:left="653" w:firstLine="9"/>
        <w:jc w:val="both"/>
        <w:rPr>
          <w:rFonts w:ascii="Times New Roman" w:eastAsia="Times New Roman" w:hAnsi="Times New Roman" w:cs="Times New Roman"/>
        </w:rPr>
      </w:pPr>
      <w:r w:rsidRPr="00BB6F87">
        <w:rPr>
          <w:rFonts w:ascii="Times New Roman" w:eastAsia="Times New Roman" w:hAnsi="Times New Roman" w:cs="Times New Roman"/>
        </w:rPr>
        <w:t>Το δείγμα χώματος που λήφθηκε, μπορεί να θεωρηθεί γόνιμο καθώς η παρουσία των μυκήτων συμβάλλει στην αποικοδόμηση των οργανικών ουσιών</w:t>
      </w:r>
      <w:bookmarkStart w:id="0" w:name="_GoBack"/>
      <w:bookmarkEnd w:id="0"/>
      <w:r w:rsidRPr="00BB6F87">
        <w:rPr>
          <w:rFonts w:ascii="Times New Roman" w:eastAsia="Times New Roman" w:hAnsi="Times New Roman" w:cs="Times New Roman"/>
        </w:rPr>
        <w:t xml:space="preserve">. </w:t>
      </w:r>
      <w:r w:rsidR="0022141F">
        <w:rPr>
          <w:rFonts w:ascii="Times New Roman" w:eastAsia="Times New Roman" w:hAnsi="Times New Roman" w:cs="Times New Roman"/>
        </w:rPr>
        <w:t>Ο</w:t>
      </w:r>
      <w:r w:rsidRPr="00BB6F87">
        <w:rPr>
          <w:rFonts w:ascii="Times New Roman" w:eastAsia="Times New Roman" w:hAnsi="Times New Roman" w:cs="Times New Roman"/>
        </w:rPr>
        <w:t xml:space="preserve">ι μύκητες έχουν την δυνατότητα να διασπούν σύνθετα οργανικά μόρια όπως λιγνίνη και κυτταρίνη, μόρια τα οποία δεν μπορούν να διασπαστούν από βακτήρια. Έτσι με τη διάσπαση των σύνθετων οργανικών μορίων, οι μύκητες και τα βακτήρια </w:t>
      </w:r>
      <w:proofErr w:type="spellStart"/>
      <w:r w:rsidRPr="00BB6F87">
        <w:rPr>
          <w:rFonts w:ascii="Times New Roman" w:eastAsia="Times New Roman" w:hAnsi="Times New Roman" w:cs="Times New Roman"/>
        </w:rPr>
        <w:t>ανοργανοποιούν</w:t>
      </w:r>
      <w:proofErr w:type="spellEnd"/>
      <w:r w:rsidRPr="00BB6F87">
        <w:rPr>
          <w:rFonts w:ascii="Times New Roman" w:eastAsia="Times New Roman" w:hAnsi="Times New Roman" w:cs="Times New Roman"/>
        </w:rPr>
        <w:t xml:space="preserve"> τις διάφορες οργανικές ουσίες που υπάρχουν στο έδαφος, ελευθερώνοντας θρεπτικά στοιχεία όπως άζωτο, φώσφορο και θείο καθώς και διοξείδιο του άνθρακα.  Έτσι το έδαφος καθίσταται γόνιμο.</w:t>
      </w:r>
    </w:p>
    <w:p w:rsidR="00AB223C" w:rsidRDefault="00AB223C" w:rsidP="00AB223C">
      <w:pPr>
        <w:spacing w:after="376" w:line="268" w:lineRule="auto"/>
        <w:ind w:left="653" w:firstLine="9"/>
        <w:jc w:val="center"/>
        <w:rPr>
          <w:rFonts w:ascii="Times New Roman" w:eastAsia="Times New Roman" w:hAnsi="Times New Roman" w:cs="Times New Roman"/>
          <w:b/>
          <w:i/>
          <w:sz w:val="32"/>
          <w:u w:val="single"/>
        </w:rPr>
      </w:pPr>
    </w:p>
    <w:p w:rsidR="00AB223C" w:rsidRDefault="00AB223C" w:rsidP="00AB223C">
      <w:pPr>
        <w:spacing w:after="376" w:line="268" w:lineRule="auto"/>
        <w:ind w:left="653" w:firstLine="9"/>
        <w:jc w:val="center"/>
        <w:rPr>
          <w:rFonts w:ascii="Times New Roman" w:eastAsia="Times New Roman" w:hAnsi="Times New Roman" w:cs="Times New Roman"/>
          <w:b/>
          <w:i/>
          <w:sz w:val="32"/>
          <w:u w:val="single"/>
        </w:rPr>
      </w:pPr>
      <w:r w:rsidRPr="00F764D3">
        <w:rPr>
          <w:rFonts w:ascii="Times New Roman" w:eastAsia="Times New Roman" w:hAnsi="Times New Roman" w:cs="Times New Roman"/>
          <w:b/>
          <w:i/>
          <w:sz w:val="32"/>
          <w:u w:val="single"/>
        </w:rPr>
        <w:t>ΒΙΒ</w:t>
      </w:r>
      <w:r>
        <w:rPr>
          <w:rFonts w:ascii="Times New Roman" w:eastAsia="Times New Roman" w:hAnsi="Times New Roman" w:cs="Times New Roman"/>
          <w:b/>
          <w:i/>
          <w:sz w:val="32"/>
          <w:u w:val="single"/>
        </w:rPr>
        <w:t>ΛΙΟΓΡΑΦΙΑ</w:t>
      </w:r>
    </w:p>
    <w:p w:rsidR="00F97109" w:rsidRDefault="00F97109"/>
    <w:sectPr w:rsidR="00F97109" w:rsidSect="00097E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Helvetica">
    <w:panose1 w:val="020B0604020202020204"/>
    <w:charset w:val="A1"/>
    <w:family w:val="swiss"/>
    <w:pitch w:val="variable"/>
    <w:sig w:usb0="E0002EFF" w:usb1="C000785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C77EE"/>
    <w:multiLevelType w:val="hybridMultilevel"/>
    <w:tmpl w:val="50A66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5909FA"/>
    <w:multiLevelType w:val="hybridMultilevel"/>
    <w:tmpl w:val="DF961DE2"/>
    <w:lvl w:ilvl="0" w:tplc="CA18A126">
      <w:start w:val="1"/>
      <w:numFmt w:val="bullet"/>
      <w:lvlText w:val=""/>
      <w:lvlJc w:val="left"/>
      <w:pPr>
        <w:ind w:left="1368" w:hanging="360"/>
      </w:pPr>
      <w:rPr>
        <w:rFonts w:ascii="Symbol" w:hAnsi="Symbol" w:hint="default"/>
        <w:color w:val="auto"/>
      </w:rPr>
    </w:lvl>
    <w:lvl w:ilvl="1" w:tplc="04080003" w:tentative="1">
      <w:start w:val="1"/>
      <w:numFmt w:val="bullet"/>
      <w:lvlText w:val="o"/>
      <w:lvlJc w:val="left"/>
      <w:pPr>
        <w:ind w:left="1944" w:hanging="360"/>
      </w:pPr>
      <w:rPr>
        <w:rFonts w:ascii="Courier New" w:hAnsi="Courier New" w:cs="Courier New" w:hint="default"/>
      </w:rPr>
    </w:lvl>
    <w:lvl w:ilvl="2" w:tplc="04080005" w:tentative="1">
      <w:start w:val="1"/>
      <w:numFmt w:val="bullet"/>
      <w:lvlText w:val=""/>
      <w:lvlJc w:val="left"/>
      <w:pPr>
        <w:ind w:left="2664" w:hanging="360"/>
      </w:pPr>
      <w:rPr>
        <w:rFonts w:ascii="Wingdings" w:hAnsi="Wingdings" w:hint="default"/>
      </w:rPr>
    </w:lvl>
    <w:lvl w:ilvl="3" w:tplc="04080001" w:tentative="1">
      <w:start w:val="1"/>
      <w:numFmt w:val="bullet"/>
      <w:lvlText w:val=""/>
      <w:lvlJc w:val="left"/>
      <w:pPr>
        <w:ind w:left="3384" w:hanging="360"/>
      </w:pPr>
      <w:rPr>
        <w:rFonts w:ascii="Symbol" w:hAnsi="Symbol" w:hint="default"/>
      </w:rPr>
    </w:lvl>
    <w:lvl w:ilvl="4" w:tplc="04080003" w:tentative="1">
      <w:start w:val="1"/>
      <w:numFmt w:val="bullet"/>
      <w:lvlText w:val="o"/>
      <w:lvlJc w:val="left"/>
      <w:pPr>
        <w:ind w:left="4104" w:hanging="360"/>
      </w:pPr>
      <w:rPr>
        <w:rFonts w:ascii="Courier New" w:hAnsi="Courier New" w:cs="Courier New" w:hint="default"/>
      </w:rPr>
    </w:lvl>
    <w:lvl w:ilvl="5" w:tplc="04080005" w:tentative="1">
      <w:start w:val="1"/>
      <w:numFmt w:val="bullet"/>
      <w:lvlText w:val=""/>
      <w:lvlJc w:val="left"/>
      <w:pPr>
        <w:ind w:left="4824" w:hanging="360"/>
      </w:pPr>
      <w:rPr>
        <w:rFonts w:ascii="Wingdings" w:hAnsi="Wingdings" w:hint="default"/>
      </w:rPr>
    </w:lvl>
    <w:lvl w:ilvl="6" w:tplc="04080001" w:tentative="1">
      <w:start w:val="1"/>
      <w:numFmt w:val="bullet"/>
      <w:lvlText w:val=""/>
      <w:lvlJc w:val="left"/>
      <w:pPr>
        <w:ind w:left="5544" w:hanging="360"/>
      </w:pPr>
      <w:rPr>
        <w:rFonts w:ascii="Symbol" w:hAnsi="Symbol" w:hint="default"/>
      </w:rPr>
    </w:lvl>
    <w:lvl w:ilvl="7" w:tplc="04080003" w:tentative="1">
      <w:start w:val="1"/>
      <w:numFmt w:val="bullet"/>
      <w:lvlText w:val="o"/>
      <w:lvlJc w:val="left"/>
      <w:pPr>
        <w:ind w:left="6264" w:hanging="360"/>
      </w:pPr>
      <w:rPr>
        <w:rFonts w:ascii="Courier New" w:hAnsi="Courier New" w:cs="Courier New" w:hint="default"/>
      </w:rPr>
    </w:lvl>
    <w:lvl w:ilvl="8" w:tplc="04080005" w:tentative="1">
      <w:start w:val="1"/>
      <w:numFmt w:val="bullet"/>
      <w:lvlText w:val=""/>
      <w:lvlJc w:val="left"/>
      <w:pPr>
        <w:ind w:left="698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23C"/>
    <w:rsid w:val="00004367"/>
    <w:rsid w:val="00097EC1"/>
    <w:rsid w:val="0022141F"/>
    <w:rsid w:val="00370E93"/>
    <w:rsid w:val="00545D6A"/>
    <w:rsid w:val="00AB223C"/>
    <w:rsid w:val="00F971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E7CA6"/>
  <w15:chartTrackingRefBased/>
  <w15:docId w15:val="{61B5A10F-2671-49E5-976A-A89669B2F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223C"/>
    <w:pPr>
      <w:spacing w:after="0" w:line="240" w:lineRule="auto"/>
    </w:pPr>
    <w:rPr>
      <w:sz w:val="24"/>
      <w:szCs w:val="24"/>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Intense Quote"/>
    <w:basedOn w:val="a"/>
    <w:next w:val="a"/>
    <w:link w:val="Char"/>
    <w:uiPriority w:val="30"/>
    <w:qFormat/>
    <w:rsid w:val="00AB223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har">
    <w:name w:val="Έντονο απόσπ. Char"/>
    <w:basedOn w:val="a0"/>
    <w:link w:val="a3"/>
    <w:uiPriority w:val="30"/>
    <w:rsid w:val="00AB223C"/>
    <w:rPr>
      <w:i/>
      <w:iCs/>
      <w:color w:val="4472C4" w:themeColor="accent1"/>
      <w:sz w:val="24"/>
      <w:szCs w:val="24"/>
      <w:lang w:val="el-GR"/>
    </w:rPr>
  </w:style>
  <w:style w:type="paragraph" w:styleId="a4">
    <w:name w:val="List Paragraph"/>
    <w:basedOn w:val="a"/>
    <w:uiPriority w:val="34"/>
    <w:qFormat/>
    <w:rsid w:val="00AB223C"/>
    <w:pPr>
      <w:ind w:left="720"/>
      <w:contextualSpacing/>
    </w:pPr>
  </w:style>
  <w:style w:type="paragraph" w:styleId="a5">
    <w:name w:val="Balloon Text"/>
    <w:basedOn w:val="a"/>
    <w:link w:val="Char0"/>
    <w:uiPriority w:val="99"/>
    <w:semiHidden/>
    <w:unhideWhenUsed/>
    <w:rsid w:val="00AB223C"/>
    <w:rPr>
      <w:rFonts w:ascii="Segoe UI" w:hAnsi="Segoe UI" w:cs="Segoe UI"/>
      <w:sz w:val="18"/>
      <w:szCs w:val="18"/>
    </w:rPr>
  </w:style>
  <w:style w:type="character" w:customStyle="1" w:styleId="Char0">
    <w:name w:val="Κείμενο πλαισίου Char"/>
    <w:basedOn w:val="a0"/>
    <w:link w:val="a5"/>
    <w:uiPriority w:val="99"/>
    <w:semiHidden/>
    <w:rsid w:val="00AB223C"/>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718</Words>
  <Characters>4099</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 Theochari</dc:creator>
  <cp:keywords/>
  <dc:description/>
  <cp:lastModifiedBy>Kyriaki Theochari</cp:lastModifiedBy>
  <cp:revision>1</cp:revision>
  <dcterms:created xsi:type="dcterms:W3CDTF">2019-04-16T12:41:00Z</dcterms:created>
  <dcterms:modified xsi:type="dcterms:W3CDTF">2019-04-16T13:37:00Z</dcterms:modified>
</cp:coreProperties>
</file>