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14A" w:rsidRPr="00776318" w:rsidRDefault="00C43C2F" w:rsidP="007244FE">
      <w:pPr>
        <w:pStyle w:val="a3"/>
        <w:rPr>
          <w:rFonts w:ascii="Times New Roman" w:hAnsi="Times New Roman" w:cs="Times New Roman"/>
          <w:sz w:val="28"/>
        </w:rPr>
      </w:pPr>
      <w:bookmarkStart w:id="0" w:name="_GoBack"/>
      <w:bookmarkEnd w:id="0"/>
      <w:r w:rsidRPr="00901FC3">
        <w:rPr>
          <w:rFonts w:ascii="Helvetica" w:hAnsi="Helvetica" w:cs="Helvetica"/>
          <w:noProof/>
          <w:sz w:val="18"/>
          <w:lang w:eastAsia="el-GR"/>
        </w:rPr>
        <w:drawing>
          <wp:anchor distT="0" distB="0" distL="114300" distR="114300" simplePos="0" relativeHeight="251659264" behindDoc="0" locked="0" layoutInCell="1" allowOverlap="1">
            <wp:simplePos x="0" y="0"/>
            <wp:positionH relativeFrom="column">
              <wp:posOffset>-80010</wp:posOffset>
            </wp:positionH>
            <wp:positionV relativeFrom="paragraph">
              <wp:posOffset>61595</wp:posOffset>
            </wp:positionV>
            <wp:extent cx="960120" cy="960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007244FE" w:rsidRPr="007244FE">
        <w:rPr>
          <w:rFonts w:ascii="Times New Roman" w:hAnsi="Times New Roman" w:cs="Times New Roman"/>
          <w:sz w:val="28"/>
        </w:rPr>
        <w:t xml:space="preserve">ΑΣΚΗΣΗ </w:t>
      </w:r>
      <w:r w:rsidR="00230D66" w:rsidRPr="00230D66">
        <w:rPr>
          <w:rFonts w:ascii="Times New Roman" w:hAnsi="Times New Roman" w:cs="Times New Roman"/>
          <w:sz w:val="28"/>
        </w:rPr>
        <w:t>2</w:t>
      </w:r>
      <w:r w:rsidR="000B3A66">
        <w:rPr>
          <w:rFonts w:ascii="Times New Roman" w:hAnsi="Times New Roman" w:cs="Times New Roman"/>
          <w:sz w:val="28"/>
        </w:rPr>
        <w:t xml:space="preserve">: </w:t>
      </w:r>
      <w:r w:rsidR="00776318">
        <w:rPr>
          <w:rFonts w:ascii="Times New Roman" w:hAnsi="Times New Roman" w:cs="Times New Roman"/>
          <w:sz w:val="28"/>
        </w:rPr>
        <w:t>ΜΥΚΗΤΕΣ</w:t>
      </w:r>
    </w:p>
    <w:p w:rsidR="007244FE" w:rsidRPr="000B3A66" w:rsidRDefault="007244FE" w:rsidP="007244FE">
      <w:pPr>
        <w:spacing w:after="200" w:line="276" w:lineRule="auto"/>
        <w:jc w:val="center"/>
        <w:rPr>
          <w:rFonts w:ascii="Times New Roman" w:eastAsiaTheme="minorEastAsia" w:hAnsi="Times New Roman" w:cs="Times New Roman"/>
          <w:sz w:val="20"/>
        </w:rPr>
      </w:pPr>
      <w:r w:rsidRPr="007244FE">
        <w:rPr>
          <w:rFonts w:ascii="Times New Roman" w:eastAsiaTheme="minorEastAsia" w:hAnsi="Times New Roman" w:cs="Times New Roman"/>
          <w:sz w:val="20"/>
        </w:rPr>
        <w:t xml:space="preserve">ΗΜΕΡΟΜΗΝΙΑ ΠΑΡΑΔΟΣΗΣ : </w:t>
      </w:r>
      <w:r w:rsidR="000B3A66">
        <w:rPr>
          <w:rFonts w:ascii="Times New Roman" w:eastAsiaTheme="minorEastAsia" w:hAnsi="Times New Roman" w:cs="Times New Roman"/>
          <w:sz w:val="20"/>
        </w:rPr>
        <w:t xml:space="preserve">ΔΕΥΤΕΡΑ </w:t>
      </w:r>
      <w:r w:rsidR="00776318">
        <w:rPr>
          <w:rFonts w:ascii="Times New Roman" w:eastAsiaTheme="minorEastAsia" w:hAnsi="Times New Roman" w:cs="Times New Roman"/>
          <w:sz w:val="20"/>
        </w:rPr>
        <w:t xml:space="preserve">8 ΑΠΡΙΛΙΟΥ </w:t>
      </w:r>
      <w:r w:rsidR="000B3A66">
        <w:rPr>
          <w:rFonts w:ascii="Times New Roman" w:eastAsiaTheme="minorEastAsia" w:hAnsi="Times New Roman" w:cs="Times New Roman"/>
          <w:sz w:val="20"/>
        </w:rPr>
        <w:t>2019</w:t>
      </w:r>
    </w:p>
    <w:p w:rsidR="007244FE" w:rsidRDefault="007244FE" w:rsidP="007244FE">
      <w:pPr>
        <w:spacing w:after="200" w:line="276" w:lineRule="auto"/>
        <w:jc w:val="center"/>
        <w:rPr>
          <w:rFonts w:ascii="Times New Roman" w:eastAsiaTheme="minorEastAsia" w:hAnsi="Times New Roman" w:cs="Times New Roman"/>
        </w:rPr>
      </w:pPr>
    </w:p>
    <w:p w:rsidR="002D76DF" w:rsidRPr="00776318" w:rsidRDefault="002D76DF" w:rsidP="007244FE">
      <w:pPr>
        <w:spacing w:after="200" w:line="276" w:lineRule="auto"/>
        <w:jc w:val="center"/>
        <w:rPr>
          <w:rFonts w:ascii="Times New Roman" w:eastAsiaTheme="minorEastAsia" w:hAnsi="Times New Roman" w:cs="Times New Roman"/>
        </w:rPr>
      </w:pPr>
    </w:p>
    <w:p w:rsidR="007244FE" w:rsidRPr="007244FE" w:rsidRDefault="007244FE" w:rsidP="007244FE">
      <w:pPr>
        <w:spacing w:after="200" w:line="276" w:lineRule="auto"/>
        <w:jc w:val="center"/>
        <w:rPr>
          <w:rFonts w:ascii="Times New Roman" w:eastAsiaTheme="minorEastAsia" w:hAnsi="Times New Roman" w:cs="Times New Roman"/>
          <w:i/>
          <w:u w:val="single"/>
        </w:rPr>
      </w:pPr>
    </w:p>
    <w:p w:rsidR="007244FE" w:rsidRDefault="007244FE" w:rsidP="007244FE">
      <w:pPr>
        <w:spacing w:after="200" w:line="276" w:lineRule="auto"/>
        <w:jc w:val="center"/>
        <w:rPr>
          <w:rFonts w:ascii="Times New Roman" w:eastAsiaTheme="minorEastAsia" w:hAnsi="Times New Roman" w:cs="Times New Roman"/>
          <w:b/>
          <w:i/>
          <w:sz w:val="32"/>
          <w:szCs w:val="32"/>
          <w:u w:val="single"/>
        </w:rPr>
      </w:pPr>
      <w:r w:rsidRPr="007244FE">
        <w:rPr>
          <w:rFonts w:ascii="Times New Roman" w:eastAsiaTheme="minorEastAsia" w:hAnsi="Times New Roman" w:cs="Times New Roman"/>
          <w:b/>
          <w:i/>
          <w:sz w:val="32"/>
          <w:szCs w:val="32"/>
          <w:u w:val="single"/>
        </w:rPr>
        <w:t>ΟΜΑΔΑ</w:t>
      </w:r>
      <w:r w:rsidR="00230D66" w:rsidRPr="00230D66">
        <w:rPr>
          <w:rFonts w:ascii="Times New Roman" w:eastAsiaTheme="minorEastAsia" w:hAnsi="Times New Roman" w:cs="Times New Roman"/>
          <w:b/>
          <w:i/>
          <w:sz w:val="32"/>
          <w:szCs w:val="32"/>
          <w:u w:val="single"/>
        </w:rPr>
        <w:t xml:space="preserve"> 10</w:t>
      </w:r>
      <w:r w:rsidRPr="000B3A66">
        <w:rPr>
          <w:rFonts w:ascii="Times New Roman" w:eastAsiaTheme="minorEastAsia" w:hAnsi="Times New Roman" w:cs="Times New Roman"/>
          <w:b/>
          <w:i/>
          <w:sz w:val="32"/>
          <w:szCs w:val="32"/>
        </w:rPr>
        <w:t>:</w:t>
      </w:r>
      <w:r w:rsidRPr="007244FE">
        <w:rPr>
          <w:rFonts w:ascii="Times New Roman" w:eastAsiaTheme="minorEastAsia" w:hAnsi="Times New Roman" w:cs="Times New Roman"/>
          <w:b/>
          <w:i/>
          <w:sz w:val="32"/>
          <w:szCs w:val="32"/>
          <w:u w:val="single"/>
        </w:rPr>
        <w:t xml:space="preserve"> </w:t>
      </w:r>
    </w:p>
    <w:p w:rsidR="00CB3A2D" w:rsidRDefault="00CB3A2D" w:rsidP="007244FE">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Θεοχάρη Κυριακή</w:t>
      </w:r>
    </w:p>
    <w:p w:rsidR="00CB3A2D" w:rsidRPr="00CB3A2D" w:rsidRDefault="00CB3A2D" w:rsidP="007244FE">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Παντής Άγγελος</w:t>
      </w:r>
    </w:p>
    <w:p w:rsidR="007244FE" w:rsidRPr="007244FE" w:rsidRDefault="007244FE" w:rsidP="007244FE">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Παπαϊ</w:t>
      </w:r>
      <w:r w:rsidRPr="00962431">
        <w:rPr>
          <w:rFonts w:ascii="Times New Roman" w:eastAsiaTheme="minorEastAsia" w:hAnsi="Times New Roman" w:cs="Times New Roman"/>
          <w:szCs w:val="28"/>
        </w:rPr>
        <w:t>ω</w:t>
      </w:r>
      <w:r w:rsidR="000B3A66">
        <w:rPr>
          <w:rFonts w:ascii="Times New Roman" w:eastAsiaTheme="minorEastAsia" w:hAnsi="Times New Roman" w:cs="Times New Roman"/>
          <w:szCs w:val="28"/>
        </w:rPr>
        <w:t>ά</w:t>
      </w:r>
      <w:r w:rsidRPr="007244FE">
        <w:rPr>
          <w:rFonts w:ascii="Times New Roman" w:eastAsiaTheme="minorEastAsia" w:hAnsi="Times New Roman" w:cs="Times New Roman"/>
          <w:szCs w:val="28"/>
        </w:rPr>
        <w:t xml:space="preserve">ννου Κωνσταντίνος Πανουργιάς </w:t>
      </w:r>
    </w:p>
    <w:p w:rsidR="007244FE" w:rsidRDefault="007244FE" w:rsidP="007244FE">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 xml:space="preserve">Σιγαλός Δημήτριος </w:t>
      </w:r>
    </w:p>
    <w:p w:rsidR="002D76DF" w:rsidRDefault="002D76DF" w:rsidP="007244FE">
      <w:pPr>
        <w:spacing w:after="200" w:line="276" w:lineRule="auto"/>
        <w:jc w:val="center"/>
        <w:rPr>
          <w:rFonts w:ascii="Times New Roman" w:eastAsiaTheme="minorEastAsia" w:hAnsi="Times New Roman" w:cs="Times New Roman"/>
          <w:szCs w:val="28"/>
        </w:rPr>
      </w:pPr>
    </w:p>
    <w:p w:rsidR="002D76DF" w:rsidRPr="00A448BA" w:rsidRDefault="002D76DF" w:rsidP="007244FE">
      <w:pPr>
        <w:spacing w:after="200" w:line="276" w:lineRule="auto"/>
        <w:jc w:val="center"/>
        <w:rPr>
          <w:rFonts w:ascii="Times New Roman" w:eastAsiaTheme="minorEastAsia" w:hAnsi="Times New Roman" w:cs="Times New Roman"/>
          <w:szCs w:val="28"/>
        </w:rPr>
      </w:pPr>
    </w:p>
    <w:p w:rsidR="000B3A66" w:rsidRPr="007244FE" w:rsidRDefault="000B3A66" w:rsidP="00CB3A2D">
      <w:pPr>
        <w:spacing w:after="200" w:line="276" w:lineRule="auto"/>
        <w:rPr>
          <w:rFonts w:ascii="Times New Roman" w:eastAsiaTheme="minorEastAsia" w:hAnsi="Times New Roman" w:cs="Times New Roman"/>
          <w:szCs w:val="28"/>
        </w:rPr>
      </w:pPr>
    </w:p>
    <w:p w:rsidR="00CB7532" w:rsidRPr="00962431" w:rsidRDefault="00CB7532" w:rsidP="007244FE">
      <w:pPr>
        <w:rPr>
          <w:rFonts w:ascii="Times New Roman" w:hAnsi="Times New Roman" w:cs="Times New Roman"/>
          <w:noProof/>
          <w:sz w:val="28"/>
          <w:szCs w:val="28"/>
          <w:lang w:eastAsia="el-GR"/>
        </w:rPr>
      </w:pPr>
    </w:p>
    <w:p w:rsidR="007244FE" w:rsidRDefault="007244FE" w:rsidP="007244FE"/>
    <w:p w:rsidR="00962431" w:rsidRDefault="00CB3A2D" w:rsidP="009D46AF">
      <w:pPr>
        <w:jc w:val="center"/>
      </w:pPr>
      <w:r>
        <w:rPr>
          <w:noProof/>
        </w:rPr>
        <w:drawing>
          <wp:inline distT="0" distB="0" distL="0" distR="0">
            <wp:extent cx="5274310" cy="256603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b7c9636-4a40-4ebb-86ba-8566d9fc7dd2_website plaatje_aea1aa27_740x360.jpg"/>
                    <pic:cNvPicPr/>
                  </pic:nvPicPr>
                  <pic:blipFill>
                    <a:blip r:embed="rId9">
                      <a:extLst>
                        <a:ext uri="{28A0092B-C50C-407E-A947-70E740481C1C}">
                          <a14:useLocalDpi xmlns:a14="http://schemas.microsoft.com/office/drawing/2010/main" val="0"/>
                        </a:ext>
                      </a:extLst>
                    </a:blip>
                    <a:stretch>
                      <a:fillRect/>
                    </a:stretch>
                  </pic:blipFill>
                  <pic:spPr>
                    <a:xfrm>
                      <a:off x="0" y="0"/>
                      <a:ext cx="5274310" cy="2566035"/>
                    </a:xfrm>
                    <a:prstGeom prst="rect">
                      <a:avLst/>
                    </a:prstGeom>
                  </pic:spPr>
                </pic:pic>
              </a:graphicData>
            </a:graphic>
          </wp:inline>
        </w:drawing>
      </w:r>
    </w:p>
    <w:p w:rsidR="00962431" w:rsidRDefault="00962431" w:rsidP="007244FE"/>
    <w:p w:rsidR="00732433" w:rsidRDefault="00732433" w:rsidP="0067692C">
      <w:pPr>
        <w:jc w:val="center"/>
        <w:rPr>
          <w:rFonts w:ascii="Times New Roman" w:hAnsi="Times New Roman" w:cs="Times New Roman"/>
          <w:b/>
          <w:i/>
          <w:sz w:val="32"/>
          <w:u w:val="single"/>
        </w:rPr>
      </w:pPr>
    </w:p>
    <w:p w:rsidR="00725610" w:rsidRDefault="00725610" w:rsidP="009D46AF">
      <w:pPr>
        <w:rPr>
          <w:rFonts w:ascii="Times New Roman" w:hAnsi="Times New Roman" w:cs="Times New Roman"/>
          <w:b/>
          <w:i/>
          <w:sz w:val="32"/>
          <w:u w:val="single"/>
        </w:rPr>
      </w:pPr>
    </w:p>
    <w:p w:rsidR="0067692C" w:rsidRDefault="00962431" w:rsidP="0067692C">
      <w:pPr>
        <w:jc w:val="center"/>
        <w:rPr>
          <w:rFonts w:ascii="Times New Roman" w:hAnsi="Times New Roman" w:cs="Times New Roman"/>
          <w:b/>
          <w:i/>
          <w:sz w:val="32"/>
          <w:u w:val="single"/>
        </w:rPr>
      </w:pPr>
      <w:r w:rsidRPr="00962431">
        <w:rPr>
          <w:rFonts w:ascii="Times New Roman" w:hAnsi="Times New Roman" w:cs="Times New Roman"/>
          <w:b/>
          <w:i/>
          <w:sz w:val="32"/>
          <w:u w:val="single"/>
        </w:rPr>
        <w:t>ΕΙΣΑΓΩΓΗ</w:t>
      </w:r>
      <w:r w:rsidR="0067692C">
        <w:rPr>
          <w:rFonts w:ascii="Times New Roman" w:hAnsi="Times New Roman" w:cs="Times New Roman"/>
          <w:b/>
          <w:i/>
          <w:sz w:val="32"/>
          <w:u w:val="single"/>
        </w:rPr>
        <w:t>:</w:t>
      </w:r>
    </w:p>
    <w:p w:rsidR="00A17DC3" w:rsidRDefault="00A17DC3" w:rsidP="0067692C">
      <w:pPr>
        <w:jc w:val="center"/>
        <w:rPr>
          <w:rFonts w:ascii="Times New Roman" w:hAnsi="Times New Roman" w:cs="Times New Roman"/>
          <w:b/>
          <w:i/>
          <w:sz w:val="32"/>
          <w:u w:val="single"/>
        </w:rPr>
      </w:pPr>
    </w:p>
    <w:p w:rsidR="0067692C" w:rsidRPr="00486F62" w:rsidRDefault="00230D66" w:rsidP="009D46AF">
      <w:pPr>
        <w:ind w:firstLine="720"/>
        <w:rPr>
          <w:rFonts w:ascii="Times New Roman" w:hAnsi="Times New Roman" w:cs="Times New Roman"/>
          <w:sz w:val="32"/>
        </w:rPr>
      </w:pPr>
      <w:r>
        <w:rPr>
          <w:rFonts w:ascii="Times New Roman" w:hAnsi="Times New Roman" w:cs="Times New Roman"/>
        </w:rPr>
        <w:t xml:space="preserve">Ο σκοπός της άσκησης </w:t>
      </w:r>
      <w:r w:rsidR="007168E3">
        <w:rPr>
          <w:rFonts w:ascii="Times New Roman" w:hAnsi="Times New Roman" w:cs="Times New Roman"/>
        </w:rPr>
        <w:t xml:space="preserve">είναι η απομόνωση και η καλλιέργεια </w:t>
      </w:r>
      <w:r w:rsidR="00486F62">
        <w:rPr>
          <w:rFonts w:ascii="Times New Roman" w:hAnsi="Times New Roman" w:cs="Times New Roman"/>
        </w:rPr>
        <w:t>βακτηρίων</w:t>
      </w:r>
      <w:r w:rsidR="007168E3">
        <w:rPr>
          <w:rFonts w:ascii="Times New Roman" w:hAnsi="Times New Roman" w:cs="Times New Roman"/>
        </w:rPr>
        <w:t xml:space="preserve"> με την μέθοδο των διαδοχικών αραιώσεων και της επιφανειακής διασποράς. Τα βακτήρια είναι απλοί, μονοκύτταροι, προκαρυωτικοί οργανισμοί με </w:t>
      </w:r>
      <w:r w:rsidR="00486F62">
        <w:rPr>
          <w:rFonts w:ascii="Times New Roman" w:hAnsi="Times New Roman" w:cs="Times New Roman"/>
        </w:rPr>
        <w:t>μέγεθος</w:t>
      </w:r>
      <w:r w:rsidR="007168E3">
        <w:rPr>
          <w:rFonts w:ascii="Times New Roman" w:hAnsi="Times New Roman" w:cs="Times New Roman"/>
        </w:rPr>
        <w:t xml:space="preserve"> της τάξης 1μ</w:t>
      </w:r>
      <w:r w:rsidR="007168E3">
        <w:rPr>
          <w:rFonts w:ascii="Times New Roman" w:hAnsi="Times New Roman" w:cs="Times New Roman"/>
          <w:lang w:val="en-US"/>
        </w:rPr>
        <w:t>m</w:t>
      </w:r>
      <w:r w:rsidR="007168E3">
        <w:rPr>
          <w:rFonts w:ascii="Times New Roman" w:hAnsi="Times New Roman" w:cs="Times New Roman"/>
        </w:rPr>
        <w:t>. Α</w:t>
      </w:r>
      <w:r w:rsidR="00486F62">
        <w:rPr>
          <w:rFonts w:ascii="Times New Roman" w:hAnsi="Times New Roman" w:cs="Times New Roman"/>
        </w:rPr>
        <w:t xml:space="preserve">ναλυτικότερα τα βακτήρια είναι διακρίνονται σε δύο κατηγορίες, τα </w:t>
      </w:r>
      <w:r w:rsidR="00486F62">
        <w:rPr>
          <w:rFonts w:ascii="Times New Roman" w:hAnsi="Times New Roman" w:cs="Times New Roman"/>
          <w:lang w:val="en-US"/>
        </w:rPr>
        <w:t>gram</w:t>
      </w:r>
      <w:r w:rsidR="00486F62" w:rsidRPr="00486F62">
        <w:rPr>
          <w:rFonts w:ascii="Times New Roman" w:hAnsi="Times New Roman" w:cs="Times New Roman"/>
        </w:rPr>
        <w:t xml:space="preserve">(+) </w:t>
      </w:r>
      <w:r w:rsidR="00486F62">
        <w:rPr>
          <w:rFonts w:ascii="Times New Roman" w:hAnsi="Times New Roman" w:cs="Times New Roman"/>
        </w:rPr>
        <w:t xml:space="preserve">και τα </w:t>
      </w:r>
      <w:r w:rsidR="00486F62">
        <w:rPr>
          <w:rFonts w:ascii="Times New Roman" w:hAnsi="Times New Roman" w:cs="Times New Roman"/>
          <w:lang w:val="en-US"/>
        </w:rPr>
        <w:t>gram</w:t>
      </w:r>
      <w:r w:rsidR="00486F62" w:rsidRPr="00486F62">
        <w:rPr>
          <w:rFonts w:ascii="Times New Roman" w:hAnsi="Times New Roman" w:cs="Times New Roman"/>
        </w:rPr>
        <w:t>(-)</w:t>
      </w:r>
      <w:r w:rsidR="00486F62">
        <w:rPr>
          <w:rFonts w:ascii="Times New Roman" w:hAnsi="Times New Roman" w:cs="Times New Roman"/>
        </w:rPr>
        <w:t>, οι οποίες διακρίνονται ανάλογα με το αποτέλεσμα μιας χρωστικής αντίδρασης. Τα βακτήρια είναι αφθονότεροι οργανισμοί στην επιφάνεια του εδάφους. Το σχήμα τους μπορεί να είναι σφαιρικό, σπειροειδές ή ραβδοφόρο.</w:t>
      </w:r>
    </w:p>
    <w:p w:rsidR="00B20213" w:rsidRDefault="00B20213" w:rsidP="00962431">
      <w:pPr>
        <w:rPr>
          <w:rFonts w:ascii="Times New Roman" w:hAnsi="Times New Roman" w:cs="Times New Roman"/>
        </w:rPr>
      </w:pPr>
    </w:p>
    <w:p w:rsidR="00B20213" w:rsidRDefault="00B20213" w:rsidP="00B20213">
      <w:pPr>
        <w:jc w:val="center"/>
        <w:rPr>
          <w:rFonts w:ascii="Times New Roman" w:hAnsi="Times New Roman" w:cs="Times New Roman"/>
          <w:b/>
          <w:i/>
          <w:sz w:val="32"/>
          <w:u w:val="single"/>
        </w:rPr>
      </w:pPr>
      <w:r>
        <w:rPr>
          <w:rFonts w:ascii="Times New Roman" w:hAnsi="Times New Roman" w:cs="Times New Roman"/>
          <w:b/>
          <w:i/>
          <w:sz w:val="32"/>
          <w:u w:val="single"/>
        </w:rPr>
        <w:t>ΥΛΙΚΑ ΚΑΙ ΜΕΘΟΔΟΙ:</w:t>
      </w:r>
    </w:p>
    <w:p w:rsidR="00A17DC3" w:rsidRDefault="00A17DC3" w:rsidP="00B20213">
      <w:pPr>
        <w:jc w:val="center"/>
        <w:rPr>
          <w:rFonts w:ascii="Times New Roman" w:hAnsi="Times New Roman" w:cs="Times New Roman"/>
          <w:b/>
          <w:i/>
          <w:sz w:val="32"/>
          <w:u w:val="single"/>
        </w:rPr>
      </w:pPr>
    </w:p>
    <w:p w:rsidR="00DC7714" w:rsidRPr="00DC7714" w:rsidRDefault="00DC7714" w:rsidP="00DC7714">
      <w:pPr>
        <w:spacing w:after="181" w:line="268" w:lineRule="auto"/>
        <w:ind w:left="10" w:right="43" w:hanging="10"/>
        <w:rPr>
          <w:rFonts w:ascii="Times New Roman" w:hAnsi="Times New Roman" w:cs="Times New Roman"/>
          <w:i/>
          <w:sz w:val="20"/>
          <w:u w:val="single"/>
        </w:rPr>
      </w:pPr>
      <w:r w:rsidRPr="00DC7714">
        <w:rPr>
          <w:rFonts w:ascii="Times New Roman" w:hAnsi="Times New Roman" w:cs="Times New Roman"/>
          <w:i/>
          <w:u w:val="single"/>
        </w:rPr>
        <w:t>Τεχνική Διαδοχικών Αραιώσεων</w:t>
      </w:r>
    </w:p>
    <w:p w:rsidR="009D46AF" w:rsidRDefault="00DC7714" w:rsidP="009D46AF">
      <w:pPr>
        <w:spacing w:after="723" w:line="264" w:lineRule="auto"/>
        <w:ind w:right="67" w:firstLine="725"/>
        <w:rPr>
          <w:rFonts w:ascii="Times New Roman" w:hAnsi="Times New Roman" w:cs="Times New Roman"/>
        </w:rPr>
      </w:pPr>
      <w:r w:rsidRPr="00DC7714">
        <w:rPr>
          <w:rFonts w:ascii="Times New Roman" w:hAnsi="Times New Roman" w:cs="Times New Roman"/>
        </w:rPr>
        <w:t xml:space="preserve">Αρχικά </w:t>
      </w:r>
      <w:r>
        <w:rPr>
          <w:rFonts w:ascii="Times New Roman" w:hAnsi="Times New Roman" w:cs="Times New Roman"/>
        </w:rPr>
        <w:t>χρησιμοποιήθηκε</w:t>
      </w:r>
      <w:r w:rsidRPr="00DC7714">
        <w:rPr>
          <w:rFonts w:ascii="Times New Roman" w:hAnsi="Times New Roman" w:cs="Times New Roman"/>
        </w:rPr>
        <w:t xml:space="preserve"> μια προζυγισμένη ποσότητα χώματος στο φούρνο </w:t>
      </w:r>
      <w:r>
        <w:rPr>
          <w:rFonts w:ascii="Times New Roman" w:hAnsi="Times New Roman" w:cs="Times New Roman"/>
        </w:rPr>
        <w:t>στους</w:t>
      </w:r>
      <w:r w:rsidRPr="00DC7714">
        <w:rPr>
          <w:rFonts w:ascii="Times New Roman" w:hAnsi="Times New Roman" w:cs="Times New Roman"/>
        </w:rPr>
        <w:t xml:space="preserve"> 105</w:t>
      </w:r>
      <w:r>
        <w:rPr>
          <w:rFonts w:ascii="Times New Roman" w:hAnsi="Times New Roman" w:cs="Times New Roman"/>
        </w:rPr>
        <w:t xml:space="preserve"> </w:t>
      </w:r>
      <w:r w:rsidRPr="00DC7714">
        <w:rPr>
          <w:rFonts w:ascii="Times New Roman" w:hAnsi="Times New Roman" w:cs="Times New Roman"/>
        </w:rPr>
        <w:t xml:space="preserve"> </w:t>
      </w:r>
      <w:r>
        <w:rPr>
          <w:rFonts w:ascii="Times New Roman" w:hAnsi="Times New Roman" w:cs="Times New Roman"/>
        </w:rPr>
        <w:t>ͦ</w:t>
      </w:r>
      <w:r w:rsidRPr="00DC7714">
        <w:rPr>
          <w:rFonts w:ascii="Times New Roman" w:hAnsi="Times New Roman" w:cs="Times New Roman"/>
        </w:rPr>
        <w:t xml:space="preserve"> </w:t>
      </w:r>
      <w:r>
        <w:rPr>
          <w:rFonts w:ascii="Times New Roman" w:hAnsi="Times New Roman" w:cs="Times New Roman"/>
          <w:lang w:val="en-US"/>
        </w:rPr>
        <w:t>C</w:t>
      </w:r>
      <w:r w:rsidRPr="00DC7714">
        <w:rPr>
          <w:rFonts w:ascii="Times New Roman" w:hAnsi="Times New Roman" w:cs="Times New Roman"/>
        </w:rPr>
        <w:t xml:space="preserve">  για 24 ώρες.</w:t>
      </w:r>
      <w:r w:rsidR="009E4A1B">
        <w:rPr>
          <w:rFonts w:ascii="Times New Roman" w:hAnsi="Times New Roman" w:cs="Times New Roman"/>
        </w:rPr>
        <w:t xml:space="preserve"> Επομένως απαλλάσσοντας το  χώμα από την υγρασία πριν την καλλιέργεια μπορούμε να μειώσουμε αισθητά την παρουσία των βακτηρίων.</w:t>
      </w:r>
      <w:r w:rsidRPr="00DC7714">
        <w:rPr>
          <w:rFonts w:ascii="Times New Roman" w:hAnsi="Times New Roman" w:cs="Times New Roman"/>
        </w:rPr>
        <w:t xml:space="preserve"> Αφού ζυγίσ</w:t>
      </w:r>
      <w:r>
        <w:rPr>
          <w:rFonts w:ascii="Times New Roman" w:hAnsi="Times New Roman" w:cs="Times New Roman"/>
        </w:rPr>
        <w:t>τηκε</w:t>
      </w:r>
      <w:r w:rsidRPr="00DC7714">
        <w:rPr>
          <w:rFonts w:ascii="Times New Roman" w:hAnsi="Times New Roman" w:cs="Times New Roman"/>
        </w:rPr>
        <w:t xml:space="preserve"> το χώμα μετά την από την ξήρανση υπολογίσ</w:t>
      </w:r>
      <w:r w:rsidR="009E4A1B">
        <w:rPr>
          <w:rFonts w:ascii="Times New Roman" w:hAnsi="Times New Roman" w:cs="Times New Roman"/>
        </w:rPr>
        <w:t>τηκε</w:t>
      </w:r>
      <w:r w:rsidRPr="00DC7714">
        <w:rPr>
          <w:rFonts w:ascii="Times New Roman" w:hAnsi="Times New Roman" w:cs="Times New Roman"/>
        </w:rPr>
        <w:t xml:space="preserve"> η περιεχομένη υγρασία. Ακολούθ</w:t>
      </w:r>
      <w:r>
        <w:rPr>
          <w:rFonts w:ascii="Times New Roman" w:hAnsi="Times New Roman" w:cs="Times New Roman"/>
        </w:rPr>
        <w:t>ω</w:t>
      </w:r>
      <w:r w:rsidRPr="00DC7714">
        <w:rPr>
          <w:rFonts w:ascii="Times New Roman" w:hAnsi="Times New Roman" w:cs="Times New Roman"/>
        </w:rPr>
        <w:t xml:space="preserve">ς </w:t>
      </w:r>
      <w:r>
        <w:rPr>
          <w:rFonts w:ascii="Times New Roman" w:hAnsi="Times New Roman" w:cs="Times New Roman"/>
        </w:rPr>
        <w:t>προστέθηκαν</w:t>
      </w:r>
      <w:r w:rsidRPr="00DC7714">
        <w:rPr>
          <w:rFonts w:ascii="Times New Roman" w:hAnsi="Times New Roman" w:cs="Times New Roman"/>
        </w:rPr>
        <w:t xml:space="preserve"> 95 m</w:t>
      </w:r>
      <w:r>
        <w:rPr>
          <w:rFonts w:ascii="Times New Roman" w:hAnsi="Times New Roman" w:cs="Times New Roman"/>
          <w:lang w:val="en-US"/>
        </w:rPr>
        <w:t>L</w:t>
      </w:r>
      <w:r w:rsidRPr="00DC7714">
        <w:rPr>
          <w:rFonts w:ascii="Times New Roman" w:hAnsi="Times New Roman" w:cs="Times New Roman"/>
        </w:rPr>
        <w:t xml:space="preserve"> αποσταγμένου νερού σε κωνική φιάλη και</w:t>
      </w:r>
      <w:r w:rsidR="009E4A1B">
        <w:rPr>
          <w:rFonts w:ascii="Times New Roman" w:hAnsi="Times New Roman" w:cs="Times New Roman"/>
        </w:rPr>
        <w:t xml:space="preserve"> έπειτα</w:t>
      </w:r>
      <w:r w:rsidRPr="00DC7714">
        <w:rPr>
          <w:rFonts w:ascii="Times New Roman" w:hAnsi="Times New Roman" w:cs="Times New Roman"/>
        </w:rPr>
        <w:t xml:space="preserve"> 9 m</w:t>
      </w:r>
      <w:r>
        <w:rPr>
          <w:rFonts w:ascii="Times New Roman" w:hAnsi="Times New Roman" w:cs="Times New Roman"/>
          <w:lang w:val="en-US"/>
        </w:rPr>
        <w:t>L</w:t>
      </w:r>
      <w:r w:rsidRPr="00DC7714">
        <w:rPr>
          <w:rFonts w:ascii="Times New Roman" w:hAnsi="Times New Roman" w:cs="Times New Roman"/>
        </w:rPr>
        <w:t xml:space="preserve"> σε 4 διαφορετικούς δοκιμαστικούς σωλήνες.</w:t>
      </w:r>
      <w:r w:rsidR="000D2E7A">
        <w:rPr>
          <w:rFonts w:ascii="Times New Roman" w:hAnsi="Times New Roman" w:cs="Times New Roman"/>
        </w:rPr>
        <w:t xml:space="preserve"> Χρησιμοποιήθηκαν 10</w:t>
      </w:r>
      <w:r w:rsidR="000D2E7A">
        <w:rPr>
          <w:rFonts w:ascii="Times New Roman" w:hAnsi="Times New Roman" w:cs="Times New Roman"/>
          <w:lang w:val="en-US"/>
        </w:rPr>
        <w:t>g</w:t>
      </w:r>
      <w:r w:rsidR="000D2E7A">
        <w:rPr>
          <w:rFonts w:ascii="Times New Roman" w:hAnsi="Times New Roman" w:cs="Times New Roman"/>
        </w:rPr>
        <w:t xml:space="preserve"> νωπού</w:t>
      </w:r>
      <w:r w:rsidR="00BA3F2B">
        <w:rPr>
          <w:rFonts w:ascii="Times New Roman" w:hAnsi="Times New Roman" w:cs="Times New Roman"/>
        </w:rPr>
        <w:t xml:space="preserve"> χώματος καθώς αντιστοιχούν σε όγκο 5</w:t>
      </w:r>
      <w:r w:rsidR="00BA3F2B">
        <w:rPr>
          <w:rFonts w:ascii="Times New Roman" w:hAnsi="Times New Roman" w:cs="Times New Roman"/>
          <w:lang w:val="en-US"/>
        </w:rPr>
        <w:t>mL</w:t>
      </w:r>
      <w:r w:rsidR="00BA3F2B">
        <w:rPr>
          <w:rFonts w:ascii="Times New Roman" w:hAnsi="Times New Roman" w:cs="Times New Roman"/>
        </w:rPr>
        <w:t>.</w:t>
      </w:r>
      <w:r w:rsidRPr="00DC7714">
        <w:rPr>
          <w:rFonts w:ascii="Times New Roman" w:hAnsi="Times New Roman" w:cs="Times New Roman"/>
        </w:rPr>
        <w:t xml:space="preserve"> Διαλύ</w:t>
      </w:r>
      <w:r w:rsidR="009E4A1B">
        <w:rPr>
          <w:rFonts w:ascii="Times New Roman" w:hAnsi="Times New Roman" w:cs="Times New Roman"/>
        </w:rPr>
        <w:t xml:space="preserve">θηκαν </w:t>
      </w:r>
      <w:r w:rsidRPr="00DC7714">
        <w:rPr>
          <w:rFonts w:ascii="Times New Roman" w:hAnsi="Times New Roman" w:cs="Times New Roman"/>
        </w:rPr>
        <w:t>τα 10 g νωπού χώματος σε 95 m</w:t>
      </w:r>
      <w:r>
        <w:rPr>
          <w:rFonts w:ascii="Times New Roman" w:hAnsi="Times New Roman" w:cs="Times New Roman"/>
          <w:lang w:val="en-US"/>
        </w:rPr>
        <w:t>L</w:t>
      </w:r>
      <w:r w:rsidRPr="00DC7714">
        <w:rPr>
          <w:rFonts w:ascii="Times New Roman" w:hAnsi="Times New Roman" w:cs="Times New Roman"/>
        </w:rPr>
        <w:t xml:space="preserve"> αποσταγμένου νερού και έτσι </w:t>
      </w:r>
      <w:r w:rsidR="009E4A1B">
        <w:rPr>
          <w:rFonts w:ascii="Times New Roman" w:hAnsi="Times New Roman" w:cs="Times New Roman"/>
        </w:rPr>
        <w:t>προκύπτει</w:t>
      </w:r>
      <w:r w:rsidRPr="00DC7714">
        <w:rPr>
          <w:rFonts w:ascii="Times New Roman" w:hAnsi="Times New Roman" w:cs="Times New Roman"/>
        </w:rPr>
        <w:t xml:space="preserve"> </w:t>
      </w:r>
      <w:r w:rsidR="009E4A1B">
        <w:rPr>
          <w:rFonts w:ascii="Times New Roman" w:hAnsi="Times New Roman" w:cs="Times New Roman"/>
        </w:rPr>
        <w:t xml:space="preserve">διάλυμα συγκέντρωσης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m:t>
            </m:r>
          </m:sup>
        </m:sSup>
        <m:r>
          <w:rPr>
            <w:rFonts w:ascii="Cambria Math" w:hAnsi="Cambria Math" w:cs="Times New Roman"/>
            <w:lang w:val="en-US"/>
          </w:rPr>
          <m:t>g</m:t>
        </m:r>
      </m:oMath>
      <w:r w:rsidRPr="00DC7714">
        <w:rPr>
          <w:rFonts w:ascii="Times New Roman" w:hAnsi="Times New Roman" w:cs="Times New Roman"/>
        </w:rPr>
        <w:t xml:space="preserve"> χώματος ανά m</w:t>
      </w:r>
      <w:r w:rsidR="009E4A1B">
        <w:rPr>
          <w:rFonts w:ascii="Times New Roman" w:hAnsi="Times New Roman" w:cs="Times New Roman"/>
          <w:lang w:val="en-US"/>
        </w:rPr>
        <w:t>L</w:t>
      </w:r>
      <w:r w:rsidRPr="00DC7714">
        <w:rPr>
          <w:rFonts w:ascii="Times New Roman" w:hAnsi="Times New Roman" w:cs="Times New Roman"/>
        </w:rPr>
        <w:t xml:space="preserve">. </w:t>
      </w:r>
      <w:r w:rsidR="009E4A1B">
        <w:rPr>
          <w:rFonts w:ascii="Times New Roman" w:hAnsi="Times New Roman" w:cs="Times New Roman"/>
        </w:rPr>
        <w:t>Αναδεύτηκε</w:t>
      </w:r>
      <w:r w:rsidRPr="00DC7714">
        <w:rPr>
          <w:rFonts w:ascii="Times New Roman" w:hAnsi="Times New Roman" w:cs="Times New Roman"/>
        </w:rPr>
        <w:t xml:space="preserve"> για 10 λεπτά, πριν ακόμη το χώμα κατακαθίσει και στην συνεχεία </w:t>
      </w:r>
      <w:r w:rsidR="009E4A1B">
        <w:rPr>
          <w:rFonts w:ascii="Times New Roman" w:hAnsi="Times New Roman" w:cs="Times New Roman"/>
        </w:rPr>
        <w:t>απομακρύνθηκε</w:t>
      </w:r>
      <w:r w:rsidRPr="00DC7714">
        <w:rPr>
          <w:rFonts w:ascii="Times New Roman" w:hAnsi="Times New Roman" w:cs="Times New Roman"/>
        </w:rPr>
        <w:t xml:space="preserve"> 1 m</w:t>
      </w:r>
      <w:r>
        <w:rPr>
          <w:rFonts w:ascii="Times New Roman" w:hAnsi="Times New Roman" w:cs="Times New Roman"/>
          <w:lang w:val="en-US"/>
        </w:rPr>
        <w:t>L</w:t>
      </w:r>
      <w:r w:rsidRPr="00DC7714">
        <w:rPr>
          <w:rFonts w:ascii="Times New Roman" w:hAnsi="Times New Roman" w:cs="Times New Roman"/>
        </w:rPr>
        <w:t xml:space="preserve"> από το διάλυμα με </w:t>
      </w:r>
      <w:r w:rsidR="002A6715" w:rsidRPr="00DC7714">
        <w:rPr>
          <w:rFonts w:ascii="Times New Roman" w:hAnsi="Times New Roman" w:cs="Times New Roman"/>
        </w:rPr>
        <w:t>αποστ</w:t>
      </w:r>
      <w:r w:rsidR="002A6715">
        <w:rPr>
          <w:rFonts w:ascii="Times New Roman" w:hAnsi="Times New Roman" w:cs="Times New Roman"/>
        </w:rPr>
        <w:t>ε</w:t>
      </w:r>
      <w:r w:rsidR="002A6715" w:rsidRPr="00DC7714">
        <w:rPr>
          <w:rFonts w:ascii="Times New Roman" w:hAnsi="Times New Roman" w:cs="Times New Roman"/>
        </w:rPr>
        <w:t>ι</w:t>
      </w:r>
      <w:r w:rsidR="002A6715">
        <w:rPr>
          <w:rFonts w:ascii="Times New Roman" w:hAnsi="Times New Roman" w:cs="Times New Roman"/>
        </w:rPr>
        <w:t>ρ</w:t>
      </w:r>
      <w:r w:rsidR="002A6715" w:rsidRPr="00DC7714">
        <w:rPr>
          <w:rFonts w:ascii="Times New Roman" w:hAnsi="Times New Roman" w:cs="Times New Roman"/>
        </w:rPr>
        <w:t>ωμένο</w:t>
      </w:r>
      <w:r w:rsidRPr="00DC7714">
        <w:rPr>
          <w:rFonts w:ascii="Times New Roman" w:hAnsi="Times New Roman" w:cs="Times New Roman"/>
        </w:rPr>
        <w:t xml:space="preserve"> σιφώνιο</w:t>
      </w:r>
      <w:r w:rsidR="002A6715">
        <w:rPr>
          <w:rFonts w:ascii="Times New Roman" w:hAnsi="Times New Roman" w:cs="Times New Roman"/>
        </w:rPr>
        <w:t xml:space="preserve"> και προστέθηκε</w:t>
      </w:r>
      <w:r w:rsidRPr="00DC7714">
        <w:rPr>
          <w:rFonts w:ascii="Times New Roman" w:hAnsi="Times New Roman" w:cs="Times New Roman"/>
        </w:rPr>
        <w:t xml:space="preserve"> στο σωλήνα που περιέχει τα 9 m</w:t>
      </w:r>
      <w:r>
        <w:rPr>
          <w:rFonts w:ascii="Times New Roman" w:hAnsi="Times New Roman" w:cs="Times New Roman"/>
          <w:lang w:val="en-US"/>
        </w:rPr>
        <w:t>L</w:t>
      </w:r>
      <w:r w:rsidRPr="00DC7714">
        <w:rPr>
          <w:rFonts w:ascii="Times New Roman" w:hAnsi="Times New Roman" w:cs="Times New Roman"/>
        </w:rPr>
        <w:t xml:space="preserve"> νερού και έτσι </w:t>
      </w:r>
      <w:r w:rsidR="002A6715">
        <w:rPr>
          <w:rFonts w:ascii="Times New Roman" w:hAnsi="Times New Roman" w:cs="Times New Roman"/>
        </w:rPr>
        <w:t>προκύπτει</w:t>
      </w:r>
      <w:r w:rsidRPr="00DC7714">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-2</m:t>
            </m:r>
          </m:sup>
        </m:sSup>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mL</m:t>
            </m:r>
          </m:den>
        </m:f>
      </m:oMath>
      <w:r w:rsidR="002A6715" w:rsidRPr="002A6715">
        <w:rPr>
          <w:rFonts w:ascii="Times New Roman" w:hAnsi="Times New Roman" w:cs="Times New Roman"/>
        </w:rPr>
        <w:t xml:space="preserve">. </w:t>
      </w:r>
      <w:r w:rsidRPr="00DC7714">
        <w:rPr>
          <w:rFonts w:ascii="Times New Roman" w:hAnsi="Times New Roman" w:cs="Times New Roman"/>
        </w:rPr>
        <w:t>Τέλος με τον ίδιο τρόπο δημιουργ</w:t>
      </w:r>
      <w:r w:rsidR="002A6715">
        <w:rPr>
          <w:rFonts w:ascii="Times New Roman" w:hAnsi="Times New Roman" w:cs="Times New Roman"/>
        </w:rPr>
        <w:t>ήθηκαν</w:t>
      </w:r>
      <w:r w:rsidRPr="00DC7714">
        <w:rPr>
          <w:rFonts w:ascii="Times New Roman" w:hAnsi="Times New Roman" w:cs="Times New Roman"/>
        </w:rPr>
        <w:t xml:space="preserve"> </w:t>
      </w:r>
      <w:r w:rsidR="002A6715">
        <w:rPr>
          <w:rFonts w:ascii="Times New Roman" w:hAnsi="Times New Roman" w:cs="Times New Roman"/>
        </w:rPr>
        <w:t>διαλύματα</w:t>
      </w:r>
      <w:r w:rsidRPr="00DC7714">
        <w:rPr>
          <w:rFonts w:ascii="Times New Roman" w:hAnsi="Times New Roman" w:cs="Times New Roman"/>
        </w:rPr>
        <w:t xml:space="preserve"> συγκεντρώσε</w:t>
      </w:r>
      <w:r w:rsidR="002A6715">
        <w:rPr>
          <w:rFonts w:ascii="Times New Roman" w:hAnsi="Times New Roman" w:cs="Times New Roman"/>
        </w:rPr>
        <w:t>ων</w:t>
      </w:r>
      <w:r w:rsidRPr="00DC7714">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-3</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και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lang w:val="en-US"/>
          </w:rPr>
          <m:t>g</m:t>
        </m:r>
      </m:oMath>
      <w:r w:rsidRPr="00DC7714">
        <w:rPr>
          <w:rFonts w:ascii="Times New Roman" w:hAnsi="Times New Roman" w:cs="Times New Roman"/>
        </w:rPr>
        <w:t xml:space="preserve"> χώματος ανά </w:t>
      </w:r>
      <w:r w:rsidR="002A6715">
        <w:rPr>
          <w:rFonts w:ascii="Times New Roman" w:hAnsi="Times New Roman" w:cs="Times New Roman"/>
          <w:lang w:val="en-US"/>
        </w:rPr>
        <w:t>mL</w:t>
      </w:r>
      <w:r w:rsidRPr="00DC7714">
        <w:rPr>
          <w:rFonts w:ascii="Times New Roman" w:hAnsi="Times New Roman" w:cs="Times New Roman"/>
        </w:rPr>
        <w:t>.</w:t>
      </w:r>
      <w:r w:rsidRPr="00DC7714">
        <w:rPr>
          <w:rFonts w:ascii="Times New Roman" w:hAnsi="Times New Roman" w:cs="Times New Roman"/>
          <w:noProof/>
        </w:rPr>
        <w:drawing>
          <wp:inline distT="0" distB="0" distL="0" distR="0">
            <wp:extent cx="7620" cy="762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53967" w:rsidRDefault="0003022A" w:rsidP="009D46AF">
      <w:pPr>
        <w:spacing w:after="723" w:line="264" w:lineRule="auto"/>
        <w:ind w:right="67" w:firstLine="725"/>
        <w:rPr>
          <w:rFonts w:ascii="Times New Roman" w:hAnsi="Times New Roman" w:cs="Times New Roman"/>
        </w:rPr>
      </w:pPr>
      <w:r>
        <w:rPr>
          <w:rFonts w:ascii="Times New Roman" w:hAnsi="Times New Roman" w:cs="Times New Roman"/>
        </w:rPr>
        <w:t xml:space="preserve">Τα </w:t>
      </w:r>
      <w:r w:rsidR="00A17DC3">
        <w:rPr>
          <w:rFonts w:ascii="Times New Roman" w:hAnsi="Times New Roman" w:cs="Times New Roman"/>
        </w:rPr>
        <w:t xml:space="preserve">υλικά </w:t>
      </w:r>
      <w:r>
        <w:rPr>
          <w:rFonts w:ascii="Times New Roman" w:hAnsi="Times New Roman" w:cs="Times New Roman"/>
        </w:rPr>
        <w:t>που χρησιμοποιή</w:t>
      </w:r>
      <w:r w:rsidR="00A17DC3">
        <w:rPr>
          <w:rFonts w:ascii="Times New Roman" w:hAnsi="Times New Roman" w:cs="Times New Roman"/>
        </w:rPr>
        <w:t>θηκαν</w:t>
      </w:r>
      <w:r>
        <w:rPr>
          <w:rFonts w:ascii="Times New Roman" w:hAnsi="Times New Roman" w:cs="Times New Roman"/>
        </w:rPr>
        <w:t xml:space="preserve"> ήταν τα εξής</w:t>
      </w:r>
      <w:r w:rsidR="00BA3F2B">
        <w:rPr>
          <w:rFonts w:ascii="Times New Roman" w:hAnsi="Times New Roman" w:cs="Times New Roman"/>
        </w:rPr>
        <w:t>:</w:t>
      </w:r>
    </w:p>
    <w:p w:rsidR="002A6715" w:rsidRPr="002A6715" w:rsidRDefault="009D46AF" w:rsidP="00D065A6">
      <w:pPr>
        <w:pStyle w:val="a7"/>
        <w:numPr>
          <w:ilvl w:val="1"/>
          <w:numId w:val="10"/>
        </w:numPr>
        <w:spacing w:after="71" w:line="268" w:lineRule="auto"/>
        <w:ind w:right="43"/>
        <w:jc w:val="both"/>
        <w:rPr>
          <w:rFonts w:ascii="Times New Roman" w:hAnsi="Times New Roman" w:cs="Times New Roman"/>
        </w:rPr>
      </w:pPr>
      <w:r>
        <w:rPr>
          <w:rFonts w:ascii="Times New Roman" w:hAnsi="Times New Roman" w:cs="Times New Roman"/>
        </w:rPr>
        <w:t>32,5</w:t>
      </w:r>
      <w:r w:rsidR="002A6715" w:rsidRPr="002A6715">
        <w:rPr>
          <w:rFonts w:ascii="Times New Roman" w:hAnsi="Times New Roman" w:cs="Times New Roman"/>
        </w:rPr>
        <w:t xml:space="preserve"> g χώματος</w:t>
      </w:r>
    </w:p>
    <w:p w:rsidR="002A6715" w:rsidRPr="002A6715" w:rsidRDefault="002A6715" w:rsidP="00D065A6">
      <w:pPr>
        <w:pStyle w:val="a7"/>
        <w:numPr>
          <w:ilvl w:val="1"/>
          <w:numId w:val="10"/>
        </w:numPr>
        <w:spacing w:after="71" w:line="268" w:lineRule="auto"/>
        <w:ind w:right="43"/>
        <w:jc w:val="both"/>
        <w:rPr>
          <w:rFonts w:ascii="Times New Roman" w:hAnsi="Times New Roman" w:cs="Times New Roman"/>
          <w:sz w:val="20"/>
        </w:rPr>
      </w:pPr>
      <w:r w:rsidRPr="002A6715">
        <w:rPr>
          <w:rFonts w:ascii="Times New Roman" w:hAnsi="Times New Roman" w:cs="Times New Roman"/>
        </w:rPr>
        <w:t>Εργαστηριακός ζυγός</w:t>
      </w:r>
    </w:p>
    <w:p w:rsidR="002A6715" w:rsidRPr="002A6715" w:rsidRDefault="002A6715" w:rsidP="00D065A6">
      <w:pPr>
        <w:pStyle w:val="a7"/>
        <w:numPr>
          <w:ilvl w:val="1"/>
          <w:numId w:val="10"/>
        </w:numPr>
        <w:spacing w:after="26" w:line="268" w:lineRule="auto"/>
        <w:ind w:right="43"/>
        <w:jc w:val="both"/>
        <w:rPr>
          <w:rFonts w:ascii="Times New Roman" w:hAnsi="Times New Roman" w:cs="Times New Roman"/>
          <w:sz w:val="20"/>
        </w:rPr>
      </w:pPr>
      <w:r w:rsidRPr="002A6715">
        <w:rPr>
          <w:rFonts w:ascii="Times New Roman" w:hAnsi="Times New Roman" w:cs="Times New Roman"/>
        </w:rPr>
        <w:t>Τρυβλία με άγαρ (pentone-yeast)</w:t>
      </w:r>
    </w:p>
    <w:p w:rsidR="002A6715" w:rsidRPr="002A6715" w:rsidRDefault="002A6715" w:rsidP="00D065A6">
      <w:pPr>
        <w:pStyle w:val="a7"/>
        <w:numPr>
          <w:ilvl w:val="1"/>
          <w:numId w:val="10"/>
        </w:numPr>
        <w:spacing w:after="26" w:line="268" w:lineRule="auto"/>
        <w:ind w:right="43"/>
        <w:jc w:val="both"/>
        <w:rPr>
          <w:rFonts w:ascii="Times New Roman" w:hAnsi="Times New Roman" w:cs="Times New Roman"/>
          <w:sz w:val="20"/>
        </w:rPr>
      </w:pPr>
      <w:r w:rsidRPr="002A6715">
        <w:rPr>
          <w:rFonts w:ascii="Times New Roman" w:hAnsi="Times New Roman" w:cs="Times New Roman"/>
        </w:rPr>
        <w:t>Απο</w:t>
      </w:r>
      <w:r w:rsidR="00BA3F2B">
        <w:rPr>
          <w:rFonts w:ascii="Times New Roman" w:hAnsi="Times New Roman" w:cs="Times New Roman"/>
        </w:rPr>
        <w:t>σταγμένο</w:t>
      </w:r>
      <w:r w:rsidRPr="002A6715">
        <w:rPr>
          <w:rFonts w:ascii="Times New Roman" w:hAnsi="Times New Roman" w:cs="Times New Roman"/>
        </w:rPr>
        <w:t xml:space="preserve"> νερό</w:t>
      </w:r>
    </w:p>
    <w:p w:rsidR="002A6715" w:rsidRPr="002A6715" w:rsidRDefault="002A6715" w:rsidP="00D065A6">
      <w:pPr>
        <w:pStyle w:val="a7"/>
        <w:numPr>
          <w:ilvl w:val="1"/>
          <w:numId w:val="10"/>
        </w:numPr>
        <w:spacing w:after="71" w:line="268" w:lineRule="auto"/>
        <w:ind w:right="43"/>
        <w:rPr>
          <w:rFonts w:ascii="Times New Roman" w:hAnsi="Times New Roman" w:cs="Times New Roman"/>
          <w:sz w:val="20"/>
        </w:rPr>
      </w:pPr>
      <w:r w:rsidRPr="002A6715">
        <w:rPr>
          <w:rFonts w:ascii="Times New Roman" w:hAnsi="Times New Roman" w:cs="Times New Roman"/>
        </w:rPr>
        <w:t>Αιθυλική αλκοόλη</w:t>
      </w:r>
    </w:p>
    <w:p w:rsidR="002A6715" w:rsidRPr="002A6715" w:rsidRDefault="002A6715" w:rsidP="00D065A6">
      <w:pPr>
        <w:pStyle w:val="a7"/>
        <w:numPr>
          <w:ilvl w:val="1"/>
          <w:numId w:val="10"/>
        </w:numPr>
        <w:spacing w:after="71" w:line="268" w:lineRule="auto"/>
        <w:ind w:right="43"/>
        <w:jc w:val="both"/>
        <w:rPr>
          <w:rFonts w:ascii="Times New Roman" w:hAnsi="Times New Roman" w:cs="Times New Roman"/>
          <w:sz w:val="20"/>
        </w:rPr>
      </w:pPr>
      <w:r w:rsidRPr="002A6715">
        <w:rPr>
          <w:rFonts w:ascii="Times New Roman" w:hAnsi="Times New Roman" w:cs="Times New Roman"/>
        </w:rPr>
        <w:t>Αποστειρωμένη κωνική φιάλη</w:t>
      </w:r>
    </w:p>
    <w:p w:rsidR="002A6715" w:rsidRPr="002A6715" w:rsidRDefault="002A6715" w:rsidP="00D065A6">
      <w:pPr>
        <w:pStyle w:val="a7"/>
        <w:numPr>
          <w:ilvl w:val="1"/>
          <w:numId w:val="10"/>
        </w:numPr>
        <w:spacing w:after="71" w:line="268" w:lineRule="auto"/>
        <w:ind w:right="43"/>
        <w:rPr>
          <w:rFonts w:ascii="Times New Roman" w:hAnsi="Times New Roman" w:cs="Times New Roman"/>
          <w:sz w:val="20"/>
        </w:rPr>
      </w:pPr>
      <w:r w:rsidRPr="002A6715">
        <w:rPr>
          <w:rFonts w:ascii="Times New Roman" w:hAnsi="Times New Roman" w:cs="Times New Roman"/>
        </w:rPr>
        <w:t>Αποστειρωμένοι δοκιμαστικοί σωλήνες</w:t>
      </w:r>
    </w:p>
    <w:p w:rsidR="002A6715" w:rsidRPr="002A6715" w:rsidRDefault="002A6715" w:rsidP="00D065A6">
      <w:pPr>
        <w:pStyle w:val="a7"/>
        <w:numPr>
          <w:ilvl w:val="1"/>
          <w:numId w:val="10"/>
        </w:numPr>
        <w:spacing w:after="71" w:line="268" w:lineRule="auto"/>
        <w:ind w:right="43"/>
        <w:jc w:val="both"/>
        <w:rPr>
          <w:rFonts w:ascii="Times New Roman" w:hAnsi="Times New Roman" w:cs="Times New Roman"/>
          <w:sz w:val="20"/>
        </w:rPr>
      </w:pPr>
      <w:r w:rsidRPr="002A6715">
        <w:rPr>
          <w:rFonts w:ascii="Times New Roman" w:hAnsi="Times New Roman" w:cs="Times New Roman"/>
        </w:rPr>
        <w:t>Κρίκοι εμβολ</w:t>
      </w:r>
      <w:r w:rsidR="00BA3F2B">
        <w:rPr>
          <w:rFonts w:ascii="Times New Roman" w:hAnsi="Times New Roman" w:cs="Times New Roman"/>
        </w:rPr>
        <w:t>ι</w:t>
      </w:r>
      <w:r w:rsidRPr="002A6715">
        <w:rPr>
          <w:rFonts w:ascii="Times New Roman" w:hAnsi="Times New Roman" w:cs="Times New Roman"/>
        </w:rPr>
        <w:t>ασμού</w:t>
      </w:r>
    </w:p>
    <w:p w:rsidR="002A6715" w:rsidRPr="00BA3F2B" w:rsidRDefault="002A6715" w:rsidP="00D065A6">
      <w:pPr>
        <w:pStyle w:val="a7"/>
        <w:numPr>
          <w:ilvl w:val="1"/>
          <w:numId w:val="10"/>
        </w:numPr>
        <w:spacing w:after="71" w:line="268" w:lineRule="auto"/>
        <w:ind w:right="43"/>
        <w:jc w:val="both"/>
        <w:rPr>
          <w:rFonts w:ascii="Times New Roman" w:hAnsi="Times New Roman" w:cs="Times New Roman"/>
          <w:sz w:val="20"/>
        </w:rPr>
      </w:pPr>
      <w:r w:rsidRPr="002A6715">
        <w:rPr>
          <w:rFonts w:ascii="Times New Roman" w:hAnsi="Times New Roman" w:cs="Times New Roman"/>
        </w:rPr>
        <w:t>Αποστειρωμένο σιφώνιο</w:t>
      </w:r>
    </w:p>
    <w:p w:rsidR="00BA3F2B" w:rsidRPr="00AC13B0" w:rsidRDefault="00BA3F2B" w:rsidP="00D065A6">
      <w:pPr>
        <w:pStyle w:val="a7"/>
        <w:numPr>
          <w:ilvl w:val="1"/>
          <w:numId w:val="10"/>
        </w:numPr>
        <w:spacing w:after="71" w:line="268" w:lineRule="auto"/>
        <w:ind w:right="43"/>
        <w:jc w:val="both"/>
        <w:rPr>
          <w:rFonts w:ascii="Times New Roman" w:hAnsi="Times New Roman" w:cs="Times New Roman"/>
          <w:sz w:val="20"/>
        </w:rPr>
      </w:pPr>
      <w:r>
        <w:rPr>
          <w:rFonts w:ascii="Times New Roman" w:hAnsi="Times New Roman" w:cs="Times New Roman"/>
        </w:rPr>
        <w:t>Στρεπτομυκίνη</w:t>
      </w:r>
    </w:p>
    <w:p w:rsidR="00AC13B0" w:rsidRPr="002A6715" w:rsidRDefault="00AC13B0" w:rsidP="00AC13B0">
      <w:pPr>
        <w:pStyle w:val="a7"/>
        <w:spacing w:after="71" w:line="268" w:lineRule="auto"/>
        <w:ind w:left="1440" w:right="43"/>
        <w:jc w:val="both"/>
        <w:rPr>
          <w:rFonts w:ascii="Times New Roman" w:hAnsi="Times New Roman" w:cs="Times New Roman"/>
          <w:sz w:val="20"/>
        </w:rPr>
      </w:pPr>
    </w:p>
    <w:p w:rsidR="000B66A4" w:rsidRPr="000B66A4" w:rsidRDefault="000B66A4" w:rsidP="000B66A4">
      <w:pPr>
        <w:pStyle w:val="a7"/>
        <w:autoSpaceDE w:val="0"/>
        <w:autoSpaceDN w:val="0"/>
        <w:adjustRightInd w:val="0"/>
        <w:spacing w:line="360" w:lineRule="auto"/>
        <w:jc w:val="both"/>
        <w:rPr>
          <w:rFonts w:ascii="Times New Roman" w:hAnsi="Times New Roman" w:cs="Times New Roman"/>
        </w:rPr>
      </w:pPr>
    </w:p>
    <w:p w:rsidR="00B52255" w:rsidRPr="00B52255" w:rsidRDefault="00B52255" w:rsidP="00B52255">
      <w:pPr>
        <w:rPr>
          <w:rFonts w:ascii="Times New Roman" w:hAnsi="Times New Roman" w:cs="Times New Roman"/>
          <w:sz w:val="32"/>
        </w:rPr>
      </w:pPr>
    </w:p>
    <w:p w:rsidR="00B20213" w:rsidRDefault="00B20213" w:rsidP="001B741C">
      <w:pPr>
        <w:jc w:val="center"/>
        <w:rPr>
          <w:rFonts w:ascii="Times New Roman" w:hAnsi="Times New Roman" w:cs="Times New Roman"/>
          <w:b/>
          <w:i/>
          <w:sz w:val="32"/>
          <w:u w:val="single"/>
        </w:rPr>
      </w:pPr>
      <w:r>
        <w:rPr>
          <w:rFonts w:ascii="Times New Roman" w:hAnsi="Times New Roman" w:cs="Times New Roman"/>
          <w:b/>
          <w:i/>
          <w:sz w:val="32"/>
          <w:u w:val="single"/>
        </w:rPr>
        <w:t>ΑΠΟΤΕΛΕΣΜΑΤΑ:</w:t>
      </w:r>
    </w:p>
    <w:p w:rsidR="00450804" w:rsidRDefault="00450804" w:rsidP="001B741C">
      <w:pPr>
        <w:rPr>
          <w:rFonts w:ascii="Times New Roman" w:hAnsi="Times New Roman" w:cs="Times New Roman"/>
        </w:rPr>
      </w:pPr>
    </w:p>
    <w:p w:rsidR="006C6DF8" w:rsidRDefault="001B741C" w:rsidP="006C6DF8">
      <w:pPr>
        <w:spacing w:after="199" w:line="268" w:lineRule="auto"/>
        <w:ind w:left="76" w:firstLine="725"/>
        <w:jc w:val="both"/>
        <w:rPr>
          <w:rFonts w:ascii="Times New Roman" w:eastAsia="Times New Roman" w:hAnsi="Times New Roman" w:cs="Times New Roman"/>
        </w:rPr>
      </w:pPr>
      <w:r>
        <w:rPr>
          <w:rFonts w:ascii="Times New Roman" w:hAnsi="Times New Roman" w:cs="Times New Roman"/>
        </w:rPr>
        <w:tab/>
      </w:r>
      <w:r w:rsidR="00BA3F2B" w:rsidRPr="00BA3F2B">
        <w:rPr>
          <w:rFonts w:ascii="Times New Roman" w:eastAsia="Times New Roman" w:hAnsi="Times New Roman" w:cs="Times New Roman"/>
        </w:rPr>
        <w:t xml:space="preserve">Αφού παρατηρήσαμε τα τρυβλία διαπιστώσαμε ένα μεγάλο αριθμό μυκήτων. Το τρυβλίο με αραίωση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r>
          <w:rPr>
            <w:rFonts w:ascii="Cambria Math" w:eastAsia="Times New Roman" w:hAnsi="Cambria Math" w:cs="Times New Roman"/>
          </w:rPr>
          <m:t xml:space="preserve"> g</m:t>
        </m:r>
      </m:oMath>
      <w:r w:rsidR="00BA3F2B">
        <w:rPr>
          <w:rFonts w:ascii="Times New Roman" w:eastAsia="Times New Roman" w:hAnsi="Times New Roman" w:cs="Times New Roman"/>
        </w:rPr>
        <w:t xml:space="preserve"> </w:t>
      </w:r>
      <w:r w:rsidR="00BA3F2B" w:rsidRPr="00BA3F2B">
        <w:rPr>
          <w:rFonts w:ascii="Times New Roman" w:eastAsia="Times New Roman" w:hAnsi="Times New Roman" w:cs="Times New Roman"/>
        </w:rPr>
        <w:t>χώματος ανά m</w:t>
      </w:r>
      <w:r w:rsidR="00BA3F2B">
        <w:rPr>
          <w:rFonts w:ascii="Times New Roman" w:eastAsia="Times New Roman" w:hAnsi="Times New Roman" w:cs="Times New Roman"/>
          <w:lang w:val="en-US"/>
        </w:rPr>
        <w:t>L</w:t>
      </w:r>
      <w:r w:rsidR="00BA3F2B" w:rsidRPr="00BA3F2B">
        <w:rPr>
          <w:rFonts w:ascii="Times New Roman" w:eastAsia="Times New Roman" w:hAnsi="Times New Roman" w:cs="Times New Roman"/>
        </w:rPr>
        <w:t xml:space="preserve"> περιείχε 188 αποικίες βακτηρίων ενώ το άλλο τρυβλίο με αραίωση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r>
          <w:rPr>
            <w:rFonts w:ascii="Cambria Math" w:eastAsia="Times New Roman" w:hAnsi="Cambria Math" w:cs="Times New Roman"/>
          </w:rPr>
          <m:t xml:space="preserve">g </m:t>
        </m:r>
      </m:oMath>
      <w:r w:rsidR="00BA3F2B" w:rsidRPr="00BA3F2B">
        <w:rPr>
          <w:rFonts w:ascii="Times New Roman" w:eastAsia="Times New Roman" w:hAnsi="Times New Roman" w:cs="Times New Roman"/>
        </w:rPr>
        <w:t>χώματος ανά m</w:t>
      </w:r>
      <w:r w:rsidR="00BA3F2B">
        <w:rPr>
          <w:rFonts w:ascii="Times New Roman" w:eastAsia="Times New Roman" w:hAnsi="Times New Roman" w:cs="Times New Roman"/>
          <w:lang w:val="en-US"/>
        </w:rPr>
        <w:t>L</w:t>
      </w:r>
      <w:r w:rsidR="00BA3F2B" w:rsidRPr="00BA3F2B">
        <w:rPr>
          <w:rFonts w:ascii="Times New Roman" w:eastAsia="Times New Roman" w:hAnsi="Times New Roman" w:cs="Times New Roman"/>
        </w:rPr>
        <w:t xml:space="preserve"> μετρήσαμε 16 αποικίες βακτηρίων</w:t>
      </w:r>
      <w:r w:rsidR="00BA3F2B" w:rsidRPr="00367473">
        <w:rPr>
          <w:rFonts w:ascii="Times New Roman" w:eastAsia="Times New Roman" w:hAnsi="Times New Roman" w:cs="Times New Roman"/>
          <w:sz w:val="30"/>
        </w:rPr>
        <w:t>.</w:t>
      </w:r>
      <w:r w:rsidR="006C6DF8" w:rsidRPr="006C6DF8">
        <w:rPr>
          <w:rFonts w:ascii="Times New Roman" w:eastAsia="Times New Roman" w:hAnsi="Times New Roman" w:cs="Times New Roman"/>
          <w:sz w:val="30"/>
        </w:rPr>
        <w:t xml:space="preserve"> </w:t>
      </w:r>
      <w:r w:rsidR="006C6DF8" w:rsidRPr="006C6DF8">
        <w:rPr>
          <w:rFonts w:ascii="Times New Roman" w:eastAsia="Times New Roman" w:hAnsi="Times New Roman" w:cs="Times New Roman"/>
        </w:rPr>
        <w:t xml:space="preserve">Ακολούθως παρατήσαμε πολλά κοινά στοιχειά μεταξύ των δυο καλλιεργειών ως προς το μέγεθος και το σχήμα τους. Είχαν σφαιρικό σχήμα, γυαλιστερή και λεία επιφάνεια καθώς και </w:t>
      </w:r>
      <w:r w:rsidR="006C6DF8" w:rsidRPr="006C6DF8">
        <w:rPr>
          <w:noProof/>
        </w:rPr>
        <w:drawing>
          <wp:inline distT="0" distB="0" distL="0" distR="0" wp14:anchorId="12C17772" wp14:editId="23101D38">
            <wp:extent cx="3049" cy="3049"/>
            <wp:effectExtent l="0" t="0" r="0" b="0"/>
            <wp:docPr id="5768" name="Picture 5768"/>
            <wp:cNvGraphicFramePr/>
            <a:graphic xmlns:a="http://schemas.openxmlformats.org/drawingml/2006/main">
              <a:graphicData uri="http://schemas.openxmlformats.org/drawingml/2006/picture">
                <pic:pic xmlns:pic="http://schemas.openxmlformats.org/drawingml/2006/picture">
                  <pic:nvPicPr>
                    <pic:cNvPr id="5768" name="Picture 5768"/>
                    <pic:cNvPicPr/>
                  </pic:nvPicPr>
                  <pic:blipFill>
                    <a:blip r:embed="rId11"/>
                    <a:stretch>
                      <a:fillRect/>
                    </a:stretch>
                  </pic:blipFill>
                  <pic:spPr>
                    <a:xfrm>
                      <a:off x="0" y="0"/>
                      <a:ext cx="3049" cy="3049"/>
                    </a:xfrm>
                    <a:prstGeom prst="rect">
                      <a:avLst/>
                    </a:prstGeom>
                  </pic:spPr>
                </pic:pic>
              </a:graphicData>
            </a:graphic>
          </wp:inline>
        </w:drawing>
      </w:r>
      <w:r w:rsidR="006C6DF8" w:rsidRPr="006C6DF8">
        <w:rPr>
          <w:rFonts w:ascii="Times New Roman" w:eastAsia="Times New Roman" w:hAnsi="Times New Roman" w:cs="Times New Roman"/>
        </w:rPr>
        <w:t xml:space="preserve">κίτρινο, άσπρο </w:t>
      </w:r>
      <w:r w:rsidR="006C6DF8">
        <w:rPr>
          <w:rFonts w:ascii="Times New Roman" w:eastAsia="Times New Roman" w:hAnsi="Times New Roman" w:cs="Times New Roman"/>
        </w:rPr>
        <w:t>και καφέ</w:t>
      </w:r>
      <w:r w:rsidR="006C6DF8" w:rsidRPr="006C6DF8">
        <w:rPr>
          <w:rFonts w:ascii="Times New Roman" w:eastAsia="Times New Roman" w:hAnsi="Times New Roman" w:cs="Times New Roman"/>
        </w:rPr>
        <w:t xml:space="preserve"> χρώμα.</w:t>
      </w:r>
    </w:p>
    <w:p w:rsidR="00C4467D" w:rsidRDefault="00C4467D" w:rsidP="006C6DF8">
      <w:pPr>
        <w:spacing w:after="199" w:line="268" w:lineRule="auto"/>
        <w:ind w:left="76" w:firstLine="725"/>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1312" behindDoc="1" locked="0" layoutInCell="1" allowOverlap="1">
            <wp:simplePos x="0" y="0"/>
            <wp:positionH relativeFrom="column">
              <wp:posOffset>767513</wp:posOffset>
            </wp:positionH>
            <wp:positionV relativeFrom="paragraph">
              <wp:posOffset>221991</wp:posOffset>
            </wp:positionV>
            <wp:extent cx="1713230" cy="1284605"/>
            <wp:effectExtent l="0" t="1588"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009.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713230" cy="12846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rPr>
        <w:drawing>
          <wp:anchor distT="0" distB="0" distL="114300" distR="114300" simplePos="0" relativeHeight="251660288" behindDoc="1" locked="0" layoutInCell="1" allowOverlap="1">
            <wp:simplePos x="0" y="0"/>
            <wp:positionH relativeFrom="column">
              <wp:posOffset>3798368</wp:posOffset>
            </wp:positionH>
            <wp:positionV relativeFrom="paragraph">
              <wp:posOffset>209985</wp:posOffset>
            </wp:positionV>
            <wp:extent cx="1698625" cy="1273810"/>
            <wp:effectExtent l="0" t="3492"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010.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698625" cy="1273810"/>
                    </a:xfrm>
                    <a:prstGeom prst="rect">
                      <a:avLst/>
                    </a:prstGeom>
                  </pic:spPr>
                </pic:pic>
              </a:graphicData>
            </a:graphic>
            <wp14:sizeRelH relativeFrom="page">
              <wp14:pctWidth>0</wp14:pctWidth>
            </wp14:sizeRelH>
            <wp14:sizeRelV relativeFrom="page">
              <wp14:pctHeight>0</wp14:pctHeight>
            </wp14:sizeRelV>
          </wp:anchor>
        </w:drawing>
      </w:r>
    </w:p>
    <w:p w:rsidR="00C4467D" w:rsidRDefault="00C4467D" w:rsidP="006C6DF8">
      <w:pPr>
        <w:spacing w:after="199" w:line="268" w:lineRule="auto"/>
        <w:ind w:left="76" w:firstLine="725"/>
        <w:jc w:val="both"/>
        <w:rPr>
          <w:rFonts w:ascii="Times New Roman" w:eastAsia="Times New Roman" w:hAnsi="Times New Roman" w:cs="Times New Roman"/>
        </w:rPr>
      </w:pPr>
    </w:p>
    <w:p w:rsidR="00C4467D" w:rsidRDefault="00C4467D" w:rsidP="006C6DF8">
      <w:pPr>
        <w:spacing w:after="199" w:line="268" w:lineRule="auto"/>
        <w:ind w:left="76" w:firstLine="725"/>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C4467D" w:rsidRDefault="00C4467D" w:rsidP="006C6DF8">
      <w:pPr>
        <w:spacing w:after="52" w:line="268" w:lineRule="auto"/>
        <w:ind w:left="72" w:right="193" w:firstLine="9"/>
        <w:jc w:val="both"/>
        <w:rPr>
          <w:rFonts w:ascii="Times New Roman" w:eastAsia="Times New Roman" w:hAnsi="Times New Roman" w:cs="Times New Roman"/>
        </w:rPr>
      </w:pPr>
    </w:p>
    <w:p w:rsidR="006C6DF8" w:rsidRDefault="006C6DF8" w:rsidP="006C6DF8">
      <w:pPr>
        <w:spacing w:after="52" w:line="268" w:lineRule="auto"/>
        <w:ind w:left="72" w:right="193" w:firstLine="9"/>
        <w:jc w:val="both"/>
        <w:rPr>
          <w:rFonts w:ascii="Times New Roman" w:eastAsia="Times New Roman" w:hAnsi="Times New Roman" w:cs="Times New Roman"/>
        </w:rPr>
      </w:pPr>
      <w:r w:rsidRPr="006C6DF8">
        <w:rPr>
          <w:rFonts w:ascii="Times New Roman" w:eastAsia="Times New Roman" w:hAnsi="Times New Roman" w:cs="Times New Roman"/>
        </w:rPr>
        <w:t>Βαρομετρική Περιεχόμενη Υγρασία είναι η περιεκτικότητα του εδάφους σε υγρασία και συγκεκριμένα είναι η μάζα του νερού ανά μονάδα μάζας ξηρού χώματος. Προκύπτει από τον τύπο:</w:t>
      </w:r>
    </w:p>
    <w:p w:rsidR="00063C9A" w:rsidRDefault="00063C9A" w:rsidP="006C6DF8">
      <w:pPr>
        <w:spacing w:after="52" w:line="268" w:lineRule="auto"/>
        <w:ind w:left="72" w:right="193" w:firstLine="9"/>
        <w:jc w:val="both"/>
        <w:rPr>
          <w:rFonts w:ascii="Times New Roman" w:eastAsia="Times New Roman" w:hAnsi="Times New Roman" w:cs="Times New Roman"/>
        </w:rPr>
      </w:pPr>
    </w:p>
    <w:p w:rsidR="00063C9A" w:rsidRDefault="00063C9A" w:rsidP="006C6DF8">
      <w:pPr>
        <w:spacing w:after="52" w:line="268" w:lineRule="auto"/>
        <w:ind w:left="72" w:right="193" w:firstLine="9"/>
        <w:jc w:val="both"/>
        <w:rPr>
          <w:rFonts w:ascii="Times New Roman" w:eastAsia="Times New Roman" w:hAnsi="Times New Roman" w:cs="Times New Roman"/>
        </w:rPr>
      </w:pPr>
    </w:p>
    <w:p w:rsidR="006C6DF8" w:rsidRPr="006C6DF8" w:rsidRDefault="00B603C8" w:rsidP="006C6DF8">
      <w:pPr>
        <w:spacing w:after="52" w:line="268" w:lineRule="auto"/>
        <w:ind w:left="72" w:right="193" w:firstLine="9"/>
        <w:jc w:val="center"/>
        <w:rPr>
          <w:i/>
          <w:sz w:val="21"/>
        </w:rPr>
      </w:pPr>
      <m:oMathPara>
        <m:oMath>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(m-d)</m:t>
              </m:r>
            </m:num>
            <m:den>
              <m:r>
                <w:rPr>
                  <w:rFonts w:ascii="Cambria Math" w:hAnsi="Cambria Math"/>
                  <w:sz w:val="21"/>
                </w:rPr>
                <m:t>d</m:t>
              </m:r>
            </m:den>
          </m:f>
        </m:oMath>
      </m:oMathPara>
    </w:p>
    <w:p w:rsidR="00063C9A" w:rsidRDefault="00063C9A" w:rsidP="006C6DF8">
      <w:pPr>
        <w:spacing w:after="2" w:line="395" w:lineRule="auto"/>
        <w:ind w:left="82" w:right="4082" w:firstLine="9"/>
        <w:jc w:val="both"/>
        <w:rPr>
          <w:rFonts w:ascii="Times New Roman" w:eastAsia="Times New Roman" w:hAnsi="Times New Roman" w:cs="Times New Roman"/>
        </w:rPr>
      </w:pPr>
    </w:p>
    <w:p w:rsidR="006C6DF8" w:rsidRPr="006C6DF8" w:rsidRDefault="006C6DF8" w:rsidP="006C6DF8">
      <w:pPr>
        <w:spacing w:after="2" w:line="395" w:lineRule="auto"/>
        <w:ind w:left="82" w:right="4082" w:firstLine="9"/>
        <w:jc w:val="both"/>
        <w:rPr>
          <w:rFonts w:ascii="Times New Roman" w:eastAsia="Times New Roman" w:hAnsi="Times New Roman" w:cs="Times New Roman"/>
        </w:rPr>
      </w:pPr>
      <w:r w:rsidRPr="006C6DF8">
        <w:rPr>
          <w:rFonts w:ascii="Times New Roman" w:eastAsia="Times New Roman" w:hAnsi="Times New Roman" w:cs="Times New Roman"/>
        </w:rPr>
        <w:t xml:space="preserve">m: μάζα του νωπού χώματος </w:t>
      </w:r>
    </w:p>
    <w:p w:rsidR="006C6DF8" w:rsidRPr="006C6DF8" w:rsidRDefault="006C6DF8" w:rsidP="006C6DF8">
      <w:pPr>
        <w:spacing w:after="2" w:line="395" w:lineRule="auto"/>
        <w:ind w:left="82" w:right="4082" w:firstLine="9"/>
        <w:jc w:val="both"/>
        <w:rPr>
          <w:sz w:val="21"/>
        </w:rPr>
      </w:pPr>
      <w:r w:rsidRPr="006C6DF8">
        <w:rPr>
          <w:rFonts w:ascii="Times New Roman" w:eastAsia="Times New Roman" w:hAnsi="Times New Roman" w:cs="Times New Roman"/>
        </w:rPr>
        <w:t>d: μάζα του χώματος μετά την αποξήρανση</w:t>
      </w:r>
    </w:p>
    <w:p w:rsidR="006C6DF8" w:rsidRDefault="006C6DF8" w:rsidP="006C6DF8">
      <w:pPr>
        <w:spacing w:after="199" w:line="268" w:lineRule="auto"/>
        <w:ind w:left="76" w:firstLine="725"/>
        <w:jc w:val="both"/>
        <w:rPr>
          <w:rFonts w:ascii="Times New Roman" w:eastAsia="Times New Roman" w:hAnsi="Times New Roman" w:cs="Times New Roman"/>
        </w:rPr>
      </w:pPr>
      <w:r w:rsidRPr="006C6DF8">
        <w:rPr>
          <w:rFonts w:ascii="Times New Roman" w:eastAsia="Times New Roman" w:hAnsi="Times New Roman" w:cs="Times New Roman"/>
        </w:rPr>
        <w:t>Με βάση τον παραπάνω τύπο</w:t>
      </w:r>
      <w:r w:rsidRPr="00367473">
        <w:rPr>
          <w:rFonts w:ascii="Times New Roman" w:eastAsia="Times New Roman" w:hAnsi="Times New Roman" w:cs="Times New Roman"/>
          <w:sz w:val="30"/>
        </w:rPr>
        <w:t>:</w:t>
      </w:r>
      <m:oMath>
        <m:sSub>
          <m:sSubPr>
            <m:ctrlPr>
              <w:rPr>
                <w:rFonts w:ascii="Cambria Math" w:eastAsia="Times New Roman" w:hAnsi="Cambria Math" w:cs="Times New Roman"/>
                <w:i/>
              </w:rPr>
            </m:ctrlPr>
          </m:sSubPr>
          <m:e>
            <m:r>
              <w:rPr>
                <w:rFonts w:ascii="Cambria Math" w:eastAsia="Times New Roman" w:hAnsi="Cambria Math" w:cs="Times New Roman"/>
              </w:rPr>
              <m:t>θ</m:t>
            </m:r>
          </m:e>
          <m:sub>
            <m:r>
              <w:rPr>
                <w:rFonts w:ascii="Cambria Math" w:eastAsia="Times New Roman" w:hAnsi="Cambria Math" w:cs="Times New Roman"/>
                <w:lang w:val="en-US"/>
              </w:rPr>
              <m:t>g</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32,5-6,25</m:t>
            </m:r>
          </m:num>
          <m:den>
            <m:r>
              <w:rPr>
                <w:rFonts w:ascii="Cambria Math" w:eastAsia="Times New Roman" w:hAnsi="Cambria Math" w:cs="Times New Roman"/>
              </w:rPr>
              <m:t>6,25</m:t>
            </m:r>
          </m:den>
        </m:f>
        <m:r>
          <w:rPr>
            <w:rFonts w:ascii="Cambria Math" w:eastAsia="Times New Roman" w:hAnsi="Cambria Math" w:cs="Times New Roman"/>
          </w:rPr>
          <m:t>=4,20</m:t>
        </m:r>
      </m:oMath>
    </w:p>
    <w:p w:rsidR="00063C9A" w:rsidRDefault="00063C9A" w:rsidP="006C6DF8">
      <w:pPr>
        <w:spacing w:after="199" w:line="268" w:lineRule="auto"/>
        <w:ind w:left="76" w:firstLine="725"/>
        <w:jc w:val="both"/>
        <w:rPr>
          <w:rFonts w:ascii="Times New Roman" w:eastAsia="Times New Roman" w:hAnsi="Times New Roman" w:cs="Times New Roman"/>
        </w:rPr>
      </w:pPr>
    </w:p>
    <w:p w:rsidR="009D46AF" w:rsidRDefault="006C6DF8" w:rsidP="00C4467D">
      <w:pPr>
        <w:spacing w:after="60" w:line="268" w:lineRule="auto"/>
        <w:jc w:val="both"/>
        <w:rPr>
          <w:rFonts w:ascii="Times New Roman" w:eastAsia="Times New Roman" w:hAnsi="Times New Roman" w:cs="Times New Roman"/>
        </w:rPr>
      </w:pPr>
      <w:r w:rsidRPr="006C6DF8">
        <w:rPr>
          <w:rFonts w:ascii="Times New Roman" w:eastAsia="Times New Roman" w:hAnsi="Times New Roman" w:cs="Times New Roman"/>
        </w:rPr>
        <w:t>Για 10 g νωπού χώματος τα οποία χρησιμοποιήθηκαν κατά την πειραματική διαδικασία, θα έχουμε σύμφωνα με τον παρακάτω τύπο τα εξής</w:t>
      </w:r>
    </w:p>
    <w:p w:rsidR="00075FE7" w:rsidRDefault="00B603C8" w:rsidP="00C4467D">
      <w:pPr>
        <w:spacing w:after="60" w:line="268" w:lineRule="auto"/>
        <w:ind w:left="72"/>
        <w:jc w:val="center"/>
        <w:rPr>
          <w:rFonts w:eastAsiaTheme="minorEastAsia"/>
          <w:i/>
          <w:sz w:val="21"/>
        </w:rPr>
      </w:pPr>
      <m:oMathPara>
        <m:oMath>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(m-d)</m:t>
              </m:r>
            </m:num>
            <m:den>
              <m:r>
                <w:rPr>
                  <w:rFonts w:ascii="Cambria Math" w:hAnsi="Cambria Math"/>
                  <w:sz w:val="21"/>
                </w:rPr>
                <m:t>d</m:t>
              </m:r>
            </m:den>
          </m:f>
          <m:r>
            <w:rPr>
              <w:rFonts w:ascii="Cambria Math" w:hAnsi="Cambria Math"/>
              <w:sz w:val="21"/>
            </w:rPr>
            <m:t>⇔</m:t>
          </m:r>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(10-d)</m:t>
              </m:r>
            </m:num>
            <m:den>
              <m:r>
                <w:rPr>
                  <w:rFonts w:ascii="Cambria Math" w:hAnsi="Cambria Math"/>
                  <w:sz w:val="21"/>
                </w:rPr>
                <m:t>d</m:t>
              </m:r>
            </m:den>
          </m:f>
          <m:r>
            <w:rPr>
              <w:rFonts w:ascii="Cambria Math" w:hAnsi="Cambria Math"/>
              <w:sz w:val="21"/>
            </w:rPr>
            <m:t>⇔4,20=</m:t>
          </m:r>
          <m:f>
            <m:fPr>
              <m:ctrlPr>
                <w:rPr>
                  <w:rFonts w:ascii="Cambria Math" w:hAnsi="Cambria Math"/>
                  <w:i/>
                  <w:sz w:val="21"/>
                </w:rPr>
              </m:ctrlPr>
            </m:fPr>
            <m:num>
              <m:r>
                <w:rPr>
                  <w:rFonts w:ascii="Cambria Math" w:hAnsi="Cambria Math"/>
                  <w:sz w:val="21"/>
                </w:rPr>
                <m:t>(10-d)</m:t>
              </m:r>
            </m:num>
            <m:den>
              <m:r>
                <w:rPr>
                  <w:rFonts w:ascii="Cambria Math" w:hAnsi="Cambria Math"/>
                  <w:sz w:val="21"/>
                </w:rPr>
                <m:t>d</m:t>
              </m:r>
            </m:den>
          </m:f>
          <m:r>
            <w:rPr>
              <w:rFonts w:ascii="Cambria Math" w:hAnsi="Cambria Math"/>
              <w:sz w:val="21"/>
            </w:rPr>
            <m:t>⇔4,20*</m:t>
          </m:r>
          <m:r>
            <w:rPr>
              <w:rFonts w:ascii="Cambria Math" w:hAnsi="Cambria Math"/>
              <w:sz w:val="21"/>
              <w:lang w:val="en-US"/>
            </w:rPr>
            <m:t>d</m:t>
          </m:r>
          <m:r>
            <w:rPr>
              <w:rFonts w:ascii="Cambria Math" w:hAnsi="Cambria Math"/>
              <w:sz w:val="21"/>
            </w:rPr>
            <m:t>=10-d⇔4,20*</m:t>
          </m:r>
          <m:r>
            <w:rPr>
              <w:rFonts w:ascii="Cambria Math" w:hAnsi="Cambria Math"/>
              <w:sz w:val="21"/>
              <w:lang w:val="en-US"/>
            </w:rPr>
            <m:t>d</m:t>
          </m:r>
          <m:r>
            <w:rPr>
              <w:rFonts w:ascii="Cambria Math" w:hAnsi="Cambria Math"/>
              <w:sz w:val="21"/>
            </w:rPr>
            <m:t>+</m:t>
          </m:r>
          <m:r>
            <w:rPr>
              <w:rFonts w:ascii="Cambria Math" w:hAnsi="Cambria Math"/>
              <w:sz w:val="21"/>
              <w:lang w:val="en-US"/>
            </w:rPr>
            <m:t>d</m:t>
          </m:r>
          <m:r>
            <w:rPr>
              <w:rFonts w:ascii="Cambria Math" w:hAnsi="Cambria Math"/>
              <w:sz w:val="21"/>
            </w:rPr>
            <m:t>=10⇔</m:t>
          </m:r>
          <m:r>
            <w:rPr>
              <w:rFonts w:ascii="Cambria Math" w:hAnsi="Cambria Math"/>
              <w:sz w:val="21"/>
              <w:lang w:val="en-US"/>
            </w:rPr>
            <m:t>d</m:t>
          </m:r>
          <m:d>
            <m:dPr>
              <m:ctrlPr>
                <w:rPr>
                  <w:rFonts w:ascii="Cambria Math" w:hAnsi="Cambria Math"/>
                  <w:i/>
                  <w:sz w:val="21"/>
                  <w:lang w:val="en-US"/>
                </w:rPr>
              </m:ctrlPr>
            </m:dPr>
            <m:e>
              <m:r>
                <w:rPr>
                  <w:rFonts w:ascii="Cambria Math" w:hAnsi="Cambria Math"/>
                  <w:sz w:val="21"/>
                </w:rPr>
                <m:t>5,20</m:t>
              </m:r>
            </m:e>
          </m:d>
          <m:r>
            <w:rPr>
              <w:rFonts w:ascii="Cambria Math" w:hAnsi="Cambria Math"/>
              <w:sz w:val="21"/>
            </w:rPr>
            <m:t>=10⇔</m:t>
          </m:r>
          <m:r>
            <w:rPr>
              <w:rFonts w:ascii="Cambria Math" w:hAnsi="Cambria Math"/>
              <w:sz w:val="21"/>
              <w:lang w:val="en-US"/>
            </w:rPr>
            <m:t>d</m:t>
          </m:r>
          <m:r>
            <w:rPr>
              <w:rFonts w:ascii="Cambria Math" w:hAnsi="Cambria Math"/>
              <w:sz w:val="21"/>
            </w:rPr>
            <m:t>=</m:t>
          </m:r>
          <m:f>
            <m:fPr>
              <m:ctrlPr>
                <w:rPr>
                  <w:rFonts w:ascii="Cambria Math" w:hAnsi="Cambria Math"/>
                  <w:i/>
                  <w:sz w:val="21"/>
                  <w:lang w:val="en-US"/>
                </w:rPr>
              </m:ctrlPr>
            </m:fPr>
            <m:num>
              <m:r>
                <w:rPr>
                  <w:rFonts w:ascii="Cambria Math" w:hAnsi="Cambria Math"/>
                  <w:sz w:val="21"/>
                </w:rPr>
                <m:t>10</m:t>
              </m:r>
            </m:num>
            <m:den>
              <m:r>
                <w:rPr>
                  <w:rFonts w:ascii="Cambria Math" w:hAnsi="Cambria Math"/>
                  <w:sz w:val="21"/>
                </w:rPr>
                <m:t>5,2</m:t>
              </m:r>
            </m:den>
          </m:f>
          <m:r>
            <w:rPr>
              <w:rFonts w:ascii="Cambria Math" w:hAnsi="Cambria Math"/>
              <w:sz w:val="21"/>
            </w:rPr>
            <m:t>⇔</m:t>
          </m:r>
          <m:r>
            <m:rPr>
              <m:sty m:val="bi"/>
            </m:rPr>
            <w:rPr>
              <w:rFonts w:ascii="Cambria Math" w:hAnsi="Cambria Math"/>
              <w:sz w:val="21"/>
            </w:rPr>
            <m:t>d=1,92</m:t>
          </m:r>
          <m:r>
            <m:rPr>
              <m:sty m:val="bi"/>
            </m:rPr>
            <w:rPr>
              <w:rFonts w:ascii="Cambria Math" w:hAnsi="Cambria Math"/>
              <w:sz w:val="21"/>
            </w:rPr>
            <m:t>g</m:t>
          </m:r>
        </m:oMath>
      </m:oMathPara>
    </w:p>
    <w:p w:rsidR="00075FE7" w:rsidRDefault="00075FE7" w:rsidP="009D46AF">
      <w:pPr>
        <w:spacing w:after="60" w:line="268" w:lineRule="auto"/>
        <w:ind w:left="72" w:firstLine="9"/>
        <w:jc w:val="both"/>
        <w:rPr>
          <w:rFonts w:ascii="Times New Roman" w:eastAsiaTheme="minorEastAsia" w:hAnsi="Times New Roman" w:cs="Times New Roman"/>
        </w:rPr>
      </w:pPr>
      <w:r>
        <w:rPr>
          <w:rFonts w:eastAsiaTheme="minorEastAsia"/>
          <w:sz w:val="21"/>
        </w:rPr>
        <w:tab/>
      </w:r>
      <w:r w:rsidRPr="00075FE7">
        <w:rPr>
          <w:rFonts w:ascii="Times New Roman" w:eastAsiaTheme="minorEastAsia" w:hAnsi="Times New Roman" w:cs="Times New Roman"/>
        </w:rPr>
        <w:t xml:space="preserve">Στην συνέχεια υπολογίζεται το </w:t>
      </w:r>
      <w:r w:rsidRPr="00075FE7">
        <w:rPr>
          <w:rFonts w:ascii="Times New Roman" w:eastAsiaTheme="minorEastAsia" w:hAnsi="Times New Roman" w:cs="Times New Roman"/>
          <w:lang w:val="en-US"/>
        </w:rPr>
        <w:t>CFU</w:t>
      </w:r>
      <w:r w:rsidRPr="00075FE7">
        <w:rPr>
          <w:rFonts w:ascii="Times New Roman" w:eastAsiaTheme="minorEastAsia" w:hAnsi="Times New Roman" w:cs="Times New Roman"/>
        </w:rPr>
        <w:t>/</w:t>
      </w:r>
      <w:r w:rsidRPr="00075FE7">
        <w:rPr>
          <w:rFonts w:ascii="Times New Roman" w:eastAsiaTheme="minorEastAsia" w:hAnsi="Times New Roman" w:cs="Times New Roman"/>
          <w:lang w:val="en-US"/>
        </w:rPr>
        <w:t>g</w:t>
      </w:r>
      <w:r w:rsidRPr="00075FE7">
        <w:rPr>
          <w:rFonts w:ascii="Times New Roman" w:eastAsiaTheme="minorEastAsia" w:hAnsi="Times New Roman" w:cs="Times New Roman"/>
        </w:rPr>
        <w:t xml:space="preserve"> ξηρού</w:t>
      </w:r>
      <w:r>
        <w:rPr>
          <w:rFonts w:ascii="Times New Roman" w:eastAsiaTheme="minorEastAsia" w:hAnsi="Times New Roman" w:cs="Times New Roman"/>
        </w:rPr>
        <w:t xml:space="preserve"> χώματος για τον </w:t>
      </w:r>
      <w:proofErr w:type="spellStart"/>
      <w:r>
        <w:rPr>
          <w:rFonts w:ascii="Times New Roman" w:eastAsiaTheme="minorEastAsia" w:hAnsi="Times New Roman" w:cs="Times New Roman"/>
        </w:rPr>
        <w:t>συνολικο</w:t>
      </w:r>
      <w:proofErr w:type="spellEnd"/>
      <w:r>
        <w:rPr>
          <w:rFonts w:ascii="Times New Roman" w:eastAsiaTheme="minorEastAsia" w:hAnsi="Times New Roman" w:cs="Times New Roman"/>
        </w:rPr>
        <w:t xml:space="preserve"> αριθμό των βακτηρίων.(Όπου </w:t>
      </w:r>
      <w:r>
        <w:rPr>
          <w:rFonts w:ascii="Times New Roman" w:eastAsiaTheme="minorEastAsia" w:hAnsi="Times New Roman" w:cs="Times New Roman"/>
          <w:lang w:val="en-US"/>
        </w:rPr>
        <w:t>CFU</w:t>
      </w:r>
      <w:r>
        <w:rPr>
          <w:rFonts w:ascii="Times New Roman" w:eastAsiaTheme="minorEastAsia" w:hAnsi="Times New Roman" w:cs="Times New Roman"/>
        </w:rPr>
        <w:t xml:space="preserve">: </w:t>
      </w:r>
      <w:r>
        <w:rPr>
          <w:rFonts w:ascii="Times New Roman" w:eastAsiaTheme="minorEastAsia" w:hAnsi="Times New Roman" w:cs="Times New Roman"/>
          <w:lang w:val="en-US"/>
        </w:rPr>
        <w:t>Colony</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Forming</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Units</w:t>
      </w:r>
      <w:r w:rsidRPr="00075FE7">
        <w:rPr>
          <w:rFonts w:ascii="Times New Roman" w:eastAsiaTheme="minorEastAsia" w:hAnsi="Times New Roman" w:cs="Times New Roman"/>
        </w:rPr>
        <w:t>)</w:t>
      </w:r>
    </w:p>
    <w:p w:rsidR="00063C9A" w:rsidRDefault="00063C9A" w:rsidP="009D46AF">
      <w:pPr>
        <w:spacing w:after="60" w:line="268" w:lineRule="auto"/>
        <w:ind w:left="72" w:firstLine="9"/>
        <w:jc w:val="both"/>
        <w:rPr>
          <w:rFonts w:ascii="Times New Roman" w:eastAsiaTheme="minorEastAsia" w:hAnsi="Times New Roman" w:cs="Times New Roman"/>
        </w:rPr>
      </w:pPr>
    </w:p>
    <w:p w:rsidR="00063C9A" w:rsidRPr="00075FE7" w:rsidRDefault="00063C9A" w:rsidP="009D46AF">
      <w:pPr>
        <w:spacing w:after="60" w:line="268" w:lineRule="auto"/>
        <w:ind w:left="72" w:firstLine="9"/>
        <w:jc w:val="both"/>
        <w:rPr>
          <w:rFonts w:ascii="Times New Roman" w:eastAsiaTheme="minorEastAsia" w:hAnsi="Times New Roman" w:cs="Times New Roman"/>
        </w:rPr>
      </w:pPr>
    </w:p>
    <w:p w:rsidR="00075FE7" w:rsidRDefault="00075FE7" w:rsidP="009D46AF">
      <w:pPr>
        <w:spacing w:after="60" w:line="268" w:lineRule="auto"/>
        <w:ind w:left="72" w:firstLine="9"/>
        <w:jc w:val="both"/>
        <w:rPr>
          <w:rFonts w:ascii="Times New Roman" w:eastAsiaTheme="minorEastAsia" w:hAnsi="Times New Roman" w:cs="Times New Roman"/>
        </w:rPr>
      </w:pPr>
    </w:p>
    <w:p w:rsidR="00075FE7" w:rsidRPr="00276547" w:rsidRDefault="00075FE7" w:rsidP="00075FE7">
      <w:pPr>
        <w:pStyle w:val="a7"/>
        <w:numPr>
          <w:ilvl w:val="0"/>
          <w:numId w:val="12"/>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w:r w:rsidRPr="00075FE7">
        <w:rPr>
          <w:rFonts w:ascii="Times New Roman" w:eastAsiaTheme="minorEastAsia" w:hAnsi="Times New Roman" w:cs="Times New Roman"/>
        </w:rPr>
        <w:t xml:space="preserve">: </w:t>
      </w:r>
      <w:r w:rsidRPr="00276547">
        <w:rPr>
          <w:rFonts w:ascii="Times New Roman" w:eastAsiaTheme="minorEastAsia" w:hAnsi="Times New Roman" w:cs="Times New Roman"/>
          <w:b/>
        </w:rPr>
        <w:t>188 αποικίες</w:t>
      </w:r>
    </w:p>
    <w:p w:rsidR="00075FE7" w:rsidRDefault="00075FE7" w:rsidP="00075FE7">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075FE7" w:rsidRPr="00276547" w:rsidRDefault="00B603C8" w:rsidP="00075FE7">
      <w:pPr>
        <w:spacing w:after="60" w:line="268" w:lineRule="auto"/>
        <w:ind w:left="1008"/>
        <w:rPr>
          <w:rFonts w:ascii="Times New Roman" w:eastAsiaTheme="minorEastAsia" w:hAnsi="Times New Roman" w:cs="Times New Roman"/>
          <w:lang w:val="en-US"/>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lang w:val="en-US"/>
          </w:rPr>
          <m:t>=[188*</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lang w:val="en-US"/>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10</m:t>
                    </m:r>
                  </m:e>
                  <m:sup>
                    <m:r>
                      <w:rPr>
                        <w:rFonts w:ascii="Cambria Math" w:eastAsiaTheme="minorEastAsia" w:hAnsi="Cambria Math" w:cs="Times New Roman"/>
                        <w:lang w:val="en-US"/>
                      </w:rPr>
                      <m:t>-4</m:t>
                    </m:r>
                  </m:sup>
                </m:sSup>
              </m:den>
            </m:f>
          </m:e>
        </m:d>
        <m:r>
          <w:rPr>
            <w:rFonts w:ascii="Cambria Math" w:eastAsiaTheme="minorEastAsia" w:hAnsi="Cambria Math" w:cs="Times New Roman"/>
            <w:lang w:val="en-US"/>
          </w:rPr>
          <m:t>]=</m:t>
        </m:r>
        <m:r>
          <m:rPr>
            <m:sty m:val="bi"/>
          </m:rPr>
          <w:rPr>
            <w:rFonts w:ascii="Cambria Math" w:eastAsiaTheme="minorEastAsia" w:hAnsi="Cambria Math" w:cs="Times New Roman"/>
            <w:lang w:val="en-US"/>
          </w:rPr>
          <m:t>188*</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4</m:t>
            </m:r>
          </m:sup>
        </m:sSup>
      </m:oMath>
      <w:r w:rsidR="00276547" w:rsidRPr="00276547">
        <w:rPr>
          <w:rFonts w:ascii="Times New Roman" w:eastAsiaTheme="minorEastAsia" w:hAnsi="Times New Roman" w:cs="Times New Roman"/>
          <w:b/>
        </w:rPr>
        <w:t xml:space="preserve">  ανά </w:t>
      </w:r>
      <w:r w:rsidR="00276547" w:rsidRPr="00276547">
        <w:rPr>
          <w:rFonts w:ascii="Times New Roman" w:eastAsiaTheme="minorEastAsia" w:hAnsi="Times New Roman" w:cs="Times New Roman"/>
          <w:b/>
          <w:lang w:val="en-US"/>
        </w:rPr>
        <w:t>mL</w:t>
      </w:r>
    </w:p>
    <w:p w:rsidR="00075FE7" w:rsidRDefault="00075FE7" w:rsidP="00C4467D">
      <w:pPr>
        <w:spacing w:after="60" w:line="268" w:lineRule="auto"/>
        <w:jc w:val="both"/>
        <w:rPr>
          <w:rFonts w:ascii="Times New Roman" w:eastAsiaTheme="minorEastAsia" w:hAnsi="Times New Roman" w:cs="Times New Roman"/>
        </w:rPr>
      </w:pPr>
    </w:p>
    <w:p w:rsidR="00276547" w:rsidRDefault="00276547" w:rsidP="00075FE7">
      <w:pPr>
        <w:spacing w:after="60" w:line="268" w:lineRule="auto"/>
        <w:ind w:left="1008"/>
        <w:jc w:val="both"/>
        <w:rPr>
          <w:rFonts w:ascii="Times New Roman" w:eastAsiaTheme="minorEastAsia" w:hAnsi="Times New Roman" w:cs="Times New Roman"/>
        </w:rPr>
      </w:pPr>
    </w:p>
    <w:p w:rsidR="00276547" w:rsidRPr="00276547" w:rsidRDefault="00B603C8" w:rsidP="00075FE7">
      <w:pPr>
        <w:spacing w:after="60" w:line="268" w:lineRule="auto"/>
        <w:ind w:left="1008"/>
        <w:jc w:val="both"/>
        <w:rPr>
          <w:rFonts w:ascii="Times New Roman" w:eastAsiaTheme="minorEastAsia" w:hAnsi="Times New Roman" w:cs="Times New Roman"/>
          <w:lang w:val="en-US"/>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188*</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-4</m:t>
                            </m:r>
                          </m:sup>
                        </m:sSup>
                      </m:den>
                    </m:f>
                  </m:e>
                </m:d>
              </m:e>
            </m:d>
          </m:num>
          <m:den>
            <m:r>
              <w:rPr>
                <w:rFonts w:ascii="Cambria Math" w:eastAsiaTheme="minorEastAsia" w:hAnsi="Cambria Math" w:cs="Times New Roman"/>
              </w:rPr>
              <m:t>1,92</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188</m:t>
            </m:r>
          </m:num>
          <m:den>
            <m:r>
              <w:rPr>
                <w:rFonts w:ascii="Cambria Math" w:eastAsiaTheme="minorEastAsia" w:hAnsi="Cambria Math" w:cs="Times New Roman"/>
              </w:rPr>
              <m:t>192</m:t>
            </m: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6</m:t>
            </m:r>
          </m:sup>
        </m:sSup>
        <m:r>
          <w:rPr>
            <w:rFonts w:ascii="Cambria Math" w:eastAsiaTheme="minorEastAsia" w:hAnsi="Cambria Math" w:cs="Times New Roman"/>
          </w:rPr>
          <m:t>=0,98*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6</m:t>
            </m:r>
          </m:sup>
        </m:sSup>
        <m:r>
          <w:rPr>
            <w:rFonts w:ascii="Cambria Math" w:eastAsiaTheme="minorEastAsia" w:hAnsi="Cambria Math" w:cs="Times New Roman"/>
          </w:rPr>
          <m:t>=98*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w:r w:rsidR="00276547" w:rsidRPr="00990EBE">
        <w:rPr>
          <w:rFonts w:ascii="Times New Roman" w:eastAsiaTheme="minorEastAsia" w:hAnsi="Times New Roman" w:cs="Times New Roman"/>
          <w:b/>
          <w:i/>
        </w:rPr>
        <w:t xml:space="preserve">  </w:t>
      </w:r>
      <w:r w:rsidR="00276547" w:rsidRPr="00990EBE">
        <w:rPr>
          <w:rFonts w:ascii="Times New Roman" w:eastAsiaTheme="minorEastAsia" w:hAnsi="Times New Roman" w:cs="Times New Roman"/>
          <w:b/>
        </w:rPr>
        <w:t>Άρα</w:t>
      </w:r>
      <w:r w:rsidR="00990EBE" w:rsidRPr="00990EBE">
        <w:rPr>
          <w:rFonts w:ascii="Times New Roman" w:eastAsiaTheme="minorEastAsia" w:hAnsi="Times New Roman" w:cs="Times New Roman"/>
          <w:b/>
          <w:lang w:val="en-US"/>
        </w:rPr>
        <w:t xml:space="preserve"> </w:t>
      </w:r>
      <w:r w:rsidR="00276547" w:rsidRPr="00990EBE">
        <w:rPr>
          <w:rFonts w:ascii="Times New Roman" w:eastAsiaTheme="minorEastAsia" w:hAnsi="Times New Roman" w:cs="Times New Roman"/>
          <w:b/>
        </w:rPr>
        <w:t xml:space="preserve"> </w:t>
      </w:r>
      <w:r w:rsidR="00276547" w:rsidRPr="00990EBE">
        <w:rPr>
          <w:rFonts w:ascii="Times New Roman" w:eastAsiaTheme="minorEastAsia" w:hAnsi="Times New Roman" w:cs="Times New Roman"/>
          <w:b/>
          <w:lang w:val="en-US"/>
        </w:rPr>
        <w:t>CFU</w:t>
      </w:r>
      <w:r w:rsidR="00276547" w:rsidRPr="00990EBE">
        <w:rPr>
          <w:rFonts w:ascii="Times New Roman" w:eastAsiaTheme="minorEastAsia" w:hAnsi="Times New Roman" w:cs="Times New Roman"/>
          <w:b/>
        </w:rPr>
        <w:t>/</w:t>
      </w:r>
      <w:r w:rsidR="00276547" w:rsidRPr="00990EBE">
        <w:rPr>
          <w:rFonts w:ascii="Times New Roman" w:eastAsiaTheme="minorEastAsia" w:hAnsi="Times New Roman" w:cs="Times New Roman"/>
          <w:b/>
          <w:lang w:val="en-US"/>
        </w:rPr>
        <w:t>g=</w:t>
      </w:r>
      <w:r w:rsidR="00990EBE">
        <w:rPr>
          <w:rFonts w:ascii="Times New Roman" w:eastAsiaTheme="minorEastAsia" w:hAnsi="Times New Roman" w:cs="Times New Roman"/>
          <w:b/>
          <w:lang w:val="en-US"/>
        </w:rPr>
        <w:t xml:space="preserve"> </w:t>
      </w:r>
      <m:oMath>
        <m:r>
          <m:rPr>
            <m:sty m:val="bi"/>
          </m:rPr>
          <w:rPr>
            <w:rFonts w:ascii="Cambria Math" w:eastAsiaTheme="minorEastAsia" w:hAnsi="Cambria Math" w:cs="Times New Roman"/>
          </w:rPr>
          <m:t>98*</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oMath>
      <w:r w:rsidR="00990EBE" w:rsidRPr="00990EBE">
        <w:rPr>
          <w:rFonts w:ascii="Times New Roman" w:eastAsiaTheme="minorEastAsia" w:hAnsi="Times New Roman" w:cs="Times New Roman"/>
          <w:b/>
          <w:i/>
        </w:rPr>
        <w:t xml:space="preserve">  </w:t>
      </w:r>
    </w:p>
    <w:p w:rsidR="0085733C" w:rsidRDefault="0085733C" w:rsidP="009D46AF">
      <w:pPr>
        <w:spacing w:after="60" w:line="268" w:lineRule="auto"/>
        <w:ind w:left="72" w:firstLine="9"/>
        <w:jc w:val="both"/>
        <w:rPr>
          <w:rFonts w:eastAsiaTheme="minorEastAsia"/>
          <w:i/>
          <w:sz w:val="21"/>
        </w:rPr>
      </w:pPr>
    </w:p>
    <w:p w:rsidR="00F764D3" w:rsidRDefault="00F764D3" w:rsidP="00990EBE">
      <w:pPr>
        <w:spacing w:after="60" w:line="268" w:lineRule="auto"/>
        <w:ind w:left="72" w:firstLine="9"/>
        <w:rPr>
          <w:rFonts w:ascii="Times New Roman" w:eastAsiaTheme="minorEastAsia" w:hAnsi="Times New Roman" w:cs="Times New Roman"/>
          <w:b/>
          <w:i/>
          <w:u w:val="single"/>
        </w:rPr>
      </w:pPr>
    </w:p>
    <w:p w:rsidR="00C4467D" w:rsidRDefault="00C4467D" w:rsidP="00990EBE">
      <w:pPr>
        <w:spacing w:after="60" w:line="268" w:lineRule="auto"/>
        <w:ind w:left="72" w:firstLine="9"/>
        <w:rPr>
          <w:rFonts w:ascii="Times New Roman" w:eastAsiaTheme="minorEastAsia" w:hAnsi="Times New Roman" w:cs="Times New Roman"/>
          <w:b/>
          <w:i/>
          <w:u w:val="single"/>
        </w:rPr>
      </w:pPr>
    </w:p>
    <w:p w:rsidR="00C4467D" w:rsidRDefault="00C4467D" w:rsidP="00990EBE">
      <w:pPr>
        <w:spacing w:after="60" w:line="268" w:lineRule="auto"/>
        <w:ind w:left="72" w:firstLine="9"/>
        <w:rPr>
          <w:rFonts w:ascii="Times New Roman" w:eastAsiaTheme="minorEastAsia" w:hAnsi="Times New Roman" w:cs="Times New Roman"/>
          <w:b/>
          <w:i/>
          <w:u w:val="single"/>
        </w:rPr>
      </w:pPr>
    </w:p>
    <w:p w:rsidR="00C4467D" w:rsidRDefault="00C4467D" w:rsidP="00990EBE">
      <w:pPr>
        <w:spacing w:after="60" w:line="268" w:lineRule="auto"/>
        <w:ind w:left="72" w:firstLine="9"/>
        <w:rPr>
          <w:rFonts w:ascii="Times New Roman" w:eastAsiaTheme="minorEastAsia" w:hAnsi="Times New Roman" w:cs="Times New Roman"/>
          <w:b/>
          <w:i/>
          <w:u w:val="single"/>
        </w:rPr>
      </w:pPr>
    </w:p>
    <w:p w:rsidR="00990EBE" w:rsidRDefault="00990EBE" w:rsidP="00990EBE">
      <w:pPr>
        <w:pStyle w:val="a7"/>
        <w:numPr>
          <w:ilvl w:val="0"/>
          <w:numId w:val="12"/>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Pr="00075FE7">
        <w:rPr>
          <w:rFonts w:ascii="Times New Roman" w:eastAsiaTheme="minorEastAsia" w:hAnsi="Times New Roman" w:cs="Times New Roman"/>
        </w:rPr>
        <w:t xml:space="preserve">: </w:t>
      </w:r>
      <w:r w:rsidRPr="00276547">
        <w:rPr>
          <w:rFonts w:ascii="Times New Roman" w:eastAsiaTheme="minorEastAsia" w:hAnsi="Times New Roman" w:cs="Times New Roman"/>
          <w:b/>
        </w:rPr>
        <w:t>1</w:t>
      </w:r>
      <w:r>
        <w:rPr>
          <w:rFonts w:ascii="Times New Roman" w:eastAsiaTheme="minorEastAsia" w:hAnsi="Times New Roman" w:cs="Times New Roman"/>
          <w:b/>
          <w:lang w:val="en-US"/>
        </w:rPr>
        <w:t>6</w:t>
      </w:r>
      <w:r w:rsidRPr="00276547">
        <w:rPr>
          <w:rFonts w:ascii="Times New Roman" w:eastAsiaTheme="minorEastAsia" w:hAnsi="Times New Roman" w:cs="Times New Roman"/>
          <w:b/>
        </w:rPr>
        <w:t xml:space="preserve"> αποικίες</w:t>
      </w:r>
    </w:p>
    <w:p w:rsidR="00990EBE" w:rsidRDefault="00990EBE" w:rsidP="00990EBE">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990EBE" w:rsidRDefault="00B603C8" w:rsidP="00990EBE">
      <w:pPr>
        <w:spacing w:after="60" w:line="268" w:lineRule="auto"/>
        <w:ind w:left="1008"/>
        <w:rPr>
          <w:rFonts w:ascii="Times New Roman" w:eastAsiaTheme="minorEastAsia" w:hAnsi="Times New Roman" w:cs="Times New Roman"/>
          <w:b/>
          <w:lang w:val="en-US"/>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rPr>
          <m:t>=[16*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r>
          <w:rPr>
            <w:rFonts w:ascii="Cambria Math" w:eastAsiaTheme="minorEastAsia" w:hAnsi="Cambria Math" w:cs="Times New Roman"/>
          </w:rPr>
          <m:t>]=</m:t>
        </m:r>
        <m:r>
          <m:rPr>
            <m:sty m:val="bi"/>
          </m:rPr>
          <w:rPr>
            <w:rFonts w:ascii="Cambria Math" w:eastAsiaTheme="minorEastAsia" w:hAnsi="Cambria Math" w:cs="Times New Roman"/>
            <w:lang w:val="en-US"/>
          </w:rPr>
          <m:t>16</m:t>
        </m:r>
        <m:r>
          <m:rPr>
            <m:sty m:val="bi"/>
          </m:rPr>
          <w:rPr>
            <w:rFonts w:ascii="Cambria Math" w:eastAsiaTheme="minorEastAsia" w:hAnsi="Cambria Math" w:cs="Times New Roman"/>
          </w:rPr>
          <m:t>*</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5</m:t>
            </m:r>
          </m:sup>
        </m:sSup>
      </m:oMath>
      <w:r w:rsidR="00990EBE" w:rsidRPr="00276547">
        <w:rPr>
          <w:rFonts w:ascii="Times New Roman" w:eastAsiaTheme="minorEastAsia" w:hAnsi="Times New Roman" w:cs="Times New Roman"/>
          <w:b/>
        </w:rPr>
        <w:t xml:space="preserve">  ανά </w:t>
      </w:r>
      <w:r w:rsidR="00990EBE" w:rsidRPr="00276547">
        <w:rPr>
          <w:rFonts w:ascii="Times New Roman" w:eastAsiaTheme="minorEastAsia" w:hAnsi="Times New Roman" w:cs="Times New Roman"/>
          <w:b/>
          <w:lang w:val="en-US"/>
        </w:rPr>
        <w:t>mL</w:t>
      </w:r>
    </w:p>
    <w:p w:rsidR="00990EBE" w:rsidRDefault="00990EBE" w:rsidP="00990EBE">
      <w:pPr>
        <w:spacing w:after="60" w:line="268" w:lineRule="auto"/>
        <w:ind w:left="1008"/>
        <w:rPr>
          <w:rFonts w:ascii="Times New Roman" w:eastAsiaTheme="minorEastAsia" w:hAnsi="Times New Roman" w:cs="Times New Roman"/>
        </w:rPr>
      </w:pPr>
    </w:p>
    <w:p w:rsidR="00990EBE" w:rsidRDefault="00990EBE" w:rsidP="00990EBE">
      <w:pPr>
        <w:spacing w:after="60" w:line="268" w:lineRule="auto"/>
        <w:ind w:left="1008"/>
        <w:rPr>
          <w:rFonts w:ascii="Times New Roman" w:eastAsiaTheme="minorEastAsia" w:hAnsi="Times New Roman" w:cs="Times New Roman"/>
        </w:rPr>
      </w:pPr>
    </w:p>
    <w:p w:rsidR="00990EBE" w:rsidRDefault="00B603C8" w:rsidP="00990EBE">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16*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e>
            </m:d>
          </m:num>
          <m:den>
            <m:r>
              <w:rPr>
                <w:rFonts w:ascii="Cambria Math" w:eastAsiaTheme="minorEastAsia" w:hAnsi="Cambria Math" w:cs="Times New Roman"/>
              </w:rPr>
              <m:t>1,92</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16</m:t>
            </m:r>
          </m:num>
          <m:den>
            <m:r>
              <w:rPr>
                <w:rFonts w:ascii="Cambria Math" w:eastAsiaTheme="minorEastAsia" w:hAnsi="Cambria Math" w:cs="Times New Roman"/>
              </w:rPr>
              <m:t>192</m:t>
            </m:r>
          </m:den>
        </m:f>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7</m:t>
            </m:r>
          </m:sup>
        </m:sSup>
        <m:r>
          <w:rPr>
            <w:rFonts w:ascii="Cambria Math" w:eastAsiaTheme="minorEastAsia" w:hAnsi="Cambria Math" w:cs="Times New Roman"/>
          </w:rPr>
          <m:t>=0,08*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7</m:t>
            </m:r>
          </m:sup>
        </m:sSup>
        <m:r>
          <w:rPr>
            <w:rFonts w:ascii="Cambria Math" w:eastAsiaTheme="minorEastAsia" w:hAnsi="Cambria Math" w:cs="Times New Roman"/>
          </w:rPr>
          <m:t>=8*</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00990EBE" w:rsidRPr="00990EBE">
        <w:rPr>
          <w:rFonts w:ascii="Times New Roman" w:eastAsiaTheme="minorEastAsia" w:hAnsi="Times New Roman" w:cs="Times New Roman"/>
          <w:b/>
          <w:i/>
        </w:rPr>
        <w:t xml:space="preserve">  </w:t>
      </w:r>
      <w:r w:rsidR="00990EBE" w:rsidRPr="00990EBE">
        <w:rPr>
          <w:rFonts w:ascii="Times New Roman" w:eastAsiaTheme="minorEastAsia" w:hAnsi="Times New Roman" w:cs="Times New Roman"/>
          <w:b/>
        </w:rPr>
        <w:t>Άρα</w:t>
      </w:r>
      <w:r w:rsidR="00990EBE" w:rsidRPr="00990EBE">
        <w:rPr>
          <w:rFonts w:ascii="Times New Roman" w:eastAsiaTheme="minorEastAsia" w:hAnsi="Times New Roman" w:cs="Times New Roman"/>
          <w:b/>
          <w:lang w:val="en-US"/>
        </w:rPr>
        <w:t xml:space="preserve"> </w:t>
      </w:r>
      <w:r w:rsidR="00990EBE" w:rsidRPr="00990EBE">
        <w:rPr>
          <w:rFonts w:ascii="Times New Roman" w:eastAsiaTheme="minorEastAsia" w:hAnsi="Times New Roman" w:cs="Times New Roman"/>
          <w:b/>
        </w:rPr>
        <w:t xml:space="preserve"> </w:t>
      </w:r>
      <w:r w:rsidR="00990EBE" w:rsidRPr="00990EBE">
        <w:rPr>
          <w:rFonts w:ascii="Times New Roman" w:eastAsiaTheme="minorEastAsia" w:hAnsi="Times New Roman" w:cs="Times New Roman"/>
          <w:b/>
          <w:lang w:val="en-US"/>
        </w:rPr>
        <w:t>CFU</w:t>
      </w:r>
      <w:r w:rsidR="00990EBE" w:rsidRPr="00990EBE">
        <w:rPr>
          <w:rFonts w:ascii="Times New Roman" w:eastAsiaTheme="minorEastAsia" w:hAnsi="Times New Roman" w:cs="Times New Roman"/>
          <w:b/>
        </w:rPr>
        <w:t>/</w:t>
      </w:r>
      <w:r w:rsidR="00990EBE" w:rsidRPr="00990EBE">
        <w:rPr>
          <w:rFonts w:ascii="Times New Roman" w:eastAsiaTheme="minorEastAsia" w:hAnsi="Times New Roman" w:cs="Times New Roman"/>
          <w:b/>
          <w:lang w:val="en-US"/>
        </w:rPr>
        <w:t>g=</w:t>
      </w:r>
      <w:r w:rsidR="00990EBE">
        <w:rPr>
          <w:rFonts w:ascii="Times New Roman" w:eastAsiaTheme="minorEastAsia" w:hAnsi="Times New Roman" w:cs="Times New Roman"/>
          <w:b/>
          <w:lang w:val="en-US"/>
        </w:rPr>
        <w:t xml:space="preserve"> </w:t>
      </w:r>
      <m:oMath>
        <m:r>
          <m:rPr>
            <m:sty m:val="bi"/>
          </m:rPr>
          <w:rPr>
            <w:rFonts w:ascii="Cambria Math" w:eastAsiaTheme="minorEastAsia" w:hAnsi="Cambria Math" w:cs="Times New Roman"/>
          </w:rPr>
          <m:t>8*</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5</m:t>
            </m:r>
          </m:sup>
        </m:sSup>
      </m:oMath>
      <w:r w:rsidR="00990EBE" w:rsidRPr="00990EBE">
        <w:rPr>
          <w:rFonts w:ascii="Times New Roman" w:eastAsiaTheme="minorEastAsia" w:hAnsi="Times New Roman" w:cs="Times New Roman"/>
          <w:b/>
          <w:i/>
        </w:rPr>
        <w:t xml:space="preserve">  </w:t>
      </w:r>
    </w:p>
    <w:p w:rsidR="00990EBE" w:rsidRDefault="00990EBE" w:rsidP="00990EBE">
      <w:pPr>
        <w:spacing w:after="60" w:line="268" w:lineRule="auto"/>
        <w:ind w:left="1008"/>
        <w:jc w:val="both"/>
        <w:rPr>
          <w:rFonts w:ascii="Times New Roman" w:eastAsiaTheme="minorEastAsia" w:hAnsi="Times New Roman" w:cs="Times New Roman"/>
          <w:lang w:val="en-US"/>
        </w:rPr>
      </w:pPr>
    </w:p>
    <w:p w:rsidR="00C4467D" w:rsidRDefault="00C4467D" w:rsidP="00990EBE">
      <w:pPr>
        <w:spacing w:after="60" w:line="268" w:lineRule="auto"/>
        <w:ind w:left="1008"/>
        <w:jc w:val="both"/>
        <w:rPr>
          <w:rFonts w:ascii="Times New Roman" w:eastAsiaTheme="minorEastAsia" w:hAnsi="Times New Roman" w:cs="Times New Roman"/>
          <w:lang w:val="en-US"/>
        </w:rPr>
      </w:pPr>
    </w:p>
    <w:p w:rsidR="00C4467D" w:rsidRDefault="00C4467D" w:rsidP="00990EBE">
      <w:pPr>
        <w:spacing w:after="60" w:line="268" w:lineRule="auto"/>
        <w:ind w:left="1008"/>
        <w:jc w:val="both"/>
        <w:rPr>
          <w:rFonts w:ascii="Times New Roman" w:eastAsiaTheme="minorEastAsia" w:hAnsi="Times New Roman" w:cs="Times New Roman"/>
          <w:lang w:val="en-US"/>
        </w:rPr>
      </w:pPr>
    </w:p>
    <w:p w:rsidR="00C4467D" w:rsidRDefault="00C4467D" w:rsidP="00990EBE">
      <w:pPr>
        <w:spacing w:after="60" w:line="268" w:lineRule="auto"/>
        <w:ind w:left="1008"/>
        <w:jc w:val="both"/>
        <w:rPr>
          <w:rFonts w:ascii="Times New Roman" w:eastAsiaTheme="minorEastAsia" w:hAnsi="Times New Roman" w:cs="Times New Roman"/>
          <w:lang w:val="en-US"/>
        </w:rPr>
      </w:pPr>
    </w:p>
    <w:p w:rsidR="00990EBE" w:rsidRDefault="00990EBE" w:rsidP="00990EBE">
      <w:pPr>
        <w:spacing w:after="60" w:line="268" w:lineRule="auto"/>
        <w:ind w:left="1008"/>
        <w:jc w:val="both"/>
        <w:rPr>
          <w:rFonts w:ascii="Times New Roman" w:eastAsiaTheme="minorEastAsia" w:hAnsi="Times New Roman" w:cs="Times New Roman"/>
          <w:lang w:val="en-US"/>
        </w:rPr>
      </w:pPr>
    </w:p>
    <w:p w:rsidR="00990EBE" w:rsidRDefault="00990EBE" w:rsidP="00990EBE">
      <w:pPr>
        <w:spacing w:after="60" w:line="268" w:lineRule="auto"/>
        <w:ind w:left="1008"/>
        <w:jc w:val="both"/>
        <w:rPr>
          <w:rFonts w:ascii="Times New Roman" w:eastAsiaTheme="minorEastAsia" w:hAnsi="Times New Roman" w:cs="Times New Roman"/>
          <w:lang w:val="en-US"/>
        </w:rPr>
      </w:pPr>
    </w:p>
    <w:p w:rsidR="00C4467D" w:rsidRDefault="00C4467D" w:rsidP="00990EBE">
      <w:pPr>
        <w:spacing w:after="60" w:line="268" w:lineRule="auto"/>
        <w:ind w:left="1008"/>
        <w:jc w:val="both"/>
        <w:rPr>
          <w:rFonts w:ascii="Times New Roman" w:eastAsiaTheme="minorEastAsia" w:hAnsi="Times New Roman" w:cs="Times New Roman"/>
        </w:rPr>
      </w:pPr>
    </w:p>
    <w:p w:rsidR="00C4467D" w:rsidRDefault="00C4467D" w:rsidP="00990EBE">
      <w:pPr>
        <w:spacing w:after="60" w:line="268" w:lineRule="auto"/>
        <w:ind w:left="1008"/>
        <w:jc w:val="both"/>
        <w:rPr>
          <w:rFonts w:ascii="Times New Roman" w:eastAsiaTheme="minorEastAsia" w:hAnsi="Times New Roman" w:cs="Times New Roman"/>
        </w:rPr>
      </w:pPr>
    </w:p>
    <w:p w:rsidR="00C4467D" w:rsidRDefault="00C4467D" w:rsidP="00990EBE">
      <w:pPr>
        <w:spacing w:after="60" w:line="268" w:lineRule="auto"/>
        <w:ind w:left="1008"/>
        <w:jc w:val="both"/>
        <w:rPr>
          <w:rFonts w:ascii="Times New Roman" w:eastAsiaTheme="minorEastAsia" w:hAnsi="Times New Roman" w:cs="Times New Roman"/>
        </w:rPr>
      </w:pPr>
    </w:p>
    <w:p w:rsidR="00990EBE" w:rsidRPr="00C4467D" w:rsidRDefault="00990EBE" w:rsidP="00990EBE">
      <w:pPr>
        <w:spacing w:after="60" w:line="268" w:lineRule="auto"/>
        <w:ind w:left="1008"/>
        <w:jc w:val="both"/>
        <w:rPr>
          <w:rFonts w:ascii="Times New Roman" w:eastAsiaTheme="minorEastAsia" w:hAnsi="Times New Roman" w:cs="Times New Roman"/>
          <w:i/>
        </w:rPr>
      </w:pPr>
      <w:r w:rsidRPr="00990EBE">
        <w:rPr>
          <w:rFonts w:ascii="Times New Roman" w:eastAsiaTheme="minorEastAsia" w:hAnsi="Times New Roman" w:cs="Times New Roman"/>
        </w:rPr>
        <w:t>Επομένως</w:t>
      </w:r>
      <w:r>
        <w:rPr>
          <w:rFonts w:ascii="Times New Roman" w:eastAsiaTheme="minorEastAsia" w:hAnsi="Times New Roman" w:cs="Times New Roman"/>
        </w:rPr>
        <w:t xml:space="preserve"> </w:t>
      </w:r>
      <m:oMath>
        <m:f>
          <m:fPr>
            <m:ctrlPr>
              <w:rPr>
                <w:rFonts w:ascii="Cambria Math" w:eastAsiaTheme="minorEastAsia" w:hAnsi="Cambria Math" w:cs="Times New Roman"/>
                <w:i/>
              </w:rPr>
            </m:ctrlPr>
          </m:fPr>
          <m:num>
            <m:r>
              <w:rPr>
                <w:rFonts w:ascii="Cambria Math" w:eastAsiaTheme="minorEastAsia" w:hAnsi="Cambria Math" w:cs="Times New Roman"/>
              </w:rPr>
              <m:t>CFU</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9,8*</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r>
              <w:rPr>
                <w:rFonts w:ascii="Cambria Math" w:eastAsiaTheme="minorEastAsia" w:hAnsi="Cambria Math" w:cs="Times New Roman"/>
              </w:rPr>
              <m:t>+8*</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num>
          <m:den>
            <m:r>
              <w:rPr>
                <w:rFonts w:ascii="Cambria Math" w:eastAsiaTheme="minorEastAsia" w:hAnsi="Cambria Math" w:cs="Times New Roman"/>
              </w:rPr>
              <m:t>2</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rPr>
              <m:t>17,8*</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num>
          <m:den>
            <m:r>
              <w:rPr>
                <w:rFonts w:ascii="Cambria Math" w:eastAsiaTheme="minorEastAsia" w:hAnsi="Cambria Math" w:cs="Times New Roman"/>
              </w:rPr>
              <m:t>2</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g</m:t>
            </m:r>
          </m:den>
        </m:f>
        <m:r>
          <w:rPr>
            <w:rFonts w:ascii="Cambria Math" w:eastAsiaTheme="minorEastAsia" w:hAnsi="Cambria Math" w:cs="Times New Roman"/>
          </w:rPr>
          <m:t>=8,9*</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p>
    <w:p w:rsidR="00C4467D" w:rsidRPr="00322F78" w:rsidRDefault="00C4467D" w:rsidP="00063C9A">
      <w:pPr>
        <w:spacing w:after="60" w:line="268" w:lineRule="auto"/>
        <w:jc w:val="center"/>
        <w:rPr>
          <w:rFonts w:ascii="Times New Roman" w:eastAsiaTheme="minorEastAsia" w:hAnsi="Times New Roman" w:cs="Times New Roman"/>
          <w:b/>
          <w:i/>
          <w:sz w:val="32"/>
          <w:u w:val="single"/>
        </w:rPr>
      </w:pPr>
    </w:p>
    <w:p w:rsidR="0085733C" w:rsidRDefault="0085733C" w:rsidP="00063C9A">
      <w:pPr>
        <w:spacing w:after="60" w:line="268" w:lineRule="auto"/>
        <w:jc w:val="center"/>
        <w:rPr>
          <w:rFonts w:ascii="Times New Roman" w:eastAsiaTheme="minorEastAsia" w:hAnsi="Times New Roman" w:cs="Times New Roman"/>
          <w:b/>
          <w:i/>
          <w:sz w:val="32"/>
          <w:u w:val="single"/>
        </w:rPr>
      </w:pPr>
      <w:r w:rsidRPr="0085733C">
        <w:rPr>
          <w:rFonts w:ascii="Times New Roman" w:eastAsiaTheme="minorEastAsia" w:hAnsi="Times New Roman" w:cs="Times New Roman"/>
          <w:b/>
          <w:i/>
          <w:sz w:val="32"/>
          <w:u w:val="single"/>
        </w:rPr>
        <w:t>ΣΥΖΗΤΗΣΗ</w:t>
      </w:r>
    </w:p>
    <w:p w:rsidR="0085733C" w:rsidRDefault="0085733C" w:rsidP="0085733C">
      <w:pPr>
        <w:spacing w:after="60" w:line="268" w:lineRule="auto"/>
        <w:ind w:left="72" w:firstLine="9"/>
        <w:jc w:val="center"/>
        <w:rPr>
          <w:rFonts w:ascii="Times New Roman" w:eastAsiaTheme="minorEastAsia" w:hAnsi="Times New Roman" w:cs="Times New Roman"/>
          <w:b/>
          <w:i/>
          <w:sz w:val="32"/>
          <w:u w:val="single"/>
        </w:rPr>
      </w:pPr>
    </w:p>
    <w:p w:rsidR="0085733C" w:rsidRPr="0085733C" w:rsidRDefault="0085733C" w:rsidP="0085733C">
      <w:pPr>
        <w:spacing w:after="213" w:line="268" w:lineRule="auto"/>
        <w:ind w:left="658" w:firstLine="9"/>
        <w:jc w:val="both"/>
        <w:rPr>
          <w:sz w:val="21"/>
        </w:rPr>
      </w:pPr>
      <w:r w:rsidRPr="0085733C">
        <w:rPr>
          <w:rFonts w:ascii="Times New Roman" w:eastAsia="Times New Roman" w:hAnsi="Times New Roman" w:cs="Times New Roman"/>
        </w:rPr>
        <w:t>Μελετώντας τα τρυβλία οδηγηθήκαμε στα πιο κάτω συμπεράσματα. Παρατηρή</w:t>
      </w:r>
      <w:r w:rsidR="00063C9A">
        <w:rPr>
          <w:rFonts w:ascii="Times New Roman" w:eastAsia="Times New Roman" w:hAnsi="Times New Roman" w:cs="Times New Roman"/>
        </w:rPr>
        <w:t>θηκαν</w:t>
      </w:r>
      <w:r w:rsidRPr="0085733C">
        <w:rPr>
          <w:rFonts w:ascii="Times New Roman" w:eastAsia="Times New Roman" w:hAnsi="Times New Roman" w:cs="Times New Roman"/>
        </w:rPr>
        <w:t xml:space="preserve"> καλλιέργειες μυκήτων με τα ιδία χαρακτηρίστηκα και στα δυο </w:t>
      </w:r>
      <w:r w:rsidR="00063C9A" w:rsidRPr="0085733C">
        <w:rPr>
          <w:rFonts w:ascii="Times New Roman" w:eastAsia="Times New Roman" w:hAnsi="Times New Roman" w:cs="Times New Roman"/>
        </w:rPr>
        <w:t>τρυβλία</w:t>
      </w:r>
      <w:r w:rsidRPr="0085733C">
        <w:rPr>
          <w:rFonts w:ascii="Times New Roman" w:eastAsia="Times New Roman" w:hAnsi="Times New Roman" w:cs="Times New Roman"/>
        </w:rPr>
        <w:t xml:space="preserve"> κάτι το οποίο οφείλετ</w:t>
      </w:r>
      <w:r w:rsidR="00063C9A">
        <w:rPr>
          <w:rFonts w:ascii="Times New Roman" w:eastAsia="Times New Roman" w:hAnsi="Times New Roman" w:cs="Times New Roman"/>
        </w:rPr>
        <w:t>αι</w:t>
      </w:r>
      <w:r w:rsidRPr="0085733C">
        <w:rPr>
          <w:rFonts w:ascii="Times New Roman" w:eastAsia="Times New Roman" w:hAnsi="Times New Roman" w:cs="Times New Roman"/>
        </w:rPr>
        <w:t xml:space="preserve"> στο ότι προέρχονται από το ίδιο αρχικό διάλυμα. Ακολούθως παρατηρή</w:t>
      </w:r>
      <w:r w:rsidR="00063C9A">
        <w:rPr>
          <w:rFonts w:ascii="Times New Roman" w:eastAsia="Times New Roman" w:hAnsi="Times New Roman" w:cs="Times New Roman"/>
        </w:rPr>
        <w:t>θηκαν οι</w:t>
      </w:r>
      <w:r w:rsidRPr="0085733C">
        <w:rPr>
          <w:rFonts w:ascii="Times New Roman" w:eastAsia="Times New Roman" w:hAnsi="Times New Roman" w:cs="Times New Roman"/>
        </w:rPr>
        <w:t xml:space="preserve"> παρακάτω διαφορές. Στο πρώτο τρυβλίο (διάλυμα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oMath>
      <w:r w:rsidRPr="0085733C">
        <w:rPr>
          <w:rFonts w:ascii="Times New Roman" w:eastAsia="Times New Roman" w:hAnsi="Times New Roman" w:cs="Times New Roman"/>
        </w:rPr>
        <w:t xml:space="preserve">) μετρήθηκαν </w:t>
      </w:r>
      <w:r w:rsidR="00063C9A" w:rsidRPr="00063C9A">
        <w:rPr>
          <w:rFonts w:ascii="Times New Roman" w:eastAsia="Times New Roman" w:hAnsi="Times New Roman" w:cs="Times New Roman"/>
        </w:rPr>
        <w:t>188</w:t>
      </w:r>
      <w:r w:rsidRPr="0085733C">
        <w:rPr>
          <w:rFonts w:ascii="Times New Roman" w:eastAsia="Times New Roman" w:hAnsi="Times New Roman" w:cs="Times New Roman"/>
        </w:rPr>
        <w:t xml:space="preserve"> αποικίες ενώ στο δεύτερο </w:t>
      </w:r>
      <w:r w:rsidR="00507B61" w:rsidRPr="0085733C">
        <w:rPr>
          <w:rFonts w:ascii="Times New Roman" w:eastAsia="Times New Roman" w:hAnsi="Times New Roman" w:cs="Times New Roman"/>
        </w:rPr>
        <w:t>τρυβλίο</w:t>
      </w:r>
      <w:r w:rsidRPr="0085733C">
        <w:rPr>
          <w:rFonts w:ascii="Times New Roman" w:eastAsia="Times New Roman" w:hAnsi="Times New Roman" w:cs="Times New Roman"/>
        </w:rPr>
        <w:t xml:space="preserve"> ( διάλυμα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oMath>
      <w:r w:rsidR="00063C9A" w:rsidRPr="0085733C">
        <w:rPr>
          <w:rFonts w:ascii="Times New Roman" w:eastAsia="Times New Roman" w:hAnsi="Times New Roman" w:cs="Times New Roman"/>
        </w:rPr>
        <w:t xml:space="preserve"> </w:t>
      </w:r>
      <w:r w:rsidRPr="0085733C">
        <w:rPr>
          <w:rFonts w:ascii="Times New Roman" w:eastAsia="Times New Roman" w:hAnsi="Times New Roman" w:cs="Times New Roman"/>
        </w:rPr>
        <w:t xml:space="preserve"> ) μετρήθηκαν </w:t>
      </w:r>
      <w:r w:rsidR="00063C9A" w:rsidRPr="00063C9A">
        <w:rPr>
          <w:rFonts w:ascii="Times New Roman" w:eastAsia="Times New Roman" w:hAnsi="Times New Roman" w:cs="Times New Roman"/>
        </w:rPr>
        <w:t>1</w:t>
      </w:r>
      <w:r w:rsidRPr="0085733C">
        <w:rPr>
          <w:rFonts w:ascii="Times New Roman" w:eastAsia="Times New Roman" w:hAnsi="Times New Roman" w:cs="Times New Roman"/>
        </w:rPr>
        <w:t xml:space="preserve">6 αποικίες. Στο διάλυμα με συγκέντρωση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oMath>
      <w:r w:rsidR="00063C9A" w:rsidRPr="0085733C">
        <w:rPr>
          <w:rFonts w:ascii="Times New Roman" w:eastAsia="Times New Roman" w:hAnsi="Times New Roman" w:cs="Times New Roman"/>
        </w:rPr>
        <w:t xml:space="preserve"> </w:t>
      </w:r>
      <w:r w:rsidRPr="0085733C">
        <w:rPr>
          <w:rFonts w:ascii="Times New Roman" w:eastAsia="Times New Roman" w:hAnsi="Times New Roman" w:cs="Times New Roman"/>
        </w:rPr>
        <w:t xml:space="preserve"> παρατηρήθηκε μεγαλύτερος αριθμός αποικιών καθώς η συγκέντρωση χώματος είναι μεγαλύτερη.</w:t>
      </w:r>
    </w:p>
    <w:p w:rsidR="0085733C" w:rsidRPr="00507B61" w:rsidRDefault="0085733C" w:rsidP="0085733C">
      <w:pPr>
        <w:spacing w:after="235" w:line="268" w:lineRule="auto"/>
        <w:ind w:left="653" w:right="269" w:firstLine="9"/>
        <w:jc w:val="both"/>
        <w:rPr>
          <w:sz w:val="21"/>
        </w:rPr>
      </w:pPr>
      <w:r w:rsidRPr="0085733C">
        <w:rPr>
          <w:rFonts w:ascii="Times New Roman" w:eastAsia="Times New Roman" w:hAnsi="Times New Roman" w:cs="Times New Roman"/>
        </w:rPr>
        <w:t>Η βαρομετρική υγρασία των τρυβλίων</w:t>
      </w:r>
      <w:r w:rsidR="00F764D3">
        <w:rPr>
          <w:rFonts w:ascii="Times New Roman" w:eastAsia="Times New Roman" w:hAnsi="Times New Roman" w:cs="Times New Roman"/>
        </w:rPr>
        <w:t xml:space="preserve"> </w:t>
      </w:r>
      <m:oMath>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r>
              <w:rPr>
                <w:rFonts w:ascii="Cambria Math" w:hAnsi="Cambria Math"/>
                <w:sz w:val="21"/>
              </w:rPr>
              <m:t>(m-d)</m:t>
            </m:r>
          </m:num>
          <m:den>
            <m:r>
              <w:rPr>
                <w:rFonts w:ascii="Cambria Math" w:hAnsi="Cambria Math"/>
                <w:sz w:val="21"/>
              </w:rPr>
              <m:t>d</m:t>
            </m:r>
          </m:den>
        </m:f>
      </m:oMath>
      <w:r w:rsidRPr="0085733C">
        <w:rPr>
          <w:rFonts w:ascii="Times New Roman" w:eastAsia="Times New Roman" w:hAnsi="Times New Roman" w:cs="Times New Roman"/>
        </w:rPr>
        <w:t xml:space="preserve"> , ισούται με </w:t>
      </w:r>
      <w:r w:rsidR="00F764D3">
        <w:rPr>
          <w:rFonts w:ascii="Times New Roman" w:eastAsia="Times New Roman" w:hAnsi="Times New Roman" w:cs="Times New Roman"/>
        </w:rPr>
        <w:t>4,20</w:t>
      </w:r>
      <w:r w:rsidRPr="0085733C">
        <w:rPr>
          <w:rFonts w:ascii="Times New Roman" w:eastAsia="Times New Roman" w:hAnsi="Times New Roman" w:cs="Times New Roman"/>
        </w:rPr>
        <w:t xml:space="preserve"> κάτι το οποίο υποδηλώνει την ύπαρξη υγρασίας στις καλλιέργειες . Λόγω της ύπαρξης υγρασίας, παρατηρούνται διαφορετικοί χρωματισμοί στις αποικίες. Το CF</w:t>
      </w:r>
      <w:r w:rsidR="00F764D3">
        <w:rPr>
          <w:rFonts w:ascii="Times New Roman" w:eastAsia="Times New Roman" w:hAnsi="Times New Roman" w:cs="Times New Roman"/>
          <w:lang w:val="en-US"/>
        </w:rPr>
        <w:t>U</w:t>
      </w:r>
      <w:r w:rsidRPr="0085733C">
        <w:rPr>
          <w:rFonts w:ascii="Times New Roman" w:eastAsia="Times New Roman" w:hAnsi="Times New Roman" w:cs="Times New Roman"/>
        </w:rPr>
        <w:t xml:space="preserve">s/g για το διάλυμα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oMath>
      <w:r w:rsidRPr="0085733C">
        <w:rPr>
          <w:rFonts w:ascii="Times New Roman" w:eastAsia="Times New Roman" w:hAnsi="Times New Roman" w:cs="Times New Roman"/>
        </w:rPr>
        <w:t xml:space="preserve"> ανέρχεται σε </w:t>
      </w:r>
      <m:oMath>
        <m:r>
          <w:rPr>
            <w:rFonts w:ascii="Cambria Math" w:eastAsia="Times New Roman" w:hAnsi="Cambria Math" w:cs="Times New Roman"/>
          </w:rPr>
          <m:t>98*</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oMath>
      <w:r w:rsidRPr="0085733C">
        <w:rPr>
          <w:rFonts w:ascii="Times New Roman" w:eastAsia="Times New Roman" w:hAnsi="Times New Roman" w:cs="Times New Roman"/>
        </w:rPr>
        <w:t xml:space="preserve"> ενώ για το διάλυμα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oMath>
      <w:r w:rsidR="00063C9A" w:rsidRPr="0085733C">
        <w:rPr>
          <w:rFonts w:ascii="Times New Roman" w:eastAsia="Times New Roman" w:hAnsi="Times New Roman" w:cs="Times New Roman"/>
        </w:rPr>
        <w:t xml:space="preserve"> </w:t>
      </w:r>
      <w:r w:rsidRPr="0085733C">
        <w:rPr>
          <w:rFonts w:ascii="Times New Roman" w:eastAsia="Times New Roman" w:hAnsi="Times New Roman" w:cs="Times New Roman"/>
        </w:rPr>
        <w:t>ανέρχεται σε</w:t>
      </w:r>
      <w:r w:rsidR="00F764D3" w:rsidRPr="00F764D3">
        <w:rPr>
          <w:rFonts w:ascii="Times New Roman" w:eastAsia="Times New Roman" w:hAnsi="Times New Roman" w:cs="Times New Roman"/>
        </w:rPr>
        <w:t xml:space="preserve"> </w:t>
      </w:r>
      <m:oMath>
        <m:r>
          <w:rPr>
            <w:rFonts w:ascii="Cambria Math" w:eastAsia="Times New Roman" w:hAnsi="Cambria Math" w:cs="Times New Roman"/>
          </w:rPr>
          <m:t>8*</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oMath>
      <w:r w:rsidRPr="0085733C">
        <w:rPr>
          <w:rFonts w:ascii="Times New Roman" w:eastAsia="Times New Roman" w:hAnsi="Times New Roman" w:cs="Times New Roman"/>
        </w:rPr>
        <w:t>. Τέλος ο μέσος των δύο διαλυμάτων ανέρχεται σε</w:t>
      </w:r>
      <w:r w:rsidR="00F764D3" w:rsidRPr="00F764D3">
        <w:rPr>
          <w:rFonts w:ascii="Times New Roman" w:eastAsia="Times New Roman" w:hAnsi="Times New Roman" w:cs="Times New Roman"/>
        </w:rPr>
        <w:t xml:space="preserve"> </w:t>
      </w:r>
      <m:oMath>
        <m:r>
          <w:rPr>
            <w:rFonts w:ascii="Cambria Math" w:eastAsia="Times New Roman" w:hAnsi="Cambria Math" w:cs="Times New Roman"/>
          </w:rPr>
          <m:t>8,9*</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oMath>
      <w:r w:rsidR="00F764D3" w:rsidRPr="00507B61">
        <w:rPr>
          <w:rFonts w:ascii="Times New Roman" w:eastAsia="Times New Roman" w:hAnsi="Times New Roman" w:cs="Times New Roman"/>
        </w:rPr>
        <w:t>.</w:t>
      </w:r>
    </w:p>
    <w:p w:rsidR="0085733C" w:rsidRPr="0085733C" w:rsidRDefault="0085733C" w:rsidP="0085733C">
      <w:pPr>
        <w:spacing w:after="225" w:line="278" w:lineRule="auto"/>
        <w:ind w:left="653" w:right="48" w:firstLine="4"/>
        <w:rPr>
          <w:sz w:val="21"/>
        </w:rPr>
      </w:pPr>
      <w:r w:rsidRPr="0085733C">
        <w:rPr>
          <w:rFonts w:ascii="Times New Roman" w:eastAsia="Times New Roman" w:hAnsi="Times New Roman" w:cs="Times New Roman"/>
        </w:rPr>
        <w:t xml:space="preserve">Τα τελικά αποτελέσματα των αναλύσεων, αναφέρονται σε ξηρό έδαφος. Αυτό συμβαίνει λόγω του ότι η υγρασία του εδάφους διαφέρει ανάλογα με τη τοποθεσία αλλά και με τη χρονική περίοδο που λαμβάνονται τα δείγματα. Για αυτό το λόγο η μελέτη γίνεται με δείγματα ξηρού χώματος , </w:t>
      </w:r>
      <w:r w:rsidRPr="0085733C">
        <w:rPr>
          <w:noProof/>
          <w:sz w:val="21"/>
        </w:rPr>
        <w:drawing>
          <wp:inline distT="0" distB="0" distL="0" distR="0" wp14:anchorId="5B2439C0" wp14:editId="17C868E6">
            <wp:extent cx="6098" cy="15244"/>
            <wp:effectExtent l="0" t="0" r="0" b="0"/>
            <wp:docPr id="15719" name="Picture 15719"/>
            <wp:cNvGraphicFramePr/>
            <a:graphic xmlns:a="http://schemas.openxmlformats.org/drawingml/2006/main">
              <a:graphicData uri="http://schemas.openxmlformats.org/drawingml/2006/picture">
                <pic:pic xmlns:pic="http://schemas.openxmlformats.org/drawingml/2006/picture">
                  <pic:nvPicPr>
                    <pic:cNvPr id="15719" name="Picture 15719"/>
                    <pic:cNvPicPr/>
                  </pic:nvPicPr>
                  <pic:blipFill>
                    <a:blip r:embed="rId14"/>
                    <a:stretch>
                      <a:fillRect/>
                    </a:stretch>
                  </pic:blipFill>
                  <pic:spPr>
                    <a:xfrm>
                      <a:off x="0" y="0"/>
                      <a:ext cx="6098" cy="15244"/>
                    </a:xfrm>
                    <a:prstGeom prst="rect">
                      <a:avLst/>
                    </a:prstGeom>
                  </pic:spPr>
                </pic:pic>
              </a:graphicData>
            </a:graphic>
          </wp:inline>
        </w:drawing>
      </w:r>
      <w:r w:rsidRPr="0085733C">
        <w:rPr>
          <w:rFonts w:ascii="Times New Roman" w:eastAsia="Times New Roman" w:hAnsi="Times New Roman" w:cs="Times New Roman"/>
        </w:rPr>
        <w:t xml:space="preserve">στα οποία η υγρασία και </w:t>
      </w:r>
      <w:r w:rsidR="00F764D3">
        <w:rPr>
          <w:rFonts w:ascii="Times New Roman" w:eastAsia="Times New Roman" w:hAnsi="Times New Roman" w:cs="Times New Roman"/>
        </w:rPr>
        <w:t>η</w:t>
      </w:r>
      <w:r w:rsidRPr="0085733C">
        <w:rPr>
          <w:rFonts w:ascii="Times New Roman" w:eastAsia="Times New Roman" w:hAnsi="Times New Roman" w:cs="Times New Roman"/>
        </w:rPr>
        <w:t xml:space="preserve"> μάζα παραμένουν σταθερά.</w:t>
      </w:r>
    </w:p>
    <w:p w:rsidR="0085733C" w:rsidRDefault="0085733C" w:rsidP="0085733C">
      <w:pPr>
        <w:spacing w:after="376" w:line="268" w:lineRule="auto"/>
        <w:ind w:left="653" w:firstLine="9"/>
        <w:jc w:val="both"/>
        <w:rPr>
          <w:rFonts w:ascii="Times New Roman" w:eastAsia="Times New Roman" w:hAnsi="Times New Roman" w:cs="Times New Roman"/>
        </w:rPr>
      </w:pPr>
      <w:r w:rsidRPr="0085733C">
        <w:rPr>
          <w:rFonts w:ascii="Times New Roman" w:eastAsia="Times New Roman" w:hAnsi="Times New Roman" w:cs="Times New Roman"/>
        </w:rPr>
        <w:t xml:space="preserve">1)Το δείγμα χώματος που λήφθηκε, μπορεί να θεωρηθεί γόνιμο καθώς η παρουσία των μυκήτων συμβάλλει στην αποικοδόμηση των οργανικών ουσιών. οι μύκητες έχουν την δυνατότητα να διασπούν σύνθετα οργανικά μόρια όπως λιγνίνη και κυτταρίνη, μόρια τα οποία δεν μπορούν να διασπαστούν από βακτήρια. Έτσι με τη διάσπαση των σύνθετων οργανικών μορίων, οι μύκητες και τα βακτήρια ανοργανοποιούν τις διάφορες οργανικές ουσίες που υπάρχουν στο έδαφος, ελευθερώνοντας θρεπτικά στοιχεία όπως άζωτο, φώσφορο και θείο καθώς και διοξείδιο του άνθρακα. </w:t>
      </w:r>
      <w:r w:rsidRPr="0085733C">
        <w:rPr>
          <w:noProof/>
          <w:sz w:val="21"/>
        </w:rPr>
        <w:drawing>
          <wp:inline distT="0" distB="0" distL="0" distR="0" wp14:anchorId="7E6CF37A" wp14:editId="34C58ACE">
            <wp:extent cx="3049" cy="3049"/>
            <wp:effectExtent l="0" t="0" r="0" b="0"/>
            <wp:docPr id="8687" name="Picture 8687"/>
            <wp:cNvGraphicFramePr/>
            <a:graphic xmlns:a="http://schemas.openxmlformats.org/drawingml/2006/main">
              <a:graphicData uri="http://schemas.openxmlformats.org/drawingml/2006/picture">
                <pic:pic xmlns:pic="http://schemas.openxmlformats.org/drawingml/2006/picture">
                  <pic:nvPicPr>
                    <pic:cNvPr id="8687" name="Picture 8687"/>
                    <pic:cNvPicPr/>
                  </pic:nvPicPr>
                  <pic:blipFill>
                    <a:blip r:embed="rId15"/>
                    <a:stretch>
                      <a:fillRect/>
                    </a:stretch>
                  </pic:blipFill>
                  <pic:spPr>
                    <a:xfrm>
                      <a:off x="0" y="0"/>
                      <a:ext cx="3049" cy="3049"/>
                    </a:xfrm>
                    <a:prstGeom prst="rect">
                      <a:avLst/>
                    </a:prstGeom>
                  </pic:spPr>
                </pic:pic>
              </a:graphicData>
            </a:graphic>
          </wp:inline>
        </w:drawing>
      </w:r>
      <w:r w:rsidRPr="0085733C">
        <w:rPr>
          <w:rFonts w:ascii="Times New Roman" w:eastAsia="Times New Roman" w:hAnsi="Times New Roman" w:cs="Times New Roman"/>
        </w:rPr>
        <w:t>Έτσι το έδαφος καθίσταται γόνιμο.</w:t>
      </w:r>
    </w:p>
    <w:p w:rsidR="00F764D3" w:rsidRDefault="00F764D3" w:rsidP="0085733C">
      <w:pPr>
        <w:spacing w:after="376" w:line="268" w:lineRule="auto"/>
        <w:ind w:left="653" w:firstLine="9"/>
        <w:jc w:val="both"/>
        <w:rPr>
          <w:rFonts w:ascii="Times New Roman" w:eastAsia="Times New Roman" w:hAnsi="Times New Roman" w:cs="Times New Roman"/>
        </w:rPr>
      </w:pPr>
    </w:p>
    <w:p w:rsidR="00F764D3" w:rsidRPr="00F764D3" w:rsidRDefault="00F764D3" w:rsidP="00F764D3">
      <w:pPr>
        <w:spacing w:after="376" w:line="268" w:lineRule="auto"/>
        <w:ind w:left="653" w:firstLine="9"/>
        <w:jc w:val="center"/>
        <w:rPr>
          <w:b/>
          <w:i/>
          <w:sz w:val="32"/>
          <w:u w:val="single"/>
        </w:rPr>
      </w:pPr>
      <w:r w:rsidRPr="00F764D3">
        <w:rPr>
          <w:rFonts w:ascii="Times New Roman" w:eastAsia="Times New Roman" w:hAnsi="Times New Roman" w:cs="Times New Roman"/>
          <w:b/>
          <w:i/>
          <w:sz w:val="32"/>
          <w:u w:val="single"/>
        </w:rPr>
        <w:t>ΒΙΒΛΙΟΓΡΑΦΙΑ</w:t>
      </w:r>
    </w:p>
    <w:p w:rsidR="0085733C" w:rsidRPr="00063C9A" w:rsidRDefault="0085733C" w:rsidP="00AA2375">
      <w:pPr>
        <w:spacing w:after="6551" w:line="253" w:lineRule="auto"/>
        <w:ind w:right="421"/>
        <w:jc w:val="both"/>
        <w:rPr>
          <w:rFonts w:ascii="Times New Roman" w:eastAsia="Times New Roman" w:hAnsi="Times New Roman" w:cs="Times New Roman"/>
        </w:rPr>
      </w:pPr>
      <w:r w:rsidRPr="0085733C">
        <w:rPr>
          <w:rFonts w:ascii="Times New Roman" w:eastAsia="Times New Roman" w:hAnsi="Times New Roman" w:cs="Times New Roman"/>
        </w:rPr>
        <w:t xml:space="preserve">1)Εφαρμοσμένη Οικολογία, Αποκατάσταση βιολογικών συστημάτων (Εδαφική Οικολογία), Αν. Καθηγητής </w:t>
      </w:r>
      <w:proofErr w:type="spellStart"/>
      <w:r w:rsidRPr="0085733C">
        <w:rPr>
          <w:rFonts w:ascii="Times New Roman" w:eastAsia="Times New Roman" w:hAnsi="Times New Roman" w:cs="Times New Roman"/>
        </w:rPr>
        <w:t>John</w:t>
      </w:r>
      <w:proofErr w:type="spellEnd"/>
      <w:r w:rsidRPr="0085733C">
        <w:rPr>
          <w:rFonts w:ascii="Times New Roman" w:eastAsia="Times New Roman" w:hAnsi="Times New Roman" w:cs="Times New Roman"/>
        </w:rPr>
        <w:t xml:space="preserve"> Μ. </w:t>
      </w:r>
      <w:proofErr w:type="spellStart"/>
      <w:r w:rsidRPr="0085733C">
        <w:rPr>
          <w:rFonts w:ascii="Times New Roman" w:eastAsia="Times New Roman" w:hAnsi="Times New Roman" w:cs="Times New Roman"/>
        </w:rPr>
        <w:t>Halle</w:t>
      </w:r>
      <w:proofErr w:type="spellEnd"/>
      <w:r w:rsidR="00063C9A">
        <w:rPr>
          <w:rFonts w:ascii="Times New Roman" w:eastAsia="Times New Roman" w:hAnsi="Times New Roman" w:cs="Times New Roman"/>
          <w:lang w:val="en-US"/>
        </w:rPr>
        <w:t xml:space="preserve">y, </w:t>
      </w:r>
      <w:r w:rsidR="00063C9A">
        <w:rPr>
          <w:rFonts w:ascii="Times New Roman" w:eastAsia="Times New Roman" w:hAnsi="Times New Roman" w:cs="Times New Roman"/>
        </w:rPr>
        <w:t>Ανοικτά Ακαδημαϊκά Μαθήματα Πανεπιστημίου Ιωαννίνων.</w:t>
      </w:r>
    </w:p>
    <w:p w:rsidR="00990EBE" w:rsidRDefault="00990EBE" w:rsidP="00AA2375">
      <w:pPr>
        <w:spacing w:after="6551" w:line="253" w:lineRule="auto"/>
        <w:ind w:right="421"/>
        <w:jc w:val="both"/>
        <w:rPr>
          <w:rFonts w:ascii="Times New Roman" w:eastAsia="Times New Roman" w:hAnsi="Times New Roman" w:cs="Times New Roman"/>
        </w:rPr>
      </w:pPr>
    </w:p>
    <w:p w:rsidR="00990EBE" w:rsidRPr="00AA2375" w:rsidRDefault="00990EBE" w:rsidP="00AA2375">
      <w:pPr>
        <w:spacing w:after="6551" w:line="253" w:lineRule="auto"/>
        <w:ind w:right="421"/>
        <w:jc w:val="both"/>
        <w:rPr>
          <w:sz w:val="22"/>
        </w:rPr>
        <w:sectPr w:rsidR="00990EBE" w:rsidRPr="00AA2375">
          <w:headerReference w:type="default" r:id="rId16"/>
          <w:footerReference w:type="even" r:id="rId17"/>
          <w:footerReference w:type="default" r:id="rId18"/>
          <w:pgSz w:w="11779" w:h="16666"/>
          <w:pgMar w:top="1477" w:right="1330" w:bottom="1930" w:left="1023" w:header="720" w:footer="720" w:gutter="0"/>
          <w:cols w:space="720"/>
        </w:sectPr>
      </w:pPr>
    </w:p>
    <w:p w:rsidR="009D46AF" w:rsidRPr="005A6E10" w:rsidRDefault="009D46AF" w:rsidP="009D46AF">
      <w:pPr>
        <w:spacing w:after="60" w:line="268" w:lineRule="auto"/>
        <w:jc w:val="both"/>
        <w:rPr>
          <w:sz w:val="21"/>
        </w:rPr>
        <w:sectPr w:rsidR="009D46AF" w:rsidRPr="005A6E10">
          <w:pgSz w:w="11779" w:h="16666"/>
          <w:pgMar w:top="1477" w:right="1330" w:bottom="1930" w:left="1023" w:header="720" w:footer="720" w:gutter="0"/>
          <w:cols w:space="720"/>
        </w:sectPr>
      </w:pPr>
    </w:p>
    <w:p w:rsidR="009D46AF" w:rsidRPr="005A6E10" w:rsidRDefault="009D46AF" w:rsidP="00990EBE">
      <w:pPr>
        <w:tabs>
          <w:tab w:val="left" w:pos="5875"/>
        </w:tabs>
        <w:rPr>
          <w:rFonts w:ascii="Times New Roman" w:hAnsi="Times New Roman" w:cs="Times New Roman"/>
        </w:rPr>
      </w:pPr>
    </w:p>
    <w:sectPr w:rsidR="009D46AF" w:rsidRPr="005A6E10" w:rsidSect="00484B81">
      <w:headerReference w:type="even" r:id="rId19"/>
      <w:headerReference w:type="default" r:id="rId20"/>
      <w:footerReference w:type="even" r:id="rId21"/>
      <w:footerReference w:type="default" r:id="rId22"/>
      <w:headerReference w:type="first" r:id="rId23"/>
      <w:footerReference w:type="first" r:id="rId2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03C8" w:rsidRDefault="00B603C8" w:rsidP="00962431">
      <w:r>
        <w:separator/>
      </w:r>
    </w:p>
  </w:endnote>
  <w:endnote w:type="continuationSeparator" w:id="0">
    <w:p w:rsidR="00B603C8" w:rsidRDefault="00B603C8" w:rsidP="0096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A1"/>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546368241"/>
      <w:docPartObj>
        <w:docPartGallery w:val="Page Numbers (Bottom of Page)"/>
        <w:docPartUnique/>
      </w:docPartObj>
    </w:sdtPr>
    <w:sdtEndPr>
      <w:rPr>
        <w:rStyle w:val="a9"/>
      </w:rPr>
    </w:sdtEndPr>
    <w:sdtContent>
      <w:p w:rsidR="00AA2375" w:rsidRDefault="00AA2375" w:rsidP="00A140CE">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rsidR="00AA2375" w:rsidRDefault="00AA2375" w:rsidP="00AA237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720354995"/>
      <w:docPartObj>
        <w:docPartGallery w:val="Page Numbers (Bottom of Page)"/>
        <w:docPartUnique/>
      </w:docPartObj>
    </w:sdtPr>
    <w:sdtEndPr>
      <w:rPr>
        <w:rStyle w:val="a9"/>
      </w:rPr>
    </w:sdtEndPr>
    <w:sdtContent>
      <w:p w:rsidR="00AA2375" w:rsidRDefault="00AA2375" w:rsidP="00A140CE">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rsidR="00AA2375" w:rsidRDefault="00AA2375" w:rsidP="00AA2375">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B81" w:rsidRDefault="00484B81">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EA5" w:rsidRDefault="003E0EA5">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B81" w:rsidRDefault="00484B8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03C8" w:rsidRDefault="00B603C8" w:rsidP="00962431">
      <w:r>
        <w:separator/>
      </w:r>
    </w:p>
  </w:footnote>
  <w:footnote w:type="continuationSeparator" w:id="0">
    <w:p w:rsidR="00B603C8" w:rsidRDefault="00B603C8" w:rsidP="0096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color w:val="7F7F7F" w:themeColor="text1" w:themeTint="80"/>
      </w:rPr>
      <w:alias w:val="Τίτλος"/>
      <w:tag w:val=""/>
      <w:id w:val="-767534660"/>
      <w:placeholder>
        <w:docPart w:val="316060C896EF864CA52C28AEE55B0EE9"/>
      </w:placeholder>
      <w:dataBinding w:prefixMappings="xmlns:ns0='http://purl.org/dc/elements/1.1/' xmlns:ns1='http://schemas.openxmlformats.org/package/2006/metadata/core-properties' " w:xpath="/ns1:coreProperties[1]/ns0:title[1]" w:storeItemID="{6C3C8BC8-F283-45AE-878A-BAB7291924A1}"/>
      <w:text/>
    </w:sdtPr>
    <w:sdtEndPr/>
    <w:sdtContent>
      <w:p w:rsidR="00AA2375" w:rsidRPr="00962431" w:rsidRDefault="00AA2375" w:rsidP="00AA2375">
        <w:pPr>
          <w:pStyle w:val="a4"/>
          <w:jc w:val="right"/>
          <w:rPr>
            <w:rFonts w:ascii="Times New Roman" w:hAnsi="Times New Roman" w:cs="Times New Roman"/>
            <w:color w:val="7F7F7F" w:themeColor="text1" w:themeTint="80"/>
          </w:rPr>
        </w:pPr>
        <w:r w:rsidRPr="00962431">
          <w:rPr>
            <w:rFonts w:ascii="Times New Roman" w:hAnsi="Times New Roman" w:cs="Times New Roman"/>
            <w:color w:val="7F7F7F" w:themeColor="text1" w:themeTint="80"/>
          </w:rPr>
          <w:t>ΠΟΛΥΤΕΧΝΕΙΟ ΚΡΗΤΗΣ</w:t>
        </w:r>
      </w:p>
    </w:sdtContent>
  </w:sdt>
  <w:p w:rsidR="00AA2375" w:rsidRDefault="00AA237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B81" w:rsidRDefault="00484B81">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EA5" w:rsidRDefault="003E0EA5">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B81" w:rsidRDefault="00484B8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2pt;height:16.8pt" o:bullet="t">
        <v:imagedata r:id="rId1" o:title="clip_image001"/>
      </v:shape>
    </w:pict>
  </w:numPicBullet>
  <w:abstractNum w:abstractNumId="0" w15:restartNumberingAfterBreak="0">
    <w:nsid w:val="148C77EE"/>
    <w:multiLevelType w:val="hybridMultilevel"/>
    <w:tmpl w:val="50A66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DD6842"/>
    <w:multiLevelType w:val="hybridMultilevel"/>
    <w:tmpl w:val="D6ECD2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7F393B"/>
    <w:multiLevelType w:val="hybridMultilevel"/>
    <w:tmpl w:val="47CCB252"/>
    <w:lvl w:ilvl="0" w:tplc="0408000F">
      <w:start w:val="1"/>
      <w:numFmt w:val="decimal"/>
      <w:lvlText w:val="%1."/>
      <w:lvlJc w:val="left"/>
      <w:pPr>
        <w:ind w:left="1210" w:hanging="360"/>
      </w:pPr>
      <w:rPr>
        <w:rFonts w:hint="default"/>
      </w:rPr>
    </w:lvl>
    <w:lvl w:ilvl="1" w:tplc="04080003" w:tentative="1">
      <w:start w:val="1"/>
      <w:numFmt w:val="bullet"/>
      <w:lvlText w:val="o"/>
      <w:lvlJc w:val="left"/>
      <w:pPr>
        <w:ind w:left="1930" w:hanging="360"/>
      </w:pPr>
      <w:rPr>
        <w:rFonts w:ascii="Courier New" w:hAnsi="Courier New" w:cs="Courier New" w:hint="default"/>
      </w:rPr>
    </w:lvl>
    <w:lvl w:ilvl="2" w:tplc="04080005" w:tentative="1">
      <w:start w:val="1"/>
      <w:numFmt w:val="bullet"/>
      <w:lvlText w:val=""/>
      <w:lvlJc w:val="left"/>
      <w:pPr>
        <w:ind w:left="2650" w:hanging="360"/>
      </w:pPr>
      <w:rPr>
        <w:rFonts w:ascii="Wingdings" w:hAnsi="Wingdings" w:hint="default"/>
      </w:rPr>
    </w:lvl>
    <w:lvl w:ilvl="3" w:tplc="04080001" w:tentative="1">
      <w:start w:val="1"/>
      <w:numFmt w:val="bullet"/>
      <w:lvlText w:val=""/>
      <w:lvlJc w:val="left"/>
      <w:pPr>
        <w:ind w:left="3370" w:hanging="360"/>
      </w:pPr>
      <w:rPr>
        <w:rFonts w:ascii="Symbol" w:hAnsi="Symbol" w:hint="default"/>
      </w:rPr>
    </w:lvl>
    <w:lvl w:ilvl="4" w:tplc="04080003" w:tentative="1">
      <w:start w:val="1"/>
      <w:numFmt w:val="bullet"/>
      <w:lvlText w:val="o"/>
      <w:lvlJc w:val="left"/>
      <w:pPr>
        <w:ind w:left="4090" w:hanging="360"/>
      </w:pPr>
      <w:rPr>
        <w:rFonts w:ascii="Courier New" w:hAnsi="Courier New" w:cs="Courier New" w:hint="default"/>
      </w:rPr>
    </w:lvl>
    <w:lvl w:ilvl="5" w:tplc="04080005" w:tentative="1">
      <w:start w:val="1"/>
      <w:numFmt w:val="bullet"/>
      <w:lvlText w:val=""/>
      <w:lvlJc w:val="left"/>
      <w:pPr>
        <w:ind w:left="4810" w:hanging="360"/>
      </w:pPr>
      <w:rPr>
        <w:rFonts w:ascii="Wingdings" w:hAnsi="Wingdings" w:hint="default"/>
      </w:rPr>
    </w:lvl>
    <w:lvl w:ilvl="6" w:tplc="04080001" w:tentative="1">
      <w:start w:val="1"/>
      <w:numFmt w:val="bullet"/>
      <w:lvlText w:val=""/>
      <w:lvlJc w:val="left"/>
      <w:pPr>
        <w:ind w:left="5530" w:hanging="360"/>
      </w:pPr>
      <w:rPr>
        <w:rFonts w:ascii="Symbol" w:hAnsi="Symbol" w:hint="default"/>
      </w:rPr>
    </w:lvl>
    <w:lvl w:ilvl="7" w:tplc="04080003" w:tentative="1">
      <w:start w:val="1"/>
      <w:numFmt w:val="bullet"/>
      <w:lvlText w:val="o"/>
      <w:lvlJc w:val="left"/>
      <w:pPr>
        <w:ind w:left="6250" w:hanging="360"/>
      </w:pPr>
      <w:rPr>
        <w:rFonts w:ascii="Courier New" w:hAnsi="Courier New" w:cs="Courier New" w:hint="default"/>
      </w:rPr>
    </w:lvl>
    <w:lvl w:ilvl="8" w:tplc="04080005" w:tentative="1">
      <w:start w:val="1"/>
      <w:numFmt w:val="bullet"/>
      <w:lvlText w:val=""/>
      <w:lvlJc w:val="left"/>
      <w:pPr>
        <w:ind w:left="6970" w:hanging="360"/>
      </w:pPr>
      <w:rPr>
        <w:rFonts w:ascii="Wingdings" w:hAnsi="Wingdings" w:hint="default"/>
      </w:rPr>
    </w:lvl>
  </w:abstractNum>
  <w:abstractNum w:abstractNumId="3" w15:restartNumberingAfterBreak="0">
    <w:nsid w:val="4C65168A"/>
    <w:multiLevelType w:val="hybridMultilevel"/>
    <w:tmpl w:val="C194E61A"/>
    <w:lvl w:ilvl="0" w:tplc="CA18A126">
      <w:start w:val="1"/>
      <w:numFmt w:val="bullet"/>
      <w:lvlText w:val=""/>
      <w:lvlJc w:val="left"/>
      <w:pPr>
        <w:ind w:left="864"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BA17B02"/>
    <w:multiLevelType w:val="hybridMultilevel"/>
    <w:tmpl w:val="329631AE"/>
    <w:lvl w:ilvl="0" w:tplc="8ECEE52A">
      <w:start w:val="1"/>
      <w:numFmt w:val="decimal"/>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5" w15:restartNumberingAfterBreak="0">
    <w:nsid w:val="61A37E67"/>
    <w:multiLevelType w:val="hybridMultilevel"/>
    <w:tmpl w:val="F4A28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5A2FD4"/>
    <w:multiLevelType w:val="hybridMultilevel"/>
    <w:tmpl w:val="41CCA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8A4929"/>
    <w:multiLevelType w:val="hybridMultilevel"/>
    <w:tmpl w:val="CA1E789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6E5909FA"/>
    <w:multiLevelType w:val="hybridMultilevel"/>
    <w:tmpl w:val="DF961DE2"/>
    <w:lvl w:ilvl="0" w:tplc="CA18A126">
      <w:start w:val="1"/>
      <w:numFmt w:val="bullet"/>
      <w:lvlText w:val=""/>
      <w:lvlJc w:val="left"/>
      <w:pPr>
        <w:ind w:left="1368" w:hanging="360"/>
      </w:pPr>
      <w:rPr>
        <w:rFonts w:ascii="Symbol" w:hAnsi="Symbol" w:hint="default"/>
        <w:color w:val="auto"/>
      </w:rPr>
    </w:lvl>
    <w:lvl w:ilvl="1" w:tplc="04080003" w:tentative="1">
      <w:start w:val="1"/>
      <w:numFmt w:val="bullet"/>
      <w:lvlText w:val="o"/>
      <w:lvlJc w:val="left"/>
      <w:pPr>
        <w:ind w:left="1944" w:hanging="360"/>
      </w:pPr>
      <w:rPr>
        <w:rFonts w:ascii="Courier New" w:hAnsi="Courier New" w:cs="Courier New" w:hint="default"/>
      </w:rPr>
    </w:lvl>
    <w:lvl w:ilvl="2" w:tplc="04080005" w:tentative="1">
      <w:start w:val="1"/>
      <w:numFmt w:val="bullet"/>
      <w:lvlText w:val=""/>
      <w:lvlJc w:val="left"/>
      <w:pPr>
        <w:ind w:left="2664" w:hanging="360"/>
      </w:pPr>
      <w:rPr>
        <w:rFonts w:ascii="Wingdings" w:hAnsi="Wingdings" w:hint="default"/>
      </w:rPr>
    </w:lvl>
    <w:lvl w:ilvl="3" w:tplc="04080001" w:tentative="1">
      <w:start w:val="1"/>
      <w:numFmt w:val="bullet"/>
      <w:lvlText w:val=""/>
      <w:lvlJc w:val="left"/>
      <w:pPr>
        <w:ind w:left="3384" w:hanging="360"/>
      </w:pPr>
      <w:rPr>
        <w:rFonts w:ascii="Symbol" w:hAnsi="Symbol" w:hint="default"/>
      </w:rPr>
    </w:lvl>
    <w:lvl w:ilvl="4" w:tplc="04080003" w:tentative="1">
      <w:start w:val="1"/>
      <w:numFmt w:val="bullet"/>
      <w:lvlText w:val="o"/>
      <w:lvlJc w:val="left"/>
      <w:pPr>
        <w:ind w:left="4104" w:hanging="360"/>
      </w:pPr>
      <w:rPr>
        <w:rFonts w:ascii="Courier New" w:hAnsi="Courier New" w:cs="Courier New" w:hint="default"/>
      </w:rPr>
    </w:lvl>
    <w:lvl w:ilvl="5" w:tplc="04080005" w:tentative="1">
      <w:start w:val="1"/>
      <w:numFmt w:val="bullet"/>
      <w:lvlText w:val=""/>
      <w:lvlJc w:val="left"/>
      <w:pPr>
        <w:ind w:left="4824" w:hanging="360"/>
      </w:pPr>
      <w:rPr>
        <w:rFonts w:ascii="Wingdings" w:hAnsi="Wingdings" w:hint="default"/>
      </w:rPr>
    </w:lvl>
    <w:lvl w:ilvl="6" w:tplc="04080001" w:tentative="1">
      <w:start w:val="1"/>
      <w:numFmt w:val="bullet"/>
      <w:lvlText w:val=""/>
      <w:lvlJc w:val="left"/>
      <w:pPr>
        <w:ind w:left="5544" w:hanging="360"/>
      </w:pPr>
      <w:rPr>
        <w:rFonts w:ascii="Symbol" w:hAnsi="Symbol" w:hint="default"/>
      </w:rPr>
    </w:lvl>
    <w:lvl w:ilvl="7" w:tplc="04080003" w:tentative="1">
      <w:start w:val="1"/>
      <w:numFmt w:val="bullet"/>
      <w:lvlText w:val="o"/>
      <w:lvlJc w:val="left"/>
      <w:pPr>
        <w:ind w:left="6264" w:hanging="360"/>
      </w:pPr>
      <w:rPr>
        <w:rFonts w:ascii="Courier New" w:hAnsi="Courier New" w:cs="Courier New" w:hint="default"/>
      </w:rPr>
    </w:lvl>
    <w:lvl w:ilvl="8" w:tplc="04080005" w:tentative="1">
      <w:start w:val="1"/>
      <w:numFmt w:val="bullet"/>
      <w:lvlText w:val=""/>
      <w:lvlJc w:val="left"/>
      <w:pPr>
        <w:ind w:left="6984" w:hanging="360"/>
      </w:pPr>
      <w:rPr>
        <w:rFonts w:ascii="Wingdings" w:hAnsi="Wingdings" w:hint="default"/>
      </w:rPr>
    </w:lvl>
  </w:abstractNum>
  <w:abstractNum w:abstractNumId="9" w15:restartNumberingAfterBreak="0">
    <w:nsid w:val="6F2A61FE"/>
    <w:multiLevelType w:val="hybridMultilevel"/>
    <w:tmpl w:val="481EFE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7264953"/>
    <w:multiLevelType w:val="hybridMultilevel"/>
    <w:tmpl w:val="71042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7133A4"/>
    <w:multiLevelType w:val="hybridMultilevel"/>
    <w:tmpl w:val="CE540252"/>
    <w:lvl w:ilvl="0" w:tplc="4296D896">
      <w:start w:val="1"/>
      <w:numFmt w:val="bullet"/>
      <w:lvlText w:val="•"/>
      <w:lvlPicBulletId w:val="0"/>
      <w:lvlJc w:val="left"/>
      <w:pPr>
        <w:ind w:left="7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8BF82164">
      <w:start w:val="1"/>
      <w:numFmt w:val="bullet"/>
      <w:lvlText w:val="o"/>
      <w:lvlJc w:val="left"/>
      <w:pPr>
        <w:ind w:left="186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44A0F986">
      <w:start w:val="1"/>
      <w:numFmt w:val="bullet"/>
      <w:lvlText w:val="▪"/>
      <w:lvlJc w:val="left"/>
      <w:pPr>
        <w:ind w:left="258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3D16F654">
      <w:start w:val="1"/>
      <w:numFmt w:val="bullet"/>
      <w:lvlText w:val="•"/>
      <w:lvlJc w:val="left"/>
      <w:pPr>
        <w:ind w:left="330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20423AE">
      <w:start w:val="1"/>
      <w:numFmt w:val="bullet"/>
      <w:lvlText w:val="o"/>
      <w:lvlJc w:val="left"/>
      <w:pPr>
        <w:ind w:left="402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55109F3E">
      <w:start w:val="1"/>
      <w:numFmt w:val="bullet"/>
      <w:lvlText w:val="▪"/>
      <w:lvlJc w:val="left"/>
      <w:pPr>
        <w:ind w:left="474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AC98EAB4">
      <w:start w:val="1"/>
      <w:numFmt w:val="bullet"/>
      <w:lvlText w:val="•"/>
      <w:lvlJc w:val="left"/>
      <w:pPr>
        <w:ind w:left="546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A1D0159A">
      <w:start w:val="1"/>
      <w:numFmt w:val="bullet"/>
      <w:lvlText w:val="o"/>
      <w:lvlJc w:val="left"/>
      <w:pPr>
        <w:ind w:left="618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74653EA">
      <w:start w:val="1"/>
      <w:numFmt w:val="bullet"/>
      <w:lvlText w:val="▪"/>
      <w:lvlJc w:val="left"/>
      <w:pPr>
        <w:ind w:left="690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num w:numId="1">
    <w:abstractNumId w:val="9"/>
  </w:num>
  <w:num w:numId="2">
    <w:abstractNumId w:val="7"/>
  </w:num>
  <w:num w:numId="3">
    <w:abstractNumId w:val="2"/>
  </w:num>
  <w:num w:numId="4">
    <w:abstractNumId w:val="1"/>
  </w:num>
  <w:num w:numId="5">
    <w:abstractNumId w:val="4"/>
  </w:num>
  <w:num w:numId="6">
    <w:abstractNumId w:val="11"/>
  </w:num>
  <w:num w:numId="7">
    <w:abstractNumId w:val="10"/>
  </w:num>
  <w:num w:numId="8">
    <w:abstractNumId w:val="5"/>
  </w:num>
  <w:num w:numId="9">
    <w:abstractNumId w:val="6"/>
  </w:num>
  <w:num w:numId="10">
    <w:abstractNumId w:val="0"/>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FE"/>
    <w:rsid w:val="0003022A"/>
    <w:rsid w:val="00063C9A"/>
    <w:rsid w:val="00075FE7"/>
    <w:rsid w:val="00081195"/>
    <w:rsid w:val="000A5A5A"/>
    <w:rsid w:val="000B3A66"/>
    <w:rsid w:val="000B66A4"/>
    <w:rsid w:val="000B7A03"/>
    <w:rsid w:val="000D2E7A"/>
    <w:rsid w:val="000F5456"/>
    <w:rsid w:val="00117B80"/>
    <w:rsid w:val="001274AE"/>
    <w:rsid w:val="00132371"/>
    <w:rsid w:val="0014074D"/>
    <w:rsid w:val="00156046"/>
    <w:rsid w:val="00191520"/>
    <w:rsid w:val="001A755E"/>
    <w:rsid w:val="001B741C"/>
    <w:rsid w:val="00230D66"/>
    <w:rsid w:val="0025014A"/>
    <w:rsid w:val="00276547"/>
    <w:rsid w:val="00277341"/>
    <w:rsid w:val="002A6715"/>
    <w:rsid w:val="002D29BE"/>
    <w:rsid w:val="002D76DF"/>
    <w:rsid w:val="00300A2D"/>
    <w:rsid w:val="00305EDF"/>
    <w:rsid w:val="00322F78"/>
    <w:rsid w:val="00347843"/>
    <w:rsid w:val="00384CF1"/>
    <w:rsid w:val="003E0EA5"/>
    <w:rsid w:val="00426D99"/>
    <w:rsid w:val="00450804"/>
    <w:rsid w:val="00484B81"/>
    <w:rsid w:val="00486F62"/>
    <w:rsid w:val="004C28F8"/>
    <w:rsid w:val="00507B61"/>
    <w:rsid w:val="005352B0"/>
    <w:rsid w:val="00566FB0"/>
    <w:rsid w:val="005718BE"/>
    <w:rsid w:val="00586553"/>
    <w:rsid w:val="00587915"/>
    <w:rsid w:val="00587E23"/>
    <w:rsid w:val="005A6E10"/>
    <w:rsid w:val="005B07D1"/>
    <w:rsid w:val="005B284D"/>
    <w:rsid w:val="005C2373"/>
    <w:rsid w:val="00606875"/>
    <w:rsid w:val="00664FD2"/>
    <w:rsid w:val="006750E0"/>
    <w:rsid w:val="0067692C"/>
    <w:rsid w:val="00687FAD"/>
    <w:rsid w:val="006C6DF8"/>
    <w:rsid w:val="00705FBD"/>
    <w:rsid w:val="007168E3"/>
    <w:rsid w:val="007214E6"/>
    <w:rsid w:val="007244FE"/>
    <w:rsid w:val="00725610"/>
    <w:rsid w:val="00730452"/>
    <w:rsid w:val="00732433"/>
    <w:rsid w:val="00746327"/>
    <w:rsid w:val="00751BBA"/>
    <w:rsid w:val="007665C0"/>
    <w:rsid w:val="00776318"/>
    <w:rsid w:val="007D1D29"/>
    <w:rsid w:val="007D2436"/>
    <w:rsid w:val="007F26B1"/>
    <w:rsid w:val="0080590B"/>
    <w:rsid w:val="00841741"/>
    <w:rsid w:val="008453FD"/>
    <w:rsid w:val="0085733C"/>
    <w:rsid w:val="008863BB"/>
    <w:rsid w:val="0089035F"/>
    <w:rsid w:val="008910F0"/>
    <w:rsid w:val="008C5A5D"/>
    <w:rsid w:val="00913D98"/>
    <w:rsid w:val="00956950"/>
    <w:rsid w:val="00962431"/>
    <w:rsid w:val="00990EBE"/>
    <w:rsid w:val="009D46AF"/>
    <w:rsid w:val="009E3E32"/>
    <w:rsid w:val="009E4A1B"/>
    <w:rsid w:val="009F75AB"/>
    <w:rsid w:val="00A0501D"/>
    <w:rsid w:val="00A17DC3"/>
    <w:rsid w:val="00A448BA"/>
    <w:rsid w:val="00A53967"/>
    <w:rsid w:val="00A6684F"/>
    <w:rsid w:val="00AA2375"/>
    <w:rsid w:val="00AC13B0"/>
    <w:rsid w:val="00AF3980"/>
    <w:rsid w:val="00B20213"/>
    <w:rsid w:val="00B52255"/>
    <w:rsid w:val="00B603C8"/>
    <w:rsid w:val="00B628E6"/>
    <w:rsid w:val="00B66D3C"/>
    <w:rsid w:val="00BA1175"/>
    <w:rsid w:val="00BA3F2B"/>
    <w:rsid w:val="00BB65FF"/>
    <w:rsid w:val="00BC1660"/>
    <w:rsid w:val="00BF3BD1"/>
    <w:rsid w:val="00C343DD"/>
    <w:rsid w:val="00C37B1D"/>
    <w:rsid w:val="00C43C2F"/>
    <w:rsid w:val="00C4467D"/>
    <w:rsid w:val="00C879FA"/>
    <w:rsid w:val="00CB3A2D"/>
    <w:rsid w:val="00CB7532"/>
    <w:rsid w:val="00CE2081"/>
    <w:rsid w:val="00D065A6"/>
    <w:rsid w:val="00D1579D"/>
    <w:rsid w:val="00D96CB1"/>
    <w:rsid w:val="00DA40A2"/>
    <w:rsid w:val="00DA7F6D"/>
    <w:rsid w:val="00DB1DBE"/>
    <w:rsid w:val="00DC7714"/>
    <w:rsid w:val="00E46D47"/>
    <w:rsid w:val="00E524BD"/>
    <w:rsid w:val="00EA0807"/>
    <w:rsid w:val="00EC0C05"/>
    <w:rsid w:val="00F30676"/>
    <w:rsid w:val="00F3235B"/>
    <w:rsid w:val="00F709BC"/>
    <w:rsid w:val="00F764D3"/>
    <w:rsid w:val="00FB6A2F"/>
    <w:rsid w:val="00FE5BB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D021CB-CA76-BA4A-9BA7-325273E5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610"/>
  </w:style>
  <w:style w:type="paragraph" w:styleId="2">
    <w:name w:val="heading 2"/>
    <w:basedOn w:val="a"/>
    <w:next w:val="a"/>
    <w:link w:val="2Char"/>
    <w:uiPriority w:val="9"/>
    <w:semiHidden/>
    <w:unhideWhenUsed/>
    <w:qFormat/>
    <w:rsid w:val="008573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next w:val="a"/>
    <w:link w:val="3Char"/>
    <w:uiPriority w:val="9"/>
    <w:semiHidden/>
    <w:unhideWhenUsed/>
    <w:qFormat/>
    <w:rsid w:val="002A6715"/>
    <w:pPr>
      <w:keepNext/>
      <w:keepLines/>
      <w:spacing w:line="264" w:lineRule="auto"/>
      <w:ind w:left="423" w:hanging="10"/>
      <w:outlineLvl w:val="2"/>
    </w:pPr>
    <w:rPr>
      <w:rFonts w:ascii="Times New Roman" w:eastAsia="Times New Roman" w:hAnsi="Times New Roman" w:cs="Times New Roman"/>
      <w:color w:val="000000"/>
      <w:sz w:val="34"/>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0B3A6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
    <w:name w:val="Έντονο απόσπ. Char"/>
    <w:basedOn w:val="a0"/>
    <w:link w:val="a3"/>
    <w:uiPriority w:val="30"/>
    <w:rsid w:val="000B3A66"/>
    <w:rPr>
      <w:i/>
      <w:iCs/>
      <w:color w:val="5B9BD5" w:themeColor="accent1"/>
    </w:rPr>
  </w:style>
  <w:style w:type="paragraph" w:styleId="a4">
    <w:name w:val="header"/>
    <w:basedOn w:val="a"/>
    <w:link w:val="Char0"/>
    <w:uiPriority w:val="99"/>
    <w:unhideWhenUsed/>
    <w:rsid w:val="00962431"/>
    <w:pPr>
      <w:tabs>
        <w:tab w:val="center" w:pos="4153"/>
        <w:tab w:val="right" w:pos="8306"/>
      </w:tabs>
    </w:pPr>
  </w:style>
  <w:style w:type="character" w:customStyle="1" w:styleId="Char0">
    <w:name w:val="Κεφαλίδα Char"/>
    <w:basedOn w:val="a0"/>
    <w:link w:val="a4"/>
    <w:uiPriority w:val="99"/>
    <w:rsid w:val="00962431"/>
  </w:style>
  <w:style w:type="paragraph" w:styleId="a5">
    <w:name w:val="footer"/>
    <w:basedOn w:val="a"/>
    <w:link w:val="Char1"/>
    <w:uiPriority w:val="99"/>
    <w:unhideWhenUsed/>
    <w:rsid w:val="00962431"/>
    <w:pPr>
      <w:tabs>
        <w:tab w:val="center" w:pos="4153"/>
        <w:tab w:val="right" w:pos="8306"/>
      </w:tabs>
    </w:pPr>
  </w:style>
  <w:style w:type="character" w:customStyle="1" w:styleId="Char1">
    <w:name w:val="Υποσέλιδο Char"/>
    <w:basedOn w:val="a0"/>
    <w:link w:val="a5"/>
    <w:uiPriority w:val="99"/>
    <w:rsid w:val="00962431"/>
  </w:style>
  <w:style w:type="paragraph" w:styleId="a6">
    <w:name w:val="Balloon Text"/>
    <w:basedOn w:val="a"/>
    <w:link w:val="Char2"/>
    <w:uiPriority w:val="99"/>
    <w:semiHidden/>
    <w:unhideWhenUsed/>
    <w:rsid w:val="00156046"/>
    <w:rPr>
      <w:rFonts w:ascii="Tahoma" w:hAnsi="Tahoma" w:cs="Tahoma"/>
      <w:sz w:val="16"/>
      <w:szCs w:val="16"/>
    </w:rPr>
  </w:style>
  <w:style w:type="character" w:customStyle="1" w:styleId="Char2">
    <w:name w:val="Κείμενο πλαισίου Char"/>
    <w:basedOn w:val="a0"/>
    <w:link w:val="a6"/>
    <w:uiPriority w:val="99"/>
    <w:semiHidden/>
    <w:rsid w:val="00156046"/>
    <w:rPr>
      <w:rFonts w:ascii="Tahoma" w:hAnsi="Tahoma" w:cs="Tahoma"/>
      <w:sz w:val="16"/>
      <w:szCs w:val="16"/>
    </w:rPr>
  </w:style>
  <w:style w:type="paragraph" w:styleId="a7">
    <w:name w:val="List Paragraph"/>
    <w:basedOn w:val="a"/>
    <w:uiPriority w:val="34"/>
    <w:qFormat/>
    <w:rsid w:val="0003022A"/>
    <w:pPr>
      <w:ind w:left="720"/>
      <w:contextualSpacing/>
    </w:pPr>
  </w:style>
  <w:style w:type="table" w:customStyle="1" w:styleId="31">
    <w:name w:val="Πίνακας λίστας 31"/>
    <w:basedOn w:val="a1"/>
    <w:uiPriority w:val="48"/>
    <w:rsid w:val="007324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a8">
    <w:name w:val="Placeholder Text"/>
    <w:basedOn w:val="a0"/>
    <w:uiPriority w:val="99"/>
    <w:semiHidden/>
    <w:rsid w:val="00DC7714"/>
    <w:rPr>
      <w:color w:val="808080"/>
    </w:rPr>
  </w:style>
  <w:style w:type="character" w:customStyle="1" w:styleId="3Char">
    <w:name w:val="Επικεφαλίδα 3 Char"/>
    <w:basedOn w:val="a0"/>
    <w:link w:val="3"/>
    <w:uiPriority w:val="9"/>
    <w:semiHidden/>
    <w:rsid w:val="002A6715"/>
    <w:rPr>
      <w:rFonts w:ascii="Times New Roman" w:eastAsia="Times New Roman" w:hAnsi="Times New Roman" w:cs="Times New Roman"/>
      <w:color w:val="000000"/>
      <w:sz w:val="34"/>
      <w:szCs w:val="22"/>
      <w:lang w:val="en-US"/>
    </w:rPr>
  </w:style>
  <w:style w:type="character" w:customStyle="1" w:styleId="2Char">
    <w:name w:val="Επικεφαλίδα 2 Char"/>
    <w:basedOn w:val="a0"/>
    <w:link w:val="2"/>
    <w:uiPriority w:val="9"/>
    <w:semiHidden/>
    <w:rsid w:val="0085733C"/>
    <w:rPr>
      <w:rFonts w:asciiTheme="majorHAnsi" w:eastAsiaTheme="majorEastAsia" w:hAnsiTheme="majorHAnsi" w:cstheme="majorBidi"/>
      <w:color w:val="2E74B5" w:themeColor="accent1" w:themeShade="BF"/>
      <w:sz w:val="26"/>
      <w:szCs w:val="26"/>
    </w:rPr>
  </w:style>
  <w:style w:type="character" w:styleId="a9">
    <w:name w:val="page number"/>
    <w:basedOn w:val="a0"/>
    <w:uiPriority w:val="99"/>
    <w:semiHidden/>
    <w:unhideWhenUsed/>
    <w:rsid w:val="00AA2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612844">
      <w:bodyDiv w:val="1"/>
      <w:marLeft w:val="0"/>
      <w:marRight w:val="0"/>
      <w:marTop w:val="0"/>
      <w:marBottom w:val="0"/>
      <w:divBdr>
        <w:top w:val="none" w:sz="0" w:space="0" w:color="auto"/>
        <w:left w:val="none" w:sz="0" w:space="0" w:color="auto"/>
        <w:bottom w:val="none" w:sz="0" w:space="0" w:color="auto"/>
        <w:right w:val="none" w:sz="0" w:space="0" w:color="auto"/>
      </w:divBdr>
    </w:div>
    <w:div w:id="179826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header" Target="header4.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4.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16060C896EF864CA52C28AEE55B0EE9"/>
        <w:category>
          <w:name w:val="Γενικά"/>
          <w:gallery w:val="placeholder"/>
        </w:category>
        <w:types>
          <w:type w:val="bbPlcHdr"/>
        </w:types>
        <w:behaviors>
          <w:behavior w:val="content"/>
        </w:behaviors>
        <w:guid w:val="{6A3B9CEB-E994-014F-8659-6885D4E56269}"/>
      </w:docPartPr>
      <w:docPartBody>
        <w:p w:rsidR="00A053FE" w:rsidRDefault="003440D4" w:rsidP="003440D4">
          <w:pPr>
            <w:pStyle w:val="316060C896EF864CA52C28AEE55B0EE9"/>
          </w:pPr>
          <w:r>
            <w:rPr>
              <w:color w:val="7F7F7F" w:themeColor="text1" w:themeTint="80"/>
            </w:rPr>
            <w:t>[Τίτλος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A1"/>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1BAC"/>
    <w:rsid w:val="00142B16"/>
    <w:rsid w:val="001B1BAC"/>
    <w:rsid w:val="00307B6B"/>
    <w:rsid w:val="003440D4"/>
    <w:rsid w:val="004B3CF2"/>
    <w:rsid w:val="00795B35"/>
    <w:rsid w:val="007C290A"/>
    <w:rsid w:val="00843723"/>
    <w:rsid w:val="009956AA"/>
    <w:rsid w:val="009F30F9"/>
    <w:rsid w:val="00A053FE"/>
    <w:rsid w:val="00A6071F"/>
    <w:rsid w:val="00B97237"/>
    <w:rsid w:val="00D2079C"/>
    <w:rsid w:val="00D53F74"/>
    <w:rsid w:val="00DE7F66"/>
    <w:rsid w:val="00DF1AA7"/>
    <w:rsid w:val="00F77460"/>
    <w:rsid w:val="00FA428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2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2B66525506B4D8C99F92EE85F814E6A">
    <w:name w:val="52B66525506B4D8C99F92EE85F814E6A"/>
    <w:rsid w:val="001B1BAC"/>
  </w:style>
  <w:style w:type="character" w:styleId="a3">
    <w:name w:val="Placeholder Text"/>
    <w:basedOn w:val="a0"/>
    <w:uiPriority w:val="99"/>
    <w:semiHidden/>
    <w:rsid w:val="00A053FE"/>
    <w:rPr>
      <w:color w:val="808080"/>
    </w:rPr>
  </w:style>
  <w:style w:type="paragraph" w:customStyle="1" w:styleId="0C328620C7F7114396D4036084695DF2">
    <w:name w:val="0C328620C7F7114396D4036084695DF2"/>
    <w:rsid w:val="003440D4"/>
    <w:pPr>
      <w:spacing w:after="0" w:line="240" w:lineRule="auto"/>
    </w:pPr>
    <w:rPr>
      <w:sz w:val="24"/>
      <w:szCs w:val="24"/>
    </w:rPr>
  </w:style>
  <w:style w:type="paragraph" w:customStyle="1" w:styleId="316060C896EF864CA52C28AEE55B0EE9">
    <w:name w:val="316060C896EF864CA52C28AEE55B0EE9"/>
    <w:rsid w:val="003440D4"/>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F6553F-4184-BB47-A0FC-FE909454C088}">
  <we:reference id="wa104380518" version="2.1.0.0" store="el-GR" storeType="OMEX"/>
  <we:alternateReferences>
    <we:reference id="wa104380518" version="2.1.0.0" store="WA1043805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F2A0C-AB21-4BA5-B5CB-583203B0B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848</Words>
  <Characters>4837</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ΠΟΛΥΤΕΧΝΕΙΟ ΚΡΗΤΗΣ</vt:lpstr>
      <vt:lpstr>ΠΟΛΥΤΕΧΝΕΙΟ ΚΡΗΤΗΣ</vt:lpstr>
    </vt:vector>
  </TitlesOfParts>
  <Company>HP</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ΠΟΛΥΤΕΧΝΕΙΟ ΚΡΗΤΗΣ</dc:title>
  <dc:creator>aristotelis</dc:creator>
  <cp:lastModifiedBy>Kyriaki Theochari</cp:lastModifiedBy>
  <cp:revision>2</cp:revision>
  <cp:lastPrinted>2019-04-07T11:18:00Z</cp:lastPrinted>
  <dcterms:created xsi:type="dcterms:W3CDTF">2019-08-11T16:23:00Z</dcterms:created>
  <dcterms:modified xsi:type="dcterms:W3CDTF">2019-08-11T16:23:00Z</dcterms:modified>
</cp:coreProperties>
</file>