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097" w:rsidRPr="000B3A66" w:rsidRDefault="001E1097" w:rsidP="001E1097">
      <w:pPr>
        <w:pStyle w:val="a3"/>
        <w:rPr>
          <w:rFonts w:ascii="Times New Roman" w:hAnsi="Times New Roman" w:cs="Times New Roman"/>
          <w:sz w:val="28"/>
        </w:rPr>
      </w:pPr>
      <w:bookmarkStart w:id="0" w:name="_Hlk6867375"/>
      <w:bookmarkEnd w:id="0"/>
      <w:r w:rsidRPr="00901FC3">
        <w:rPr>
          <w:rFonts w:ascii="Helvetica" w:hAnsi="Helvetica" w:cs="Helvetica"/>
          <w:noProof/>
          <w:sz w:val="18"/>
          <w:lang w:eastAsia="el-GR"/>
        </w:rPr>
        <w:drawing>
          <wp:anchor distT="0" distB="0" distL="114300" distR="114300" simplePos="0" relativeHeight="251659264" behindDoc="0" locked="0" layoutInCell="1" allowOverlap="1" wp14:anchorId="3E2CFB0C" wp14:editId="5EA7CA55">
            <wp:simplePos x="0" y="0"/>
            <wp:positionH relativeFrom="column">
              <wp:posOffset>-80010</wp:posOffset>
            </wp:positionH>
            <wp:positionV relativeFrom="paragraph">
              <wp:posOffset>61595</wp:posOffset>
            </wp:positionV>
            <wp:extent cx="96012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244FE">
        <w:rPr>
          <w:rFonts w:ascii="Times New Roman" w:hAnsi="Times New Roman" w:cs="Times New Roman"/>
          <w:sz w:val="28"/>
        </w:rPr>
        <w:t xml:space="preserve">ΑΣΚΗΣΗ </w:t>
      </w:r>
      <w:r>
        <w:rPr>
          <w:rFonts w:ascii="Times New Roman" w:hAnsi="Times New Roman" w:cs="Times New Roman"/>
          <w:sz w:val="28"/>
        </w:rPr>
        <w:t>4: ΔΡΑΣΗ ΤΗΣ ΑΦΥΔΡΟΓΟΝΑΣΗΣ ΣΤΟ ΧΩΜΑ</w:t>
      </w:r>
    </w:p>
    <w:p w:rsidR="001E1097" w:rsidRPr="000B3A66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0"/>
        </w:rPr>
      </w:pPr>
      <w:r w:rsidRPr="007244FE">
        <w:rPr>
          <w:rFonts w:ascii="Times New Roman" w:eastAsiaTheme="minorEastAsia" w:hAnsi="Times New Roman" w:cs="Times New Roman"/>
          <w:sz w:val="20"/>
        </w:rPr>
        <w:t xml:space="preserve">ΗΜΕΡΟΜΗΝΙΑ ΠΑΡΑΔΟΣΗΣ : </w:t>
      </w:r>
      <w:r>
        <w:rPr>
          <w:rFonts w:ascii="Times New Roman" w:eastAsiaTheme="minorEastAsia" w:hAnsi="Times New Roman" w:cs="Times New Roman"/>
          <w:sz w:val="20"/>
        </w:rPr>
        <w:t>ΔΕΥΤΕΡΑ 06 ΜΑΙΟΥ 2019</w:t>
      </w:r>
    </w:p>
    <w:p w:rsidR="001E1097" w:rsidRPr="007244FE" w:rsidRDefault="001E1097" w:rsidP="001E1097">
      <w:pPr>
        <w:spacing w:after="200" w:line="276" w:lineRule="auto"/>
        <w:rPr>
          <w:rFonts w:ascii="Times New Roman" w:eastAsiaTheme="minorEastAsia" w:hAnsi="Times New Roman" w:cs="Times New Roman"/>
          <w:i/>
          <w:u w:val="single"/>
        </w:rPr>
      </w:pPr>
    </w:p>
    <w:p w:rsidR="001E1097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</w:pP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ΟΜΑΔΑ 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Pr="000B3A66">
        <w:rPr>
          <w:rFonts w:ascii="Times New Roman" w:eastAsiaTheme="minorEastAsia" w:hAnsi="Times New Roman" w:cs="Times New Roman"/>
          <w:b/>
          <w:i/>
          <w:sz w:val="32"/>
          <w:szCs w:val="32"/>
        </w:rPr>
        <w:t>:</w:t>
      </w:r>
      <w:r>
        <w:rPr>
          <w:rFonts w:ascii="Times New Roman" w:eastAsiaTheme="minorEastAsia" w:hAnsi="Times New Roman" w:cs="Times New Roman"/>
          <w:b/>
          <w:i/>
          <w:sz w:val="32"/>
          <w:szCs w:val="32"/>
        </w:rPr>
        <w:t>10</w:t>
      </w: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</w:p>
    <w:p w:rsidR="001E1097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Θεοχάρη Κυριακή</w:t>
      </w:r>
    </w:p>
    <w:p w:rsidR="001E1097" w:rsidRPr="00CB3A2D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Παντής Άγγελος</w:t>
      </w:r>
    </w:p>
    <w:p w:rsidR="001E1097" w:rsidRPr="007244FE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>Παπαϊ</w:t>
      </w:r>
      <w:r w:rsidRPr="00962431">
        <w:rPr>
          <w:rFonts w:ascii="Times New Roman" w:eastAsiaTheme="minorEastAsia" w:hAnsi="Times New Roman" w:cs="Times New Roman"/>
          <w:szCs w:val="28"/>
        </w:rPr>
        <w:t>ω</w:t>
      </w:r>
      <w:r>
        <w:rPr>
          <w:rFonts w:ascii="Times New Roman" w:eastAsiaTheme="minorEastAsia" w:hAnsi="Times New Roman" w:cs="Times New Roman"/>
          <w:szCs w:val="28"/>
        </w:rPr>
        <w:t>ά</w:t>
      </w:r>
      <w:r w:rsidRPr="007244FE">
        <w:rPr>
          <w:rFonts w:ascii="Times New Roman" w:eastAsiaTheme="minorEastAsia" w:hAnsi="Times New Roman" w:cs="Times New Roman"/>
          <w:szCs w:val="28"/>
        </w:rPr>
        <w:t xml:space="preserve">ννου Κωνσταντίνος Πανουργιάς </w:t>
      </w:r>
    </w:p>
    <w:p w:rsidR="001E1097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 xml:space="preserve">Σιγαλός Δημήτριος </w:t>
      </w:r>
    </w:p>
    <w:p w:rsidR="001E1097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</w:p>
    <w:p w:rsidR="001E1097" w:rsidRPr="00A448BA" w:rsidRDefault="001E1097" w:rsidP="001E1097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</w:p>
    <w:p w:rsidR="001E1097" w:rsidRPr="007244FE" w:rsidRDefault="001E1097" w:rsidP="001E1097">
      <w:pPr>
        <w:spacing w:after="200" w:line="276" w:lineRule="auto"/>
        <w:rPr>
          <w:rFonts w:ascii="Times New Roman" w:eastAsiaTheme="minorEastAsia" w:hAnsi="Times New Roman" w:cs="Times New Roman"/>
          <w:szCs w:val="28"/>
        </w:rPr>
      </w:pPr>
      <w:r>
        <w:rPr>
          <w:noProof/>
        </w:rPr>
        <w:drawing>
          <wp:inline distT="0" distB="0" distL="0" distR="0" wp14:anchorId="660A09F3" wp14:editId="2A2C9EC6">
            <wp:extent cx="5274310" cy="256603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b7c9636-4a40-4ebb-86ba-8566d9fc7dd2_website plaatje_aea1aa27_740x36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097" w:rsidRPr="00962431" w:rsidRDefault="001E1097" w:rsidP="001E1097">
      <w:pPr>
        <w:rPr>
          <w:rFonts w:ascii="Times New Roman" w:hAnsi="Times New Roman" w:cs="Times New Roman"/>
          <w:noProof/>
          <w:sz w:val="28"/>
          <w:szCs w:val="28"/>
          <w:lang w:eastAsia="el-GR"/>
        </w:rPr>
      </w:pPr>
    </w:p>
    <w:p w:rsidR="001E1097" w:rsidRDefault="001E1097" w:rsidP="001E1097"/>
    <w:p w:rsidR="001E1097" w:rsidRDefault="001E1097" w:rsidP="001E1097"/>
    <w:p w:rsidR="001E1097" w:rsidRDefault="001E1097" w:rsidP="001E1097"/>
    <w:p w:rsidR="001E1097" w:rsidRDefault="001E1097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Default="001E1097" w:rsidP="001E1097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Default="001E1097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962431">
        <w:rPr>
          <w:rFonts w:ascii="Times New Roman" w:hAnsi="Times New Roman" w:cs="Times New Roman"/>
          <w:b/>
          <w:i/>
          <w:sz w:val="32"/>
          <w:u w:val="single"/>
        </w:rPr>
        <w:lastRenderedPageBreak/>
        <w:t>ΕΙΣΑΓΩΓΗ</w:t>
      </w:r>
      <w:r>
        <w:rPr>
          <w:rFonts w:ascii="Times New Roman" w:hAnsi="Times New Roman" w:cs="Times New Roman"/>
          <w:b/>
          <w:i/>
          <w:sz w:val="32"/>
          <w:u w:val="single"/>
        </w:rPr>
        <w:t>:</w:t>
      </w:r>
    </w:p>
    <w:p w:rsidR="001E1097" w:rsidRDefault="001E1097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Default="001E1097" w:rsidP="001E1097">
      <w:pPr>
        <w:rPr>
          <w:rFonts w:ascii="Times New Roman" w:hAnsi="Times New Roman" w:cs="Times New Roman"/>
        </w:rPr>
      </w:pPr>
      <w:r w:rsidRPr="00511A33">
        <w:rPr>
          <w:rFonts w:ascii="Times New Roman" w:hAnsi="Times New Roman" w:cs="Times New Roman"/>
        </w:rPr>
        <w:t>Σκοπός της εργαστηριακής άσκησης είναι</w:t>
      </w:r>
      <w:r w:rsidR="00862F6A">
        <w:rPr>
          <w:rFonts w:ascii="Times New Roman" w:hAnsi="Times New Roman" w:cs="Times New Roman"/>
        </w:rPr>
        <w:t xml:space="preserve"> η </w:t>
      </w:r>
      <w:r w:rsidR="00E35B2F">
        <w:rPr>
          <w:rFonts w:ascii="Times New Roman" w:hAnsi="Times New Roman" w:cs="Times New Roman"/>
        </w:rPr>
        <w:t>δράση</w:t>
      </w:r>
      <w:r w:rsidR="00862F6A">
        <w:rPr>
          <w:rFonts w:ascii="Times New Roman" w:hAnsi="Times New Roman" w:cs="Times New Roman"/>
        </w:rPr>
        <w:t xml:space="preserve"> της αφυδρογονάσης στο </w:t>
      </w:r>
      <w:r w:rsidR="00E35B2F">
        <w:rPr>
          <w:rFonts w:ascii="Times New Roman" w:hAnsi="Times New Roman" w:cs="Times New Roman"/>
        </w:rPr>
        <w:t>χώμα</w:t>
      </w:r>
      <w:r w:rsidR="00862F6A">
        <w:rPr>
          <w:rFonts w:ascii="Times New Roman" w:hAnsi="Times New Roman" w:cs="Times New Roman"/>
        </w:rPr>
        <w:t>.</w:t>
      </w:r>
      <w:r w:rsidR="00E35B2F">
        <w:rPr>
          <w:rFonts w:ascii="Times New Roman" w:hAnsi="Times New Roman" w:cs="Times New Roman"/>
        </w:rPr>
        <w:t xml:space="preserve"> </w:t>
      </w:r>
      <w:r w:rsidR="00D05AC6">
        <w:rPr>
          <w:rFonts w:ascii="Times New Roman" w:hAnsi="Times New Roman" w:cs="Times New Roman"/>
        </w:rPr>
        <w:t>Οι αφυδρογον</w:t>
      </w:r>
      <w:r w:rsidR="00FC24F9">
        <w:rPr>
          <w:rFonts w:ascii="Times New Roman" w:hAnsi="Times New Roman" w:cs="Times New Roman"/>
        </w:rPr>
        <w:t>ά</w:t>
      </w:r>
      <w:r w:rsidR="00D05AC6">
        <w:rPr>
          <w:rFonts w:ascii="Times New Roman" w:hAnsi="Times New Roman" w:cs="Times New Roman"/>
        </w:rPr>
        <w:t>σε</w:t>
      </w:r>
      <w:r w:rsidR="00FC24F9">
        <w:rPr>
          <w:rFonts w:ascii="Times New Roman" w:hAnsi="Times New Roman" w:cs="Times New Roman"/>
        </w:rPr>
        <w:t>ι</w:t>
      </w:r>
      <w:r w:rsidR="00D05AC6">
        <w:rPr>
          <w:rFonts w:ascii="Times New Roman" w:hAnsi="Times New Roman" w:cs="Times New Roman"/>
        </w:rPr>
        <w:t xml:space="preserve">ς είναι </w:t>
      </w:r>
      <w:r w:rsidR="00E35B2F">
        <w:rPr>
          <w:rFonts w:ascii="Times New Roman" w:hAnsi="Times New Roman" w:cs="Times New Roman"/>
        </w:rPr>
        <w:t>ένζυμα</w:t>
      </w:r>
      <w:r w:rsidR="00D05AC6">
        <w:rPr>
          <w:rFonts w:ascii="Times New Roman" w:hAnsi="Times New Roman" w:cs="Times New Roman"/>
        </w:rPr>
        <w:t xml:space="preserve"> που </w:t>
      </w:r>
      <w:r w:rsidR="00E35B2F">
        <w:rPr>
          <w:rFonts w:ascii="Times New Roman" w:hAnsi="Times New Roman" w:cs="Times New Roman"/>
        </w:rPr>
        <w:t>υπάρχουν</w:t>
      </w:r>
      <w:r w:rsidR="00D05AC6">
        <w:rPr>
          <w:rFonts w:ascii="Times New Roman" w:hAnsi="Times New Roman" w:cs="Times New Roman"/>
        </w:rPr>
        <w:t xml:space="preserve"> στους </w:t>
      </w:r>
      <w:r w:rsidR="00E35B2F">
        <w:rPr>
          <w:rFonts w:ascii="Times New Roman" w:hAnsi="Times New Roman" w:cs="Times New Roman"/>
        </w:rPr>
        <w:t>ζωντανούς</w:t>
      </w:r>
      <w:r w:rsidR="00D05AC6">
        <w:rPr>
          <w:rFonts w:ascii="Times New Roman" w:hAnsi="Times New Roman" w:cs="Times New Roman"/>
        </w:rPr>
        <w:t xml:space="preserve"> </w:t>
      </w:r>
      <w:r w:rsidR="00E35B2F">
        <w:rPr>
          <w:rFonts w:ascii="Times New Roman" w:hAnsi="Times New Roman" w:cs="Times New Roman"/>
        </w:rPr>
        <w:t>οργανισμούς</w:t>
      </w:r>
      <w:r w:rsidR="00D05AC6">
        <w:rPr>
          <w:rFonts w:ascii="Times New Roman" w:hAnsi="Times New Roman" w:cs="Times New Roman"/>
        </w:rPr>
        <w:t xml:space="preserve"> και </w:t>
      </w:r>
      <w:r w:rsidR="00E35B2F">
        <w:rPr>
          <w:rFonts w:ascii="Times New Roman" w:hAnsi="Times New Roman" w:cs="Times New Roman"/>
        </w:rPr>
        <w:t>περνούν</w:t>
      </w:r>
      <w:r w:rsidR="00D05AC6">
        <w:rPr>
          <w:rFonts w:ascii="Times New Roman" w:hAnsi="Times New Roman" w:cs="Times New Roman"/>
        </w:rPr>
        <w:t xml:space="preserve"> </w:t>
      </w:r>
      <w:r w:rsidR="00E35B2F">
        <w:rPr>
          <w:rFonts w:ascii="Times New Roman" w:hAnsi="Times New Roman" w:cs="Times New Roman"/>
        </w:rPr>
        <w:t>μέρος</w:t>
      </w:r>
      <w:r w:rsidR="00D05AC6">
        <w:rPr>
          <w:rFonts w:ascii="Times New Roman" w:hAnsi="Times New Roman" w:cs="Times New Roman"/>
        </w:rPr>
        <w:t xml:space="preserve"> σε </w:t>
      </w:r>
      <w:r w:rsidR="00E35B2F">
        <w:rPr>
          <w:rFonts w:ascii="Times New Roman" w:hAnsi="Times New Roman" w:cs="Times New Roman"/>
        </w:rPr>
        <w:t>πολλές</w:t>
      </w:r>
      <w:r w:rsidR="00D05AC6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αντιδράσεις</w:t>
      </w:r>
      <w:r w:rsidR="00D05AC6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μεταφοράς</w:t>
      </w:r>
      <w:r w:rsidR="00D05AC6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ηλεκτρονίων</w:t>
      </w:r>
      <w:r w:rsidR="00D05AC6">
        <w:rPr>
          <w:rFonts w:ascii="Times New Roman" w:hAnsi="Times New Roman" w:cs="Times New Roman"/>
        </w:rPr>
        <w:t>.</w:t>
      </w:r>
      <w:r w:rsidR="00862F6A">
        <w:rPr>
          <w:rFonts w:ascii="Times New Roman" w:hAnsi="Times New Roman" w:cs="Times New Roman"/>
        </w:rPr>
        <w:t xml:space="preserve"> </w:t>
      </w:r>
      <w:r w:rsidRPr="00511A33">
        <w:rPr>
          <w:rFonts w:ascii="Times New Roman" w:hAnsi="Times New Roman" w:cs="Times New Roman"/>
        </w:rPr>
        <w:t>Σε αυτήν</w:t>
      </w:r>
      <w:r w:rsidR="00D05AC6">
        <w:rPr>
          <w:rFonts w:ascii="Times New Roman" w:hAnsi="Times New Roman" w:cs="Times New Roman"/>
        </w:rPr>
        <w:t xml:space="preserve"> την</w:t>
      </w:r>
      <w:r>
        <w:rPr>
          <w:rFonts w:ascii="Times New Roman" w:hAnsi="Times New Roman" w:cs="Times New Roman"/>
        </w:rPr>
        <w:t xml:space="preserve"> </w:t>
      </w:r>
      <w:r w:rsidRPr="00511A33">
        <w:rPr>
          <w:rFonts w:ascii="Times New Roman" w:hAnsi="Times New Roman" w:cs="Times New Roman"/>
        </w:rPr>
        <w:t>εργαστηριακή άσ</w:t>
      </w:r>
      <w:r w:rsidR="00D05AC6">
        <w:rPr>
          <w:rFonts w:ascii="Times New Roman" w:hAnsi="Times New Roman" w:cs="Times New Roman"/>
        </w:rPr>
        <w:t>κηση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έγινε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μέτρηση</w:t>
      </w:r>
      <w:r w:rsidR="003D779A">
        <w:rPr>
          <w:rFonts w:ascii="Times New Roman" w:hAnsi="Times New Roman" w:cs="Times New Roman"/>
        </w:rPr>
        <w:t xml:space="preserve"> της μεταβολικής δραστηριότητας των </w:t>
      </w:r>
      <w:r w:rsidR="001F7CCF">
        <w:rPr>
          <w:rFonts w:ascii="Times New Roman" w:hAnsi="Times New Roman" w:cs="Times New Roman"/>
        </w:rPr>
        <w:t>μικροοργανισμών</w:t>
      </w:r>
      <w:r w:rsidR="003D779A">
        <w:rPr>
          <w:rFonts w:ascii="Times New Roman" w:hAnsi="Times New Roman" w:cs="Times New Roman"/>
        </w:rPr>
        <w:t xml:space="preserve"> που </w:t>
      </w:r>
      <w:r w:rsidR="001F7CCF">
        <w:rPr>
          <w:rFonts w:ascii="Times New Roman" w:hAnsi="Times New Roman" w:cs="Times New Roman"/>
        </w:rPr>
        <w:t>χρησιμοποιείται</w:t>
      </w:r>
      <w:r w:rsidR="003D779A">
        <w:rPr>
          <w:rFonts w:ascii="Times New Roman" w:hAnsi="Times New Roman" w:cs="Times New Roman"/>
        </w:rPr>
        <w:t xml:space="preserve"> επωαζόμενο </w:t>
      </w:r>
      <w:r w:rsidR="001F7CCF">
        <w:rPr>
          <w:rFonts w:ascii="Times New Roman" w:hAnsi="Times New Roman" w:cs="Times New Roman"/>
        </w:rPr>
        <w:t>χώμα</w:t>
      </w:r>
      <w:r w:rsidR="003D779A">
        <w:rPr>
          <w:rFonts w:ascii="Times New Roman" w:hAnsi="Times New Roman" w:cs="Times New Roman"/>
        </w:rPr>
        <w:t xml:space="preserve"> το </w:t>
      </w:r>
      <w:r w:rsidR="001F7CCF">
        <w:rPr>
          <w:rFonts w:ascii="Times New Roman" w:hAnsi="Times New Roman" w:cs="Times New Roman"/>
        </w:rPr>
        <w:t>οποίο</w:t>
      </w:r>
      <w:r w:rsidR="003D779A">
        <w:rPr>
          <w:rFonts w:ascii="Times New Roman" w:hAnsi="Times New Roman" w:cs="Times New Roman"/>
        </w:rPr>
        <w:t xml:space="preserve"> ανακατεύεται με το </w:t>
      </w:r>
      <w:r w:rsidR="001F7CCF">
        <w:rPr>
          <w:rFonts w:ascii="Times New Roman" w:hAnsi="Times New Roman" w:cs="Times New Roman"/>
        </w:rPr>
        <w:t>διάλυμα</w:t>
      </w:r>
      <w:r w:rsidR="003D779A">
        <w:rPr>
          <w:rFonts w:ascii="Times New Roman" w:hAnsi="Times New Roman" w:cs="Times New Roman"/>
        </w:rPr>
        <w:t xml:space="preserve"> </w:t>
      </w:r>
      <w:r w:rsidR="003D779A">
        <w:rPr>
          <w:rFonts w:ascii="Times New Roman" w:hAnsi="Times New Roman" w:cs="Times New Roman"/>
          <w:lang w:val="en-US"/>
        </w:rPr>
        <w:t>NAD</w:t>
      </w:r>
      <w:r w:rsidR="003D779A" w:rsidRPr="003D779A">
        <w:rPr>
          <w:rFonts w:ascii="Times New Roman" w:hAnsi="Times New Roman" w:cs="Times New Roman"/>
        </w:rPr>
        <w:t xml:space="preserve">+ </w:t>
      </w:r>
      <w:r w:rsidR="003D779A">
        <w:rPr>
          <w:rFonts w:ascii="Times New Roman" w:hAnsi="Times New Roman" w:cs="Times New Roman"/>
        </w:rPr>
        <w:t>και</w:t>
      </w:r>
      <w:r w:rsidR="003D779A" w:rsidRPr="003D779A">
        <w:rPr>
          <w:rFonts w:ascii="Times New Roman" w:hAnsi="Times New Roman" w:cs="Times New Roman"/>
        </w:rPr>
        <w:t xml:space="preserve"> </w:t>
      </w:r>
      <w:r w:rsidR="003D779A">
        <w:rPr>
          <w:rFonts w:ascii="Times New Roman" w:hAnsi="Times New Roman" w:cs="Times New Roman"/>
          <w:lang w:val="en-US"/>
        </w:rPr>
        <w:t>TCC</w:t>
      </w:r>
      <w:r w:rsidR="003D779A">
        <w:rPr>
          <w:rFonts w:ascii="Times New Roman" w:hAnsi="Times New Roman" w:cs="Times New Roman"/>
        </w:rPr>
        <w:t xml:space="preserve"> σε </w:t>
      </w:r>
      <w:r w:rsidR="001F7CCF">
        <w:rPr>
          <w:rFonts w:ascii="Times New Roman" w:hAnsi="Times New Roman" w:cs="Times New Roman"/>
        </w:rPr>
        <w:t>δοχεία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χωρίς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οξυγόνο</w:t>
      </w:r>
      <w:r w:rsidRPr="00511A33">
        <w:rPr>
          <w:rFonts w:ascii="Times New Roman" w:hAnsi="Times New Roman" w:cs="Times New Roman"/>
        </w:rPr>
        <w:t xml:space="preserve">. </w:t>
      </w:r>
      <w:r w:rsidR="003D779A">
        <w:rPr>
          <w:rFonts w:ascii="Times New Roman" w:hAnsi="Times New Roman" w:cs="Times New Roman"/>
        </w:rPr>
        <w:t xml:space="preserve">Η </w:t>
      </w:r>
      <w:r w:rsidR="001F7CCF">
        <w:rPr>
          <w:rFonts w:ascii="Times New Roman" w:hAnsi="Times New Roman" w:cs="Times New Roman"/>
        </w:rPr>
        <w:t>απουσία</w:t>
      </w:r>
      <w:r w:rsidR="003D779A">
        <w:rPr>
          <w:rFonts w:ascii="Times New Roman" w:hAnsi="Times New Roman" w:cs="Times New Roman"/>
        </w:rPr>
        <w:t xml:space="preserve"> του </w:t>
      </w:r>
      <w:r w:rsidR="001F7CCF">
        <w:rPr>
          <w:rFonts w:ascii="Times New Roman" w:hAnsi="Times New Roman" w:cs="Times New Roman"/>
        </w:rPr>
        <w:t>οξυγόνου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ευνοεί</w:t>
      </w:r>
      <w:r w:rsidR="003D779A">
        <w:rPr>
          <w:rFonts w:ascii="Times New Roman" w:hAnsi="Times New Roman" w:cs="Times New Roman"/>
        </w:rPr>
        <w:t xml:space="preserve"> στην </w:t>
      </w:r>
      <w:r w:rsidR="001F7CCF">
        <w:rPr>
          <w:rFonts w:ascii="Times New Roman" w:hAnsi="Times New Roman" w:cs="Times New Roman"/>
        </w:rPr>
        <w:t>μεταφορά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ηλεκτρονίων</w:t>
      </w:r>
      <w:r w:rsidR="003D779A">
        <w:rPr>
          <w:rFonts w:ascii="Times New Roman" w:hAnsi="Times New Roman" w:cs="Times New Roman"/>
        </w:rPr>
        <w:t xml:space="preserve"> στο </w:t>
      </w:r>
      <w:r w:rsidR="003D779A">
        <w:rPr>
          <w:rFonts w:ascii="Times New Roman" w:hAnsi="Times New Roman" w:cs="Times New Roman"/>
          <w:lang w:val="en-US"/>
        </w:rPr>
        <w:t>TCC</w:t>
      </w:r>
      <w:r w:rsidR="003D779A">
        <w:rPr>
          <w:rFonts w:ascii="Times New Roman" w:hAnsi="Times New Roman" w:cs="Times New Roman"/>
        </w:rPr>
        <w:t xml:space="preserve"> το </w:t>
      </w:r>
      <w:r w:rsidR="001F7CCF">
        <w:rPr>
          <w:rFonts w:ascii="Times New Roman" w:hAnsi="Times New Roman" w:cs="Times New Roman"/>
        </w:rPr>
        <w:t>οποίο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ανάγετε</w:t>
      </w:r>
      <w:r w:rsidR="003D779A">
        <w:rPr>
          <w:rFonts w:ascii="Times New Roman" w:hAnsi="Times New Roman" w:cs="Times New Roman"/>
        </w:rPr>
        <w:t xml:space="preserve"> και από </w:t>
      </w:r>
      <w:r w:rsidR="001F7CCF">
        <w:rPr>
          <w:rFonts w:ascii="Times New Roman" w:hAnsi="Times New Roman" w:cs="Times New Roman"/>
        </w:rPr>
        <w:t>κίτρινο</w:t>
      </w:r>
      <w:r w:rsidR="003D779A">
        <w:rPr>
          <w:rFonts w:ascii="Times New Roman" w:hAnsi="Times New Roman" w:cs="Times New Roman"/>
        </w:rPr>
        <w:t xml:space="preserve"> υδατοδιαλυτ</w:t>
      </w:r>
      <w:r w:rsidR="001F7CCF">
        <w:rPr>
          <w:rFonts w:ascii="Times New Roman" w:hAnsi="Times New Roman" w:cs="Times New Roman"/>
        </w:rPr>
        <w:t>ή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ένωση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μετατρέπετε</w:t>
      </w:r>
      <w:r w:rsidR="003D779A">
        <w:rPr>
          <w:rFonts w:ascii="Times New Roman" w:hAnsi="Times New Roman" w:cs="Times New Roman"/>
        </w:rPr>
        <w:t xml:space="preserve"> σε </w:t>
      </w:r>
      <w:r w:rsidR="001F7CCF">
        <w:rPr>
          <w:rFonts w:ascii="Times New Roman" w:hAnsi="Times New Roman" w:cs="Times New Roman"/>
        </w:rPr>
        <w:t>αδιάλυτο</w:t>
      </w:r>
      <w:r w:rsidR="003D779A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κόκκινο</w:t>
      </w:r>
      <w:r w:rsidR="003D779A">
        <w:rPr>
          <w:rFonts w:ascii="Times New Roman" w:hAnsi="Times New Roman" w:cs="Times New Roman"/>
        </w:rPr>
        <w:t xml:space="preserve"> </w:t>
      </w:r>
      <w:r w:rsidR="00E35B2F">
        <w:rPr>
          <w:rFonts w:ascii="Times New Roman" w:hAnsi="Times New Roman" w:cs="Times New Roman"/>
          <w:lang w:val="en-US"/>
        </w:rPr>
        <w:t>TPF</w:t>
      </w:r>
      <w:r w:rsidR="00E35B2F">
        <w:rPr>
          <w:rFonts w:ascii="Times New Roman" w:hAnsi="Times New Roman" w:cs="Times New Roman"/>
        </w:rPr>
        <w:t>.</w:t>
      </w:r>
      <w:r w:rsidRPr="00511A33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Επίσης</w:t>
      </w:r>
      <w:r w:rsidR="00E35B2F">
        <w:rPr>
          <w:rFonts w:ascii="Times New Roman" w:hAnsi="Times New Roman" w:cs="Times New Roman"/>
        </w:rPr>
        <w:t xml:space="preserve"> με την </w:t>
      </w:r>
      <w:r w:rsidR="001F7CCF">
        <w:rPr>
          <w:rFonts w:ascii="Times New Roman" w:hAnsi="Times New Roman" w:cs="Times New Roman"/>
        </w:rPr>
        <w:t>επώαση</w:t>
      </w:r>
      <w:r w:rsidR="00E35B2F">
        <w:rPr>
          <w:rFonts w:ascii="Times New Roman" w:hAnsi="Times New Roman" w:cs="Times New Roman"/>
        </w:rPr>
        <w:t xml:space="preserve"> του </w:t>
      </w:r>
      <w:r w:rsidR="001F7CCF">
        <w:rPr>
          <w:rFonts w:ascii="Times New Roman" w:hAnsi="Times New Roman" w:cs="Times New Roman"/>
        </w:rPr>
        <w:t>χώματος</w:t>
      </w:r>
      <w:r w:rsidR="00E35B2F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εγκλίνονται</w:t>
      </w:r>
      <w:r w:rsidR="00E35B2F">
        <w:rPr>
          <w:rFonts w:ascii="Times New Roman" w:hAnsi="Times New Roman" w:cs="Times New Roman"/>
        </w:rPr>
        <w:t xml:space="preserve"> για την </w:t>
      </w:r>
      <w:r w:rsidR="001F7CCF">
        <w:rPr>
          <w:rFonts w:ascii="Times New Roman" w:hAnsi="Times New Roman" w:cs="Times New Roman"/>
        </w:rPr>
        <w:t>απομάκρυνση</w:t>
      </w:r>
      <w:r w:rsidR="00E35B2F">
        <w:rPr>
          <w:rFonts w:ascii="Times New Roman" w:hAnsi="Times New Roman" w:cs="Times New Roman"/>
        </w:rPr>
        <w:t xml:space="preserve"> του </w:t>
      </w:r>
      <w:r w:rsidR="00E35B2F">
        <w:rPr>
          <w:rFonts w:ascii="Times New Roman" w:hAnsi="Times New Roman" w:cs="Times New Roman"/>
          <w:lang w:val="en-US"/>
        </w:rPr>
        <w:t>TPF</w:t>
      </w:r>
      <w:r w:rsidR="00E35B2F">
        <w:rPr>
          <w:rFonts w:ascii="Times New Roman" w:hAnsi="Times New Roman" w:cs="Times New Roman"/>
        </w:rPr>
        <w:t xml:space="preserve"> και </w:t>
      </w:r>
      <w:r w:rsidR="001F7CCF">
        <w:rPr>
          <w:rFonts w:ascii="Times New Roman" w:hAnsi="Times New Roman" w:cs="Times New Roman"/>
        </w:rPr>
        <w:t>μετά</w:t>
      </w:r>
      <w:r w:rsidR="00E35B2F">
        <w:rPr>
          <w:rFonts w:ascii="Times New Roman" w:hAnsi="Times New Roman" w:cs="Times New Roman"/>
        </w:rPr>
        <w:t xml:space="preserve"> την εκπ</w:t>
      </w:r>
      <w:r w:rsidR="001F7CCF">
        <w:rPr>
          <w:rFonts w:ascii="Times New Roman" w:hAnsi="Times New Roman" w:cs="Times New Roman"/>
        </w:rPr>
        <w:t>λύ</w:t>
      </w:r>
      <w:r w:rsidR="00E35B2F">
        <w:rPr>
          <w:rFonts w:ascii="Times New Roman" w:hAnsi="Times New Roman" w:cs="Times New Roman"/>
        </w:rPr>
        <w:t xml:space="preserve">ση η </w:t>
      </w:r>
      <w:r w:rsidR="001F7CCF">
        <w:rPr>
          <w:rFonts w:ascii="Times New Roman" w:hAnsi="Times New Roman" w:cs="Times New Roman"/>
        </w:rPr>
        <w:t>συγκέντρωση</w:t>
      </w:r>
      <w:r w:rsidR="00E35B2F">
        <w:rPr>
          <w:rFonts w:ascii="Times New Roman" w:hAnsi="Times New Roman" w:cs="Times New Roman"/>
        </w:rPr>
        <w:t xml:space="preserve"> του ΤΡ</w:t>
      </w:r>
      <w:r w:rsidR="00825CF1">
        <w:rPr>
          <w:rFonts w:ascii="Times New Roman" w:hAnsi="Times New Roman" w:cs="Times New Roman"/>
          <w:lang w:val="en-US"/>
        </w:rPr>
        <w:t>F</w:t>
      </w:r>
      <w:r w:rsidR="00E35B2F">
        <w:rPr>
          <w:rFonts w:ascii="Times New Roman" w:hAnsi="Times New Roman" w:cs="Times New Roman"/>
        </w:rPr>
        <w:t xml:space="preserve"> στο </w:t>
      </w:r>
      <w:r w:rsidR="001F7CCF">
        <w:rPr>
          <w:rFonts w:ascii="Times New Roman" w:hAnsi="Times New Roman" w:cs="Times New Roman"/>
        </w:rPr>
        <w:t>χώμα</w:t>
      </w:r>
      <w:r w:rsidR="00E35B2F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υπολογίζετε</w:t>
      </w:r>
      <w:r w:rsidR="00E35B2F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φωτομετρικά</w:t>
      </w:r>
      <w:r w:rsidR="00E35B2F">
        <w:rPr>
          <w:rFonts w:ascii="Times New Roman" w:hAnsi="Times New Roman" w:cs="Times New Roman"/>
        </w:rPr>
        <w:t xml:space="preserve"> ,και </w:t>
      </w:r>
      <w:r w:rsidR="001F7CCF">
        <w:rPr>
          <w:rFonts w:ascii="Times New Roman" w:hAnsi="Times New Roman" w:cs="Times New Roman"/>
        </w:rPr>
        <w:t>απορροφάτε</w:t>
      </w:r>
      <w:r w:rsidR="00E35B2F">
        <w:rPr>
          <w:rFonts w:ascii="Times New Roman" w:hAnsi="Times New Roman" w:cs="Times New Roman"/>
        </w:rPr>
        <w:t xml:space="preserve"> στην </w:t>
      </w:r>
      <w:r w:rsidR="001F7CCF">
        <w:rPr>
          <w:rFonts w:ascii="Times New Roman" w:hAnsi="Times New Roman" w:cs="Times New Roman"/>
        </w:rPr>
        <w:t>ορατή</w:t>
      </w:r>
      <w:r w:rsidR="00E35B2F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περιοχή</w:t>
      </w:r>
      <w:r w:rsidR="00E35B2F">
        <w:rPr>
          <w:rFonts w:ascii="Times New Roman" w:hAnsi="Times New Roman" w:cs="Times New Roman"/>
        </w:rPr>
        <w:t xml:space="preserve"> του </w:t>
      </w:r>
      <w:r w:rsidR="001F7CCF">
        <w:rPr>
          <w:rFonts w:ascii="Times New Roman" w:hAnsi="Times New Roman" w:cs="Times New Roman"/>
        </w:rPr>
        <w:t>φάσματος</w:t>
      </w:r>
      <w:r w:rsidR="00E35B2F">
        <w:rPr>
          <w:rFonts w:ascii="Times New Roman" w:hAnsi="Times New Roman" w:cs="Times New Roman"/>
        </w:rPr>
        <w:t xml:space="preserve"> μ</w:t>
      </w:r>
      <w:r w:rsidR="001F7CCF">
        <w:rPr>
          <w:rFonts w:ascii="Times New Roman" w:hAnsi="Times New Roman" w:cs="Times New Roman"/>
        </w:rPr>
        <w:t>ε</w:t>
      </w:r>
      <w:r w:rsidR="00E35B2F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μήκος</w:t>
      </w:r>
      <w:r w:rsidR="00E35B2F">
        <w:rPr>
          <w:rFonts w:ascii="Times New Roman" w:hAnsi="Times New Roman" w:cs="Times New Roman"/>
        </w:rPr>
        <w:t xml:space="preserve"> </w:t>
      </w:r>
      <w:r w:rsidR="001F7CCF">
        <w:rPr>
          <w:rFonts w:ascii="Times New Roman" w:hAnsi="Times New Roman" w:cs="Times New Roman"/>
        </w:rPr>
        <w:t>κύματος</w:t>
      </w:r>
      <w:r w:rsidR="00E35B2F">
        <w:rPr>
          <w:rFonts w:ascii="Times New Roman" w:hAnsi="Times New Roman" w:cs="Times New Roman"/>
        </w:rPr>
        <w:t xml:space="preserve"> λ=485</w:t>
      </w:r>
      <w:r w:rsidR="00825CF1">
        <w:rPr>
          <w:rFonts w:ascii="Times New Roman" w:hAnsi="Times New Roman" w:cs="Times New Roman"/>
          <w:lang w:val="en-US"/>
        </w:rPr>
        <w:t>nm</w:t>
      </w:r>
      <w:r w:rsidR="00E35B2F">
        <w:rPr>
          <w:rFonts w:ascii="Times New Roman" w:hAnsi="Times New Roman" w:cs="Times New Roman"/>
        </w:rPr>
        <w:t>.</w:t>
      </w:r>
      <w:r w:rsidRPr="00511A33">
        <w:rPr>
          <w:rFonts w:ascii="Times New Roman" w:hAnsi="Times New Roman" w:cs="Times New Roman"/>
        </w:rPr>
        <w:t xml:space="preserve"> </w:t>
      </w:r>
    </w:p>
    <w:p w:rsidR="00825CF1" w:rsidRDefault="00825CF1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Default="001E1097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ΥΛΙΚΑ ΚΑΙ ΜΕΘΟΔΟΙ:</w:t>
      </w:r>
    </w:p>
    <w:p w:rsidR="001E1097" w:rsidRDefault="001E1097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Pr="008A336C" w:rsidRDefault="008A336C" w:rsidP="001E109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Πρώτη εβδομάδα</w:t>
      </w:r>
      <w:r w:rsidR="001E1097">
        <w:rPr>
          <w:rFonts w:ascii="Times New Roman" w:hAnsi="Times New Roman" w:cs="Times New Roman"/>
          <w:b/>
          <w:sz w:val="28"/>
          <w:lang w:val="en-US"/>
        </w:rPr>
        <w:t>꞉</w:t>
      </w:r>
    </w:p>
    <w:p w:rsidR="008A336C" w:rsidRPr="003E6BF7" w:rsidRDefault="008A336C" w:rsidP="001E1097">
      <w:pPr>
        <w:rPr>
          <w:rFonts w:ascii="Arial" w:hAnsi="Arial" w:cs="Arial"/>
        </w:rPr>
      </w:pPr>
      <w:r w:rsidRPr="003E6BF7">
        <w:rPr>
          <w:rFonts w:ascii="Arial" w:hAnsi="Arial" w:cs="Arial"/>
        </w:rPr>
        <w:t xml:space="preserve">Αρχικά </w:t>
      </w:r>
      <w:r w:rsidR="00C90647" w:rsidRPr="003E6BF7">
        <w:rPr>
          <w:rFonts w:ascii="Arial" w:hAnsi="Arial" w:cs="Arial"/>
        </w:rPr>
        <w:t>ζυγίστηκε</w:t>
      </w:r>
      <w:r w:rsidRPr="003E6BF7">
        <w:rPr>
          <w:rFonts w:ascii="Arial" w:hAnsi="Arial" w:cs="Arial"/>
        </w:rPr>
        <w:t xml:space="preserve"> 6</w:t>
      </w:r>
      <w:r w:rsidRPr="003E6BF7">
        <w:rPr>
          <w:rFonts w:ascii="Arial" w:hAnsi="Arial" w:cs="Arial"/>
          <w:lang w:val="en-US"/>
        </w:rPr>
        <w:t>gr</w:t>
      </w:r>
      <w:r w:rsidRPr="003E6BF7">
        <w:rPr>
          <w:rFonts w:ascii="Arial" w:hAnsi="Arial" w:cs="Arial"/>
        </w:rPr>
        <w:t xml:space="preserve"> </w:t>
      </w:r>
      <w:r w:rsidR="00C90647" w:rsidRPr="003E6BF7">
        <w:rPr>
          <w:rFonts w:ascii="Arial" w:hAnsi="Arial" w:cs="Arial"/>
        </w:rPr>
        <w:t>χώματος</w:t>
      </w:r>
      <w:r w:rsidRPr="003E6BF7">
        <w:rPr>
          <w:rFonts w:ascii="Arial" w:hAnsi="Arial" w:cs="Arial"/>
        </w:rPr>
        <w:t xml:space="preserve"> σε κάθε ένα από τα </w:t>
      </w:r>
      <w:r w:rsidR="009C4AD7">
        <w:rPr>
          <w:rFonts w:ascii="Arial" w:hAnsi="Arial" w:cs="Arial"/>
        </w:rPr>
        <w:t>2</w:t>
      </w:r>
      <w:r w:rsidR="00C90647" w:rsidRPr="003E6BF7">
        <w:rPr>
          <w:rFonts w:ascii="Arial" w:hAnsi="Arial" w:cs="Arial"/>
        </w:rPr>
        <w:t xml:space="preserve"> πλαστικά φιαλίδια. Στο πρώτο πλαστικό φιαλίδιο προστέθηκε 0,5% γλυκόζη ενώ στο άλλο τίποτα.</w:t>
      </w:r>
      <w:r w:rsidR="00703218" w:rsidRPr="00703218">
        <w:rPr>
          <w:rFonts w:ascii="Arial" w:hAnsi="Arial" w:cs="Arial"/>
        </w:rPr>
        <w:t xml:space="preserve"> </w:t>
      </w:r>
      <w:r w:rsidR="00703218">
        <w:rPr>
          <w:rFonts w:ascii="Arial" w:hAnsi="Arial" w:cs="Arial"/>
        </w:rPr>
        <w:t>Επίσης</w:t>
      </w:r>
      <w:r w:rsidR="003E6BF7">
        <w:rPr>
          <w:rFonts w:ascii="Arial" w:hAnsi="Arial" w:cs="Arial"/>
        </w:rPr>
        <w:t xml:space="preserve"> </w:t>
      </w:r>
      <w:r w:rsidR="00703218">
        <w:rPr>
          <w:rFonts w:ascii="Arial" w:hAnsi="Arial" w:cs="Arial"/>
        </w:rPr>
        <w:t>ετοιμάστηκε</w:t>
      </w:r>
      <w:r w:rsidR="003E6BF7">
        <w:rPr>
          <w:rFonts w:ascii="Arial" w:hAnsi="Arial" w:cs="Arial"/>
        </w:rPr>
        <w:t xml:space="preserve"> και ένα </w:t>
      </w:r>
      <w:r w:rsidR="00703218">
        <w:rPr>
          <w:rFonts w:ascii="Arial" w:hAnsi="Arial" w:cs="Arial"/>
        </w:rPr>
        <w:t>τυφλό</w:t>
      </w:r>
      <w:r w:rsidR="009C4AD7">
        <w:rPr>
          <w:rFonts w:ascii="Arial" w:hAnsi="Arial" w:cs="Arial"/>
        </w:rPr>
        <w:t xml:space="preserve"> </w:t>
      </w:r>
      <w:r w:rsidR="00703218">
        <w:rPr>
          <w:rFonts w:ascii="Arial" w:hAnsi="Arial" w:cs="Arial"/>
        </w:rPr>
        <w:t>χωρίς</w:t>
      </w:r>
      <w:r w:rsidR="00703218" w:rsidRPr="00703218">
        <w:rPr>
          <w:rFonts w:ascii="Arial" w:hAnsi="Arial" w:cs="Arial"/>
        </w:rPr>
        <w:t xml:space="preserve"> </w:t>
      </w:r>
      <w:r w:rsidR="009C4AD7">
        <w:rPr>
          <w:rFonts w:ascii="Arial" w:hAnsi="Arial" w:cs="Arial"/>
        </w:rPr>
        <w:t xml:space="preserve">να </w:t>
      </w:r>
      <w:r w:rsidR="00703218">
        <w:rPr>
          <w:rFonts w:ascii="Arial" w:hAnsi="Arial" w:cs="Arial"/>
        </w:rPr>
        <w:t>προστεθεί</w:t>
      </w:r>
      <w:r w:rsidR="009C4AD7">
        <w:rPr>
          <w:rFonts w:ascii="Arial" w:hAnsi="Arial" w:cs="Arial"/>
        </w:rPr>
        <w:t xml:space="preserve"> </w:t>
      </w:r>
      <w:r w:rsidR="00703218">
        <w:rPr>
          <w:rFonts w:ascii="Arial" w:hAnsi="Arial" w:cs="Arial"/>
        </w:rPr>
        <w:t>χώμα</w:t>
      </w:r>
      <w:r w:rsidR="00703218" w:rsidRPr="00703218">
        <w:rPr>
          <w:rFonts w:ascii="Arial" w:hAnsi="Arial" w:cs="Arial"/>
        </w:rPr>
        <w:t>.</w:t>
      </w:r>
      <w:r w:rsidR="003F4404" w:rsidRPr="003E6BF7">
        <w:rPr>
          <w:rFonts w:ascii="Arial" w:hAnsi="Arial" w:cs="Arial"/>
        </w:rPr>
        <w:t xml:space="preserve"> Στην συνέχεια </w:t>
      </w:r>
      <w:r w:rsidR="00703218" w:rsidRPr="003E6BF7">
        <w:rPr>
          <w:rFonts w:ascii="Arial" w:hAnsi="Arial" w:cs="Arial"/>
        </w:rPr>
        <w:t>προστέθηκε</w:t>
      </w:r>
      <w:r w:rsidR="003F4404" w:rsidRPr="003E6BF7">
        <w:rPr>
          <w:rFonts w:ascii="Arial" w:hAnsi="Arial" w:cs="Arial"/>
        </w:rPr>
        <w:t xml:space="preserve"> 1 </w:t>
      </w:r>
      <w:r w:rsidR="003F4404" w:rsidRPr="003E6BF7">
        <w:rPr>
          <w:rFonts w:ascii="Arial" w:hAnsi="Arial" w:cs="Arial"/>
          <w:lang w:val="en-US"/>
        </w:rPr>
        <w:t>ml</w:t>
      </w:r>
      <w:r w:rsidR="003F4404" w:rsidRPr="003E6BF7">
        <w:rPr>
          <w:rFonts w:ascii="Arial" w:hAnsi="Arial" w:cs="Arial"/>
        </w:rPr>
        <w:t xml:space="preserve"> 3% </w:t>
      </w:r>
      <w:r w:rsidR="003F4404" w:rsidRPr="003E6BF7">
        <w:rPr>
          <w:rFonts w:ascii="Arial" w:hAnsi="Arial" w:cs="Arial"/>
          <w:lang w:val="en-US"/>
        </w:rPr>
        <w:t>TCC</w:t>
      </w:r>
      <w:r w:rsidR="003F4404" w:rsidRPr="003E6BF7">
        <w:rPr>
          <w:rFonts w:ascii="Arial" w:hAnsi="Arial" w:cs="Arial"/>
        </w:rPr>
        <w:t xml:space="preserve"> και 2,5 </w:t>
      </w:r>
      <w:r w:rsidR="003F4404" w:rsidRPr="003E6BF7">
        <w:rPr>
          <w:rFonts w:ascii="Arial" w:hAnsi="Arial" w:cs="Arial"/>
          <w:lang w:val="en-US"/>
        </w:rPr>
        <w:t>ml</w:t>
      </w:r>
      <w:r w:rsidR="003F4404" w:rsidRPr="003E6BF7">
        <w:rPr>
          <w:rFonts w:ascii="Arial" w:hAnsi="Arial" w:cs="Arial"/>
        </w:rPr>
        <w:t xml:space="preserve">  απιονισμένο νερό σε κάθε φιαλίδιο. </w:t>
      </w:r>
      <w:r w:rsidR="00E74E2A" w:rsidRPr="003E6BF7">
        <w:rPr>
          <w:rFonts w:ascii="Arial" w:hAnsi="Arial" w:cs="Arial"/>
        </w:rPr>
        <w:t>Ακολούθως</w:t>
      </w:r>
      <w:r w:rsidR="003F4404" w:rsidRPr="003E6BF7">
        <w:rPr>
          <w:rFonts w:ascii="Arial" w:hAnsi="Arial" w:cs="Arial"/>
        </w:rPr>
        <w:t xml:space="preserve"> </w:t>
      </w:r>
      <w:r w:rsidR="00E74E2A" w:rsidRPr="003E6BF7">
        <w:rPr>
          <w:rFonts w:ascii="Arial" w:hAnsi="Arial" w:cs="Arial"/>
        </w:rPr>
        <w:t>ανακατεύτηκε</w:t>
      </w:r>
      <w:r w:rsidR="003F4404" w:rsidRPr="003E6BF7">
        <w:rPr>
          <w:rFonts w:ascii="Arial" w:hAnsi="Arial" w:cs="Arial"/>
        </w:rPr>
        <w:t xml:space="preserve"> το </w:t>
      </w:r>
      <w:r w:rsidR="00E74E2A" w:rsidRPr="003E6BF7">
        <w:rPr>
          <w:rFonts w:ascii="Arial" w:hAnsi="Arial" w:cs="Arial"/>
        </w:rPr>
        <w:t>χώμα</w:t>
      </w:r>
      <w:r w:rsidR="003F4404" w:rsidRPr="003E6BF7">
        <w:rPr>
          <w:rFonts w:ascii="Arial" w:hAnsi="Arial" w:cs="Arial"/>
        </w:rPr>
        <w:t xml:space="preserve"> με το </w:t>
      </w:r>
      <w:r w:rsidR="00E74E2A" w:rsidRPr="003E6BF7">
        <w:rPr>
          <w:rFonts w:ascii="Arial" w:hAnsi="Arial" w:cs="Arial"/>
        </w:rPr>
        <w:t>νερό</w:t>
      </w:r>
      <w:r w:rsidR="003F4404" w:rsidRPr="003E6BF7">
        <w:rPr>
          <w:rFonts w:ascii="Arial" w:hAnsi="Arial" w:cs="Arial"/>
        </w:rPr>
        <w:t xml:space="preserve"> και </w:t>
      </w:r>
      <w:r w:rsidR="00E74E2A" w:rsidRPr="003E6BF7">
        <w:rPr>
          <w:rFonts w:ascii="Arial" w:hAnsi="Arial" w:cs="Arial"/>
        </w:rPr>
        <w:t>κλιστήκαν</w:t>
      </w:r>
      <w:r w:rsidR="003E6BF7" w:rsidRPr="003E6BF7">
        <w:rPr>
          <w:rFonts w:ascii="Arial" w:hAnsi="Arial" w:cs="Arial"/>
        </w:rPr>
        <w:t xml:space="preserve"> τα </w:t>
      </w:r>
      <w:r w:rsidR="00E74E2A" w:rsidRPr="003E6BF7">
        <w:rPr>
          <w:rFonts w:ascii="Arial" w:hAnsi="Arial" w:cs="Arial"/>
        </w:rPr>
        <w:t>φιαλίδια</w:t>
      </w:r>
      <w:r w:rsidR="003E6BF7" w:rsidRPr="003E6BF7">
        <w:rPr>
          <w:rFonts w:ascii="Arial" w:hAnsi="Arial" w:cs="Arial"/>
        </w:rPr>
        <w:t xml:space="preserve"> για να μην </w:t>
      </w:r>
      <w:r w:rsidR="00E74E2A" w:rsidRPr="003E6BF7">
        <w:rPr>
          <w:rFonts w:ascii="Arial" w:hAnsi="Arial" w:cs="Arial"/>
        </w:rPr>
        <w:t>έρχονται</w:t>
      </w:r>
      <w:r w:rsidR="003E6BF7" w:rsidRPr="003E6BF7">
        <w:rPr>
          <w:rFonts w:ascii="Arial" w:hAnsi="Arial" w:cs="Arial"/>
        </w:rPr>
        <w:t xml:space="preserve"> σε </w:t>
      </w:r>
      <w:r w:rsidR="00E74E2A" w:rsidRPr="003E6BF7">
        <w:rPr>
          <w:rFonts w:ascii="Arial" w:hAnsi="Arial" w:cs="Arial"/>
        </w:rPr>
        <w:t>επαφή</w:t>
      </w:r>
      <w:r w:rsidR="003E6BF7" w:rsidRPr="003E6BF7">
        <w:rPr>
          <w:rFonts w:ascii="Arial" w:hAnsi="Arial" w:cs="Arial"/>
        </w:rPr>
        <w:t xml:space="preserve"> με το </w:t>
      </w:r>
      <w:r w:rsidR="00E74E2A" w:rsidRPr="003E6BF7">
        <w:rPr>
          <w:rFonts w:ascii="Arial" w:hAnsi="Arial" w:cs="Arial"/>
        </w:rPr>
        <w:t>οξυγόνο</w:t>
      </w:r>
      <w:r w:rsidR="003E6BF7" w:rsidRPr="003E6BF7">
        <w:rPr>
          <w:rFonts w:ascii="Arial" w:hAnsi="Arial" w:cs="Arial"/>
        </w:rPr>
        <w:t xml:space="preserve"> του </w:t>
      </w:r>
      <w:r w:rsidR="00E74E2A" w:rsidRPr="003E6BF7">
        <w:rPr>
          <w:rFonts w:ascii="Arial" w:hAnsi="Arial" w:cs="Arial"/>
        </w:rPr>
        <w:t>αέρα</w:t>
      </w:r>
      <w:r w:rsidR="003E6BF7" w:rsidRPr="003E6BF7">
        <w:rPr>
          <w:rFonts w:ascii="Arial" w:hAnsi="Arial" w:cs="Arial"/>
        </w:rPr>
        <w:t xml:space="preserve">. </w:t>
      </w:r>
      <w:r w:rsidR="00E74E2A" w:rsidRPr="003E6BF7">
        <w:rPr>
          <w:rFonts w:ascii="Arial" w:hAnsi="Arial" w:cs="Arial"/>
        </w:rPr>
        <w:t>Παρατηρήθηκε</w:t>
      </w:r>
      <w:r w:rsidR="003E6BF7" w:rsidRPr="003E6BF7">
        <w:rPr>
          <w:rFonts w:ascii="Arial" w:hAnsi="Arial" w:cs="Arial"/>
        </w:rPr>
        <w:t xml:space="preserve"> στην </w:t>
      </w:r>
      <w:r w:rsidR="00E74E2A" w:rsidRPr="003E6BF7">
        <w:rPr>
          <w:rFonts w:ascii="Arial" w:hAnsi="Arial" w:cs="Arial"/>
        </w:rPr>
        <w:t>επιφάνια</w:t>
      </w:r>
      <w:r w:rsidR="003E6BF7" w:rsidRPr="003E6BF7">
        <w:rPr>
          <w:rFonts w:ascii="Arial" w:hAnsi="Arial" w:cs="Arial"/>
        </w:rPr>
        <w:t xml:space="preserve"> του </w:t>
      </w:r>
      <w:r w:rsidR="00E74E2A" w:rsidRPr="003E6BF7">
        <w:rPr>
          <w:rFonts w:ascii="Arial" w:hAnsi="Arial" w:cs="Arial"/>
        </w:rPr>
        <w:t>χώματος</w:t>
      </w:r>
      <w:r w:rsidR="003E6BF7" w:rsidRPr="003E6BF7">
        <w:rPr>
          <w:rFonts w:ascii="Arial" w:hAnsi="Arial" w:cs="Arial"/>
        </w:rPr>
        <w:t xml:space="preserve"> μια </w:t>
      </w:r>
      <w:r w:rsidR="00E74E2A" w:rsidRPr="003E6BF7">
        <w:rPr>
          <w:rFonts w:ascii="Arial" w:hAnsi="Arial" w:cs="Arial"/>
        </w:rPr>
        <w:t>μικρή</w:t>
      </w:r>
      <w:r w:rsidR="003E6BF7" w:rsidRPr="003E6BF7">
        <w:rPr>
          <w:rFonts w:ascii="Arial" w:hAnsi="Arial" w:cs="Arial"/>
        </w:rPr>
        <w:t xml:space="preserve"> </w:t>
      </w:r>
      <w:r w:rsidR="00E74E2A" w:rsidRPr="003E6BF7">
        <w:rPr>
          <w:rFonts w:ascii="Arial" w:hAnsi="Arial" w:cs="Arial"/>
        </w:rPr>
        <w:t>ποσότητα</w:t>
      </w:r>
      <w:r w:rsidR="003E6BF7" w:rsidRPr="003E6BF7">
        <w:rPr>
          <w:rFonts w:ascii="Arial" w:hAnsi="Arial" w:cs="Arial"/>
        </w:rPr>
        <w:t xml:space="preserve"> </w:t>
      </w:r>
      <w:r w:rsidR="00E74E2A" w:rsidRPr="003E6BF7">
        <w:rPr>
          <w:rFonts w:ascii="Arial" w:hAnsi="Arial" w:cs="Arial"/>
        </w:rPr>
        <w:t>ελευθέρου</w:t>
      </w:r>
      <w:r w:rsidR="003E6BF7" w:rsidRPr="003E6BF7">
        <w:rPr>
          <w:rFonts w:ascii="Arial" w:hAnsi="Arial" w:cs="Arial"/>
        </w:rPr>
        <w:t xml:space="preserve"> </w:t>
      </w:r>
      <w:r w:rsidR="00E74E2A" w:rsidRPr="003E6BF7">
        <w:rPr>
          <w:rFonts w:ascii="Arial" w:hAnsi="Arial" w:cs="Arial"/>
        </w:rPr>
        <w:t>υγρού</w:t>
      </w:r>
      <w:r w:rsidR="003E6BF7" w:rsidRPr="003E6BF7">
        <w:rPr>
          <w:rFonts w:ascii="Arial" w:hAnsi="Arial" w:cs="Arial"/>
        </w:rPr>
        <w:t>.</w:t>
      </w:r>
      <w:r w:rsidR="00E74E2A" w:rsidRPr="00E74E2A">
        <w:rPr>
          <w:rFonts w:ascii="Arial" w:hAnsi="Arial" w:cs="Arial"/>
        </w:rPr>
        <w:t xml:space="preserve"> </w:t>
      </w:r>
      <w:r w:rsidR="00E74E2A" w:rsidRPr="003E6BF7">
        <w:rPr>
          <w:rFonts w:ascii="Arial" w:hAnsi="Arial" w:cs="Arial"/>
        </w:rPr>
        <w:t>Τέλος</w:t>
      </w:r>
      <w:r w:rsidR="003E6BF7" w:rsidRPr="003E6BF7">
        <w:rPr>
          <w:rFonts w:ascii="Arial" w:hAnsi="Arial" w:cs="Arial"/>
        </w:rPr>
        <w:t xml:space="preserve"> </w:t>
      </w:r>
      <w:r w:rsidR="00E74E2A" w:rsidRPr="003E6BF7">
        <w:rPr>
          <w:rFonts w:ascii="Arial" w:hAnsi="Arial" w:cs="Arial"/>
        </w:rPr>
        <w:t>έγινε</w:t>
      </w:r>
      <w:r w:rsidR="003E6BF7" w:rsidRPr="003E6BF7">
        <w:rPr>
          <w:rFonts w:ascii="Arial" w:hAnsi="Arial" w:cs="Arial"/>
        </w:rPr>
        <w:t xml:space="preserve"> η </w:t>
      </w:r>
      <w:r w:rsidR="00E74E2A" w:rsidRPr="003E6BF7">
        <w:rPr>
          <w:rFonts w:ascii="Arial" w:hAnsi="Arial" w:cs="Arial"/>
        </w:rPr>
        <w:t>επώαση</w:t>
      </w:r>
      <w:r w:rsidR="003E6BF7" w:rsidRPr="003E6BF7">
        <w:rPr>
          <w:rFonts w:ascii="Arial" w:hAnsi="Arial" w:cs="Arial"/>
        </w:rPr>
        <w:t xml:space="preserve"> τους για μια εβδομάδα.</w:t>
      </w:r>
    </w:p>
    <w:p w:rsidR="001E1097" w:rsidRDefault="001E1097" w:rsidP="001E1097">
      <w:pPr>
        <w:rPr>
          <w:rFonts w:ascii="Times New Roman" w:hAnsi="Times New Roman" w:cs="Times New Roman"/>
        </w:rPr>
      </w:pPr>
    </w:p>
    <w:p w:rsidR="001E1097" w:rsidRDefault="001E1097" w:rsidP="001E10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υλικά που χρησιμοποιήθηκαν ήταν τα εξής:</w:t>
      </w:r>
    </w:p>
    <w:p w:rsidR="001E1097" w:rsidRDefault="004E6DF2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24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gr </w:t>
      </w:r>
      <w:r>
        <w:rPr>
          <w:rFonts w:ascii="Times New Roman" w:hAnsi="Times New Roman" w:cs="Times New Roman"/>
        </w:rPr>
        <w:t xml:space="preserve">φρέσκου </w:t>
      </w:r>
      <w:r w:rsidR="00E74E2A">
        <w:rPr>
          <w:rFonts w:ascii="Times New Roman" w:hAnsi="Times New Roman" w:cs="Times New Roman"/>
        </w:rPr>
        <w:t>χώματος</w:t>
      </w:r>
      <w:r>
        <w:rPr>
          <w:rFonts w:ascii="Times New Roman" w:hAnsi="Times New Roman" w:cs="Times New Roman"/>
        </w:rPr>
        <w:t xml:space="preserve"> </w:t>
      </w:r>
    </w:p>
    <w:p w:rsidR="004E6DF2" w:rsidRDefault="004E6DF2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 πλαστικά </w:t>
      </w:r>
      <w:r w:rsidR="00E74E2A">
        <w:rPr>
          <w:rFonts w:ascii="Times New Roman" w:hAnsi="Times New Roman" w:cs="Times New Roman"/>
        </w:rPr>
        <w:t>φιαλίδια</w:t>
      </w:r>
      <w:r>
        <w:rPr>
          <w:rFonts w:ascii="Times New Roman" w:hAnsi="Times New Roman" w:cs="Times New Roman"/>
        </w:rPr>
        <w:t xml:space="preserve"> (ένα για το </w:t>
      </w:r>
      <w:r w:rsidR="00E74E2A">
        <w:rPr>
          <w:rFonts w:ascii="Times New Roman" w:hAnsi="Times New Roman" w:cs="Times New Roman"/>
        </w:rPr>
        <w:t>τυφλό</w:t>
      </w:r>
      <w:r>
        <w:rPr>
          <w:rFonts w:ascii="Times New Roman" w:hAnsi="Times New Roman" w:cs="Times New Roman"/>
        </w:rPr>
        <w:t xml:space="preserve"> και 2 για το χώμα)</w:t>
      </w:r>
    </w:p>
    <w:p w:rsidR="004E6DF2" w:rsidRDefault="004E6DF2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Αναλυτικός ζυγός</w:t>
      </w:r>
    </w:p>
    <w:p w:rsidR="004E6DF2" w:rsidRDefault="004E6DF2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Εργαστηριακός ζυγός</w:t>
      </w:r>
    </w:p>
    <w:p w:rsidR="004E6DF2" w:rsidRDefault="004E6DF2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Πιάτα ζυγίσεως</w:t>
      </w:r>
    </w:p>
    <w:p w:rsidR="004E6DF2" w:rsidRDefault="000626F7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Σπάτουλα </w:t>
      </w:r>
    </w:p>
    <w:p w:rsidR="000626F7" w:rsidRDefault="000626F7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Απιονισμένο νερό</w:t>
      </w:r>
    </w:p>
    <w:p w:rsidR="000626F7" w:rsidRPr="000626F7" w:rsidRDefault="000626F7" w:rsidP="001E1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TTC 3% (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w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v</m:t>
            </m:r>
          </m:den>
        </m:f>
        <m:r>
          <w:rPr>
            <w:rFonts w:ascii="Cambria Math" w:hAnsi="Cambria Math" w:cs="Times New Roman"/>
            <w:lang w:val="en-US"/>
          </w:rPr>
          <m:t>)</m:t>
        </m:r>
      </m:oMath>
    </w:p>
    <w:p w:rsidR="000626F7" w:rsidRPr="000626F7" w:rsidRDefault="000626F7" w:rsidP="000626F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Σιφώνιο του 1</w:t>
      </w:r>
      <w:r>
        <w:rPr>
          <w:rFonts w:ascii="Times New Roman" w:hAnsi="Times New Roman" w:cs="Times New Roman"/>
          <w:lang w:val="en-US"/>
        </w:rPr>
        <w:t>ml</w:t>
      </w:r>
    </w:p>
    <w:p w:rsidR="003E6BF7" w:rsidRPr="003E6BF7" w:rsidRDefault="003E6BF7" w:rsidP="003E6BF7">
      <w:pPr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Δεύτερη</w:t>
      </w:r>
      <w:r w:rsidRPr="003E6BF7">
        <w:rPr>
          <w:rFonts w:ascii="Times New Roman" w:hAnsi="Times New Roman" w:cs="Times New Roman"/>
          <w:b/>
          <w:sz w:val="28"/>
        </w:rPr>
        <w:t xml:space="preserve"> εβδομάδα</w:t>
      </w:r>
      <w:r w:rsidRPr="003E6BF7">
        <w:rPr>
          <w:rFonts w:ascii="Times New Roman" w:hAnsi="Times New Roman" w:cs="Times New Roman"/>
          <w:b/>
          <w:sz w:val="28"/>
          <w:lang w:val="en-US"/>
        </w:rPr>
        <w:t>꞉</w:t>
      </w:r>
    </w:p>
    <w:p w:rsidR="003E6BF7" w:rsidRDefault="003E6BF7" w:rsidP="003E6BF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Μετ</w:t>
      </w:r>
      <w:r w:rsidR="00E74E2A">
        <w:rPr>
          <w:rFonts w:ascii="Arial" w:hAnsi="Arial" w:cs="Arial"/>
        </w:rPr>
        <w:t>ά</w:t>
      </w:r>
      <w:r>
        <w:rPr>
          <w:rFonts w:ascii="Arial" w:hAnsi="Arial" w:cs="Arial"/>
        </w:rPr>
        <w:t xml:space="preserve"> από μια </w:t>
      </w:r>
      <w:r w:rsidR="00E74E2A">
        <w:rPr>
          <w:rFonts w:ascii="Arial" w:hAnsi="Arial" w:cs="Arial"/>
        </w:rPr>
        <w:t>εβδομάδα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επώασης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προστέθηκε</w:t>
      </w:r>
      <w:r>
        <w:rPr>
          <w:rFonts w:ascii="Arial" w:hAnsi="Arial" w:cs="Arial"/>
        </w:rPr>
        <w:t xml:space="preserve"> στο κάθε </w:t>
      </w:r>
      <w:r w:rsidR="00E74E2A">
        <w:rPr>
          <w:rFonts w:ascii="Arial" w:hAnsi="Arial" w:cs="Arial"/>
        </w:rPr>
        <w:t>φιαλίδιο</w:t>
      </w:r>
      <w:r>
        <w:rPr>
          <w:rFonts w:ascii="Arial" w:hAnsi="Arial" w:cs="Arial"/>
        </w:rPr>
        <w:t xml:space="preserve"> 10</w:t>
      </w:r>
      <w:r>
        <w:rPr>
          <w:rFonts w:ascii="Arial" w:hAnsi="Arial" w:cs="Arial"/>
          <w:lang w:val="en-US"/>
        </w:rPr>
        <w:t>ml</w:t>
      </w:r>
      <w:r>
        <w:rPr>
          <w:rFonts w:ascii="Arial" w:hAnsi="Arial" w:cs="Arial"/>
        </w:rPr>
        <w:t xml:space="preserve"> μεθαν</w:t>
      </w:r>
      <w:r w:rsidR="00E74E2A">
        <w:rPr>
          <w:rFonts w:ascii="Arial" w:hAnsi="Arial" w:cs="Arial"/>
        </w:rPr>
        <w:t>ό</w:t>
      </w:r>
      <w:r>
        <w:rPr>
          <w:rFonts w:ascii="Arial" w:hAnsi="Arial" w:cs="Arial"/>
        </w:rPr>
        <w:t>λης ,</w:t>
      </w:r>
      <w:r w:rsidR="00E74E2A">
        <w:rPr>
          <w:rFonts w:ascii="Arial" w:hAnsi="Arial" w:cs="Arial"/>
        </w:rPr>
        <w:t>αναδεύτηκε</w:t>
      </w:r>
      <w:r>
        <w:rPr>
          <w:rFonts w:ascii="Arial" w:hAnsi="Arial" w:cs="Arial"/>
        </w:rPr>
        <w:t xml:space="preserve"> και </w:t>
      </w:r>
      <w:r w:rsidR="00E74E2A">
        <w:rPr>
          <w:rFonts w:ascii="Arial" w:hAnsi="Arial" w:cs="Arial"/>
        </w:rPr>
        <w:t>μεταφέρθηκε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όλο</w:t>
      </w:r>
      <w:r>
        <w:rPr>
          <w:rFonts w:ascii="Arial" w:hAnsi="Arial" w:cs="Arial"/>
        </w:rPr>
        <w:t xml:space="preserve"> το </w:t>
      </w:r>
      <w:r w:rsidR="00E74E2A">
        <w:rPr>
          <w:rFonts w:ascii="Arial" w:hAnsi="Arial" w:cs="Arial"/>
        </w:rPr>
        <w:t>μίγμα</w:t>
      </w:r>
      <w:r>
        <w:rPr>
          <w:rFonts w:ascii="Arial" w:hAnsi="Arial" w:cs="Arial"/>
        </w:rPr>
        <w:t xml:space="preserve"> σε ένα </w:t>
      </w:r>
      <w:r w:rsidR="00E74E2A">
        <w:rPr>
          <w:rFonts w:ascii="Arial" w:hAnsi="Arial" w:cs="Arial"/>
        </w:rPr>
        <w:t>χωνί</w:t>
      </w:r>
      <w:r>
        <w:rPr>
          <w:rFonts w:ascii="Arial" w:hAnsi="Arial" w:cs="Arial"/>
        </w:rPr>
        <w:t xml:space="preserve"> με </w:t>
      </w:r>
      <w:r w:rsidR="00E74E2A">
        <w:rPr>
          <w:rFonts w:ascii="Arial" w:hAnsi="Arial" w:cs="Arial"/>
        </w:rPr>
        <w:t>διηθητικό</w:t>
      </w:r>
      <w:r>
        <w:rPr>
          <w:rFonts w:ascii="Arial" w:hAnsi="Arial" w:cs="Arial"/>
        </w:rPr>
        <w:t xml:space="preserve"> </w:t>
      </w:r>
      <w:r w:rsidR="00E35B2F">
        <w:rPr>
          <w:rFonts w:ascii="Arial" w:hAnsi="Arial" w:cs="Arial"/>
        </w:rPr>
        <w:t>χαρτί</w:t>
      </w:r>
      <w:r>
        <w:rPr>
          <w:rFonts w:ascii="Arial" w:hAnsi="Arial" w:cs="Arial"/>
        </w:rPr>
        <w:t>.</w:t>
      </w:r>
      <w:r w:rsidR="00E74E2A">
        <w:rPr>
          <w:rFonts w:ascii="Arial" w:hAnsi="Arial" w:cs="Arial"/>
        </w:rPr>
        <w:t xml:space="preserve"> Επίσης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συλλεχτήκαν</w:t>
      </w:r>
      <w:r>
        <w:rPr>
          <w:rFonts w:ascii="Arial" w:hAnsi="Arial" w:cs="Arial"/>
        </w:rPr>
        <w:t xml:space="preserve"> τα </w:t>
      </w:r>
      <w:r w:rsidR="00E74E2A">
        <w:rPr>
          <w:rFonts w:ascii="Arial" w:hAnsi="Arial" w:cs="Arial"/>
        </w:rPr>
        <w:t>διηθήματα</w:t>
      </w:r>
      <w:r>
        <w:rPr>
          <w:rFonts w:ascii="Arial" w:hAnsi="Arial" w:cs="Arial"/>
        </w:rPr>
        <w:t xml:space="preserve"> σε </w:t>
      </w:r>
      <w:r w:rsidR="00E74E2A">
        <w:rPr>
          <w:rFonts w:ascii="Arial" w:hAnsi="Arial" w:cs="Arial"/>
        </w:rPr>
        <w:t>ογκομετρικές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φιάλες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>των 50</w:t>
      </w:r>
      <w:r w:rsidRPr="003E6BF7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ml</w:t>
      </w:r>
      <w:r w:rsidRPr="003E6BF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Ακολούθως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ξεπλεχτήκαν</w:t>
      </w:r>
      <w:r>
        <w:rPr>
          <w:rFonts w:ascii="Arial" w:hAnsi="Arial" w:cs="Arial"/>
        </w:rPr>
        <w:t xml:space="preserve"> τ</w:t>
      </w:r>
      <w:r w:rsidR="000626F7">
        <w:rPr>
          <w:rFonts w:ascii="Arial" w:hAnsi="Arial" w:cs="Arial"/>
        </w:rPr>
        <w:t>α</w:t>
      </w:r>
      <w:r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φιαλίδια</w:t>
      </w:r>
      <w:r w:rsidR="000626F7">
        <w:rPr>
          <w:rFonts w:ascii="Arial" w:hAnsi="Arial" w:cs="Arial"/>
        </w:rPr>
        <w:t xml:space="preserve"> </w:t>
      </w:r>
      <w:r w:rsidR="0008368A">
        <w:rPr>
          <w:rFonts w:ascii="Arial" w:hAnsi="Arial" w:cs="Arial"/>
        </w:rPr>
        <w:t xml:space="preserve">και τα </w:t>
      </w:r>
      <w:r w:rsidR="00E74E2A">
        <w:rPr>
          <w:rFonts w:ascii="Arial" w:hAnsi="Arial" w:cs="Arial"/>
        </w:rPr>
        <w:t>ιζήματα</w:t>
      </w:r>
      <w:r w:rsidR="0008368A">
        <w:rPr>
          <w:rFonts w:ascii="Arial" w:hAnsi="Arial" w:cs="Arial"/>
        </w:rPr>
        <w:t xml:space="preserve"> στα </w:t>
      </w:r>
      <w:r w:rsidR="00E74E2A">
        <w:rPr>
          <w:rFonts w:ascii="Arial" w:hAnsi="Arial" w:cs="Arial"/>
        </w:rPr>
        <w:t>χωνιά</w:t>
      </w:r>
      <w:r w:rsidR="0008368A">
        <w:rPr>
          <w:rFonts w:ascii="Arial" w:hAnsi="Arial" w:cs="Arial"/>
        </w:rPr>
        <w:t xml:space="preserve"> δυο με </w:t>
      </w:r>
      <w:r w:rsidR="00E74E2A">
        <w:rPr>
          <w:rFonts w:ascii="Arial" w:hAnsi="Arial" w:cs="Arial"/>
        </w:rPr>
        <w:t>περισσότερες</w:t>
      </w:r>
      <w:r w:rsidR="0008368A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φορές</w:t>
      </w:r>
      <w:r w:rsidR="0008368A">
        <w:rPr>
          <w:rFonts w:ascii="Arial" w:hAnsi="Arial" w:cs="Arial"/>
        </w:rPr>
        <w:t xml:space="preserve"> με 10 </w:t>
      </w:r>
      <w:r w:rsidR="0008368A">
        <w:rPr>
          <w:rFonts w:ascii="Arial" w:hAnsi="Arial" w:cs="Arial"/>
          <w:lang w:val="en-US"/>
        </w:rPr>
        <w:t>ml</w:t>
      </w:r>
      <w:r w:rsidR="0008368A">
        <w:rPr>
          <w:rFonts w:ascii="Arial" w:hAnsi="Arial" w:cs="Arial"/>
        </w:rPr>
        <w:t xml:space="preserve"> μεθανόλης μέχρι το </w:t>
      </w:r>
      <w:r w:rsidR="00E74E2A">
        <w:rPr>
          <w:rFonts w:ascii="Arial" w:hAnsi="Arial" w:cs="Arial"/>
        </w:rPr>
        <w:t>χρώμα</w:t>
      </w:r>
      <w:r w:rsidR="0008368A">
        <w:rPr>
          <w:rFonts w:ascii="Arial" w:hAnsi="Arial" w:cs="Arial"/>
        </w:rPr>
        <w:t xml:space="preserve"> του διηθήματος να είναι κόκκινο </w:t>
      </w:r>
      <w:r w:rsidR="00E74E2A">
        <w:rPr>
          <w:rFonts w:ascii="Arial" w:hAnsi="Arial" w:cs="Arial"/>
        </w:rPr>
        <w:t>διαυγές</w:t>
      </w:r>
      <w:r w:rsidR="0008368A">
        <w:rPr>
          <w:rFonts w:ascii="Arial" w:hAnsi="Arial" w:cs="Arial"/>
        </w:rPr>
        <w:t xml:space="preserve">. </w:t>
      </w:r>
      <w:r w:rsidR="004B6EE3">
        <w:rPr>
          <w:rFonts w:ascii="Arial" w:hAnsi="Arial" w:cs="Arial"/>
        </w:rPr>
        <w:t>Συμπληρώθηκε</w:t>
      </w:r>
      <w:r w:rsidR="0008368A">
        <w:rPr>
          <w:rFonts w:ascii="Arial" w:hAnsi="Arial" w:cs="Arial"/>
        </w:rPr>
        <w:t xml:space="preserve"> με </w:t>
      </w:r>
      <w:r w:rsidR="00E74E2A">
        <w:rPr>
          <w:rFonts w:ascii="Arial" w:hAnsi="Arial" w:cs="Arial"/>
        </w:rPr>
        <w:t>μεγαλώνει</w:t>
      </w:r>
      <w:r w:rsidR="0008368A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έτσι</w:t>
      </w:r>
      <w:r w:rsidR="0008368A">
        <w:rPr>
          <w:rFonts w:ascii="Arial" w:hAnsi="Arial" w:cs="Arial"/>
        </w:rPr>
        <w:t xml:space="preserve"> ώστε ο </w:t>
      </w:r>
      <w:r w:rsidR="00E74E2A">
        <w:rPr>
          <w:rFonts w:ascii="Arial" w:hAnsi="Arial" w:cs="Arial"/>
        </w:rPr>
        <w:t>τελικός</w:t>
      </w:r>
      <w:r w:rsidR="0008368A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όγκος</w:t>
      </w:r>
      <w:r w:rsidR="0008368A">
        <w:rPr>
          <w:rFonts w:ascii="Arial" w:hAnsi="Arial" w:cs="Arial"/>
        </w:rPr>
        <w:t xml:space="preserve"> να </w:t>
      </w:r>
      <w:r w:rsidR="00E74E2A">
        <w:rPr>
          <w:rFonts w:ascii="Arial" w:hAnsi="Arial" w:cs="Arial"/>
        </w:rPr>
        <w:t>φτάσει</w:t>
      </w:r>
      <w:r w:rsidR="0008368A">
        <w:rPr>
          <w:rFonts w:ascii="Arial" w:hAnsi="Arial" w:cs="Arial"/>
        </w:rPr>
        <w:t xml:space="preserve"> τα 50 </w:t>
      </w:r>
      <w:r w:rsidR="0008368A">
        <w:rPr>
          <w:rFonts w:ascii="Arial" w:hAnsi="Arial" w:cs="Arial"/>
          <w:lang w:val="en-US"/>
        </w:rPr>
        <w:t>ml</w:t>
      </w:r>
      <w:r w:rsidR="0008368A">
        <w:rPr>
          <w:rFonts w:ascii="Arial" w:hAnsi="Arial" w:cs="Arial"/>
        </w:rPr>
        <w:t xml:space="preserve">. </w:t>
      </w:r>
      <w:r w:rsidR="00C20CEC">
        <w:rPr>
          <w:rFonts w:ascii="Arial" w:hAnsi="Arial" w:cs="Arial"/>
        </w:rPr>
        <w:t xml:space="preserve">Στην </w:t>
      </w:r>
      <w:r w:rsidR="00E74E2A">
        <w:rPr>
          <w:rFonts w:ascii="Arial" w:hAnsi="Arial" w:cs="Arial"/>
        </w:rPr>
        <w:t>συνέχεια</w:t>
      </w:r>
      <w:r w:rsidR="00C20CEC">
        <w:rPr>
          <w:rFonts w:ascii="Arial" w:hAnsi="Arial" w:cs="Arial"/>
        </w:rPr>
        <w:t>,</w:t>
      </w:r>
      <w:r w:rsidR="004B6EE3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μεταφερθήκαν</w:t>
      </w:r>
      <w:r w:rsidR="004B6EE3">
        <w:rPr>
          <w:rFonts w:ascii="Arial" w:hAnsi="Arial" w:cs="Arial"/>
        </w:rPr>
        <w:t xml:space="preserve"> 5</w:t>
      </w:r>
      <w:r w:rsidR="004B6EE3">
        <w:rPr>
          <w:rFonts w:ascii="Arial" w:hAnsi="Arial" w:cs="Arial"/>
          <w:lang w:val="en-US"/>
        </w:rPr>
        <w:t>ml</w:t>
      </w:r>
      <w:r w:rsidR="004B6EE3">
        <w:rPr>
          <w:rFonts w:ascii="Arial" w:hAnsi="Arial" w:cs="Arial"/>
        </w:rPr>
        <w:t xml:space="preserve"> από κάθε δείγμα σε μια </w:t>
      </w:r>
      <w:r w:rsidR="00E74E2A">
        <w:rPr>
          <w:rFonts w:ascii="Arial" w:hAnsi="Arial" w:cs="Arial"/>
        </w:rPr>
        <w:t>κουβέντα</w:t>
      </w:r>
      <w:r w:rsidR="004B6EE3">
        <w:rPr>
          <w:rFonts w:ascii="Arial" w:hAnsi="Arial" w:cs="Arial"/>
        </w:rPr>
        <w:t xml:space="preserve"> και </w:t>
      </w:r>
      <w:r w:rsidR="00E74E2A">
        <w:rPr>
          <w:rFonts w:ascii="Arial" w:hAnsi="Arial" w:cs="Arial"/>
        </w:rPr>
        <w:t>καταγράφτηκε</w:t>
      </w:r>
      <w:r w:rsidR="004B6EE3">
        <w:rPr>
          <w:rFonts w:ascii="Arial" w:hAnsi="Arial" w:cs="Arial"/>
        </w:rPr>
        <w:t xml:space="preserve"> η </w:t>
      </w:r>
      <w:r w:rsidR="00E74E2A">
        <w:rPr>
          <w:rFonts w:ascii="Arial" w:hAnsi="Arial" w:cs="Arial"/>
        </w:rPr>
        <w:t>απορρόφηση</w:t>
      </w:r>
      <w:r w:rsidR="004B6EE3">
        <w:rPr>
          <w:rFonts w:ascii="Arial" w:hAnsi="Arial" w:cs="Arial"/>
        </w:rPr>
        <w:t xml:space="preserve"> στα 480 </w:t>
      </w:r>
      <w:r w:rsidR="004B6EE3">
        <w:rPr>
          <w:rFonts w:ascii="Arial" w:hAnsi="Arial" w:cs="Arial"/>
          <w:lang w:val="en-US"/>
        </w:rPr>
        <w:t>nm</w:t>
      </w:r>
      <w:r w:rsidR="004B6EE3">
        <w:rPr>
          <w:rFonts w:ascii="Arial" w:hAnsi="Arial" w:cs="Arial"/>
        </w:rPr>
        <w:t xml:space="preserve"> μηδενίζοντας με το τυφλό.</w:t>
      </w:r>
      <w:r w:rsidR="00C20CEC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Τέλος</w:t>
      </w:r>
      <w:r w:rsidR="00C20CEC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φτιάχτηκε</w:t>
      </w:r>
      <w:r w:rsidR="00C20CEC">
        <w:rPr>
          <w:rFonts w:ascii="Arial" w:hAnsi="Arial" w:cs="Arial"/>
        </w:rPr>
        <w:t xml:space="preserve"> η </w:t>
      </w:r>
      <w:r w:rsidR="00E74E2A">
        <w:rPr>
          <w:rFonts w:ascii="Arial" w:hAnsi="Arial" w:cs="Arial"/>
        </w:rPr>
        <w:t>καμπύλη</w:t>
      </w:r>
      <w:r w:rsidR="00C20CEC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βαθμονόμησης</w:t>
      </w:r>
      <w:r w:rsidR="00C20CEC">
        <w:rPr>
          <w:rFonts w:ascii="Arial" w:hAnsi="Arial" w:cs="Arial"/>
        </w:rPr>
        <w:t xml:space="preserve"> για το </w:t>
      </w:r>
      <w:r w:rsidR="00E74E2A">
        <w:rPr>
          <w:rFonts w:ascii="Arial" w:hAnsi="Arial" w:cs="Arial"/>
        </w:rPr>
        <w:t>κάθε</w:t>
      </w:r>
      <w:r w:rsidR="00C20CEC">
        <w:rPr>
          <w:rFonts w:ascii="Arial" w:hAnsi="Arial" w:cs="Arial"/>
        </w:rPr>
        <w:t xml:space="preserve"> </w:t>
      </w:r>
      <w:r w:rsidR="00E74E2A">
        <w:rPr>
          <w:rFonts w:ascii="Arial" w:hAnsi="Arial" w:cs="Arial"/>
        </w:rPr>
        <w:t>φιαλίδιο</w:t>
      </w:r>
      <w:r w:rsidR="00C20CEC">
        <w:rPr>
          <w:rFonts w:ascii="Arial" w:hAnsi="Arial" w:cs="Arial"/>
        </w:rPr>
        <w:t>.</w:t>
      </w:r>
    </w:p>
    <w:p w:rsidR="00C20CEC" w:rsidRPr="004B6EE3" w:rsidRDefault="00C20CEC" w:rsidP="003E6BF7">
      <w:pPr>
        <w:ind w:left="360"/>
        <w:rPr>
          <w:rFonts w:ascii="Arial" w:hAnsi="Arial" w:cs="Arial"/>
        </w:rPr>
      </w:pPr>
    </w:p>
    <w:p w:rsidR="00C20CEC" w:rsidRDefault="00C20CEC" w:rsidP="00C20C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υλικά που χρησιμοποιήθηκαν ήταν τα εξής:</w:t>
      </w:r>
    </w:p>
    <w:p w:rsidR="003E6BF7" w:rsidRDefault="00C20CEC" w:rsidP="00C20CEC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Τα </w:t>
      </w:r>
      <w:r w:rsidR="00E74E2A">
        <w:rPr>
          <w:rFonts w:ascii="Times New Roman" w:hAnsi="Times New Roman" w:cs="Times New Roman"/>
        </w:rPr>
        <w:t>χρώματα</w:t>
      </w:r>
      <w:r>
        <w:rPr>
          <w:rFonts w:ascii="Times New Roman" w:hAnsi="Times New Roman" w:cs="Times New Roman"/>
        </w:rPr>
        <w:t xml:space="preserve"> που </w:t>
      </w:r>
      <w:r w:rsidR="00E74E2A">
        <w:rPr>
          <w:rFonts w:ascii="Times New Roman" w:hAnsi="Times New Roman" w:cs="Times New Roman"/>
        </w:rPr>
        <w:t>επωαστήκαν</w:t>
      </w:r>
      <w:r>
        <w:rPr>
          <w:rFonts w:ascii="Times New Roman" w:hAnsi="Times New Roman" w:cs="Times New Roman"/>
        </w:rPr>
        <w:t xml:space="preserve"> </w:t>
      </w:r>
      <w:r w:rsidR="00E74E2A">
        <w:rPr>
          <w:rFonts w:ascii="Times New Roman" w:hAnsi="Times New Roman" w:cs="Times New Roman"/>
        </w:rPr>
        <w:t>την πρώτη</w:t>
      </w:r>
      <w:r>
        <w:rPr>
          <w:rFonts w:ascii="Times New Roman" w:hAnsi="Times New Roman" w:cs="Times New Roman"/>
        </w:rPr>
        <w:t xml:space="preserve"> </w:t>
      </w:r>
      <w:r w:rsidR="00E74E2A">
        <w:rPr>
          <w:rFonts w:ascii="Times New Roman" w:hAnsi="Times New Roman" w:cs="Times New Roman"/>
        </w:rPr>
        <w:t>εβδομάδα</w:t>
      </w:r>
    </w:p>
    <w:p w:rsidR="00C20CEC" w:rsidRDefault="00E74E2A" w:rsidP="00C20CEC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Μεθανόλης</w:t>
      </w:r>
    </w:p>
    <w:p w:rsidR="00C20CEC" w:rsidRPr="00C20CEC" w:rsidRDefault="00E74E2A" w:rsidP="00C20CEC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Ογκομετρικός</w:t>
      </w:r>
      <w:r w:rsidR="00C20C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κύλινδρος</w:t>
      </w:r>
      <w:r w:rsidR="00C20CEC">
        <w:rPr>
          <w:rFonts w:ascii="Times New Roman" w:hAnsi="Times New Roman" w:cs="Times New Roman"/>
        </w:rPr>
        <w:t xml:space="preserve"> των </w:t>
      </w:r>
      <w:r w:rsidR="00C20CEC">
        <w:rPr>
          <w:rFonts w:ascii="Times New Roman" w:hAnsi="Times New Roman" w:cs="Times New Roman"/>
          <w:lang w:val="en-US"/>
        </w:rPr>
        <w:t>10ml</w:t>
      </w:r>
    </w:p>
    <w:p w:rsidR="00C20CEC" w:rsidRPr="00C20CEC" w:rsidRDefault="00E74E2A" w:rsidP="00C20CEC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Συσκευή</w:t>
      </w:r>
      <w:r w:rsidR="00C20C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διηθήσεως</w:t>
      </w:r>
      <w:r w:rsidR="00C20CEC">
        <w:rPr>
          <w:rFonts w:ascii="Times New Roman" w:hAnsi="Times New Roman" w:cs="Times New Roman"/>
        </w:rPr>
        <w:t xml:space="preserve"> </w:t>
      </w:r>
      <w:r w:rsidR="00C20CEC">
        <w:rPr>
          <w:rFonts w:ascii="Times New Roman" w:hAnsi="Times New Roman" w:cs="Times New Roman"/>
          <w:lang w:val="en-US"/>
        </w:rPr>
        <w:t>Whatman #42</w:t>
      </w:r>
    </w:p>
    <w:p w:rsidR="00C20CEC" w:rsidRPr="00C20CEC" w:rsidRDefault="00C20CEC" w:rsidP="00C20CEC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Ογκομετρικές φιάλες των 50</w:t>
      </w:r>
      <w:r>
        <w:rPr>
          <w:rFonts w:ascii="Times New Roman" w:hAnsi="Times New Roman" w:cs="Times New Roman"/>
          <w:lang w:val="en-US"/>
        </w:rPr>
        <w:t xml:space="preserve"> ml</w:t>
      </w:r>
    </w:p>
    <w:p w:rsidR="00C20CEC" w:rsidRDefault="00C20CEC" w:rsidP="00C20CEC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Σιφώνια των 5</w:t>
      </w:r>
      <w:r>
        <w:rPr>
          <w:rFonts w:ascii="Times New Roman" w:hAnsi="Times New Roman" w:cs="Times New Roman"/>
          <w:lang w:val="en-US"/>
        </w:rPr>
        <w:t>ml</w:t>
      </w:r>
    </w:p>
    <w:p w:rsidR="00C20CEC" w:rsidRPr="003E6BF7" w:rsidRDefault="00C20CEC" w:rsidP="00C20CEC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Φασματοφώτομετρο στα λ=485</w:t>
      </w:r>
      <w:r>
        <w:rPr>
          <w:rFonts w:ascii="Times New Roman" w:hAnsi="Times New Roman" w:cs="Times New Roman"/>
          <w:lang w:val="en-US"/>
        </w:rPr>
        <w:t>nm</w:t>
      </w:r>
      <w:r>
        <w:rPr>
          <w:rFonts w:ascii="Times New Roman" w:hAnsi="Times New Roman" w:cs="Times New Roman"/>
        </w:rPr>
        <w:t xml:space="preserve"> </w:t>
      </w:r>
    </w:p>
    <w:p w:rsidR="001E1097" w:rsidRPr="003E6BF7" w:rsidRDefault="001E1097" w:rsidP="001E1097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Default="001E1097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ΑΠΟΤΕΛΕΣΜΑΤΑ:</w:t>
      </w:r>
    </w:p>
    <w:p w:rsidR="001E1097" w:rsidRDefault="001E1097" w:rsidP="001E1097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A503DF" w:rsidRDefault="00A503DF" w:rsidP="00A503DF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A503DF" w:rsidRPr="00D724ED" w:rsidRDefault="00AD1E92" w:rsidP="00D724ED">
      <w:pPr>
        <w:spacing w:after="279"/>
        <w:ind w:left="14" w:right="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Οι συγκεντρώσεις του </w:t>
      </w:r>
      <w:r>
        <w:rPr>
          <w:rFonts w:ascii="Times New Roman" w:eastAsia="Times New Roman" w:hAnsi="Times New Roman" w:cs="Times New Roman"/>
          <w:lang w:val="en-US"/>
        </w:rPr>
        <w:t>TPF</w:t>
      </w:r>
      <w:r>
        <w:rPr>
          <w:rFonts w:ascii="Times New Roman" w:eastAsia="Times New Roman" w:hAnsi="Times New Roman" w:cs="Times New Roman"/>
        </w:rPr>
        <w:t xml:space="preserve"> για τα δυο </w:t>
      </w:r>
      <w:r w:rsidR="00D724ED">
        <w:rPr>
          <w:rFonts w:ascii="Times New Roman" w:eastAsia="Times New Roman" w:hAnsi="Times New Roman" w:cs="Times New Roman"/>
        </w:rPr>
        <w:t>δήγματα μας</w:t>
      </w:r>
      <w:r>
        <w:rPr>
          <w:rFonts w:ascii="Times New Roman" w:eastAsia="Times New Roman" w:hAnsi="Times New Roman" w:cs="Times New Roman"/>
        </w:rPr>
        <w:t xml:space="preserve"> </w:t>
      </w:r>
      <w:r w:rsidR="00D724ED">
        <w:rPr>
          <w:rFonts w:ascii="Times New Roman" w:eastAsia="Times New Roman" w:hAnsi="Times New Roman" w:cs="Times New Roman"/>
        </w:rPr>
        <w:t xml:space="preserve">είναι για το </w:t>
      </w:r>
      <w:r w:rsidR="00A503DF">
        <w:rPr>
          <w:rFonts w:ascii="Times New Roman" w:eastAsia="Times New Roman" w:hAnsi="Times New Roman" w:cs="Times New Roman"/>
        </w:rPr>
        <w:t>δήγματος χωρείς γλυκόζη 0,174</w:t>
      </w:r>
      <w:r w:rsidR="00D724ED">
        <w:rPr>
          <w:rFonts w:ascii="Times New Roman" w:eastAsia="Times New Roman" w:hAnsi="Times New Roman" w:cs="Times New Roman"/>
        </w:rPr>
        <w:t xml:space="preserve"> με κίτρινο χρώμα και για το</w:t>
      </w:r>
      <w:r w:rsidR="00A503DF">
        <w:rPr>
          <w:rFonts w:ascii="Times New Roman" w:eastAsia="Times New Roman" w:hAnsi="Times New Roman" w:cs="Times New Roman"/>
        </w:rPr>
        <w:t xml:space="preserve"> </w:t>
      </w:r>
      <w:r w:rsidR="00A503DF">
        <w:rPr>
          <w:rFonts w:ascii="Times New Roman" w:eastAsia="Times New Roman" w:hAnsi="Times New Roman" w:cs="Times New Roman"/>
        </w:rPr>
        <w:t>δήγμα</w:t>
      </w:r>
      <w:r w:rsidR="00A503DF">
        <w:rPr>
          <w:rFonts w:ascii="Times New Roman" w:eastAsia="Times New Roman" w:hAnsi="Times New Roman" w:cs="Times New Roman"/>
        </w:rPr>
        <w:t xml:space="preserve"> </w:t>
      </w:r>
      <w:r w:rsidR="00A503DF">
        <w:rPr>
          <w:rFonts w:ascii="Times New Roman" w:eastAsia="Times New Roman" w:hAnsi="Times New Roman" w:cs="Times New Roman"/>
        </w:rPr>
        <w:t>με</w:t>
      </w:r>
      <w:r w:rsidR="00A503DF">
        <w:rPr>
          <w:rFonts w:ascii="Times New Roman" w:eastAsia="Times New Roman" w:hAnsi="Times New Roman" w:cs="Times New Roman"/>
        </w:rPr>
        <w:t xml:space="preserve"> </w:t>
      </w:r>
      <w:r w:rsidR="00A503DF">
        <w:rPr>
          <w:rFonts w:ascii="Times New Roman" w:eastAsia="Times New Roman" w:hAnsi="Times New Roman" w:cs="Times New Roman"/>
        </w:rPr>
        <w:t>γλυκόζη 0,193</w:t>
      </w:r>
      <w:r w:rsidR="00D724ED">
        <w:rPr>
          <w:rFonts w:ascii="Times New Roman" w:eastAsia="Times New Roman" w:hAnsi="Times New Roman" w:cs="Times New Roman"/>
        </w:rPr>
        <w:t xml:space="preserve"> με πορτοκαλί χρώμα.</w:t>
      </w:r>
    </w:p>
    <w:tbl>
      <w:tblPr>
        <w:tblStyle w:val="6-3"/>
        <w:tblW w:w="0" w:type="auto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1E0" w:firstRow="1" w:lastRow="1" w:firstColumn="1" w:lastColumn="1" w:noHBand="0" w:noVBand="0"/>
      </w:tblPr>
      <w:tblGrid>
        <w:gridCol w:w="4348"/>
        <w:gridCol w:w="4282"/>
      </w:tblGrid>
      <w:tr w:rsidR="00825CF1" w:rsidRPr="00825CF1" w:rsidTr="00825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  <w:tcBorders>
              <w:bottom w:val="none" w:sz="0" w:space="0" w:color="auto"/>
            </w:tcBorders>
          </w:tcPr>
          <w:p w:rsidR="00825CF1" w:rsidRPr="00825CF1" w:rsidRDefault="00825CF1" w:rsidP="00825CF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position w:val="14"/>
                <w:szCs w:val="22"/>
              </w:rPr>
            </w:pPr>
            <w:r w:rsidRPr="00825CF1">
              <w:rPr>
                <w:rFonts w:ascii="Times New Roman" w:hAnsi="Times New Roman" w:cs="Times New Roman"/>
                <w:position w:val="14"/>
                <w:szCs w:val="22"/>
              </w:rPr>
              <w:t xml:space="preserve">X [TFT] in </w:t>
            </w:r>
            <w:r w:rsidRPr="00825CF1">
              <w:rPr>
                <w:rFonts w:ascii="Times New Roman" w:hAnsi="Times New Roman" w:cs="Times New Roman"/>
                <w:position w:val="14"/>
                <w:szCs w:val="22"/>
                <w:lang w:val="el-GR"/>
              </w:rPr>
              <w:t>μ</w:t>
            </w:r>
            <w:r w:rsidRPr="00825CF1">
              <w:rPr>
                <w:rFonts w:ascii="Times New Roman" w:hAnsi="Times New Roman" w:cs="Times New Roman"/>
                <w:position w:val="14"/>
                <w:szCs w:val="22"/>
              </w:rPr>
              <w:t>gml</w:t>
            </w:r>
            <w:r w:rsidRPr="00825CF1">
              <w:rPr>
                <w:rFonts w:ascii="Times New Roman" w:hAnsi="Times New Roman" w:cs="Times New Roman"/>
                <w:position w:val="14"/>
                <w:szCs w:val="22"/>
                <w:vertAlign w:val="superscript"/>
              </w:rPr>
              <w:t>-1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  <w:tcBorders>
              <w:bottom w:val="none" w:sz="0" w:space="0" w:color="auto"/>
            </w:tcBorders>
          </w:tcPr>
          <w:p w:rsidR="00825CF1" w:rsidRPr="00825CF1" w:rsidRDefault="00825CF1" w:rsidP="00825CF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position w:val="14"/>
                <w:szCs w:val="22"/>
              </w:rPr>
            </w:pPr>
            <w:r w:rsidRPr="00825CF1">
              <w:rPr>
                <w:rFonts w:ascii="Times New Roman" w:hAnsi="Times New Roman" w:cs="Times New Roman"/>
                <w:position w:val="14"/>
                <w:szCs w:val="22"/>
              </w:rPr>
              <w:t>A</w:t>
            </w:r>
          </w:p>
        </w:tc>
      </w:tr>
      <w:tr w:rsidR="00825CF1" w:rsidRPr="00A11C67" w:rsidTr="00825C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0.00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0.000</w:t>
            </w:r>
          </w:p>
        </w:tc>
      </w:tr>
      <w:tr w:rsidR="00825CF1" w:rsidRPr="00A11C67" w:rsidTr="0082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5.00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0.214</w:t>
            </w:r>
          </w:p>
        </w:tc>
      </w:tr>
      <w:tr w:rsidR="00825CF1" w:rsidRPr="00A11C67" w:rsidTr="00825C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10.0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0.423</w:t>
            </w:r>
          </w:p>
        </w:tc>
      </w:tr>
      <w:tr w:rsidR="00825CF1" w:rsidRPr="00A11C67" w:rsidTr="0082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15.0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0.642</w:t>
            </w:r>
          </w:p>
        </w:tc>
      </w:tr>
      <w:tr w:rsidR="00825CF1" w:rsidRPr="00A11C67" w:rsidTr="00825C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20.0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0.833</w:t>
            </w:r>
          </w:p>
        </w:tc>
      </w:tr>
      <w:tr w:rsidR="00825CF1" w:rsidRPr="00A11C67" w:rsidTr="00825C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25.0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1.051</w:t>
            </w:r>
          </w:p>
        </w:tc>
      </w:tr>
      <w:tr w:rsidR="00825CF1" w:rsidRPr="00A11C67" w:rsidTr="00825CF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8" w:type="dxa"/>
            <w:tcBorders>
              <w:top w:val="none" w:sz="0" w:space="0" w:color="auto"/>
            </w:tcBorders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30.0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82" w:type="dxa"/>
            <w:tcBorders>
              <w:top w:val="none" w:sz="0" w:space="0" w:color="auto"/>
            </w:tcBorders>
          </w:tcPr>
          <w:p w:rsidR="00825CF1" w:rsidRPr="00A11C67" w:rsidRDefault="00825CF1" w:rsidP="00825CF1">
            <w:pPr>
              <w:pStyle w:val="Default"/>
              <w:spacing w:line="360" w:lineRule="auto"/>
              <w:jc w:val="center"/>
              <w:rPr>
                <w:b w:val="0"/>
                <w:position w:val="14"/>
                <w:sz w:val="22"/>
                <w:szCs w:val="22"/>
              </w:rPr>
            </w:pPr>
            <w:r w:rsidRPr="00A11C67">
              <w:rPr>
                <w:b w:val="0"/>
                <w:position w:val="14"/>
                <w:sz w:val="22"/>
                <w:szCs w:val="22"/>
              </w:rPr>
              <w:t>1.244</w:t>
            </w:r>
          </w:p>
        </w:tc>
      </w:tr>
    </w:tbl>
    <w:p w:rsidR="00133F47" w:rsidRDefault="00133F47" w:rsidP="00133F47">
      <w:pPr>
        <w:spacing w:after="922"/>
        <w:ind w:left="14" w:right="4"/>
        <w:rPr>
          <w:rFonts w:ascii="Times New Roman" w:eastAsia="Times New Roman" w:hAnsi="Times New Roman" w:cs="Times New Roman"/>
        </w:rPr>
      </w:pPr>
    </w:p>
    <w:p w:rsidR="00D05AC6" w:rsidRDefault="00825CF1" w:rsidP="00A503DF">
      <w:pPr>
        <w:spacing w:after="922"/>
        <w:ind w:left="14" w:right="4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u w:val="single"/>
        </w:rPr>
        <w:lastRenderedPageBreak/>
        <w:drawing>
          <wp:inline distT="0" distB="0" distL="0" distR="0" wp14:anchorId="44B0BB55" wp14:editId="4B0F802C">
            <wp:extent cx="5486400" cy="3200400"/>
            <wp:effectExtent l="0" t="0" r="0" b="0"/>
            <wp:docPr id="4" name="Γράφημα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E1097" w:rsidRPr="00426D99" w:rsidRDefault="001E1097" w:rsidP="001E1097">
      <w:pPr>
        <w:rPr>
          <w:rFonts w:ascii="Times New Roman" w:hAnsi="Times New Roman" w:cs="Times New Roman"/>
        </w:rPr>
      </w:pPr>
      <w:bookmarkStart w:id="1" w:name="_GoBack"/>
      <w:bookmarkEnd w:id="1"/>
    </w:p>
    <w:p w:rsidR="001E1097" w:rsidRDefault="001E1097" w:rsidP="001E1097">
      <w:pPr>
        <w:rPr>
          <w:rFonts w:ascii="Times New Roman" w:hAnsi="Times New Roman" w:cs="Times New Roman"/>
        </w:rPr>
      </w:pPr>
    </w:p>
    <w:p w:rsidR="001E1097" w:rsidRDefault="001E1097" w:rsidP="001E1097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Pr="005F527F" w:rsidRDefault="001E1097" w:rsidP="001E1097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5F527F">
        <w:rPr>
          <w:rFonts w:ascii="Times New Roman" w:hAnsi="Times New Roman" w:cs="Times New Roman"/>
          <w:b/>
          <w:i/>
          <w:sz w:val="32"/>
          <w:u w:val="single"/>
        </w:rPr>
        <w:t>ΣΥΖΉΤΗΣΗ</w:t>
      </w:r>
      <w:r>
        <w:rPr>
          <w:rFonts w:ascii="Times New Roman" w:hAnsi="Times New Roman" w:cs="Times New Roman"/>
          <w:b/>
          <w:i/>
          <w:sz w:val="32"/>
          <w:u w:val="single"/>
        </w:rPr>
        <w:t>꞉</w:t>
      </w:r>
    </w:p>
    <w:p w:rsidR="001E1097" w:rsidRPr="00EA0807" w:rsidRDefault="001E1097" w:rsidP="001E1097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1E1097" w:rsidRDefault="001E1097" w:rsidP="001E1097"/>
    <w:p w:rsidR="00B31653" w:rsidRDefault="00B31653"/>
    <w:sectPr w:rsidR="00B31653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6" type="#_x0000_t75" style="width:11.4pt;height:11.4pt" o:bullet="t">
        <v:imagedata r:id="rId1" o:title="mso9D5F"/>
      </v:shape>
    </w:pict>
  </w:numPicBullet>
  <w:numPicBullet w:numPicBulletId="1">
    <w:pict>
      <v:shape id="_x0000_i1227" type="#_x0000_t75" style="width:11.4pt;height:11.4pt" o:bullet="t">
        <v:imagedata r:id="rId2" o:title="mso7984"/>
      </v:shape>
    </w:pict>
  </w:numPicBullet>
  <w:abstractNum w:abstractNumId="0" w15:restartNumberingAfterBreak="0">
    <w:nsid w:val="27C444CD"/>
    <w:multiLevelType w:val="hybridMultilevel"/>
    <w:tmpl w:val="47DC54D2"/>
    <w:lvl w:ilvl="0" w:tplc="04090007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0C3913"/>
    <w:multiLevelType w:val="hybridMultilevel"/>
    <w:tmpl w:val="A18C063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97"/>
    <w:rsid w:val="00031FC6"/>
    <w:rsid w:val="000626F7"/>
    <w:rsid w:val="0008368A"/>
    <w:rsid w:val="00097EC1"/>
    <w:rsid w:val="001236C7"/>
    <w:rsid w:val="00133F47"/>
    <w:rsid w:val="001E1097"/>
    <w:rsid w:val="001F1C96"/>
    <w:rsid w:val="001F7CCF"/>
    <w:rsid w:val="002D244D"/>
    <w:rsid w:val="002D75D4"/>
    <w:rsid w:val="003738D3"/>
    <w:rsid w:val="00385A9C"/>
    <w:rsid w:val="003D779A"/>
    <w:rsid w:val="003E6BF7"/>
    <w:rsid w:val="003F4404"/>
    <w:rsid w:val="004B6EE3"/>
    <w:rsid w:val="004E6DF2"/>
    <w:rsid w:val="00703218"/>
    <w:rsid w:val="007B435F"/>
    <w:rsid w:val="007E4F9F"/>
    <w:rsid w:val="00825CF1"/>
    <w:rsid w:val="00862F6A"/>
    <w:rsid w:val="008A336C"/>
    <w:rsid w:val="008B2D77"/>
    <w:rsid w:val="009C4AD7"/>
    <w:rsid w:val="00A503DF"/>
    <w:rsid w:val="00A90529"/>
    <w:rsid w:val="00AD1E92"/>
    <w:rsid w:val="00B31653"/>
    <w:rsid w:val="00C20CEC"/>
    <w:rsid w:val="00C90647"/>
    <w:rsid w:val="00D05AC6"/>
    <w:rsid w:val="00D724ED"/>
    <w:rsid w:val="00E1621D"/>
    <w:rsid w:val="00E35B2F"/>
    <w:rsid w:val="00E74E2A"/>
    <w:rsid w:val="00FC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4ADCA"/>
  <w15:chartTrackingRefBased/>
  <w15:docId w15:val="{4788EB93-8D5E-49A5-BC99-129D4852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097"/>
    <w:pPr>
      <w:spacing w:after="0" w:line="240" w:lineRule="auto"/>
    </w:pPr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Char"/>
    <w:uiPriority w:val="30"/>
    <w:qFormat/>
    <w:rsid w:val="001E109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">
    <w:name w:val="Έντονο απόσπ. Char"/>
    <w:basedOn w:val="a0"/>
    <w:link w:val="a3"/>
    <w:uiPriority w:val="30"/>
    <w:rsid w:val="001E1097"/>
    <w:rPr>
      <w:i/>
      <w:iCs/>
      <w:color w:val="4472C4" w:themeColor="accent1"/>
      <w:sz w:val="24"/>
      <w:szCs w:val="24"/>
      <w:lang w:val="el-GR"/>
    </w:rPr>
  </w:style>
  <w:style w:type="paragraph" w:styleId="a4">
    <w:name w:val="List Paragraph"/>
    <w:basedOn w:val="a"/>
    <w:uiPriority w:val="34"/>
    <w:qFormat/>
    <w:rsid w:val="001E1097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1E1097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1E1097"/>
    <w:rPr>
      <w:rFonts w:ascii="Segoe UI" w:hAnsi="Segoe UI" w:cs="Segoe UI"/>
      <w:sz w:val="18"/>
      <w:szCs w:val="18"/>
      <w:lang w:val="el-GR"/>
    </w:rPr>
  </w:style>
  <w:style w:type="character" w:styleId="a6">
    <w:name w:val="Placeholder Text"/>
    <w:basedOn w:val="a0"/>
    <w:uiPriority w:val="99"/>
    <w:semiHidden/>
    <w:rsid w:val="000626F7"/>
    <w:rPr>
      <w:color w:val="808080"/>
    </w:rPr>
  </w:style>
  <w:style w:type="table" w:styleId="a7">
    <w:name w:val="Table Grid"/>
    <w:basedOn w:val="a1"/>
    <w:uiPriority w:val="39"/>
    <w:rsid w:val="00D05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3">
    <w:name w:val="Grid Table 6 Colorful Accent 3"/>
    <w:basedOn w:val="a1"/>
    <w:uiPriority w:val="51"/>
    <w:rsid w:val="00D05AC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">
    <w:name w:val="Plain Table 5"/>
    <w:basedOn w:val="a1"/>
    <w:uiPriority w:val="45"/>
    <w:rsid w:val="00133F4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3">
    <w:name w:val="Grid Table 3 Accent 3"/>
    <w:basedOn w:val="a1"/>
    <w:uiPriority w:val="48"/>
    <w:rsid w:val="00133F4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customStyle="1" w:styleId="Default">
    <w:name w:val="Default"/>
    <w:rsid w:val="00825CF1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Καμπλύλη</a:t>
            </a:r>
            <a:r>
              <a:rPr lang="el-GR" baseline="0"/>
              <a:t> Βαθμονόμησης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Φύλλο1!$B$1</c:f>
              <c:strCache>
                <c:ptCount val="1"/>
                <c:pt idx="0">
                  <c:v>Τιμές-Y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Φύλλο1!$A$2:$A$8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xVal>
          <c:yVal>
            <c:numRef>
              <c:f>Φύλλο1!$B$2:$B$8</c:f>
              <c:numCache>
                <c:formatCode>General</c:formatCode>
                <c:ptCount val="7"/>
                <c:pt idx="0">
                  <c:v>0</c:v>
                </c:pt>
                <c:pt idx="1">
                  <c:v>0.214</c:v>
                </c:pt>
                <c:pt idx="2">
                  <c:v>0.42299999999999999</c:v>
                </c:pt>
                <c:pt idx="3">
                  <c:v>0.64200000000000002</c:v>
                </c:pt>
                <c:pt idx="4">
                  <c:v>0.83299999999999996</c:v>
                </c:pt>
                <c:pt idx="5">
                  <c:v>1.0509999999999999</c:v>
                </c:pt>
                <c:pt idx="6" formatCode="#,##0">
                  <c:v>1.244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DECE-4ECF-A9B4-C995C04205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8188768"/>
        <c:axId val="428192376"/>
      </c:scatterChart>
      <c:valAx>
        <c:axId val="428188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1" i="0" u="none" strike="noStrike" baseline="0">
                    <a:effectLst/>
                  </a:rPr>
                  <a:t>X [TFT] in μgml</a:t>
                </a:r>
                <a:r>
                  <a:rPr lang="el-GR" sz="1000" b="1" i="0" u="none" strike="noStrike" baseline="30000">
                    <a:effectLst/>
                  </a:rPr>
                  <a:t>-1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8192376"/>
        <c:crosses val="autoZero"/>
        <c:crossBetween val="midCat"/>
      </c:valAx>
      <c:valAx>
        <c:axId val="428192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81887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15042-2FC5-420A-8331-F6B48470E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4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6</cp:revision>
  <dcterms:created xsi:type="dcterms:W3CDTF">2019-04-22T22:26:00Z</dcterms:created>
  <dcterms:modified xsi:type="dcterms:W3CDTF">2019-05-05T20:53:00Z</dcterms:modified>
</cp:coreProperties>
</file>