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-3"/>
        <w:tblW w:w="0" w:type="auto"/>
        <w:tblInd w:w="0" w:type="dxa"/>
        <w:tblBorders>
          <w:top w:val="single" w:sz="4" w:space="0" w:color="CC00FF"/>
          <w:left w:val="single" w:sz="4" w:space="0" w:color="CC00FF"/>
          <w:bottom w:val="single" w:sz="4" w:space="0" w:color="CC00FF"/>
          <w:right w:val="single" w:sz="4" w:space="0" w:color="CC00FF"/>
          <w:insideH w:val="single" w:sz="4" w:space="0" w:color="CC00FF"/>
          <w:insideV w:val="single" w:sz="4" w:space="0" w:color="CC00FF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8364CD" w:rsidTr="008364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0" w:type="dxa"/>
            <w:gridSpan w:val="2"/>
            <w:tcBorders>
              <w:top w:val="single" w:sz="4" w:space="0" w:color="CC00FF"/>
              <w:left w:val="single" w:sz="4" w:space="0" w:color="CC00FF"/>
              <w:right w:val="single" w:sz="4" w:space="0" w:color="CC00FF"/>
            </w:tcBorders>
            <w:hideMark/>
          </w:tcPr>
          <w:p w:rsidR="008364CD" w:rsidRDefault="008364CD">
            <w:pPr>
              <w:spacing w:line="240" w:lineRule="auto"/>
              <w:jc w:val="center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 xml:space="preserve">Γεωδαισία </w:t>
            </w:r>
          </w:p>
        </w:tc>
      </w:tr>
      <w:tr w:rsidR="008364CD" w:rsidTr="008364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Default="008364CD">
            <w:pPr>
              <w:spacing w:line="240" w:lineRule="auto"/>
              <w:jc w:val="center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Όνομα</w:t>
            </w:r>
          </w:p>
        </w:tc>
        <w:tc>
          <w:tcPr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Default="008364C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Κυριακή</w:t>
            </w:r>
          </w:p>
        </w:tc>
      </w:tr>
      <w:tr w:rsidR="008364CD" w:rsidTr="008364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Default="008364CD">
            <w:pPr>
              <w:spacing w:line="240" w:lineRule="auto"/>
              <w:jc w:val="center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Επίθετο</w:t>
            </w:r>
          </w:p>
        </w:tc>
        <w:tc>
          <w:tcPr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Default="008364C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Θεοχάρη</w:t>
            </w:r>
          </w:p>
        </w:tc>
      </w:tr>
      <w:tr w:rsidR="008364CD" w:rsidTr="008364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Default="008364CD">
            <w:pPr>
              <w:spacing w:line="240" w:lineRule="auto"/>
              <w:jc w:val="center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Τμήμα</w:t>
            </w:r>
          </w:p>
        </w:tc>
        <w:tc>
          <w:tcPr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Default="008364C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Μηχανικοί Περιβάλλοντος</w:t>
            </w:r>
          </w:p>
        </w:tc>
      </w:tr>
      <w:tr w:rsidR="008364CD" w:rsidTr="008364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Default="008364CD">
            <w:pPr>
              <w:spacing w:line="240" w:lineRule="auto"/>
              <w:jc w:val="center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Α.Μ.</w:t>
            </w:r>
          </w:p>
        </w:tc>
        <w:tc>
          <w:tcPr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Default="008364C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2018050043</w:t>
            </w:r>
          </w:p>
        </w:tc>
      </w:tr>
      <w:tr w:rsidR="008364CD" w:rsidTr="008364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Default="008364CD">
            <w:pPr>
              <w:spacing w:line="240" w:lineRule="auto"/>
              <w:jc w:val="center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Ημερομηνία Εκτέλεσης</w:t>
            </w:r>
          </w:p>
        </w:tc>
        <w:tc>
          <w:tcPr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Default="008364C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06/05/2019</w:t>
            </w:r>
          </w:p>
        </w:tc>
      </w:tr>
      <w:tr w:rsidR="008364CD" w:rsidTr="008364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Default="008364CD">
            <w:pPr>
              <w:spacing w:line="240" w:lineRule="auto"/>
              <w:jc w:val="center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Ημερομηνία Παράδοσης</w:t>
            </w:r>
          </w:p>
        </w:tc>
        <w:tc>
          <w:tcPr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Default="008364CD" w:rsidP="008364C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13/05/2019</w:t>
            </w:r>
          </w:p>
        </w:tc>
      </w:tr>
      <w:tr w:rsidR="008364CD" w:rsidRPr="008364CD" w:rsidTr="008364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Default="008364CD">
            <w:pPr>
              <w:spacing w:line="240" w:lineRule="auto"/>
              <w:jc w:val="center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Όνομα Αναφοράς</w:t>
            </w:r>
          </w:p>
        </w:tc>
        <w:tc>
          <w:tcPr>
            <w:tcW w:w="4315" w:type="dxa"/>
            <w:tcBorders>
              <w:top w:val="single" w:sz="4" w:space="0" w:color="CC00FF"/>
              <w:left w:val="single" w:sz="4" w:space="0" w:color="CC00FF"/>
              <w:bottom w:val="single" w:sz="4" w:space="0" w:color="CC00FF"/>
              <w:right w:val="single" w:sz="4" w:space="0" w:color="CC00FF"/>
            </w:tcBorders>
            <w:hideMark/>
          </w:tcPr>
          <w:p w:rsidR="008364CD" w:rsidRPr="008364CD" w:rsidRDefault="008364CD" w:rsidP="008364C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 xml:space="preserve">Άσκηση Πεδίου με </w:t>
            </w:r>
            <w:r>
              <w:rPr>
                <w:sz w:val="28"/>
              </w:rPr>
              <w:t>GPW</w:t>
            </w:r>
            <w:r>
              <w:rPr>
                <w:sz w:val="28"/>
                <w:lang w:val="el-GR"/>
              </w:rPr>
              <w:t xml:space="preserve"> Χειρός</w:t>
            </w:r>
          </w:p>
        </w:tc>
      </w:tr>
    </w:tbl>
    <w:p w:rsidR="007B4716" w:rsidRDefault="007B4716">
      <w:pPr>
        <w:rPr>
          <w:lang w:val="el-GR"/>
        </w:rPr>
      </w:pPr>
    </w:p>
    <w:p w:rsidR="0087280B" w:rsidRPr="0087280B" w:rsidRDefault="0087280B">
      <w:pPr>
        <w:rPr>
          <w:rFonts w:ascii="Arial" w:hAnsi="Arial" w:cs="Arial"/>
          <w:b/>
          <w:sz w:val="32"/>
          <w:u w:val="single"/>
          <w:lang w:val="el-GR"/>
        </w:rPr>
      </w:pPr>
      <w:r w:rsidRPr="0087280B">
        <w:rPr>
          <w:rFonts w:ascii="Arial" w:hAnsi="Arial" w:cs="Arial"/>
          <w:b/>
          <w:sz w:val="32"/>
          <w:u w:val="single"/>
          <w:lang w:val="el-GR"/>
        </w:rPr>
        <w:t>Εισαγωγή</w:t>
      </w:r>
    </w:p>
    <w:p w:rsidR="00C71BF0" w:rsidRDefault="00470534" w:rsidP="00C205FD">
      <w:pPr>
        <w:rPr>
          <w:rFonts w:ascii="Arial" w:hAnsi="Arial" w:cs="Arial"/>
          <w:sz w:val="24"/>
          <w:lang w:val="el-GR"/>
        </w:rPr>
      </w:pPr>
      <w:r>
        <w:rPr>
          <w:rFonts w:ascii="Arial" w:hAnsi="Arial" w:cs="Arial"/>
          <w:sz w:val="24"/>
          <w:lang w:val="el-GR"/>
        </w:rPr>
        <w:t xml:space="preserve">Για την </w:t>
      </w:r>
      <w:r w:rsidR="00081015">
        <w:rPr>
          <w:rFonts w:ascii="Arial" w:hAnsi="Arial" w:cs="Arial"/>
          <w:sz w:val="24"/>
          <w:lang w:val="el-GR"/>
        </w:rPr>
        <w:t>συγκεκριμένη</w:t>
      </w:r>
      <w:r>
        <w:rPr>
          <w:rFonts w:ascii="Arial" w:hAnsi="Arial" w:cs="Arial"/>
          <w:sz w:val="24"/>
          <w:lang w:val="el-GR"/>
        </w:rPr>
        <w:t xml:space="preserve"> </w:t>
      </w:r>
      <w:r w:rsidR="00081015">
        <w:rPr>
          <w:rFonts w:ascii="Arial" w:hAnsi="Arial" w:cs="Arial"/>
          <w:sz w:val="24"/>
          <w:lang w:val="el-GR"/>
        </w:rPr>
        <w:t>άσκηση</w:t>
      </w:r>
      <w:r>
        <w:rPr>
          <w:rFonts w:ascii="Arial" w:hAnsi="Arial" w:cs="Arial"/>
          <w:sz w:val="24"/>
          <w:lang w:val="el-GR"/>
        </w:rPr>
        <w:t xml:space="preserve"> </w:t>
      </w:r>
      <w:r w:rsidR="00081015">
        <w:rPr>
          <w:rFonts w:ascii="Arial" w:hAnsi="Arial" w:cs="Arial"/>
          <w:sz w:val="24"/>
          <w:lang w:val="el-GR"/>
        </w:rPr>
        <w:t>αρχικά</w:t>
      </w:r>
      <w:r>
        <w:rPr>
          <w:rFonts w:ascii="Arial" w:hAnsi="Arial" w:cs="Arial"/>
          <w:sz w:val="24"/>
          <w:lang w:val="el-GR"/>
        </w:rPr>
        <w:t xml:space="preserve"> </w:t>
      </w:r>
      <w:r w:rsidR="00081015">
        <w:rPr>
          <w:rFonts w:ascii="Arial" w:hAnsi="Arial" w:cs="Arial"/>
          <w:sz w:val="24"/>
          <w:lang w:val="el-GR"/>
        </w:rPr>
        <w:t>αναγνωρίστηκε</w:t>
      </w:r>
      <w:r>
        <w:rPr>
          <w:rFonts w:ascii="Arial" w:hAnsi="Arial" w:cs="Arial"/>
          <w:sz w:val="24"/>
          <w:lang w:val="el-GR"/>
        </w:rPr>
        <w:t xml:space="preserve"> η </w:t>
      </w:r>
      <w:r w:rsidR="00081015">
        <w:rPr>
          <w:rFonts w:ascii="Arial" w:hAnsi="Arial" w:cs="Arial"/>
          <w:sz w:val="24"/>
          <w:lang w:val="el-GR"/>
        </w:rPr>
        <w:t>θέση</w:t>
      </w:r>
      <w:r>
        <w:rPr>
          <w:rFonts w:ascii="Arial" w:hAnsi="Arial" w:cs="Arial"/>
          <w:sz w:val="24"/>
          <w:lang w:val="el-GR"/>
        </w:rPr>
        <w:t xml:space="preserve"> των δυο </w:t>
      </w:r>
      <w:r w:rsidR="00081015">
        <w:rPr>
          <w:rFonts w:ascii="Arial" w:hAnsi="Arial" w:cs="Arial"/>
          <w:sz w:val="24"/>
          <w:lang w:val="el-GR"/>
        </w:rPr>
        <w:t>τεχνικών</w:t>
      </w:r>
      <w:r>
        <w:rPr>
          <w:rFonts w:ascii="Arial" w:hAnsi="Arial" w:cs="Arial"/>
          <w:sz w:val="24"/>
          <w:lang w:val="el-GR"/>
        </w:rPr>
        <w:t xml:space="preserve"> </w:t>
      </w:r>
      <w:r w:rsidR="00081015">
        <w:rPr>
          <w:rFonts w:ascii="Arial" w:hAnsi="Arial" w:cs="Arial"/>
          <w:sz w:val="24"/>
          <w:lang w:val="el-GR"/>
        </w:rPr>
        <w:t>έργων</w:t>
      </w:r>
      <w:r>
        <w:rPr>
          <w:rFonts w:ascii="Arial" w:hAnsi="Arial" w:cs="Arial"/>
          <w:sz w:val="24"/>
          <w:lang w:val="el-GR"/>
        </w:rPr>
        <w:t xml:space="preserve"> στο </w:t>
      </w:r>
      <w:r w:rsidR="00081015">
        <w:rPr>
          <w:rFonts w:ascii="Arial" w:hAnsi="Arial" w:cs="Arial"/>
          <w:sz w:val="24"/>
          <w:lang w:val="el-GR"/>
        </w:rPr>
        <w:t xml:space="preserve">πεδίο και επιλεχτήκαν τα ‘’κατάλληλα’’ σημεία δηλαδή τα σημεία που περιγράφουν πιο </w:t>
      </w:r>
      <w:r w:rsidR="00BE7918">
        <w:rPr>
          <w:rFonts w:ascii="Arial" w:hAnsi="Arial" w:cs="Arial"/>
          <w:sz w:val="24"/>
          <w:lang w:val="el-GR"/>
        </w:rPr>
        <w:t>πιστά</w:t>
      </w:r>
      <w:r w:rsidR="00081015">
        <w:rPr>
          <w:rFonts w:ascii="Arial" w:hAnsi="Arial" w:cs="Arial"/>
          <w:sz w:val="24"/>
          <w:lang w:val="el-GR"/>
        </w:rPr>
        <w:t xml:space="preserve"> το </w:t>
      </w:r>
      <w:r w:rsidR="00BE7918">
        <w:rPr>
          <w:rFonts w:ascii="Arial" w:hAnsi="Arial" w:cs="Arial"/>
          <w:sz w:val="24"/>
          <w:lang w:val="el-GR"/>
        </w:rPr>
        <w:t>περίγραμμα</w:t>
      </w:r>
      <w:r w:rsidR="00081015">
        <w:rPr>
          <w:rFonts w:ascii="Arial" w:hAnsi="Arial" w:cs="Arial"/>
          <w:sz w:val="24"/>
          <w:lang w:val="el-GR"/>
        </w:rPr>
        <w:t xml:space="preserve"> των </w:t>
      </w:r>
      <w:r w:rsidR="00BE7918">
        <w:rPr>
          <w:rFonts w:ascii="Arial" w:hAnsi="Arial" w:cs="Arial"/>
          <w:sz w:val="24"/>
          <w:lang w:val="el-GR"/>
        </w:rPr>
        <w:t>τεχνικών</w:t>
      </w:r>
      <w:r w:rsidR="00081015">
        <w:rPr>
          <w:rFonts w:ascii="Arial" w:hAnsi="Arial" w:cs="Arial"/>
          <w:sz w:val="24"/>
          <w:lang w:val="el-GR"/>
        </w:rPr>
        <w:t xml:space="preserve"> </w:t>
      </w:r>
      <w:r w:rsidR="00BE7918">
        <w:rPr>
          <w:rFonts w:ascii="Arial" w:hAnsi="Arial" w:cs="Arial"/>
          <w:sz w:val="24"/>
          <w:lang w:val="el-GR"/>
        </w:rPr>
        <w:t>έργων</w:t>
      </w:r>
      <w:r w:rsidR="000B59AE">
        <w:rPr>
          <w:rFonts w:ascii="Arial" w:hAnsi="Arial" w:cs="Arial"/>
          <w:sz w:val="24"/>
          <w:lang w:val="el-GR"/>
        </w:rPr>
        <w:t xml:space="preserve">. </w:t>
      </w:r>
      <w:r w:rsidR="00BE7918">
        <w:rPr>
          <w:rFonts w:ascii="Arial" w:hAnsi="Arial" w:cs="Arial"/>
          <w:sz w:val="24"/>
          <w:lang w:val="el-GR"/>
        </w:rPr>
        <w:t>Ακολούθως</w:t>
      </w:r>
      <w:r w:rsidR="000B59AE">
        <w:rPr>
          <w:rFonts w:ascii="Arial" w:hAnsi="Arial" w:cs="Arial"/>
          <w:sz w:val="24"/>
          <w:lang w:val="el-GR"/>
        </w:rPr>
        <w:t xml:space="preserve"> </w:t>
      </w:r>
      <w:r w:rsidR="00BE7918">
        <w:rPr>
          <w:rFonts w:ascii="Arial" w:hAnsi="Arial" w:cs="Arial"/>
          <w:sz w:val="24"/>
          <w:lang w:val="el-GR"/>
        </w:rPr>
        <w:t>υπολογίστηκαν</w:t>
      </w:r>
      <w:r w:rsidR="000B59AE">
        <w:rPr>
          <w:rFonts w:ascii="Arial" w:hAnsi="Arial" w:cs="Arial"/>
          <w:sz w:val="24"/>
          <w:lang w:val="el-GR"/>
        </w:rPr>
        <w:t xml:space="preserve"> οι </w:t>
      </w:r>
      <w:r w:rsidR="00BE7918">
        <w:rPr>
          <w:rFonts w:ascii="Arial" w:hAnsi="Arial" w:cs="Arial"/>
          <w:sz w:val="24"/>
          <w:lang w:val="el-GR"/>
        </w:rPr>
        <w:t>συντεταγμένες</w:t>
      </w:r>
      <w:r w:rsidR="000B59AE">
        <w:rPr>
          <w:rFonts w:ascii="Arial" w:hAnsi="Arial" w:cs="Arial"/>
          <w:sz w:val="24"/>
          <w:lang w:val="el-GR"/>
        </w:rPr>
        <w:t xml:space="preserve"> των </w:t>
      </w:r>
      <w:r w:rsidR="00BE7918">
        <w:rPr>
          <w:rFonts w:ascii="Arial" w:hAnsi="Arial" w:cs="Arial"/>
          <w:sz w:val="24"/>
          <w:lang w:val="el-GR"/>
        </w:rPr>
        <w:t>σημείων</w:t>
      </w:r>
      <w:r w:rsidR="000B59AE">
        <w:rPr>
          <w:rFonts w:ascii="Arial" w:hAnsi="Arial" w:cs="Arial"/>
          <w:sz w:val="24"/>
          <w:lang w:val="el-GR"/>
        </w:rPr>
        <w:t xml:space="preserve"> </w:t>
      </w:r>
      <w:r w:rsidR="00BE7918">
        <w:rPr>
          <w:rFonts w:ascii="Arial" w:hAnsi="Arial" w:cs="Arial"/>
          <w:sz w:val="24"/>
          <w:lang w:val="el-GR"/>
        </w:rPr>
        <w:t>αυτών</w:t>
      </w:r>
      <w:r w:rsidR="000B59AE">
        <w:rPr>
          <w:rFonts w:ascii="Arial" w:hAnsi="Arial" w:cs="Arial"/>
          <w:sz w:val="24"/>
          <w:lang w:val="el-GR"/>
        </w:rPr>
        <w:t xml:space="preserve"> σε ΕΓΣΑ </w:t>
      </w:r>
      <w:r w:rsidR="00BE7918">
        <w:rPr>
          <w:rFonts w:ascii="Arial" w:hAnsi="Arial" w:cs="Arial"/>
          <w:sz w:val="24"/>
          <w:lang w:val="el-GR"/>
        </w:rPr>
        <w:t xml:space="preserve">’87 χρησιμοποιώντας το </w:t>
      </w:r>
      <w:r w:rsidR="00BE7918">
        <w:rPr>
          <w:rFonts w:ascii="Arial" w:hAnsi="Arial" w:cs="Arial"/>
          <w:sz w:val="24"/>
        </w:rPr>
        <w:t>GPS</w:t>
      </w:r>
      <w:r w:rsidR="00BE7918">
        <w:rPr>
          <w:rFonts w:ascii="Arial" w:hAnsi="Arial" w:cs="Arial"/>
          <w:sz w:val="24"/>
          <w:lang w:val="el-GR"/>
        </w:rPr>
        <w:t xml:space="preserve"> χειρός και καταγραφτήκαν στον</w:t>
      </w:r>
      <w:r w:rsidR="00C71BF0">
        <w:rPr>
          <w:rFonts w:ascii="Arial" w:hAnsi="Arial" w:cs="Arial"/>
          <w:sz w:val="24"/>
          <w:lang w:val="el-GR"/>
        </w:rPr>
        <w:t xml:space="preserve"> </w:t>
      </w:r>
      <w:r w:rsidR="00BE7918">
        <w:rPr>
          <w:rFonts w:ascii="Arial" w:hAnsi="Arial" w:cs="Arial"/>
          <w:sz w:val="24"/>
          <w:lang w:val="el-GR"/>
        </w:rPr>
        <w:t>πίνακα</w:t>
      </w:r>
      <w:r w:rsidR="00C71BF0">
        <w:rPr>
          <w:rFonts w:ascii="Arial" w:hAnsi="Arial" w:cs="Arial"/>
          <w:sz w:val="24"/>
          <w:lang w:val="el-GR"/>
        </w:rPr>
        <w:t>1</w:t>
      </w:r>
      <w:r w:rsidR="00C205FD">
        <w:rPr>
          <w:rFonts w:ascii="Arial" w:hAnsi="Arial" w:cs="Arial"/>
          <w:sz w:val="24"/>
          <w:lang w:val="el-GR"/>
        </w:rPr>
        <w:t xml:space="preserve"> </w:t>
      </w:r>
      <w:r w:rsidR="00BE7918">
        <w:rPr>
          <w:rFonts w:ascii="Arial" w:hAnsi="Arial" w:cs="Arial"/>
          <w:sz w:val="24"/>
          <w:lang w:val="el-GR"/>
        </w:rPr>
        <w:t>.</w:t>
      </w:r>
    </w:p>
    <w:p w:rsidR="00B23678" w:rsidRDefault="00B23678" w:rsidP="00B23678">
      <w:pPr>
        <w:spacing w:line="259" w:lineRule="auto"/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:rsidR="00B23678" w:rsidRPr="006945A5" w:rsidRDefault="00B23678" w:rsidP="00B23678">
      <w:pPr>
        <w:spacing w:line="259" w:lineRule="auto"/>
        <w:rPr>
          <w:rFonts w:ascii="Arial" w:eastAsia="Calibri" w:hAnsi="Arial" w:cs="Arial"/>
          <w:sz w:val="36"/>
          <w:szCs w:val="36"/>
          <w:lang w:val="el-GR"/>
        </w:rPr>
      </w:pPr>
      <w:r w:rsidRPr="0025496D">
        <w:rPr>
          <w:rFonts w:ascii="Arial" w:eastAsia="Calibri" w:hAnsi="Arial" w:cs="Arial"/>
          <w:b/>
          <w:sz w:val="32"/>
          <w:szCs w:val="32"/>
          <w:u w:val="single"/>
          <w:lang w:val="el-GR"/>
        </w:rPr>
        <w:t>ΠΕΙΡΑΜΑΤΙΚΗ ΔΙΑΔΙΚΑΣΙΑ</w:t>
      </w:r>
    </w:p>
    <w:p w:rsidR="00C71BF0" w:rsidRDefault="00C71BF0" w:rsidP="00C205FD">
      <w:pPr>
        <w:rPr>
          <w:rFonts w:ascii="Arial" w:hAnsi="Arial" w:cs="Arial"/>
          <w:sz w:val="24"/>
          <w:lang w:val="el-GR"/>
        </w:rPr>
      </w:pPr>
    </w:p>
    <w:p w:rsidR="0087280B" w:rsidRDefault="0087280B" w:rsidP="00B23678">
      <w:pPr>
        <w:jc w:val="center"/>
        <w:rPr>
          <w:rFonts w:ascii="Arial" w:hAnsi="Arial" w:cs="Arial"/>
          <w:sz w:val="24"/>
          <w:lang w:val="el-GR"/>
        </w:rPr>
      </w:pPr>
      <w:r>
        <w:rPr>
          <w:noProof/>
        </w:rPr>
        <w:drawing>
          <wp:inline distT="0" distB="0" distL="0" distR="0" wp14:anchorId="4F2600DC" wp14:editId="7FFBD8F3">
            <wp:extent cx="3817354" cy="2804160"/>
            <wp:effectExtent l="0" t="0" r="0" b="0"/>
            <wp:docPr id="35244" name="Picture 35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4" name="Picture 35244"/>
                    <pic:cNvPicPr/>
                  </pic:nvPicPr>
                  <pic:blipFill rotWithShape="1">
                    <a:blip r:embed="rId4"/>
                    <a:srcRect t="16904"/>
                    <a:stretch/>
                  </pic:blipFill>
                  <pic:spPr bwMode="auto">
                    <a:xfrm>
                      <a:off x="0" y="0"/>
                      <a:ext cx="3836643" cy="2818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280B" w:rsidRDefault="0087280B" w:rsidP="00C205FD">
      <w:pPr>
        <w:rPr>
          <w:rFonts w:ascii="Arial" w:hAnsi="Arial" w:cs="Arial"/>
          <w:sz w:val="24"/>
          <w:lang w:val="el-GR"/>
        </w:rPr>
      </w:pPr>
    </w:p>
    <w:p w:rsidR="00B23678" w:rsidRDefault="00C71BF0">
      <w:pPr>
        <w:rPr>
          <w:rFonts w:ascii="Arial" w:eastAsia="Times New Roman" w:hAnsi="Arial" w:cs="Arial"/>
          <w:sz w:val="24"/>
          <w:lang w:val="el-GR"/>
        </w:rPr>
      </w:pPr>
      <w:r>
        <w:rPr>
          <w:rFonts w:ascii="Arial" w:hAnsi="Arial" w:cs="Arial"/>
          <w:sz w:val="24"/>
          <w:lang w:val="el-GR"/>
        </w:rPr>
        <w:t>Αρχικά</w:t>
      </w:r>
      <w:r w:rsidR="00C205FD">
        <w:rPr>
          <w:rFonts w:ascii="Arial" w:hAnsi="Arial" w:cs="Arial"/>
          <w:sz w:val="24"/>
          <w:lang w:val="el-GR"/>
        </w:rPr>
        <w:t>,</w:t>
      </w:r>
      <w:r w:rsidR="00C205FD" w:rsidRPr="00C205FD">
        <w:rPr>
          <w:rFonts w:ascii="Arial" w:hAnsi="Arial" w:cs="Arial"/>
          <w:sz w:val="24"/>
          <w:lang w:val="el-GR"/>
        </w:rPr>
        <w:t xml:space="preserve"> </w:t>
      </w:r>
      <w:r w:rsidRPr="00C205FD">
        <w:rPr>
          <w:rFonts w:ascii="Arial" w:hAnsi="Arial" w:cs="Arial"/>
          <w:sz w:val="24"/>
          <w:lang w:val="el-GR"/>
        </w:rPr>
        <w:t>κρατή</w:t>
      </w:r>
      <w:r>
        <w:rPr>
          <w:rFonts w:ascii="Arial" w:hAnsi="Arial" w:cs="Arial"/>
          <w:sz w:val="24"/>
          <w:lang w:val="el-GR"/>
        </w:rPr>
        <w:t>θηκε</w:t>
      </w:r>
      <w:r w:rsidR="00C205FD" w:rsidRPr="00C205FD">
        <w:rPr>
          <w:rFonts w:ascii="Arial" w:hAnsi="Arial" w:cs="Arial"/>
          <w:sz w:val="24"/>
          <w:lang w:val="el-GR"/>
        </w:rPr>
        <w:t xml:space="preserve"> σταθερά </w:t>
      </w:r>
      <w:r w:rsidR="00C205FD">
        <w:rPr>
          <w:rFonts w:ascii="Arial" w:hAnsi="Arial" w:cs="Arial"/>
          <w:sz w:val="24"/>
          <w:lang w:val="el-GR"/>
        </w:rPr>
        <w:t>ο</w:t>
      </w:r>
      <w:r w:rsidR="00C205FD" w:rsidRPr="00C205FD">
        <w:rPr>
          <w:rFonts w:ascii="Arial" w:hAnsi="Arial" w:cs="Arial"/>
          <w:sz w:val="24"/>
          <w:lang w:val="el-GR"/>
        </w:rPr>
        <w:t xml:space="preserve"> δέκτη</w:t>
      </w:r>
      <w:r w:rsidR="00C205FD">
        <w:rPr>
          <w:rFonts w:ascii="Arial" w:hAnsi="Arial" w:cs="Arial"/>
          <w:sz w:val="24"/>
          <w:lang w:val="el-GR"/>
        </w:rPr>
        <w:t>ς</w:t>
      </w:r>
      <w:r w:rsidR="00C205FD" w:rsidRPr="00C205FD">
        <w:rPr>
          <w:rFonts w:ascii="Arial" w:hAnsi="Arial" w:cs="Arial"/>
          <w:sz w:val="24"/>
          <w:lang w:val="el-GR"/>
        </w:rPr>
        <w:t xml:space="preserve"> στο σημείο </w:t>
      </w:r>
      <w:r w:rsidR="00C205FD">
        <w:rPr>
          <w:rFonts w:ascii="Arial" w:hAnsi="Arial" w:cs="Arial"/>
          <w:sz w:val="24"/>
          <w:lang w:val="el-GR"/>
        </w:rPr>
        <w:t>που μελετάτε</w:t>
      </w:r>
      <w:r w:rsidR="00C205FD" w:rsidRPr="00C205FD">
        <w:rPr>
          <w:rFonts w:ascii="Arial" w:hAnsi="Arial" w:cs="Arial"/>
          <w:sz w:val="24"/>
          <w:lang w:val="el-GR"/>
        </w:rPr>
        <w:t xml:space="preserve"> για κάποιο χρονικό διάστημα</w:t>
      </w:r>
      <w:r w:rsidR="00C205FD">
        <w:rPr>
          <w:rFonts w:ascii="Arial" w:hAnsi="Arial" w:cs="Arial"/>
          <w:sz w:val="24"/>
          <w:lang w:val="el-GR"/>
        </w:rPr>
        <w:t xml:space="preserve"> </w:t>
      </w:r>
      <w:r w:rsidR="00C205FD" w:rsidRPr="00C205FD">
        <w:rPr>
          <w:rFonts w:ascii="Arial" w:hAnsi="Arial" w:cs="Arial"/>
          <w:sz w:val="24"/>
          <w:lang w:val="el-GR"/>
        </w:rPr>
        <w:t xml:space="preserve"> έτσι ώστε οι μεταβαλλόμενες συντεταγμένες</w:t>
      </w:r>
      <w:r w:rsidR="00C205FD">
        <w:rPr>
          <w:rFonts w:ascii="Arial" w:hAnsi="Arial" w:cs="Arial"/>
          <w:sz w:val="24"/>
          <w:lang w:val="el-GR"/>
        </w:rPr>
        <w:t xml:space="preserve"> </w:t>
      </w:r>
      <w:r w:rsidR="00C205FD" w:rsidRPr="00C205FD">
        <w:rPr>
          <w:rFonts w:ascii="Arial" w:hAnsi="Arial" w:cs="Arial"/>
          <w:sz w:val="24"/>
          <w:lang w:val="el-GR"/>
        </w:rPr>
        <w:t xml:space="preserve">σταθεροποιηθούν, καθώς και η ακρίβεια υπολογισμού της θέσης αυτής. Αυτό </w:t>
      </w:r>
      <w:r w:rsidR="00C205FD" w:rsidRPr="00C205FD">
        <w:rPr>
          <w:rFonts w:ascii="Arial" w:hAnsi="Arial" w:cs="Arial"/>
          <w:sz w:val="24"/>
          <w:lang w:val="el-GR"/>
        </w:rPr>
        <w:lastRenderedPageBreak/>
        <w:t>μπορεί να διαρκέσει ένα με δυο λεπτά. Όταν οι συντεταγμένες και η ακρίβεια σταθεροποιηθούν τότε καταγράφο</w:t>
      </w:r>
      <w:r w:rsidR="00C205FD">
        <w:rPr>
          <w:rFonts w:ascii="Arial" w:hAnsi="Arial" w:cs="Arial"/>
          <w:sz w:val="24"/>
          <w:lang w:val="el-GR"/>
        </w:rPr>
        <w:t>νται στον πίνακα</w:t>
      </w:r>
      <w:r w:rsidR="0087280B">
        <w:rPr>
          <w:rFonts w:ascii="Arial" w:hAnsi="Arial" w:cs="Arial"/>
          <w:sz w:val="24"/>
          <w:lang w:val="el-GR"/>
        </w:rPr>
        <w:t xml:space="preserve"> 1</w:t>
      </w:r>
      <w:r w:rsidR="00C205FD" w:rsidRPr="00C205FD">
        <w:rPr>
          <w:rFonts w:ascii="Arial" w:hAnsi="Arial" w:cs="Arial"/>
          <w:sz w:val="24"/>
          <w:lang w:val="el-GR"/>
        </w:rPr>
        <w:t xml:space="preserve"> </w:t>
      </w:r>
      <w:r>
        <w:rPr>
          <w:rFonts w:ascii="Arial" w:hAnsi="Arial" w:cs="Arial"/>
          <w:sz w:val="24"/>
          <w:lang w:val="el-GR"/>
        </w:rPr>
        <w:t>οι</w:t>
      </w:r>
      <w:r w:rsidR="00C205FD" w:rsidRPr="00C205FD">
        <w:rPr>
          <w:rFonts w:ascii="Arial" w:hAnsi="Arial" w:cs="Arial"/>
          <w:sz w:val="24"/>
          <w:lang w:val="el-GR"/>
        </w:rPr>
        <w:t xml:space="preserve"> συντεταγμένες </w:t>
      </w:r>
      <w:r w:rsidR="00C205FD">
        <w:rPr>
          <w:rFonts w:ascii="Arial" w:hAnsi="Arial" w:cs="Arial"/>
          <w:sz w:val="24"/>
          <w:lang w:val="el-GR"/>
        </w:rPr>
        <w:t>που εμφανίζονται</w:t>
      </w:r>
      <w:r w:rsidR="00C205FD" w:rsidRPr="00C205FD">
        <w:rPr>
          <w:rFonts w:ascii="Arial" w:hAnsi="Arial" w:cs="Arial"/>
          <w:sz w:val="24"/>
          <w:lang w:val="el-GR"/>
        </w:rPr>
        <w:t xml:space="preserve"> στην οθόνη θέσης (Χ, </w:t>
      </w:r>
      <w:r w:rsidR="00C205FD" w:rsidRPr="00C205FD">
        <w:rPr>
          <w:rFonts w:ascii="Arial" w:hAnsi="Arial" w:cs="Arial"/>
          <w:sz w:val="24"/>
        </w:rPr>
        <w:t>Y</w:t>
      </w:r>
      <w:r w:rsidR="00C205FD" w:rsidRPr="00C205FD">
        <w:rPr>
          <w:rFonts w:ascii="Arial" w:hAnsi="Arial" w:cs="Arial"/>
          <w:sz w:val="24"/>
          <w:lang w:val="el-GR"/>
        </w:rPr>
        <w:t>, Η), ακρίβεια, ημερομηνία και ώρα.</w:t>
      </w:r>
      <w:r w:rsidR="00C205FD">
        <w:rPr>
          <w:rFonts w:ascii="Arial" w:hAnsi="Arial" w:cs="Arial"/>
          <w:sz w:val="24"/>
          <w:lang w:val="el-GR"/>
        </w:rPr>
        <w:t xml:space="preserve"> </w:t>
      </w:r>
      <w:r w:rsidR="00C205FD" w:rsidRPr="00C205FD">
        <w:rPr>
          <w:rFonts w:ascii="Arial" w:eastAsia="Times New Roman" w:hAnsi="Arial" w:cs="Arial"/>
          <w:sz w:val="24"/>
          <w:lang w:val="el-GR"/>
        </w:rPr>
        <w:t>Η ακρίβεια μέτρησης με το όργανο αυτό είναι της τάξεως</w:t>
      </w:r>
      <w:r w:rsidR="00C205FD">
        <w:rPr>
          <w:rFonts w:ascii="Arial" w:eastAsia="Times New Roman" w:hAnsi="Arial" w:cs="Arial"/>
          <w:sz w:val="24"/>
          <w:lang w:val="el-GR"/>
        </w:rPr>
        <w:t xml:space="preserve"> των 1-3</w:t>
      </w:r>
      <w:r w:rsidR="00C205FD" w:rsidRPr="00C205FD">
        <w:rPr>
          <w:rFonts w:ascii="Arial" w:eastAsia="Times New Roman" w:hAnsi="Arial" w:cs="Arial"/>
          <w:sz w:val="24"/>
          <w:lang w:val="el-GR"/>
        </w:rPr>
        <w:t xml:space="preserve"> μέτρων και είναι ικανοποιητική για τις ανάγκες τ</w:t>
      </w:r>
      <w:r w:rsidR="00C205FD">
        <w:rPr>
          <w:rFonts w:ascii="Arial" w:eastAsia="Times New Roman" w:hAnsi="Arial" w:cs="Arial"/>
          <w:sz w:val="24"/>
          <w:lang w:val="el-GR"/>
        </w:rPr>
        <w:t>ου συγκεκριμένου πειράματος</w:t>
      </w:r>
      <w:r w:rsidR="00C205FD" w:rsidRPr="00C205FD">
        <w:rPr>
          <w:rFonts w:ascii="Arial" w:eastAsia="Times New Roman" w:hAnsi="Arial" w:cs="Arial"/>
          <w:sz w:val="24"/>
          <w:lang w:val="el-GR"/>
        </w:rPr>
        <w:t>.</w:t>
      </w:r>
      <w:r w:rsidR="00C205FD">
        <w:rPr>
          <w:rFonts w:ascii="Arial" w:hAnsi="Arial" w:cs="Arial"/>
          <w:sz w:val="24"/>
          <w:lang w:val="el-GR"/>
        </w:rPr>
        <w:t xml:space="preserve"> </w:t>
      </w:r>
      <w:r w:rsidR="00C205FD">
        <w:rPr>
          <w:rFonts w:ascii="Arial" w:eastAsia="Times New Roman" w:hAnsi="Arial" w:cs="Arial"/>
          <w:sz w:val="24"/>
          <w:lang w:val="el-GR"/>
        </w:rPr>
        <w:t>Τέλος</w:t>
      </w:r>
      <w:r w:rsidR="00C205FD" w:rsidRPr="00C205FD">
        <w:rPr>
          <w:rFonts w:ascii="Arial" w:eastAsia="Times New Roman" w:hAnsi="Arial" w:cs="Arial"/>
          <w:sz w:val="24"/>
          <w:lang w:val="el-GR"/>
        </w:rPr>
        <w:t xml:space="preserve">, </w:t>
      </w:r>
      <w:r>
        <w:rPr>
          <w:rFonts w:ascii="Arial" w:eastAsia="Times New Roman" w:hAnsi="Arial" w:cs="Arial"/>
          <w:sz w:val="24"/>
          <w:lang w:val="el-GR"/>
        </w:rPr>
        <w:t xml:space="preserve">πάνω στον </w:t>
      </w:r>
      <w:r w:rsidR="00C205FD" w:rsidRPr="00C205FD">
        <w:rPr>
          <w:rFonts w:ascii="Arial" w:eastAsia="Times New Roman" w:hAnsi="Arial" w:cs="Arial"/>
          <w:sz w:val="24"/>
          <w:lang w:val="el-GR"/>
        </w:rPr>
        <w:t xml:space="preserve">  </w:t>
      </w:r>
      <w:proofErr w:type="spellStart"/>
      <w:r w:rsidR="00C205FD" w:rsidRPr="00C205FD">
        <w:rPr>
          <w:rFonts w:ascii="Arial" w:eastAsia="Times New Roman" w:hAnsi="Arial" w:cs="Arial"/>
          <w:sz w:val="24"/>
          <w:lang w:val="el-GR"/>
        </w:rPr>
        <w:t>κ</w:t>
      </w:r>
      <w:r w:rsidR="0065688C">
        <w:rPr>
          <w:rFonts w:ascii="Arial" w:eastAsia="Times New Roman" w:hAnsi="Arial" w:cs="Arial"/>
          <w:sz w:val="24"/>
          <w:lang w:val="el-GR"/>
        </w:rPr>
        <w:t>ά</w:t>
      </w:r>
      <w:r w:rsidR="00C205FD" w:rsidRPr="00C205FD">
        <w:rPr>
          <w:rFonts w:ascii="Arial" w:eastAsia="Times New Roman" w:hAnsi="Arial" w:cs="Arial"/>
          <w:sz w:val="24"/>
          <w:lang w:val="el-GR"/>
        </w:rPr>
        <w:t>ν</w:t>
      </w:r>
      <w:bookmarkStart w:id="0" w:name="_GoBack"/>
      <w:bookmarkEnd w:id="0"/>
      <w:r w:rsidR="00C205FD" w:rsidRPr="00C205FD">
        <w:rPr>
          <w:rFonts w:ascii="Arial" w:eastAsia="Times New Roman" w:hAnsi="Arial" w:cs="Arial"/>
          <w:sz w:val="24"/>
          <w:lang w:val="el-GR"/>
        </w:rPr>
        <w:t>ν</w:t>
      </w:r>
      <w:r w:rsidR="0065688C">
        <w:rPr>
          <w:rFonts w:ascii="Arial" w:eastAsia="Times New Roman" w:hAnsi="Arial" w:cs="Arial"/>
          <w:sz w:val="24"/>
          <w:lang w:val="el-GR"/>
        </w:rPr>
        <w:t>α</w:t>
      </w:r>
      <w:r w:rsidR="00C205FD" w:rsidRPr="00C205FD">
        <w:rPr>
          <w:rFonts w:ascii="Arial" w:eastAsia="Times New Roman" w:hAnsi="Arial" w:cs="Arial"/>
          <w:sz w:val="24"/>
          <w:lang w:val="el-GR"/>
        </w:rPr>
        <w:t>βο</w:t>
      </w:r>
      <w:proofErr w:type="spellEnd"/>
      <w:r>
        <w:rPr>
          <w:rFonts w:ascii="Arial" w:eastAsia="Times New Roman" w:hAnsi="Arial" w:cs="Arial"/>
          <w:sz w:val="24"/>
          <w:lang w:val="el-GR"/>
        </w:rPr>
        <w:t xml:space="preserve"> που δόθηκε για την συγκεκριμένη άσκηση</w:t>
      </w:r>
      <w:r w:rsidR="00C205FD" w:rsidRPr="00C205FD">
        <w:rPr>
          <w:rFonts w:ascii="Arial" w:eastAsia="Times New Roman" w:hAnsi="Arial" w:cs="Arial"/>
          <w:sz w:val="24"/>
          <w:lang w:val="el-GR"/>
        </w:rPr>
        <w:t xml:space="preserve"> </w:t>
      </w:r>
      <w:r w:rsidRPr="00C205FD">
        <w:rPr>
          <w:rFonts w:ascii="Arial" w:eastAsia="Times New Roman" w:hAnsi="Arial" w:cs="Arial"/>
          <w:sz w:val="24"/>
          <w:lang w:val="el-GR"/>
        </w:rPr>
        <w:t>σχεδιάσ</w:t>
      </w:r>
      <w:r>
        <w:rPr>
          <w:rFonts w:ascii="Arial" w:eastAsia="Times New Roman" w:hAnsi="Arial" w:cs="Arial"/>
          <w:sz w:val="24"/>
          <w:lang w:val="el-GR"/>
        </w:rPr>
        <w:t>τηκαν</w:t>
      </w:r>
      <w:r w:rsidR="00C205FD" w:rsidRPr="00C205FD">
        <w:rPr>
          <w:rFonts w:ascii="Arial" w:eastAsia="Times New Roman" w:hAnsi="Arial" w:cs="Arial"/>
          <w:sz w:val="24"/>
          <w:lang w:val="el-GR"/>
        </w:rPr>
        <w:t xml:space="preserve"> τα σημεία</w:t>
      </w:r>
      <w:r>
        <w:rPr>
          <w:rFonts w:ascii="Arial" w:eastAsia="Times New Roman" w:hAnsi="Arial" w:cs="Arial"/>
          <w:sz w:val="24"/>
          <w:lang w:val="el-GR"/>
        </w:rPr>
        <w:t xml:space="preserve"> του παρακάτω πίνακα</w:t>
      </w:r>
      <w:r w:rsidR="00C205FD" w:rsidRPr="00C205FD">
        <w:rPr>
          <w:rFonts w:ascii="Arial" w:eastAsia="Times New Roman" w:hAnsi="Arial" w:cs="Arial"/>
          <w:sz w:val="24"/>
          <w:lang w:val="el-GR"/>
        </w:rPr>
        <w:t xml:space="preserve"> και </w:t>
      </w:r>
      <w:r w:rsidRPr="00C205FD">
        <w:rPr>
          <w:rFonts w:ascii="Arial" w:eastAsia="Times New Roman" w:hAnsi="Arial" w:cs="Arial"/>
          <w:sz w:val="24"/>
          <w:lang w:val="el-GR"/>
        </w:rPr>
        <w:t>ενώ</w:t>
      </w:r>
      <w:r>
        <w:rPr>
          <w:rFonts w:ascii="Arial" w:eastAsia="Times New Roman" w:hAnsi="Arial" w:cs="Arial"/>
          <w:sz w:val="24"/>
          <w:lang w:val="el-GR"/>
        </w:rPr>
        <w:t>θηκαν</w:t>
      </w:r>
      <w:r w:rsidR="00C205FD" w:rsidRPr="00C205FD">
        <w:rPr>
          <w:rFonts w:ascii="Arial" w:eastAsia="Times New Roman" w:hAnsi="Arial" w:cs="Arial"/>
          <w:sz w:val="24"/>
          <w:lang w:val="el-GR"/>
        </w:rPr>
        <w:t xml:space="preserve"> καταλλήλως σχηματίζοντας έτσι το περίγραμμα των δύο υποδομών.</w:t>
      </w:r>
    </w:p>
    <w:p w:rsidR="0087280B" w:rsidRPr="00B23678" w:rsidRDefault="00081015">
      <w:pPr>
        <w:rPr>
          <w:rFonts w:ascii="Arial" w:eastAsia="Times New Roman" w:hAnsi="Arial" w:cs="Arial"/>
          <w:sz w:val="24"/>
          <w:lang w:val="el-GR"/>
        </w:rPr>
      </w:pPr>
      <w:r w:rsidRPr="00C205FD">
        <w:rPr>
          <w:rFonts w:ascii="Arial" w:hAnsi="Arial" w:cs="Arial"/>
          <w:sz w:val="28"/>
          <w:lang w:val="el-GR"/>
        </w:rPr>
        <w:t xml:space="preserve"> </w:t>
      </w:r>
      <w:r w:rsidR="0087280B" w:rsidRPr="00B23678">
        <w:rPr>
          <w:rFonts w:ascii="Arial" w:hAnsi="Arial" w:cs="Arial"/>
          <w:sz w:val="28"/>
          <w:lang w:val="el-GR"/>
        </w:rPr>
        <w:t xml:space="preserve">Πίνακας </w:t>
      </w:r>
      <w:r w:rsidR="00B23678" w:rsidRPr="00B23678">
        <w:rPr>
          <w:rFonts w:ascii="Arial" w:hAnsi="Arial" w:cs="Arial"/>
          <w:sz w:val="28"/>
          <w:lang w:val="el-GR"/>
        </w:rPr>
        <w:t>1</w:t>
      </w:r>
    </w:p>
    <w:tbl>
      <w:tblPr>
        <w:tblStyle w:val="1"/>
        <w:tblW w:w="0" w:type="auto"/>
        <w:tblBorders>
          <w:top w:val="single" w:sz="12" w:space="0" w:color="800080"/>
          <w:left w:val="single" w:sz="12" w:space="0" w:color="800080"/>
          <w:bottom w:val="single" w:sz="12" w:space="0" w:color="800080"/>
          <w:right w:val="single" w:sz="12" w:space="0" w:color="800080"/>
          <w:insideH w:val="single" w:sz="12" w:space="0" w:color="800080"/>
          <w:insideV w:val="single" w:sz="12" w:space="0" w:color="800080"/>
        </w:tblBorders>
        <w:tblLook w:val="04A0" w:firstRow="1" w:lastRow="0" w:firstColumn="1" w:lastColumn="0" w:noHBand="0" w:noVBand="1"/>
      </w:tblPr>
      <w:tblGrid>
        <w:gridCol w:w="1381"/>
        <w:gridCol w:w="1540"/>
        <w:gridCol w:w="1540"/>
        <w:gridCol w:w="1303"/>
        <w:gridCol w:w="1430"/>
        <w:gridCol w:w="1416"/>
      </w:tblGrid>
      <w:tr w:rsidR="008637E0" w:rsidTr="00E562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87280B" w:rsidRDefault="00B23678" w:rsidP="00B23678">
            <w:pPr>
              <w:jc w:val="center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Σημείο</w:t>
            </w:r>
          </w:p>
        </w:tc>
        <w:tc>
          <w:tcPr>
            <w:tcW w:w="1540" w:type="dxa"/>
          </w:tcPr>
          <w:p w:rsidR="0087280B" w:rsidRDefault="00B23678" w:rsidP="00B236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Χ</w:t>
            </w:r>
          </w:p>
        </w:tc>
        <w:tc>
          <w:tcPr>
            <w:tcW w:w="1540" w:type="dxa"/>
          </w:tcPr>
          <w:p w:rsidR="0087280B" w:rsidRDefault="00B23678" w:rsidP="00B236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Υ</w:t>
            </w:r>
          </w:p>
        </w:tc>
        <w:tc>
          <w:tcPr>
            <w:tcW w:w="1303" w:type="dxa"/>
          </w:tcPr>
          <w:p w:rsidR="0087280B" w:rsidRDefault="00B23678" w:rsidP="00B236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Η</w:t>
            </w:r>
          </w:p>
        </w:tc>
        <w:tc>
          <w:tcPr>
            <w:tcW w:w="1430" w:type="dxa"/>
          </w:tcPr>
          <w:p w:rsidR="0087280B" w:rsidRPr="00B23678" w:rsidRDefault="00B23678" w:rsidP="00B236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Ακρίβεια</w:t>
            </w:r>
          </w:p>
        </w:tc>
        <w:tc>
          <w:tcPr>
            <w:tcW w:w="1416" w:type="dxa"/>
          </w:tcPr>
          <w:p w:rsidR="0087280B" w:rsidRDefault="008637E0" w:rsidP="00B236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Ώρα</w:t>
            </w:r>
          </w:p>
        </w:tc>
      </w:tr>
      <w:tr w:rsidR="008637E0" w:rsidRPr="00B23678" w:rsidTr="00E56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87280B" w:rsidRPr="00B23678" w:rsidRDefault="00B23678" w:rsidP="00B23678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2</w:t>
            </w:r>
          </w:p>
        </w:tc>
        <w:tc>
          <w:tcPr>
            <w:tcW w:w="1540" w:type="dxa"/>
          </w:tcPr>
          <w:p w:rsidR="0087280B" w:rsidRPr="009A58B2" w:rsidRDefault="009A58B2" w:rsidP="00B236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0.0506019</w:t>
            </w:r>
          </w:p>
        </w:tc>
        <w:tc>
          <w:tcPr>
            <w:tcW w:w="1540" w:type="dxa"/>
          </w:tcPr>
          <w:p w:rsidR="0087280B" w:rsidRPr="00E56233" w:rsidRDefault="00E56233" w:rsidP="00B236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0.3931902</w:t>
            </w:r>
          </w:p>
        </w:tc>
        <w:tc>
          <w:tcPr>
            <w:tcW w:w="1303" w:type="dxa"/>
          </w:tcPr>
          <w:p w:rsidR="0087280B" w:rsidRPr="00E56233" w:rsidRDefault="00E56233" w:rsidP="00B236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122</w:t>
            </w:r>
          </w:p>
        </w:tc>
        <w:tc>
          <w:tcPr>
            <w:tcW w:w="1430" w:type="dxa"/>
          </w:tcPr>
          <w:p w:rsidR="0087280B" w:rsidRPr="00B23678" w:rsidRDefault="00B23678" w:rsidP="00B236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6</w:t>
            </w:r>
          </w:p>
        </w:tc>
        <w:tc>
          <w:tcPr>
            <w:tcW w:w="1416" w:type="dxa"/>
          </w:tcPr>
          <w:p w:rsidR="0087280B" w:rsidRPr="00B23678" w:rsidRDefault="008637E0" w:rsidP="00B236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01꞉54꞉39</w:t>
            </w:r>
          </w:p>
        </w:tc>
      </w:tr>
      <w:tr w:rsidR="00E56233" w:rsidRPr="00B23678" w:rsidTr="00E56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1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0.05060</w:t>
            </w:r>
            <w:r>
              <w:rPr>
                <w:rFonts w:ascii="Arial" w:hAnsi="Arial" w:cs="Arial"/>
                <w:sz w:val="28"/>
              </w:rPr>
              <w:t>57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0.393190</w:t>
            </w:r>
            <w:r>
              <w:rPr>
                <w:rFonts w:ascii="Arial" w:hAnsi="Arial" w:cs="Arial"/>
                <w:sz w:val="28"/>
              </w:rPr>
              <w:t>1</w:t>
            </w:r>
          </w:p>
        </w:tc>
        <w:tc>
          <w:tcPr>
            <w:tcW w:w="1303" w:type="dxa"/>
          </w:tcPr>
          <w:p w:rsidR="00E56233" w:rsidRP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124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8</w:t>
            </w:r>
          </w:p>
        </w:tc>
        <w:tc>
          <w:tcPr>
            <w:tcW w:w="1416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  <w:lang w:val="el-GR"/>
              </w:rPr>
              <w:t>0</w:t>
            </w:r>
            <w:r w:rsidRPr="00524229">
              <w:rPr>
                <w:rFonts w:ascii="Arial" w:hAnsi="Arial" w:cs="Arial"/>
                <w:sz w:val="28"/>
                <w:lang w:val="el-GR"/>
              </w:rPr>
              <w:t>1꞉5</w:t>
            </w:r>
            <w:r>
              <w:rPr>
                <w:rFonts w:ascii="Arial" w:hAnsi="Arial" w:cs="Arial"/>
                <w:sz w:val="28"/>
                <w:lang w:val="el-GR"/>
              </w:rPr>
              <w:t>7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꞉39</w:t>
            </w:r>
          </w:p>
        </w:tc>
      </w:tr>
      <w:tr w:rsidR="00E56233" w:rsidRPr="00B23678" w:rsidTr="00E56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3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5991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>
              <w:rPr>
                <w:rFonts w:ascii="Arial" w:hAnsi="Arial" w:cs="Arial"/>
                <w:sz w:val="28"/>
              </w:rPr>
              <w:t>891</w:t>
            </w:r>
          </w:p>
        </w:tc>
        <w:tc>
          <w:tcPr>
            <w:tcW w:w="1303" w:type="dxa"/>
          </w:tcPr>
          <w:p w:rsidR="00E56233" w:rsidRP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121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7</w:t>
            </w:r>
          </w:p>
        </w:tc>
        <w:tc>
          <w:tcPr>
            <w:tcW w:w="1416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  <w:lang w:val="el-GR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  <w:lang w:val="el-GR"/>
              </w:rPr>
              <w:t>00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  <w:lang w:val="el-GR"/>
              </w:rPr>
              <w:t>45</w:t>
            </w:r>
          </w:p>
        </w:tc>
      </w:tr>
      <w:tr w:rsidR="00E56233" w:rsidRPr="00B23678" w:rsidTr="00E56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4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59</w:t>
            </w:r>
            <w:r>
              <w:rPr>
                <w:rFonts w:ascii="Arial" w:hAnsi="Arial" w:cs="Arial"/>
                <w:sz w:val="28"/>
              </w:rPr>
              <w:t>66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>
              <w:rPr>
                <w:rFonts w:ascii="Arial" w:hAnsi="Arial" w:cs="Arial"/>
                <w:sz w:val="28"/>
              </w:rPr>
              <w:t>874</w:t>
            </w:r>
          </w:p>
        </w:tc>
        <w:tc>
          <w:tcPr>
            <w:tcW w:w="1303" w:type="dxa"/>
          </w:tcPr>
          <w:p w:rsidR="00E56233" w:rsidRP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121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6</w:t>
            </w:r>
          </w:p>
        </w:tc>
        <w:tc>
          <w:tcPr>
            <w:tcW w:w="1416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  <w:lang w:val="el-GR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  <w:lang w:val="el-GR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  <w:lang w:val="el-GR"/>
              </w:rPr>
              <w:t>41</w:t>
            </w:r>
          </w:p>
        </w:tc>
      </w:tr>
      <w:tr w:rsidR="00E56233" w:rsidRPr="00B23678" w:rsidTr="00E56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5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59</w:t>
            </w:r>
            <w:r>
              <w:rPr>
                <w:rFonts w:ascii="Arial" w:hAnsi="Arial" w:cs="Arial"/>
                <w:sz w:val="28"/>
              </w:rPr>
              <w:t>46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>
              <w:rPr>
                <w:rFonts w:ascii="Arial" w:hAnsi="Arial" w:cs="Arial"/>
                <w:sz w:val="28"/>
              </w:rPr>
              <w:t>853</w:t>
            </w:r>
          </w:p>
        </w:tc>
        <w:tc>
          <w:tcPr>
            <w:tcW w:w="1303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7F37">
              <w:rPr>
                <w:rFonts w:ascii="Arial" w:hAnsi="Arial" w:cs="Arial"/>
                <w:sz w:val="28"/>
              </w:rPr>
              <w:t>121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7</w:t>
            </w:r>
          </w:p>
        </w:tc>
        <w:tc>
          <w:tcPr>
            <w:tcW w:w="1416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0</w:t>
            </w:r>
            <w:r w:rsidRPr="00524229">
              <w:rPr>
                <w:rFonts w:ascii="Arial" w:hAnsi="Arial" w:cs="Arial"/>
                <w:sz w:val="28"/>
                <w:lang w:val="el-GR"/>
              </w:rPr>
              <w:t>4꞉</w:t>
            </w:r>
            <w:r>
              <w:rPr>
                <w:rFonts w:ascii="Arial" w:hAnsi="Arial" w:cs="Arial"/>
                <w:sz w:val="28"/>
              </w:rPr>
              <w:t>1</w:t>
            </w:r>
            <w:r w:rsidRPr="00524229">
              <w:rPr>
                <w:rFonts w:ascii="Arial" w:hAnsi="Arial" w:cs="Arial"/>
                <w:sz w:val="28"/>
                <w:lang w:val="el-GR"/>
              </w:rPr>
              <w:t>9</w:t>
            </w:r>
          </w:p>
        </w:tc>
      </w:tr>
      <w:tr w:rsidR="00E56233" w:rsidRPr="00B23678" w:rsidTr="00E56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6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59</w:t>
            </w:r>
            <w:r>
              <w:rPr>
                <w:rFonts w:ascii="Arial" w:hAnsi="Arial" w:cs="Arial"/>
                <w:sz w:val="28"/>
              </w:rPr>
              <w:t>23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>
              <w:rPr>
                <w:rFonts w:ascii="Arial" w:hAnsi="Arial" w:cs="Arial"/>
                <w:sz w:val="28"/>
              </w:rPr>
              <w:t>830</w:t>
            </w:r>
          </w:p>
        </w:tc>
        <w:tc>
          <w:tcPr>
            <w:tcW w:w="1303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7F37">
              <w:rPr>
                <w:rFonts w:ascii="Arial" w:hAnsi="Arial" w:cs="Arial"/>
                <w:sz w:val="28"/>
              </w:rPr>
              <w:t>121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6</w:t>
            </w:r>
          </w:p>
        </w:tc>
        <w:tc>
          <w:tcPr>
            <w:tcW w:w="1416" w:type="dxa"/>
          </w:tcPr>
          <w:p w:rsidR="00E56233" w:rsidRPr="008637E0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0</w:t>
            </w:r>
            <w:r w:rsidRPr="00524229">
              <w:rPr>
                <w:rFonts w:ascii="Arial" w:hAnsi="Arial" w:cs="Arial"/>
                <w:sz w:val="28"/>
                <w:lang w:val="el-GR"/>
              </w:rPr>
              <w:t>5꞉3</w:t>
            </w:r>
            <w:r>
              <w:rPr>
                <w:rFonts w:ascii="Arial" w:hAnsi="Arial" w:cs="Arial"/>
                <w:sz w:val="28"/>
              </w:rPr>
              <w:t>6</w:t>
            </w:r>
          </w:p>
        </w:tc>
      </w:tr>
      <w:tr w:rsidR="00E56233" w:rsidRPr="00B23678" w:rsidTr="00E56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7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59</w:t>
            </w:r>
            <w:r>
              <w:rPr>
                <w:rFonts w:ascii="Arial" w:hAnsi="Arial" w:cs="Arial"/>
                <w:sz w:val="28"/>
              </w:rPr>
              <w:t>08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>
              <w:rPr>
                <w:rFonts w:ascii="Arial" w:hAnsi="Arial" w:cs="Arial"/>
                <w:sz w:val="28"/>
              </w:rPr>
              <w:t>806</w:t>
            </w:r>
          </w:p>
        </w:tc>
        <w:tc>
          <w:tcPr>
            <w:tcW w:w="1303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7F37">
              <w:rPr>
                <w:rFonts w:ascii="Arial" w:hAnsi="Arial" w:cs="Arial"/>
                <w:sz w:val="28"/>
              </w:rPr>
              <w:t>121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8</w:t>
            </w:r>
          </w:p>
        </w:tc>
        <w:tc>
          <w:tcPr>
            <w:tcW w:w="1416" w:type="dxa"/>
          </w:tcPr>
          <w:p w:rsidR="00E56233" w:rsidRPr="008637E0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07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00</w:t>
            </w:r>
          </w:p>
        </w:tc>
      </w:tr>
      <w:tr w:rsidR="00E56233" w:rsidRPr="00B23678" w:rsidTr="00E56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8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59</w:t>
            </w:r>
            <w:r>
              <w:rPr>
                <w:rFonts w:ascii="Arial" w:hAnsi="Arial" w:cs="Arial"/>
                <w:sz w:val="28"/>
              </w:rPr>
              <w:t>03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>
              <w:rPr>
                <w:rFonts w:ascii="Arial" w:hAnsi="Arial" w:cs="Arial"/>
                <w:sz w:val="28"/>
              </w:rPr>
              <w:t>786</w:t>
            </w:r>
          </w:p>
        </w:tc>
        <w:tc>
          <w:tcPr>
            <w:tcW w:w="1303" w:type="dxa"/>
          </w:tcPr>
          <w:p w:rsidR="00E56233" w:rsidRP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123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7</w:t>
            </w:r>
          </w:p>
        </w:tc>
        <w:tc>
          <w:tcPr>
            <w:tcW w:w="1416" w:type="dxa"/>
          </w:tcPr>
          <w:p w:rsidR="00E56233" w:rsidRPr="008637E0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08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18</w:t>
            </w:r>
          </w:p>
        </w:tc>
      </w:tr>
      <w:tr w:rsidR="00E56233" w:rsidRPr="00B23678" w:rsidTr="00E56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9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59</w:t>
            </w:r>
            <w:r>
              <w:rPr>
                <w:rFonts w:ascii="Arial" w:hAnsi="Arial" w:cs="Arial"/>
                <w:sz w:val="28"/>
              </w:rPr>
              <w:t>03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 w:rsidR="0068287B">
              <w:rPr>
                <w:rFonts w:ascii="Arial" w:hAnsi="Arial" w:cs="Arial"/>
                <w:sz w:val="28"/>
              </w:rPr>
              <w:t>760</w:t>
            </w:r>
          </w:p>
        </w:tc>
        <w:tc>
          <w:tcPr>
            <w:tcW w:w="1303" w:type="dxa"/>
          </w:tcPr>
          <w:p w:rsidR="00E56233" w:rsidRP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125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6</w:t>
            </w:r>
          </w:p>
        </w:tc>
        <w:tc>
          <w:tcPr>
            <w:tcW w:w="1416" w:type="dxa"/>
          </w:tcPr>
          <w:p w:rsidR="00E56233" w:rsidRPr="008637E0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09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15</w:t>
            </w:r>
          </w:p>
        </w:tc>
      </w:tr>
      <w:tr w:rsidR="00E56233" w:rsidRPr="00B23678" w:rsidTr="00E56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19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59</w:t>
            </w:r>
            <w:r>
              <w:rPr>
                <w:rFonts w:ascii="Arial" w:hAnsi="Arial" w:cs="Arial"/>
                <w:sz w:val="28"/>
              </w:rPr>
              <w:t>23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 w:rsidR="0068287B">
              <w:rPr>
                <w:rFonts w:ascii="Arial" w:hAnsi="Arial" w:cs="Arial"/>
                <w:sz w:val="28"/>
              </w:rPr>
              <w:t>774</w:t>
            </w:r>
          </w:p>
        </w:tc>
        <w:tc>
          <w:tcPr>
            <w:tcW w:w="1303" w:type="dxa"/>
          </w:tcPr>
          <w:p w:rsidR="00E56233" w:rsidRP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125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5</w:t>
            </w:r>
          </w:p>
        </w:tc>
        <w:tc>
          <w:tcPr>
            <w:tcW w:w="1416" w:type="dxa"/>
          </w:tcPr>
          <w:p w:rsidR="00E56233" w:rsidRPr="008637E0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11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47</w:t>
            </w:r>
          </w:p>
        </w:tc>
      </w:tr>
      <w:tr w:rsidR="00E56233" w:rsidRPr="00B23678" w:rsidTr="00E56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21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59</w:t>
            </w:r>
            <w:r>
              <w:rPr>
                <w:rFonts w:ascii="Arial" w:hAnsi="Arial" w:cs="Arial"/>
                <w:sz w:val="28"/>
              </w:rPr>
              <w:t>26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 w:rsidR="0068287B">
              <w:rPr>
                <w:rFonts w:ascii="Arial" w:hAnsi="Arial" w:cs="Arial"/>
                <w:sz w:val="28"/>
              </w:rPr>
              <w:t>809</w:t>
            </w:r>
          </w:p>
        </w:tc>
        <w:tc>
          <w:tcPr>
            <w:tcW w:w="1303" w:type="dxa"/>
          </w:tcPr>
          <w:p w:rsidR="00E56233" w:rsidRP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121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5</w:t>
            </w:r>
          </w:p>
        </w:tc>
        <w:tc>
          <w:tcPr>
            <w:tcW w:w="1416" w:type="dxa"/>
          </w:tcPr>
          <w:p w:rsidR="00E56233" w:rsidRPr="008637E0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13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01</w:t>
            </w:r>
          </w:p>
        </w:tc>
      </w:tr>
      <w:tr w:rsidR="00E56233" w:rsidRPr="00B23678" w:rsidTr="00E56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22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6095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 w:rsidR="0068287B">
              <w:rPr>
                <w:rFonts w:ascii="Arial" w:hAnsi="Arial" w:cs="Arial"/>
                <w:sz w:val="28"/>
              </w:rPr>
              <w:t>886</w:t>
            </w:r>
          </w:p>
        </w:tc>
        <w:tc>
          <w:tcPr>
            <w:tcW w:w="1303" w:type="dxa"/>
          </w:tcPr>
          <w:p w:rsidR="00E56233" w:rsidRP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128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6</w:t>
            </w:r>
          </w:p>
        </w:tc>
        <w:tc>
          <w:tcPr>
            <w:tcW w:w="1416" w:type="dxa"/>
          </w:tcPr>
          <w:p w:rsidR="00E56233" w:rsidRPr="008637E0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15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36</w:t>
            </w:r>
          </w:p>
        </w:tc>
      </w:tr>
      <w:tr w:rsidR="00E56233" w:rsidRPr="00B23678" w:rsidTr="00E56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20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60</w:t>
            </w:r>
            <w:r>
              <w:rPr>
                <w:rFonts w:ascii="Arial" w:hAnsi="Arial" w:cs="Arial"/>
                <w:sz w:val="28"/>
              </w:rPr>
              <w:t>37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 w:rsidR="0068287B">
              <w:rPr>
                <w:rFonts w:ascii="Arial" w:hAnsi="Arial" w:cs="Arial"/>
                <w:sz w:val="28"/>
              </w:rPr>
              <w:t>896</w:t>
            </w:r>
          </w:p>
        </w:tc>
        <w:tc>
          <w:tcPr>
            <w:tcW w:w="1303" w:type="dxa"/>
          </w:tcPr>
          <w:p w:rsidR="00E56233" w:rsidRP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129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6</w:t>
            </w:r>
          </w:p>
        </w:tc>
        <w:tc>
          <w:tcPr>
            <w:tcW w:w="1416" w:type="dxa"/>
          </w:tcPr>
          <w:p w:rsidR="00E56233" w:rsidRPr="008637E0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17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18</w:t>
            </w:r>
          </w:p>
        </w:tc>
      </w:tr>
      <w:tr w:rsidR="00E56233" w:rsidRPr="00B23678" w:rsidTr="00E56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13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60</w:t>
            </w:r>
            <w:r>
              <w:rPr>
                <w:rFonts w:ascii="Arial" w:hAnsi="Arial" w:cs="Arial"/>
                <w:sz w:val="28"/>
              </w:rPr>
              <w:t>90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 w:rsidR="0068287B">
              <w:rPr>
                <w:rFonts w:ascii="Arial" w:hAnsi="Arial" w:cs="Arial"/>
                <w:sz w:val="28"/>
              </w:rPr>
              <w:t>888</w:t>
            </w:r>
          </w:p>
        </w:tc>
        <w:tc>
          <w:tcPr>
            <w:tcW w:w="1303" w:type="dxa"/>
          </w:tcPr>
          <w:p w:rsidR="00E56233" w:rsidRP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121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8</w:t>
            </w:r>
          </w:p>
        </w:tc>
        <w:tc>
          <w:tcPr>
            <w:tcW w:w="1416" w:type="dxa"/>
          </w:tcPr>
          <w:p w:rsidR="00E56233" w:rsidRPr="008637E0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20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꞉3</w:t>
            </w:r>
            <w:r>
              <w:rPr>
                <w:rFonts w:ascii="Arial" w:hAnsi="Arial" w:cs="Arial"/>
                <w:sz w:val="28"/>
              </w:rPr>
              <w:t>0</w:t>
            </w:r>
          </w:p>
        </w:tc>
      </w:tr>
      <w:tr w:rsidR="00E56233" w:rsidRPr="00B23678" w:rsidTr="00E56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12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609</w:t>
            </w:r>
            <w:r>
              <w:rPr>
                <w:rFonts w:ascii="Arial" w:hAnsi="Arial" w:cs="Arial"/>
                <w:sz w:val="28"/>
              </w:rPr>
              <w:t>9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 w:rsidR="0068287B">
              <w:rPr>
                <w:rFonts w:ascii="Arial" w:hAnsi="Arial" w:cs="Arial"/>
                <w:sz w:val="28"/>
              </w:rPr>
              <w:t>874</w:t>
            </w:r>
          </w:p>
        </w:tc>
        <w:tc>
          <w:tcPr>
            <w:tcW w:w="1303" w:type="dxa"/>
          </w:tcPr>
          <w:p w:rsidR="00E56233" w:rsidRP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121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6</w:t>
            </w:r>
          </w:p>
        </w:tc>
        <w:tc>
          <w:tcPr>
            <w:tcW w:w="1416" w:type="dxa"/>
          </w:tcPr>
          <w:p w:rsidR="00E56233" w:rsidRPr="008637E0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22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05</w:t>
            </w:r>
          </w:p>
        </w:tc>
      </w:tr>
      <w:tr w:rsidR="00E56233" w:rsidRPr="00B23678" w:rsidTr="00E56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15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60</w:t>
            </w:r>
            <w:r>
              <w:rPr>
                <w:rFonts w:ascii="Arial" w:hAnsi="Arial" w:cs="Arial"/>
                <w:sz w:val="28"/>
              </w:rPr>
              <w:t>27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 w:rsidR="0068287B">
              <w:rPr>
                <w:rFonts w:ascii="Arial" w:hAnsi="Arial" w:cs="Arial"/>
                <w:sz w:val="28"/>
              </w:rPr>
              <w:t>808</w:t>
            </w:r>
          </w:p>
        </w:tc>
        <w:tc>
          <w:tcPr>
            <w:tcW w:w="1303" w:type="dxa"/>
          </w:tcPr>
          <w:p w:rsidR="00E56233" w:rsidRPr="00E56233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120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8</w:t>
            </w:r>
          </w:p>
        </w:tc>
        <w:tc>
          <w:tcPr>
            <w:tcW w:w="1416" w:type="dxa"/>
          </w:tcPr>
          <w:p w:rsidR="00E56233" w:rsidRPr="008637E0" w:rsidRDefault="00E56233" w:rsidP="00E562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24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꞉3</w:t>
            </w:r>
            <w:r>
              <w:rPr>
                <w:rFonts w:ascii="Arial" w:hAnsi="Arial" w:cs="Arial"/>
                <w:sz w:val="28"/>
              </w:rPr>
              <w:t>3</w:t>
            </w:r>
          </w:p>
        </w:tc>
      </w:tr>
      <w:tr w:rsidR="00E56233" w:rsidRPr="00B23678" w:rsidTr="00E56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dxa"/>
          </w:tcPr>
          <w:p w:rsidR="00E56233" w:rsidRPr="00B23678" w:rsidRDefault="00E56233" w:rsidP="00E56233">
            <w:pPr>
              <w:jc w:val="center"/>
              <w:rPr>
                <w:rFonts w:ascii="Arial" w:hAnsi="Arial" w:cs="Arial"/>
                <w:b w:val="0"/>
                <w:sz w:val="28"/>
                <w:lang w:val="el-GR"/>
              </w:rPr>
            </w:pPr>
            <w:r>
              <w:rPr>
                <w:rFonts w:ascii="Arial" w:hAnsi="Arial" w:cs="Arial"/>
                <w:b w:val="0"/>
                <w:sz w:val="28"/>
                <w:lang w:val="el-GR"/>
              </w:rPr>
              <w:t>14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03F9">
              <w:rPr>
                <w:rFonts w:ascii="Arial" w:hAnsi="Arial" w:cs="Arial"/>
                <w:sz w:val="28"/>
              </w:rPr>
              <w:t>0.050</w:t>
            </w:r>
            <w:r>
              <w:rPr>
                <w:rFonts w:ascii="Arial" w:hAnsi="Arial" w:cs="Arial"/>
                <w:sz w:val="28"/>
              </w:rPr>
              <w:t>60</w:t>
            </w:r>
            <w:r>
              <w:rPr>
                <w:rFonts w:ascii="Arial" w:hAnsi="Arial" w:cs="Arial"/>
                <w:sz w:val="28"/>
              </w:rPr>
              <w:t>04</w:t>
            </w:r>
          </w:p>
        </w:tc>
        <w:tc>
          <w:tcPr>
            <w:tcW w:w="1540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6190">
              <w:rPr>
                <w:rFonts w:ascii="Arial" w:hAnsi="Arial" w:cs="Arial"/>
                <w:sz w:val="28"/>
              </w:rPr>
              <w:t>0.3931</w:t>
            </w:r>
            <w:r w:rsidR="0068287B">
              <w:rPr>
                <w:rFonts w:ascii="Arial" w:hAnsi="Arial" w:cs="Arial"/>
                <w:sz w:val="28"/>
              </w:rPr>
              <w:t>820</w:t>
            </w:r>
          </w:p>
        </w:tc>
        <w:tc>
          <w:tcPr>
            <w:tcW w:w="1303" w:type="dxa"/>
          </w:tcPr>
          <w:p w:rsidR="00E56233" w:rsidRP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120</w:t>
            </w:r>
          </w:p>
        </w:tc>
        <w:tc>
          <w:tcPr>
            <w:tcW w:w="1430" w:type="dxa"/>
          </w:tcPr>
          <w:p w:rsidR="00E56233" w:rsidRPr="00B23678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lang w:val="el-GR"/>
              </w:rPr>
            </w:pPr>
            <w:r>
              <w:rPr>
                <w:rFonts w:ascii="Arial" w:hAnsi="Arial" w:cs="Arial"/>
                <w:sz w:val="28"/>
                <w:lang w:val="el-GR"/>
              </w:rPr>
              <w:t>14</w:t>
            </w:r>
          </w:p>
        </w:tc>
        <w:tc>
          <w:tcPr>
            <w:tcW w:w="1416" w:type="dxa"/>
          </w:tcPr>
          <w:p w:rsidR="00E56233" w:rsidRDefault="00E56233" w:rsidP="00E562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8"/>
              </w:rPr>
              <w:t>02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</w:t>
            </w:r>
            <w:r>
              <w:rPr>
                <w:rFonts w:ascii="Arial" w:hAnsi="Arial" w:cs="Arial"/>
                <w:sz w:val="28"/>
              </w:rPr>
              <w:t>25</w:t>
            </w:r>
            <w:r w:rsidRPr="00524229">
              <w:rPr>
                <w:rFonts w:ascii="Arial" w:hAnsi="Arial" w:cs="Arial"/>
                <w:sz w:val="28"/>
                <w:lang w:val="el-GR"/>
              </w:rPr>
              <w:t>꞉39</w:t>
            </w:r>
          </w:p>
        </w:tc>
      </w:tr>
    </w:tbl>
    <w:p w:rsidR="008364CD" w:rsidRPr="00C205FD" w:rsidRDefault="008364CD">
      <w:pPr>
        <w:rPr>
          <w:rFonts w:ascii="Arial" w:hAnsi="Arial" w:cs="Arial"/>
          <w:sz w:val="28"/>
          <w:lang w:val="el-GR"/>
        </w:rPr>
      </w:pPr>
    </w:p>
    <w:sectPr w:rsidR="008364CD" w:rsidRPr="00C205FD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CD"/>
    <w:rsid w:val="00081015"/>
    <w:rsid w:val="00097EC1"/>
    <w:rsid w:val="000B59AE"/>
    <w:rsid w:val="00470534"/>
    <w:rsid w:val="0065688C"/>
    <w:rsid w:val="0068287B"/>
    <w:rsid w:val="007B4716"/>
    <w:rsid w:val="008364CD"/>
    <w:rsid w:val="008637E0"/>
    <w:rsid w:val="0087280B"/>
    <w:rsid w:val="009A58B2"/>
    <w:rsid w:val="00B23678"/>
    <w:rsid w:val="00BE7918"/>
    <w:rsid w:val="00C205FD"/>
    <w:rsid w:val="00C71BF0"/>
    <w:rsid w:val="00E5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F389C"/>
  <w15:chartTrackingRefBased/>
  <w15:docId w15:val="{B625CE7E-5E96-4AF6-9703-90780653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4C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-3">
    <w:name w:val="List Table 1 Light Accent 3"/>
    <w:basedOn w:val="a1"/>
    <w:uiPriority w:val="46"/>
    <w:rsid w:val="008364CD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a3">
    <w:name w:val="Table Grid"/>
    <w:basedOn w:val="a1"/>
    <w:uiPriority w:val="39"/>
    <w:rsid w:val="00872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87280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3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3</cp:revision>
  <dcterms:created xsi:type="dcterms:W3CDTF">2019-05-12T15:33:00Z</dcterms:created>
  <dcterms:modified xsi:type="dcterms:W3CDTF">2019-05-12T22:46:00Z</dcterms:modified>
</cp:coreProperties>
</file>