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137339765"/>
        <w:docPartObj>
          <w:docPartGallery w:val="Cover Pages"/>
          <w:docPartUnique/>
        </w:docPartObj>
      </w:sdtPr>
      <w:sdtContent>
        <w:p w:rsidR="00393E83" w:rsidRDefault="004B6B12">
          <w:r w:rsidRPr="004B6B12">
            <w:rPr>
              <w:noProof/>
            </w:rPr>
            <w:pict>
              <v:group id="Ομάδα 125" o:spid="_x0000_s1026" style="position:absolute;margin-left:-197.4pt;margin-top:5.4pt;width:739pt;height:816.6pt;z-index:-251657216;mso-position-horizontal-relative:margin;mso-position-vertical-relative:page;mso-width-relative:margin" coordorigin=",-2061" coordsize="55613,5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">
                <o:lock v:ext="edit" aspectratio="t"/>
                <v:shape id="Ελεύθερη σχεδίαση 10" o:spid="_x0000_s1027" style="position:absolute;top:-2061;width:55575;height:56105;visibility:visibl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5161758;872222,5330076;5557520,5161758;5557520,4945348;5557520,0;0,0" o:connectangles="0,0,0,0,0,0,0" textboxrect="0,0,720,700"/>
                  <v:textbox inset="1in,86.4pt,86.4pt,86.4pt">
                    <w:txbxContent>
                      <w:p w:rsidR="00D21014" w:rsidRPr="00C50F60" w:rsidRDefault="00D21014" w:rsidP="00C50F60">
                        <w:pPr>
                          <w:jc w:val="center"/>
                          <w:rPr>
                            <w:color w:val="FFFFFF" w:themeColor="background1"/>
                            <w:sz w:val="56"/>
                            <w:szCs w:val="44"/>
                          </w:rPr>
                        </w:pPr>
                        <w:r w:rsidRPr="00C50F60">
                          <w:rPr>
                            <w:color w:val="FFFFFF" w:themeColor="background1"/>
                            <w:sz w:val="56"/>
                            <w:szCs w:val="44"/>
                            <w:lang w:val="el-GR"/>
                          </w:rPr>
                          <w:t>ΕΡΓΑΣΤΗΡΙΑΚΗ ΑΝΑΦΟΡΑ 2Α &amp;2Β</w:t>
                        </w:r>
                      </w:p>
                      <w:p w:rsidR="00D21014" w:rsidRDefault="00D21014"/>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w:r>
        </w:p>
        <w:p w:rsidR="00D52B0F" w:rsidRDefault="00D52B0F"/>
        <w:p w:rsidR="00D52B0F" w:rsidRDefault="00D52B0F"/>
        <w:p w:rsidR="00393E83" w:rsidRDefault="004B6B12">
          <w:r w:rsidRPr="004B6B12">
            <w:rPr>
              <w:noProof/>
            </w:rPr>
            <w:pict>
              <v:shapetype id="_x0000_t202" coordsize="21600,21600" o:spt="202" path="m,l,21600r21600,l21600,xe">
                <v:stroke joinstyle="miter"/>
                <v:path gradientshapeok="t" o:connecttype="rect"/>
              </v:shapetype>
              <v:shape id="Πλαίσιο κειμένου 129" o:spid="_x0000_s1029" type="#_x0000_t202" style="position:absolute;margin-left:0;margin-top:0;width:453pt;height:38.15pt;z-index:251661312;visibility:visible;mso-width-percent:1154;mso-top-percent:790;mso-position-horizontal:center;mso-position-horizontal-relative:page;mso-position-vertical-relative:page;mso-width-percent:1154;mso-top-percent:79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" filled="f" stroked="f" strokeweight=".5pt">
                <v:textbox style="mso-fit-shape-to-text:t" inset="1in,0,86.4pt,0">
                  <w:txbxContent>
                    <w:p w:rsidR="00D21014" w:rsidRDefault="00D21014">
                      <w:pPr>
                        <w:pStyle w:val="NoSpacing"/>
                        <w:spacing w:before="40" w:after="40"/>
                        <w:rPr>
                          <w:caps/>
                          <w:color w:val="5B9BD5" w:themeColor="accent5"/>
                          <w:sz w:val="24"/>
                          <w:szCs w:val="24"/>
                        </w:rPr>
                      </w:pPr>
                    </w:p>
                  </w:txbxContent>
                </v:textbox>
                <w10:wrap type="square" anchorx="page" anchory="page"/>
              </v:shape>
            </w:pict>
          </w:r>
          <w:r w:rsidRPr="004B6B12">
            <w:rPr>
              <w:noProof/>
            </w:rPr>
            <w:pict>
              <v:rect id="Ορθογώνιο 130" o:spid="_x0000_s1030" style="position:absolute;margin-left:2.4pt;margin-top:0;width:46.8pt;height:77.75pt;z-index:251660288;visibility:visible;mso-width-percent:76;mso-height-percent:98;mso-top-percent:23;mso-position-horizontal:right;mso-position-horizontal-relative:margin;mso-position-vertical-relative:page;mso-width-percent:76;mso-height-percent:98;mso-top-percent:23;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N4f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BNa4l8WkG6QRgba+bKaXxTYlTmz7poZHChsJC4Jd4VHJqFK&#10;KHR/lORgPr/07vWR5yilpMIBTaj9tGJGUCLfKZyAg/HRyE/07sXsXha7F7UqZ4CNG+I60jz8orFx&#10;cvubGSjvcJdMvVcUMcXRd0IX29+Za9cG7iIuptOghDOsmZurG809tK+y59xtfceM7ojpkNGXsB1l&#10;Fj/hZ6vrLRVMVw6yIpD3sapd/XH+A5G6XeUXzO49aD1u1MlvAA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DH3N4f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D21014" w:rsidRDefault="00D21014">
                          <w:pPr>
                            <w:pStyle w:val="NoSpacing"/>
                            <w:jc w:val="right"/>
                            <w:rPr>
                              <w:color w:val="FFFFFF" w:themeColor="background1"/>
                              <w:sz w:val="24"/>
                              <w:szCs w:val="24"/>
                            </w:rPr>
                          </w:pPr>
                          <w:r>
                            <w:rPr>
                              <w:color w:val="FFFFFF" w:themeColor="background1"/>
                              <w:sz w:val="24"/>
                              <w:szCs w:val="24"/>
                              <w:lang w:val="el-GR"/>
                            </w:rPr>
                            <w:t>2018-2019</w:t>
                          </w:r>
                        </w:p>
                      </w:sdtContent>
                    </w:sdt>
                  </w:txbxContent>
                </v:textbox>
                <w10:wrap anchorx="margin" anchory="page"/>
              </v:rect>
            </w:pict>
          </w:r>
          <w:r w:rsidR="00393E83">
            <w:br w:type="page"/>
          </w:r>
        </w:p>
      </w:sdtContent>
    </w:sdt>
    <w:tbl>
      <w:tblPr>
        <w:tblStyle w:val="TableGrid"/>
        <w:tblpPr w:leftFromText="180" w:rightFromText="180" w:vertAnchor="text" w:horzAnchor="margin" w:tblpY="246"/>
        <w:tblW w:w="8589" w:type="dxa"/>
        <w:tblLook w:val="04A0"/>
      </w:tblPr>
      <w:tblGrid>
        <w:gridCol w:w="8589"/>
      </w:tblGrid>
      <w:tr w:rsidR="00BE75F6" w:rsidTr="00BE75F6">
        <w:trPr>
          <w:trHeight w:val="624"/>
        </w:trPr>
        <w:tc>
          <w:tcPr>
            <w:tcW w:w="8589" w:type="dxa"/>
            <w:tcBorders>
              <w:top w:val="single" w:sz="18" w:space="0" w:color="auto"/>
              <w:left w:val="single" w:sz="18" w:space="0" w:color="auto"/>
              <w:bottom w:val="single" w:sz="18" w:space="0" w:color="auto"/>
              <w:right w:val="single" w:sz="18" w:space="0" w:color="auto"/>
            </w:tcBorders>
          </w:tcPr>
          <w:p w:rsidR="00BE75F6" w:rsidRPr="00C90F49" w:rsidRDefault="00BE75F6" w:rsidP="00BE75F6">
            <w:pPr>
              <w:pStyle w:val="Standard"/>
              <w:jc w:val="center"/>
              <w:rPr>
                <w:rFonts w:ascii="Times New Roman" w:hAnsi="Times New Roman" w:cs="Times New Roman"/>
                <w:b/>
                <w:bCs/>
                <w:iCs/>
              </w:rPr>
            </w:pPr>
            <w:r w:rsidRPr="00C90F49">
              <w:rPr>
                <w:rFonts w:ascii="Times New Roman" w:hAnsi="Times New Roman" w:cs="Times New Roman"/>
                <w:b/>
                <w:bCs/>
                <w:iCs/>
              </w:rPr>
              <w:lastRenderedPageBreak/>
              <w:t>Εργαστήριο Φυσικής Ι</w:t>
            </w:r>
          </w:p>
          <w:p w:rsidR="00BE75F6" w:rsidRDefault="00BE75F6" w:rsidP="00BE75F6">
            <w:pPr>
              <w:pStyle w:val="Standard"/>
              <w:jc w:val="center"/>
              <w:rPr>
                <w:rFonts w:ascii="Arial" w:hAnsi="Arial"/>
              </w:rPr>
            </w:pPr>
          </w:p>
        </w:tc>
      </w:tr>
    </w:tbl>
    <w:tbl>
      <w:tblPr>
        <w:tblStyle w:val="TableGrid"/>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297"/>
        <w:gridCol w:w="4297"/>
      </w:tblGrid>
      <w:tr w:rsidR="00BE75F6" w:rsidTr="0078374D">
        <w:tc>
          <w:tcPr>
            <w:tcW w:w="4297" w:type="dxa"/>
          </w:tcPr>
          <w:p w:rsidR="00BE75F6" w:rsidRPr="00C90F49" w:rsidRDefault="00BE75F6" w:rsidP="0078374D">
            <w:pPr>
              <w:pStyle w:val="Standard"/>
              <w:rPr>
                <w:rFonts w:ascii="Arial" w:hAnsi="Arial"/>
                <w:bCs/>
                <w:iCs/>
                <w:sz w:val="20"/>
                <w:szCs w:val="20"/>
              </w:rPr>
            </w:pPr>
            <w:r>
              <w:rPr>
                <w:rFonts w:ascii="Arial" w:hAnsi="Arial"/>
              </w:rPr>
              <w:t>Εργαστηριακό Τμήμα  :</w:t>
            </w:r>
          </w:p>
        </w:tc>
        <w:tc>
          <w:tcPr>
            <w:tcW w:w="4297" w:type="dxa"/>
          </w:tcPr>
          <w:p w:rsidR="00BE75F6" w:rsidRDefault="00BE75F6" w:rsidP="0078374D">
            <w:pPr>
              <w:pStyle w:val="TableHeading"/>
              <w:jc w:val="left"/>
              <w:rPr>
                <w:rFonts w:ascii="Arial" w:hAnsi="Arial"/>
                <w:b w:val="0"/>
                <w:bCs w:val="0"/>
              </w:rPr>
            </w:pPr>
            <w:r>
              <w:rPr>
                <w:rFonts w:ascii="Arial" w:hAnsi="Arial"/>
                <w:b w:val="0"/>
                <w:bCs w:val="0"/>
              </w:rPr>
              <w:t>ΜΗΠΕΡ- 3 Παρασκευή 9:00-11:00</w:t>
            </w:r>
          </w:p>
        </w:tc>
      </w:tr>
      <w:tr w:rsidR="00BE75F6" w:rsidTr="0078374D">
        <w:tc>
          <w:tcPr>
            <w:tcW w:w="4297" w:type="dxa"/>
          </w:tcPr>
          <w:p w:rsidR="00BE75F6" w:rsidRPr="00C90F49" w:rsidRDefault="00BE75F6" w:rsidP="0078374D">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rsidR="00BE75F6" w:rsidRDefault="00BE75F6" w:rsidP="0078374D">
            <w:pPr>
              <w:pStyle w:val="TableContents"/>
              <w:rPr>
                <w:rFonts w:ascii="Arial" w:hAnsi="Arial"/>
              </w:rPr>
            </w:pPr>
            <w:r>
              <w:rPr>
                <w:rFonts w:ascii="Arial" w:hAnsi="Arial"/>
              </w:rPr>
              <w:t>Ομάδα 3</w:t>
            </w:r>
          </w:p>
        </w:tc>
      </w:tr>
      <w:tr w:rsidR="00BE75F6" w:rsidTr="0078374D">
        <w:tc>
          <w:tcPr>
            <w:tcW w:w="4297" w:type="dxa"/>
          </w:tcPr>
          <w:p w:rsidR="00BE75F6" w:rsidRDefault="00BE75F6" w:rsidP="0078374D">
            <w:pPr>
              <w:pStyle w:val="TableContents"/>
              <w:rPr>
                <w:rFonts w:ascii="Arial" w:hAnsi="Arial"/>
              </w:rPr>
            </w:pPr>
            <w:r>
              <w:rPr>
                <w:rFonts w:ascii="Arial" w:hAnsi="Arial"/>
              </w:rPr>
              <w:t>Ονοματεπώνυμο &amp; ΑΜ Φοιτητή :</w:t>
            </w:r>
          </w:p>
        </w:tc>
        <w:tc>
          <w:tcPr>
            <w:tcW w:w="4297" w:type="dxa"/>
          </w:tcPr>
          <w:p w:rsidR="00B64B7D" w:rsidRDefault="00B64B7D" w:rsidP="00B64B7D">
            <w:pPr>
              <w:pStyle w:val="TableContents"/>
              <w:rPr>
                <w:rFonts w:ascii="Arial" w:hAnsi="Arial"/>
              </w:rPr>
            </w:pPr>
            <w:r>
              <w:rPr>
                <w:rFonts w:ascii="Arial" w:hAnsi="Arial"/>
              </w:rPr>
              <w:t>Άννα Χαριτάκη  2018050101</w:t>
            </w:r>
          </w:p>
          <w:p w:rsidR="00B64B7D" w:rsidRPr="00856DC1" w:rsidRDefault="00B64B7D" w:rsidP="0078374D">
            <w:pPr>
              <w:pStyle w:val="TableContents"/>
              <w:rPr>
                <w:rFonts w:ascii="Arial" w:hAnsi="Arial"/>
              </w:rPr>
            </w:pPr>
          </w:p>
        </w:tc>
      </w:tr>
      <w:tr w:rsidR="00BE75F6" w:rsidRPr="00695CC6" w:rsidTr="0078374D">
        <w:tc>
          <w:tcPr>
            <w:tcW w:w="4297" w:type="dxa"/>
          </w:tcPr>
          <w:p w:rsidR="00BE75F6" w:rsidRDefault="00BE75F6" w:rsidP="0078374D">
            <w:pPr>
              <w:pStyle w:val="TableContents"/>
              <w:rPr>
                <w:rFonts w:ascii="Arial" w:hAnsi="Arial"/>
              </w:rPr>
            </w:pPr>
            <w:r>
              <w:rPr>
                <w:rFonts w:ascii="Arial" w:hAnsi="Arial"/>
              </w:rPr>
              <w:t>Ονοματεπώνυμο &amp; ΑΜ Μελών Ομάδας :</w:t>
            </w:r>
          </w:p>
        </w:tc>
        <w:tc>
          <w:tcPr>
            <w:tcW w:w="4297" w:type="dxa"/>
          </w:tcPr>
          <w:p w:rsidR="00BE75F6" w:rsidRDefault="00BE75F6" w:rsidP="0078374D">
            <w:pPr>
              <w:pStyle w:val="TableContents"/>
              <w:rPr>
                <w:rFonts w:ascii="Arial" w:hAnsi="Arial"/>
              </w:rPr>
            </w:pPr>
            <w:r>
              <w:rPr>
                <w:rFonts w:ascii="Arial" w:hAnsi="Arial"/>
              </w:rPr>
              <w:t>Κυριακή Θεοχάρη  2018050043</w:t>
            </w:r>
          </w:p>
          <w:p w:rsidR="00B64B7D" w:rsidRDefault="00B64B7D" w:rsidP="00B64B7D">
            <w:pPr>
              <w:pStyle w:val="TableContents"/>
              <w:rPr>
                <w:rFonts w:ascii="Arial" w:hAnsi="Arial"/>
              </w:rPr>
            </w:pPr>
            <w:proofErr w:type="spellStart"/>
            <w:r>
              <w:rPr>
                <w:rFonts w:ascii="Arial" w:hAnsi="Arial"/>
              </w:rPr>
              <w:t>Δραγατίδη</w:t>
            </w:r>
            <w:proofErr w:type="spellEnd"/>
            <w:r>
              <w:rPr>
                <w:rFonts w:ascii="Arial" w:hAnsi="Arial"/>
              </w:rPr>
              <w:t xml:space="preserve"> Ασπασία-Θάλεια </w:t>
            </w:r>
            <w:r w:rsidRPr="00695CC6">
              <w:rPr>
                <w:rFonts w:ascii="Arial" w:hAnsi="Arial"/>
              </w:rPr>
              <w:t>(</w:t>
            </w:r>
            <w:r>
              <w:rPr>
                <w:rFonts w:ascii="Arial" w:hAnsi="Arial"/>
              </w:rPr>
              <w:t>Μεταγραφή)</w:t>
            </w:r>
          </w:p>
          <w:p w:rsidR="00B64B7D" w:rsidRDefault="00B64B7D" w:rsidP="0078374D">
            <w:pPr>
              <w:pStyle w:val="TableContents"/>
              <w:rPr>
                <w:rFonts w:ascii="Arial" w:hAnsi="Arial"/>
              </w:rPr>
            </w:pPr>
          </w:p>
        </w:tc>
      </w:tr>
      <w:tr w:rsidR="00BE75F6" w:rsidTr="0078374D">
        <w:tc>
          <w:tcPr>
            <w:tcW w:w="4297" w:type="dxa"/>
          </w:tcPr>
          <w:p w:rsidR="00BE75F6" w:rsidRDefault="00BE75F6" w:rsidP="0078374D">
            <w:pPr>
              <w:pStyle w:val="TableContents"/>
              <w:rPr>
                <w:rFonts w:ascii="Arial" w:hAnsi="Arial"/>
              </w:rPr>
            </w:pPr>
            <w:r>
              <w:rPr>
                <w:rFonts w:ascii="Arial" w:hAnsi="Arial"/>
              </w:rPr>
              <w:t>Είδος Αναφοράς :</w:t>
            </w:r>
          </w:p>
        </w:tc>
        <w:tc>
          <w:tcPr>
            <w:tcW w:w="4297" w:type="dxa"/>
          </w:tcPr>
          <w:p w:rsidR="00BE75F6" w:rsidRDefault="00BE75F6" w:rsidP="0078374D">
            <w:pPr>
              <w:pStyle w:val="Standard"/>
              <w:rPr>
                <w:rFonts w:ascii="Arial" w:hAnsi="Arial"/>
                <w:bCs/>
                <w:iCs/>
              </w:rPr>
            </w:pPr>
            <w:r>
              <w:rPr>
                <w:rFonts w:ascii="Arial" w:hAnsi="Arial"/>
              </w:rPr>
              <w:t>Ομαδική</w:t>
            </w:r>
          </w:p>
        </w:tc>
      </w:tr>
      <w:tr w:rsidR="00BE75F6" w:rsidTr="0078374D">
        <w:tc>
          <w:tcPr>
            <w:tcW w:w="4297" w:type="dxa"/>
          </w:tcPr>
          <w:p w:rsidR="00BE75F6" w:rsidRDefault="00BE75F6" w:rsidP="0078374D">
            <w:pPr>
              <w:pStyle w:val="TableContents"/>
              <w:rPr>
                <w:rFonts w:ascii="Arial" w:hAnsi="Arial"/>
              </w:rPr>
            </w:pPr>
            <w:r>
              <w:rPr>
                <w:rFonts w:ascii="Arial" w:hAnsi="Arial"/>
              </w:rPr>
              <w:t>Ημερομηνία Εκτέλεσης :</w:t>
            </w:r>
          </w:p>
        </w:tc>
        <w:tc>
          <w:tcPr>
            <w:tcW w:w="4297" w:type="dxa"/>
          </w:tcPr>
          <w:p w:rsidR="00BE75F6" w:rsidRDefault="00514401" w:rsidP="0078374D">
            <w:pPr>
              <w:pStyle w:val="Standard"/>
              <w:rPr>
                <w:rFonts w:ascii="Arial" w:hAnsi="Arial"/>
                <w:bCs/>
                <w:iCs/>
              </w:rPr>
            </w:pPr>
            <w:r>
              <w:rPr>
                <w:rFonts w:ascii="Arial" w:hAnsi="Arial"/>
              </w:rPr>
              <w:t>26</w:t>
            </w:r>
            <w:r w:rsidR="00BE75F6">
              <w:rPr>
                <w:rFonts w:ascii="Arial" w:hAnsi="Arial"/>
              </w:rPr>
              <w:t>-10-2018</w:t>
            </w:r>
          </w:p>
        </w:tc>
      </w:tr>
      <w:tr w:rsidR="00BE75F6" w:rsidRPr="00695CC6" w:rsidTr="0078374D">
        <w:tc>
          <w:tcPr>
            <w:tcW w:w="4297" w:type="dxa"/>
          </w:tcPr>
          <w:p w:rsidR="00BE75F6" w:rsidRDefault="00BE75F6" w:rsidP="0078374D">
            <w:pPr>
              <w:pStyle w:val="TableContents"/>
              <w:rPr>
                <w:rFonts w:ascii="Arial" w:hAnsi="Arial"/>
              </w:rPr>
            </w:pPr>
            <w:r>
              <w:rPr>
                <w:rFonts w:ascii="Arial" w:hAnsi="Arial"/>
              </w:rPr>
              <w:t>Ημερομηνία Εκτέλεσης :</w:t>
            </w:r>
          </w:p>
        </w:tc>
        <w:tc>
          <w:tcPr>
            <w:tcW w:w="4297" w:type="dxa"/>
          </w:tcPr>
          <w:p w:rsidR="00BE75F6" w:rsidRDefault="00BE75F6" w:rsidP="0078374D">
            <w:pPr>
              <w:pStyle w:val="TableContents"/>
              <w:rPr>
                <w:rFonts w:ascii="Arial" w:hAnsi="Arial"/>
              </w:rPr>
            </w:pPr>
            <w:r>
              <w:rPr>
                <w:rFonts w:ascii="Arial" w:hAnsi="Arial"/>
              </w:rPr>
              <w:t xml:space="preserve">Άσκηση </w:t>
            </w:r>
            <w:r w:rsidR="00514401" w:rsidRPr="00514401">
              <w:rPr>
                <w:rFonts w:ascii="Arial" w:hAnsi="Arial"/>
              </w:rPr>
              <w:t>2</w:t>
            </w:r>
            <w:r w:rsidR="00514401">
              <w:rPr>
                <w:rFonts w:ascii="Arial" w:hAnsi="Arial"/>
                <w:lang w:val="en-US"/>
              </w:rPr>
              <w:t>A</w:t>
            </w:r>
            <w:r w:rsidR="00514401" w:rsidRPr="00514401">
              <w:rPr>
                <w:rFonts w:ascii="Arial" w:hAnsi="Arial"/>
              </w:rPr>
              <w:t>&amp;</w:t>
            </w:r>
            <w:r w:rsidR="00514401">
              <w:rPr>
                <w:rFonts w:ascii="Arial" w:hAnsi="Arial"/>
                <w:lang w:val="en-US"/>
              </w:rPr>
              <w:t>B</w:t>
            </w:r>
            <w:r>
              <w:rPr>
                <w:rFonts w:ascii="Arial" w:hAnsi="Arial"/>
              </w:rPr>
              <w:t>-”</w:t>
            </w:r>
            <w:r w:rsidR="00514401">
              <w:rPr>
                <w:rFonts w:ascii="Arial" w:hAnsi="Arial"/>
              </w:rPr>
              <w:t>Υπολογισμός της επιτάχυνσης της βαρύτητας με διάφορους μεθόδους</w:t>
            </w:r>
            <w:r>
              <w:rPr>
                <w:rFonts w:ascii="Arial" w:hAnsi="Arial"/>
              </w:rPr>
              <w:t>”</w:t>
            </w:r>
          </w:p>
        </w:tc>
      </w:tr>
      <w:tr w:rsidR="00BE75F6" w:rsidRPr="00695CC6" w:rsidTr="0078374D">
        <w:tc>
          <w:tcPr>
            <w:tcW w:w="4297" w:type="dxa"/>
          </w:tcPr>
          <w:p w:rsidR="00BE75F6" w:rsidRDefault="00BE75F6" w:rsidP="0078374D">
            <w:pPr>
              <w:pStyle w:val="TableContents"/>
              <w:rPr>
                <w:rFonts w:ascii="Arial" w:hAnsi="Arial"/>
              </w:rPr>
            </w:pPr>
            <w:r>
              <w:rPr>
                <w:rFonts w:ascii="Arial" w:hAnsi="Arial"/>
              </w:rPr>
              <w:t>Ονοματεπώνυμο Εργαστηριακού Διδάσκοντα:</w:t>
            </w:r>
          </w:p>
        </w:tc>
        <w:tc>
          <w:tcPr>
            <w:tcW w:w="4297" w:type="dxa"/>
          </w:tcPr>
          <w:p w:rsidR="00BE75F6" w:rsidRDefault="00BE75F6" w:rsidP="0078374D">
            <w:pPr>
              <w:pStyle w:val="TableContents"/>
              <w:rPr>
                <w:rFonts w:ascii="Arial" w:hAnsi="Arial"/>
              </w:rPr>
            </w:pPr>
            <w:r>
              <w:rPr>
                <w:rFonts w:ascii="Arial" w:hAnsi="Arial"/>
              </w:rPr>
              <w:t>Ιωάννης Κανάκης</w:t>
            </w:r>
          </w:p>
          <w:p w:rsidR="00BE75F6" w:rsidRDefault="00BE75F6" w:rsidP="0078374D">
            <w:pPr>
              <w:pStyle w:val="TableContents"/>
              <w:rPr>
                <w:rFonts w:ascii="Arial" w:hAnsi="Arial"/>
              </w:rPr>
            </w:pPr>
            <w:r>
              <w:rPr>
                <w:rFonts w:ascii="Arial" w:hAnsi="Arial"/>
              </w:rPr>
              <w:t>Θοδωρής Γλυτσός</w:t>
            </w:r>
          </w:p>
          <w:p w:rsidR="00BE75F6" w:rsidRDefault="00BE75F6" w:rsidP="0078374D">
            <w:pPr>
              <w:pStyle w:val="TableContents"/>
              <w:rPr>
                <w:rFonts w:ascii="Arial" w:hAnsi="Arial"/>
              </w:rPr>
            </w:pPr>
            <w:r w:rsidRPr="0003578D">
              <w:rPr>
                <w:rFonts w:ascii="Arial" w:hAnsi="Arial" w:cs="Arial"/>
              </w:rPr>
              <w:t>Αθηνά Σπυριδάκη</w:t>
            </w:r>
          </w:p>
        </w:tc>
      </w:tr>
    </w:tbl>
    <w:p w:rsidR="00B25FCB" w:rsidRDefault="00B25FCB">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BE75F6" w:rsidRDefault="00BE75F6">
      <w:pPr>
        <w:rPr>
          <w:lang w:val="el-GR"/>
        </w:rPr>
      </w:pPr>
    </w:p>
    <w:p w:rsidR="00467F5E" w:rsidRDefault="00467F5E" w:rsidP="00467F5E">
      <w:pPr>
        <w:rPr>
          <w:lang w:val="el-GR"/>
        </w:rPr>
      </w:pPr>
    </w:p>
    <w:p w:rsidR="00467F5E" w:rsidRPr="00467F5E" w:rsidRDefault="00467F5E" w:rsidP="00467F5E">
      <w:pPr>
        <w:rPr>
          <w:rFonts w:ascii="Arial" w:hAnsi="Arial" w:cs="Arial"/>
          <w:b/>
          <w:sz w:val="32"/>
          <w:szCs w:val="28"/>
          <w:u w:val="single"/>
          <w:lang w:val="el-GR"/>
        </w:rPr>
      </w:pPr>
      <w:r w:rsidRPr="00467F5E">
        <w:rPr>
          <w:rFonts w:ascii="Arial" w:hAnsi="Arial" w:cs="Arial"/>
          <w:b/>
          <w:sz w:val="32"/>
          <w:szCs w:val="28"/>
          <w:u w:val="single"/>
          <w:lang w:val="el-GR"/>
        </w:rPr>
        <w:t>ΠΕΡΙΛΗΨΗ</w:t>
      </w:r>
    </w:p>
    <w:p w:rsidR="00467F5E" w:rsidRPr="00653D9A" w:rsidRDefault="00467F5E" w:rsidP="00467F5E">
      <w:pPr>
        <w:jc w:val="center"/>
        <w:rPr>
          <w:rFonts w:ascii="Arial" w:hAnsi="Arial" w:cs="Arial"/>
          <w:sz w:val="24"/>
          <w:szCs w:val="24"/>
          <w:lang w:val="el-GR"/>
        </w:rPr>
      </w:pPr>
    </w:p>
    <w:p w:rsidR="00467F5E" w:rsidRPr="00653D9A" w:rsidRDefault="00467F5E" w:rsidP="00467F5E">
      <w:pPr>
        <w:rPr>
          <w:rFonts w:ascii="Arial" w:hAnsi="Arial" w:cs="Arial"/>
          <w:sz w:val="24"/>
          <w:szCs w:val="24"/>
          <w:lang w:val="el-GR"/>
        </w:rPr>
      </w:pPr>
      <w:r>
        <w:rPr>
          <w:rFonts w:ascii="Arial" w:hAnsi="Arial" w:cs="Arial"/>
          <w:sz w:val="24"/>
          <w:szCs w:val="24"/>
          <w:lang w:val="el-GR"/>
        </w:rPr>
        <w:t xml:space="preserve">    Ο σκοπός της δοθείσας εργαστηριακής άσκησης είναι ο υπολογισμός της επιτάχυνσης της βαρύτητας </w:t>
      </w:r>
      <w:r w:rsidRPr="00653D9A">
        <w:rPr>
          <w:rFonts w:ascii="Arial" w:hAnsi="Arial" w:cs="Arial"/>
          <w:sz w:val="24"/>
          <w:szCs w:val="24"/>
          <w:lang w:val="el-GR"/>
        </w:rPr>
        <w:t>g</w:t>
      </w:r>
      <w:r>
        <w:rPr>
          <w:rFonts w:ascii="Arial" w:hAnsi="Arial" w:cs="Arial"/>
          <w:sz w:val="24"/>
          <w:szCs w:val="24"/>
          <w:lang w:val="el-GR"/>
        </w:rPr>
        <w:t xml:space="preserve">, χρησιμοποιώντας ένα απλό εκκρεμές και ένα αντιστρεπτό εκκρεμές μεταβλητού κέντρου βάρους (Κ.Β.)  που πραγματοποιήθηκαν με την εφαρμογή ενός χρονομέτρου ακριβείας 0,001 </w:t>
      </w:r>
      <w:r w:rsidRPr="00D9448E">
        <w:rPr>
          <w:rFonts w:ascii="Arial" w:hAnsi="Arial" w:cs="Arial"/>
          <w:sz w:val="24"/>
          <w:szCs w:val="24"/>
          <w:lang w:val="el-GR"/>
        </w:rPr>
        <w:t>(</w:t>
      </w:r>
      <w:r w:rsidRPr="00653D9A">
        <w:rPr>
          <w:rFonts w:ascii="Arial" w:hAnsi="Arial" w:cs="Arial"/>
          <w:sz w:val="24"/>
          <w:szCs w:val="24"/>
          <w:lang w:val="el-GR"/>
        </w:rPr>
        <w:t>s</w:t>
      </w:r>
      <w:r w:rsidRPr="00D9448E">
        <w:rPr>
          <w:rFonts w:ascii="Arial" w:hAnsi="Arial" w:cs="Arial"/>
          <w:sz w:val="24"/>
          <w:szCs w:val="24"/>
          <w:lang w:val="el-GR"/>
        </w:rPr>
        <w:t xml:space="preserve">) </w:t>
      </w:r>
      <w:r>
        <w:rPr>
          <w:rFonts w:ascii="Arial" w:hAnsi="Arial" w:cs="Arial"/>
          <w:sz w:val="24"/>
          <w:szCs w:val="24"/>
          <w:lang w:val="el-GR"/>
        </w:rPr>
        <w:t>και ενός μέτρου ακριβείας 1</w:t>
      </w:r>
      <w:r w:rsidRPr="00653D9A">
        <w:rPr>
          <w:rFonts w:ascii="Arial" w:hAnsi="Arial" w:cs="Arial"/>
          <w:sz w:val="24"/>
          <w:szCs w:val="24"/>
          <w:lang w:val="el-GR"/>
        </w:rPr>
        <w:t>x</w:t>
      </w:r>
      <m:oMath>
        <m:sSup>
          <m:sSupPr>
            <m:ctrlPr>
              <w:rPr>
                <w:rFonts w:ascii="Cambria Math" w:hAnsi="Cambria Math" w:cs="Arial"/>
                <w:sz w:val="24"/>
                <w:szCs w:val="24"/>
                <w:lang w:val="el-GR"/>
              </w:rPr>
            </m:ctrlPr>
          </m:sSupPr>
          <m:e>
            <m:r>
              <m:rPr>
                <m:sty m:val="p"/>
              </m:rPr>
              <w:rPr>
                <w:rFonts w:ascii="Cambria Math" w:hAnsi="Cambria Math" w:cs="Arial"/>
                <w:sz w:val="24"/>
                <w:szCs w:val="24"/>
                <w:lang w:val="el-GR"/>
              </w:rPr>
              <m:t>10</m:t>
            </m:r>
          </m:e>
          <m:sup>
            <m:r>
              <m:rPr>
                <m:sty m:val="p"/>
              </m:rPr>
              <w:rPr>
                <w:rFonts w:ascii="Cambria Math" w:hAnsi="Cambria Math" w:cs="Arial"/>
                <w:sz w:val="24"/>
                <w:szCs w:val="24"/>
                <w:lang w:val="el-GR"/>
              </w:rPr>
              <m:t>-3</m:t>
            </m:r>
          </m:sup>
        </m:sSup>
      </m:oMath>
      <w:r w:rsidRPr="00653D9A">
        <w:rPr>
          <w:rFonts w:ascii="Arial" w:hAnsi="Arial" w:cs="Arial"/>
          <w:sz w:val="24"/>
          <w:szCs w:val="24"/>
          <w:lang w:val="el-GR"/>
        </w:rPr>
        <w:t xml:space="preserve"> (</w:t>
      </w:r>
      <w:commentRangeStart w:id="0"/>
      <w:r w:rsidRPr="00653D9A">
        <w:rPr>
          <w:rFonts w:ascii="Arial" w:hAnsi="Arial" w:cs="Arial"/>
          <w:sz w:val="24"/>
          <w:szCs w:val="24"/>
          <w:lang w:val="el-GR"/>
        </w:rPr>
        <w:t>m</w:t>
      </w:r>
      <w:commentRangeEnd w:id="0"/>
      <w:r w:rsidR="00695CC6">
        <w:rPr>
          <w:rStyle w:val="CommentReference"/>
        </w:rPr>
        <w:commentReference w:id="0"/>
      </w:r>
      <w:r w:rsidRPr="00653D9A">
        <w:rPr>
          <w:rFonts w:ascii="Arial" w:hAnsi="Arial" w:cs="Arial"/>
          <w:sz w:val="24"/>
          <w:szCs w:val="24"/>
          <w:lang w:val="el-GR"/>
        </w:rPr>
        <w:t xml:space="preserve">). Το πείραμα χωρίστηκε σε δύο μέρη. Στο πρώτο μελετήθηκε η απλή αρμονική ταλάντωση ενός απλού εκκρεμούς μετρώντας τον χρόνο που διένυσε από την αριστερή και δεξιά μεριά του φωτοδιακόπτη (   </w:t>
      </w:r>
      <m:oMath>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αρ</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δεξ</m:t>
            </m:r>
          </m:sub>
        </m:sSub>
      </m:oMath>
      <w:r w:rsidR="00653D9A" w:rsidRPr="00653D9A">
        <w:rPr>
          <w:rFonts w:ascii="Arial" w:hAnsi="Arial" w:cs="Arial"/>
          <w:sz w:val="24"/>
          <w:szCs w:val="24"/>
          <w:lang w:val="el-GR"/>
        </w:rPr>
        <w:t xml:space="preserve"> </w:t>
      </w:r>
      <w:r w:rsidRPr="00653D9A">
        <w:rPr>
          <w:rFonts w:ascii="Arial" w:hAnsi="Arial" w:cs="Arial"/>
          <w:sz w:val="24"/>
          <w:szCs w:val="24"/>
          <w:lang w:val="el-GR"/>
        </w:rPr>
        <w:t>) και έπειτα υπολογίστηκε η συνολική περίοδος με σκοπό την εύρεση της επιτάχυνσης της βαρύτητας g</w:t>
      </w:r>
      <w:r w:rsidR="00B64B7D" w:rsidRPr="00653D9A">
        <w:rPr>
          <w:rFonts w:ascii="Arial" w:hAnsi="Arial" w:cs="Arial"/>
          <w:sz w:val="24"/>
          <w:szCs w:val="24"/>
          <w:lang w:val="el-GR"/>
        </w:rPr>
        <w:t>1=9,63</w:t>
      </w:r>
      <w:r w:rsidRPr="00653D9A">
        <w:rPr>
          <w:rFonts w:ascii="Arial" w:hAnsi="Arial" w:cs="Arial"/>
          <w:sz w:val="24"/>
          <w:szCs w:val="24"/>
          <w:lang w:val="el-GR"/>
        </w:rPr>
        <w:t xml:space="preserve"> (m/</w:t>
      </w:r>
      <m:oMath>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r>
              <m:rPr>
                <m:sty m:val="p"/>
              </m:rPr>
              <w:rPr>
                <w:rStyle w:val="CommentReference"/>
              </w:rPr>
              <w:commentReference w:id="1"/>
            </m:r>
          </m:sup>
        </m:sSup>
      </m:oMath>
      <w:r w:rsidRPr="00653D9A">
        <w:rPr>
          <w:rFonts w:ascii="Arial" w:hAnsi="Arial" w:cs="Arial"/>
          <w:sz w:val="24"/>
          <w:szCs w:val="24"/>
          <w:lang w:val="el-GR"/>
        </w:rPr>
        <w:t>). Στο δεύτερο μέρος της πειραματικής μελέτης μελετήθηκε με ανάλογο τρόπο η γωνιακή αρμονική ταλάντωση ενός αντιστρεπτού εκκρεμούς μεταβλητού κέντρου βάρους(Κ.Β.) και ο υπολογισμός της συνολικής περιόδου με σκοπό πάλι την εύρεση της επιτάχυνσης της βαρύτητας, g</w:t>
      </w:r>
      <w:r w:rsidR="00B64B7D" w:rsidRPr="00653D9A">
        <w:rPr>
          <w:rFonts w:ascii="Arial" w:hAnsi="Arial" w:cs="Arial"/>
          <w:sz w:val="24"/>
          <w:szCs w:val="24"/>
          <w:lang w:val="el-GR"/>
        </w:rPr>
        <w:t>2= 9.86(m/</w:t>
      </w:r>
      <m:oMath>
        <w:bookmarkStart w:id="2" w:name="_Hlk528942305"/>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r>
              <m:rPr>
                <m:sty m:val="p"/>
              </m:rPr>
              <w:rPr>
                <w:rStyle w:val="CommentReference"/>
              </w:rPr>
              <w:commentReference w:id="3"/>
            </m:r>
          </m:sup>
        </m:sSup>
      </m:oMath>
      <w:bookmarkEnd w:id="2"/>
      <w:r w:rsidR="00B64B7D" w:rsidRPr="00653D9A">
        <w:rPr>
          <w:rFonts w:ascii="Arial" w:hAnsi="Arial" w:cs="Arial"/>
          <w:sz w:val="24"/>
          <w:szCs w:val="24"/>
          <w:lang w:val="el-GR"/>
        </w:rPr>
        <w:t>).</w:t>
      </w:r>
    </w:p>
    <w:p w:rsidR="00467F5E" w:rsidRPr="00653D9A" w:rsidRDefault="00467F5E" w:rsidP="00467F5E">
      <w:pPr>
        <w:rPr>
          <w:rFonts w:ascii="Arial" w:hAnsi="Arial" w:cs="Arial"/>
          <w:sz w:val="24"/>
          <w:szCs w:val="24"/>
          <w:lang w:val="el-GR"/>
        </w:rPr>
      </w:pPr>
      <w:r w:rsidRPr="00653D9A">
        <w:rPr>
          <w:rFonts w:ascii="Arial" w:hAnsi="Arial" w:cs="Arial"/>
          <w:sz w:val="24"/>
          <w:szCs w:val="24"/>
          <w:lang w:val="el-GR"/>
        </w:rPr>
        <w:t xml:space="preserve">Οι μετρήσεις που έχουν πραγματοποιηθεί γίνονται με στρογγυλοποίηση στο 3 σημαντικό </w:t>
      </w:r>
      <w:commentRangeStart w:id="4"/>
      <w:r w:rsidRPr="00653D9A">
        <w:rPr>
          <w:rFonts w:ascii="Arial" w:hAnsi="Arial" w:cs="Arial"/>
          <w:sz w:val="24"/>
          <w:szCs w:val="24"/>
          <w:lang w:val="el-GR"/>
        </w:rPr>
        <w:t>ψηφίο</w:t>
      </w:r>
      <w:commentRangeEnd w:id="4"/>
      <w:r w:rsidR="00EE1AAA">
        <w:rPr>
          <w:rStyle w:val="CommentReference"/>
        </w:rPr>
        <w:commentReference w:id="4"/>
      </w:r>
      <w:r w:rsidRPr="00653D9A">
        <w:rPr>
          <w:rFonts w:ascii="Arial" w:hAnsi="Arial" w:cs="Arial"/>
          <w:sz w:val="24"/>
          <w:szCs w:val="24"/>
          <w:lang w:val="el-GR"/>
        </w:rPr>
        <w:t xml:space="preserve">.   </w:t>
      </w:r>
    </w:p>
    <w:p w:rsidR="00BE75F6" w:rsidRDefault="00BE75F6" w:rsidP="00467F5E">
      <w:pPr>
        <w:rPr>
          <w:lang w:val="el-GR"/>
        </w:rPr>
      </w:pPr>
    </w:p>
    <w:p w:rsidR="00BE75F6" w:rsidRDefault="00BE75F6">
      <w:pPr>
        <w:rPr>
          <w:lang w:val="el-GR"/>
        </w:rPr>
      </w:pPr>
    </w:p>
    <w:p w:rsidR="00BE75F6" w:rsidRDefault="00BE75F6">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B64B7D" w:rsidRDefault="00B64B7D">
      <w:pPr>
        <w:rPr>
          <w:lang w:val="el-GR"/>
        </w:rPr>
      </w:pPr>
    </w:p>
    <w:p w:rsidR="00636FB7" w:rsidRPr="006C4137" w:rsidRDefault="00636FB7" w:rsidP="00636FB7">
      <w:pPr>
        <w:jc w:val="center"/>
        <w:rPr>
          <w:lang w:val="el-GR"/>
        </w:rPr>
      </w:pPr>
    </w:p>
    <w:p w:rsidR="00636FB7" w:rsidRPr="00B64B7D" w:rsidRDefault="00636FB7" w:rsidP="00636FB7">
      <w:pPr>
        <w:rPr>
          <w:rFonts w:ascii="Arial" w:hAnsi="Arial" w:cs="Arial"/>
          <w:b/>
          <w:sz w:val="32"/>
          <w:szCs w:val="28"/>
          <w:u w:val="single"/>
          <w:lang w:val="el-GR"/>
        </w:rPr>
      </w:pPr>
      <w:r w:rsidRPr="00B64B7D">
        <w:rPr>
          <w:rFonts w:ascii="Arial" w:hAnsi="Arial" w:cs="Arial"/>
          <w:b/>
          <w:sz w:val="32"/>
          <w:szCs w:val="28"/>
          <w:u w:val="single"/>
          <w:lang w:val="el-GR"/>
        </w:rPr>
        <w:t>ΕΙΣΑΓΩΓΗ EΡΓΑΣΤΗΡΙΑΚΗΣ ΑΣΚΕΙΣΕΙΣ 2Α</w:t>
      </w:r>
    </w:p>
    <w:p w:rsidR="00636FB7" w:rsidRDefault="00636FB7" w:rsidP="00636FB7">
      <w:pPr>
        <w:rPr>
          <w:rFonts w:ascii="Arial" w:hAnsi="Arial" w:cs="Arial"/>
          <w:b/>
          <w:i/>
          <w:sz w:val="28"/>
          <w:szCs w:val="28"/>
          <w:u w:val="single"/>
          <w:lang w:val="el-GR"/>
        </w:rPr>
      </w:pPr>
    </w:p>
    <w:p w:rsidR="00636FB7" w:rsidRPr="00653D9A" w:rsidRDefault="00636FB7" w:rsidP="00B64B7D">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rsidR="00636FB7" w:rsidRPr="00B64B7D" w:rsidRDefault="00636FB7" w:rsidP="00B64B7D">
      <w:pPr>
        <w:rPr>
          <w:rFonts w:ascii="Arial" w:hAnsi="Arial" w:cs="Arial"/>
          <w:b/>
          <w:sz w:val="32"/>
          <w:szCs w:val="28"/>
          <w:u w:val="single"/>
          <w:lang w:val="el-GR"/>
        </w:rPr>
      </w:pPr>
    </w:p>
    <w:p w:rsidR="00636FB7" w:rsidRPr="00B64B7D" w:rsidRDefault="00636FB7" w:rsidP="00B64B7D">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rsidR="00636FB7" w:rsidRPr="00695CC6" w:rsidRDefault="00636FB7" w:rsidP="00636FB7">
      <w:pPr>
        <w:pStyle w:val="ListParagraph"/>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636FB7" w:rsidRPr="00695CC6" w:rsidRDefault="00636FB7" w:rsidP="00636FB7">
      <w:pPr>
        <w:pStyle w:val="ListParagraph"/>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636FB7" w:rsidRPr="009C0089" w:rsidRDefault="00636FB7" w:rsidP="00636FB7">
      <w:pPr>
        <w:pStyle w:val="ListParagraph"/>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rsidR="00587D38" w:rsidRPr="00750D25" w:rsidRDefault="00587D38" w:rsidP="00636FB7">
      <w:pPr>
        <w:pStyle w:val="ListParagraph"/>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rsidR="00636FB7" w:rsidRDefault="00636FB7" w:rsidP="00636FB7">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636FB7" w:rsidRP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on"/>
                      <m:supHide m:val="on"/>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rsidR="00636FB7" w:rsidRDefault="00636FB7" w:rsidP="00636FB7">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587D38" w:rsidRDefault="00587D38" w:rsidP="00553752">
      <w:pPr>
        <w:pStyle w:val="ListParagraph"/>
        <w:suppressAutoHyphens/>
        <w:autoSpaceDN w:val="0"/>
        <w:spacing w:after="0" w:line="240" w:lineRule="auto"/>
        <w:textAlignment w:val="baseline"/>
        <w:rPr>
          <w:rFonts w:ascii="Arial" w:eastAsia="NSimSun" w:hAnsi="Arial" w:cs="Lucida Sans"/>
          <w:bCs/>
          <w:iCs/>
          <w:kern w:val="3"/>
          <w:sz w:val="32"/>
          <w:szCs w:val="24"/>
          <w:lang w:eastAsia="zh-CN" w:bidi="hi-IN"/>
        </w:rPr>
      </w:pPr>
    </w:p>
    <w:p w:rsidR="00B64B7D" w:rsidRPr="00587D38" w:rsidRDefault="00B64B7D" w:rsidP="00553752">
      <w:pPr>
        <w:pStyle w:val="ListParagraph"/>
        <w:suppressAutoHyphens/>
        <w:autoSpaceDN w:val="0"/>
        <w:spacing w:after="0" w:line="240" w:lineRule="auto"/>
        <w:textAlignment w:val="baseline"/>
        <w:rPr>
          <w:rFonts w:ascii="Arial" w:eastAsia="NSimSun" w:hAnsi="Arial" w:cs="Lucida Sans"/>
          <w:bCs/>
          <w:iCs/>
          <w:kern w:val="3"/>
          <w:sz w:val="32"/>
          <w:szCs w:val="24"/>
          <w:lang w:eastAsia="zh-CN" w:bidi="hi-IN"/>
        </w:rPr>
      </w:pPr>
    </w:p>
    <w:p w:rsidR="00B64B7D" w:rsidRDefault="00B64B7D" w:rsidP="00587D38">
      <w:pPr>
        <w:suppressAutoHyphens/>
        <w:autoSpaceDN w:val="0"/>
        <w:spacing w:after="0" w:line="240" w:lineRule="auto"/>
        <w:textAlignment w:val="baseline"/>
        <w:rPr>
          <w:rFonts w:ascii="Arial" w:eastAsia="NSimSun" w:hAnsi="Arial" w:cs="Lucida Sans"/>
          <w:kern w:val="3"/>
          <w:sz w:val="32"/>
          <w:szCs w:val="24"/>
          <w:lang w:eastAsia="zh-CN" w:bidi="hi-IN"/>
        </w:rPr>
      </w:pPr>
    </w:p>
    <w:p w:rsidR="00B64B7D" w:rsidRPr="00B64B7D" w:rsidRDefault="00B64B7D" w:rsidP="00587D38">
      <w:pPr>
        <w:suppressAutoHyphens/>
        <w:autoSpaceDN w:val="0"/>
        <w:spacing w:after="0" w:line="240" w:lineRule="auto"/>
        <w:textAlignment w:val="baseline"/>
        <w:rPr>
          <w:rFonts w:ascii="Arial" w:eastAsia="NSimSun" w:hAnsi="Arial" w:cs="Lucida Sans"/>
          <w:b/>
          <w:kern w:val="3"/>
          <w:sz w:val="32"/>
          <w:szCs w:val="24"/>
          <w:u w:val="single"/>
          <w:lang w:eastAsia="zh-CN" w:bidi="hi-IN"/>
        </w:rPr>
      </w:pPr>
      <w:r w:rsidRPr="00B64B7D">
        <w:rPr>
          <w:rFonts w:ascii="Arial" w:eastAsia="NSimSun" w:hAnsi="Arial" w:cs="Lucida Sans"/>
          <w:b/>
          <w:kern w:val="3"/>
          <w:sz w:val="32"/>
          <w:szCs w:val="24"/>
          <w:u w:val="single"/>
          <w:lang w:val="el-GR" w:eastAsia="zh-CN" w:bidi="hi-IN"/>
        </w:rPr>
        <w:t>Μήκος</w:t>
      </w:r>
      <m:oMath>
        <m:r>
          <m:rPr>
            <m:sty m:val="bi"/>
          </m:rPr>
          <w:rPr>
            <w:rFonts w:ascii="Cambria Math" w:eastAsia="NSimSun" w:hAnsi="Cambria Math" w:cs="Lucida Sans"/>
            <w:kern w:val="3"/>
            <w:sz w:val="32"/>
            <w:szCs w:val="24"/>
            <w:u w:val="single"/>
            <w:lang w:val="el-GR" w:eastAsia="zh-CN" w:bidi="hi-IN"/>
          </w:rPr>
          <m:t xml:space="preserve"> l</m:t>
        </m:r>
      </m:oMath>
      <w:r w:rsidRPr="00B64B7D">
        <w:rPr>
          <w:rFonts w:ascii="Arial" w:eastAsia="NSimSun" w:hAnsi="Arial" w:cs="Lucida Sans"/>
          <w:b/>
          <w:kern w:val="3"/>
          <w:sz w:val="32"/>
          <w:szCs w:val="24"/>
          <w:u w:val="single"/>
          <w:lang w:val="el-GR" w:eastAsia="zh-CN" w:bidi="hi-IN"/>
        </w:rPr>
        <w:t xml:space="preserve"> </w:t>
      </w:r>
      <w:r w:rsidRPr="00B64B7D">
        <w:rPr>
          <w:rFonts w:ascii="Arial" w:eastAsia="NSimSun" w:hAnsi="Arial" w:cs="Lucida Sans"/>
          <w:b/>
          <w:kern w:val="3"/>
          <w:sz w:val="32"/>
          <w:szCs w:val="24"/>
          <w:u w:val="single"/>
          <w:lang w:eastAsia="zh-CN" w:bidi="hi-IN"/>
        </w:rPr>
        <w:t>:</w:t>
      </w:r>
    </w:p>
    <w:p w:rsidR="00587D38" w:rsidRPr="00587D38" w:rsidRDefault="00587D38" w:rsidP="00587D38">
      <w:pPr>
        <w:suppressAutoHyphens/>
        <w:autoSpaceDN w:val="0"/>
        <w:spacing w:after="0" w:line="240" w:lineRule="auto"/>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l=</m:t>
          </m:r>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g</m:t>
              </m:r>
            </m:num>
            <m:den>
              <m:r>
                <w:rPr>
                  <w:rFonts w:ascii="Cambria Math" w:eastAsia="NSimSun" w:hAnsi="Cambria Math" w:cs="Lucida Sans"/>
                  <w:kern w:val="3"/>
                  <w:sz w:val="32"/>
                  <w:szCs w:val="24"/>
                  <w:lang w:eastAsia="zh-CN" w:bidi="hi-IN"/>
                </w:rPr>
                <m:t>4</m:t>
              </m:r>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π</m:t>
                  </m:r>
                </m:e>
                <m:sup>
                  <m:r>
                    <w:rPr>
                      <w:rFonts w:ascii="Cambria Math" w:eastAsia="NSimSun" w:hAnsi="Cambria Math" w:cs="Lucida Sans"/>
                      <w:kern w:val="3"/>
                      <w:sz w:val="32"/>
                      <w:szCs w:val="24"/>
                      <w:lang w:eastAsia="zh-CN" w:bidi="hi-IN"/>
                    </w:rPr>
                    <m:t>2</m:t>
                  </m:r>
                </m:sup>
              </m:sSup>
            </m:den>
          </m:f>
          <m:sSup>
            <m:sSupPr>
              <m:ctrlPr>
                <w:rPr>
                  <w:rFonts w:ascii="Cambria Math" w:eastAsia="NSimSun" w:hAnsi="Cambria Math" w:cs="Lucida Sans"/>
                  <w:bCs/>
                  <w:i/>
                  <w:iCs/>
                  <w:kern w:val="3"/>
                  <w:sz w:val="32"/>
                  <w:szCs w:val="24"/>
                  <w:lang w:eastAsia="zh-CN" w:bidi="hi-IN"/>
                </w:rPr>
              </m:ctrlPr>
            </m:sSupPr>
            <m:e>
              <m:r>
                <w:rPr>
                  <w:rFonts w:ascii="Cambria Math" w:eastAsia="NSimSun" w:hAnsi="Cambria Math" w:cs="Lucida Sans"/>
                  <w:kern w:val="3"/>
                  <w:sz w:val="32"/>
                  <w:szCs w:val="24"/>
                  <w:lang w:eastAsia="zh-CN" w:bidi="hi-IN"/>
                </w:rPr>
                <m:t>Τ</m:t>
              </m:r>
            </m:e>
            <m:sup>
              <m:r>
                <w:rPr>
                  <w:rFonts w:ascii="Cambria Math" w:eastAsia="NSimSun" w:hAnsi="Cambria Math" w:cs="Lucida Sans"/>
                  <w:kern w:val="3"/>
                  <w:sz w:val="32"/>
                  <w:szCs w:val="24"/>
                  <w:lang w:eastAsia="zh-CN" w:bidi="hi-IN"/>
                </w:rPr>
                <m:t>2</m:t>
              </m:r>
            </m:sup>
          </m:sSup>
        </m:oMath>
      </m:oMathPara>
    </w:p>
    <w:p w:rsidR="00587D38" w:rsidRPr="00255814" w:rsidRDefault="00587D38" w:rsidP="00587D38">
      <w:pPr>
        <w:suppressAutoHyphens/>
        <w:autoSpaceDN w:val="0"/>
        <w:spacing w:after="0" w:line="240" w:lineRule="auto"/>
        <w:textAlignment w:val="baseline"/>
        <w:rPr>
          <w:rFonts w:ascii="Arial" w:eastAsia="NSimSun" w:hAnsi="Arial" w:cs="Lucida Sans"/>
          <w:bCs/>
          <w:iCs/>
          <w:kern w:val="3"/>
          <w:sz w:val="32"/>
          <w:szCs w:val="24"/>
          <w:lang w:eastAsia="zh-CN" w:bidi="hi-IN"/>
        </w:rPr>
      </w:pPr>
    </w:p>
    <w:p w:rsidR="00636FB7" w:rsidRDefault="00636FB7" w:rsidP="00636FB7">
      <w:pPr>
        <w:suppressAutoHyphens/>
        <w:autoSpaceDN w:val="0"/>
        <w:spacing w:after="0" w:line="240" w:lineRule="auto"/>
        <w:textAlignment w:val="baseline"/>
        <w:rPr>
          <w:rFonts w:ascii="Arial" w:eastAsia="NSimSun" w:hAnsi="Arial" w:cs="Lucida Sans"/>
          <w:kern w:val="3"/>
          <w:sz w:val="24"/>
          <w:szCs w:val="24"/>
          <w:lang w:val="el-GR" w:eastAsia="zh-CN" w:bidi="hi-IN"/>
        </w:rPr>
      </w:pPr>
    </w:p>
    <w:p w:rsidR="00B64B7D" w:rsidRPr="00B64B7D" w:rsidRDefault="00B64B7D" w:rsidP="00636FB7">
      <w:pPr>
        <w:suppressAutoHyphens/>
        <w:autoSpaceDN w:val="0"/>
        <w:spacing w:after="0" w:line="240" w:lineRule="auto"/>
        <w:textAlignment w:val="baseline"/>
        <w:rPr>
          <w:rFonts w:ascii="Arial" w:eastAsia="NSimSun" w:hAnsi="Arial" w:cs="Lucida Sans"/>
          <w:b/>
          <w:kern w:val="3"/>
          <w:sz w:val="32"/>
          <w:szCs w:val="32"/>
          <w:u w:val="single"/>
          <w:lang w:val="el-GR" w:eastAsia="zh-CN" w:bidi="hi-IN"/>
        </w:rPr>
      </w:pPr>
      <w:r w:rsidRPr="00B64B7D">
        <w:rPr>
          <w:rFonts w:ascii="Arial" w:eastAsia="NSimSun" w:hAnsi="Arial" w:cs="Lucida Sans"/>
          <w:b/>
          <w:kern w:val="3"/>
          <w:sz w:val="32"/>
          <w:szCs w:val="32"/>
          <w:u w:val="single"/>
          <w:lang w:val="el-GR" w:eastAsia="zh-CN" w:bidi="hi-IN"/>
        </w:rPr>
        <w:t>Κλίση ευθείας:</w:t>
      </w:r>
    </w:p>
    <w:p w:rsidR="00BE75F6" w:rsidRPr="00553752" w:rsidRDefault="00553752">
      <w:pPr>
        <w:rPr>
          <w:rFonts w:eastAsiaTheme="minorEastAsia"/>
          <w:sz w:val="36"/>
          <w:lang w:val="el-GR"/>
        </w:rPr>
      </w:pPr>
      <m:oMathPara>
        <m:oMath>
          <m:r>
            <w:rPr>
              <w:rFonts w:ascii="Cambria Math" w:hAnsi="Cambria Math"/>
              <w:sz w:val="36"/>
              <w:lang w:val="el-GR"/>
            </w:rPr>
            <m:t>b≡</m:t>
          </m:r>
          <m:f>
            <m:fPr>
              <m:ctrlPr>
                <w:rPr>
                  <w:rFonts w:ascii="Cambria Math" w:hAnsi="Cambria Math"/>
                  <w:i/>
                  <w:sz w:val="36"/>
                  <w:lang w:val="el-GR"/>
                </w:rPr>
              </m:ctrlPr>
            </m:fPr>
            <m:num>
              <m:r>
                <w:rPr>
                  <w:rFonts w:ascii="Cambria Math" w:hAnsi="Cambria Math"/>
                  <w:sz w:val="36"/>
                  <w:lang w:val="el-GR"/>
                </w:rPr>
                <m:t>g</m:t>
              </m:r>
            </m:num>
            <m:den>
              <m:r>
                <w:rPr>
                  <w:rFonts w:ascii="Cambria Math" w:hAnsi="Cambria Math"/>
                  <w:sz w:val="36"/>
                  <w:lang w:val="el-GR"/>
                </w:rPr>
                <m:t>4</m:t>
              </m:r>
              <m:sSup>
                <m:sSupPr>
                  <m:ctrlPr>
                    <w:rPr>
                      <w:rFonts w:ascii="Cambria Math" w:hAnsi="Cambria Math"/>
                      <w:i/>
                      <w:sz w:val="36"/>
                      <w:lang w:val="el-GR"/>
                    </w:rPr>
                  </m:ctrlPr>
                </m:sSupPr>
                <m:e>
                  <m:r>
                    <w:rPr>
                      <w:rFonts w:ascii="Cambria Math" w:hAnsi="Cambria Math"/>
                      <w:sz w:val="36"/>
                      <w:lang w:val="el-GR"/>
                    </w:rPr>
                    <m:t>π</m:t>
                  </m:r>
                </m:e>
                <m:sup>
                  <m:r>
                    <w:rPr>
                      <w:rFonts w:ascii="Cambria Math" w:hAnsi="Cambria Math"/>
                      <w:sz w:val="36"/>
                      <w:lang w:val="el-GR"/>
                    </w:rPr>
                    <m:t>2</m:t>
                  </m:r>
                </m:sup>
              </m:sSup>
            </m:den>
          </m:f>
        </m:oMath>
      </m:oMathPara>
    </w:p>
    <w:p w:rsidR="00553752" w:rsidRDefault="00553752">
      <w:pPr>
        <w:rPr>
          <w:sz w:val="36"/>
        </w:rPr>
      </w:pPr>
    </w:p>
    <w:p w:rsidR="00B64B7D" w:rsidRPr="009C0089" w:rsidRDefault="00B64B7D">
      <w:pPr>
        <w:rPr>
          <w:sz w:val="36"/>
        </w:rPr>
      </w:pPr>
    </w:p>
    <w:p w:rsidR="00B64B7D" w:rsidRDefault="00B64B7D" w:rsidP="00553752">
      <w:pPr>
        <w:jc w:val="center"/>
        <w:rPr>
          <w:rFonts w:eastAsiaTheme="minorEastAsia"/>
          <w:sz w:val="36"/>
          <w:lang w:val="el-GR"/>
        </w:rPr>
      </w:pPr>
    </w:p>
    <w:p w:rsidR="00B64B7D" w:rsidRPr="005949C2" w:rsidRDefault="00B64B7D" w:rsidP="00B64B7D">
      <w:pPr>
        <w:rPr>
          <w:rFonts w:eastAsiaTheme="minorEastAsia"/>
          <w:b/>
          <w:sz w:val="36"/>
          <w:u w:val="single"/>
          <w:lang w:val="el-GR"/>
        </w:rPr>
      </w:pPr>
      <w:r w:rsidRPr="00B64B7D">
        <w:rPr>
          <w:rFonts w:eastAsiaTheme="minorEastAsia"/>
          <w:b/>
          <w:sz w:val="36"/>
          <w:u w:val="single"/>
          <w:lang w:val="el-GR"/>
        </w:rPr>
        <w:t xml:space="preserve">Μήκος </w:t>
      </w:r>
      <m:oMath>
        <m:sSub>
          <m:sSubPr>
            <m:ctrlPr>
              <w:rPr>
                <w:rFonts w:ascii="Cambria Math" w:eastAsiaTheme="minorEastAsia" w:hAnsi="Cambria Math"/>
                <w:b/>
                <w:i/>
                <w:sz w:val="36"/>
                <w:u w:val="single"/>
                <w:lang w:val="el-GR"/>
              </w:rPr>
            </m:ctrlPr>
          </m:sSubPr>
          <m:e>
            <m:r>
              <m:rPr>
                <m:sty m:val="bi"/>
              </m:rPr>
              <w:rPr>
                <w:rFonts w:ascii="Cambria Math" w:eastAsiaTheme="minorEastAsia" w:hAnsi="Cambria Math"/>
                <w:sz w:val="36"/>
                <w:u w:val="single"/>
                <w:lang w:val="el-GR"/>
              </w:rPr>
              <m:t>l</m:t>
            </m:r>
          </m:e>
          <m:sub>
            <m:r>
              <m:rPr>
                <m:sty m:val="bi"/>
              </m:rPr>
              <w:rPr>
                <w:rFonts w:ascii="Cambria Math" w:eastAsiaTheme="minorEastAsia" w:hAnsi="Cambria Math"/>
                <w:sz w:val="36"/>
                <w:u w:val="single"/>
                <w:lang w:val="el-GR"/>
              </w:rPr>
              <m:t>1</m:t>
            </m:r>
          </m:sub>
        </m:sSub>
      </m:oMath>
      <w:r w:rsidRPr="005949C2">
        <w:rPr>
          <w:rFonts w:eastAsiaTheme="minorEastAsia"/>
          <w:b/>
          <w:sz w:val="36"/>
          <w:u w:val="single"/>
          <w:lang w:val="el-GR"/>
        </w:rPr>
        <w:t>:</w:t>
      </w:r>
    </w:p>
    <w:p w:rsidR="00553752" w:rsidRPr="00553752" w:rsidRDefault="004B6B12" w:rsidP="00553752">
      <w:pPr>
        <w:jc w:val="center"/>
        <w:rPr>
          <w:rFonts w:eastAsiaTheme="minorEastAsia"/>
          <w:sz w:val="36"/>
          <w:lang w:val="el-GR"/>
        </w:rPr>
      </w:pPr>
      <m:oMathPara>
        <m:oMath>
          <m:sSub>
            <m:sSubPr>
              <m:ctrlPr>
                <w:rPr>
                  <w:rFonts w:ascii="Cambria Math" w:hAnsi="Cambria Math"/>
                  <w:i/>
                  <w:sz w:val="36"/>
                  <w:lang w:val="el-GR"/>
                </w:rPr>
              </m:ctrlPr>
            </m:sSubPr>
            <m:e>
              <m:r>
                <w:rPr>
                  <w:rFonts w:ascii="Cambria Math" w:hAnsi="Cambria Math"/>
                  <w:sz w:val="36"/>
                </w:rPr>
                <m:t>l</m:t>
              </m:r>
            </m:e>
            <m:sub>
              <m:r>
                <w:rPr>
                  <w:rFonts w:ascii="Cambria Math" w:hAnsi="Cambria Math"/>
                  <w:sz w:val="36"/>
                  <w:lang w:val="el-GR"/>
                </w:rPr>
                <m:t>1</m:t>
              </m:r>
            </m:sub>
          </m:sSub>
          <m:r>
            <w:rPr>
              <w:rFonts w:ascii="Cambria Math" w:hAnsi="Cambria Math"/>
              <w:sz w:val="36"/>
              <w:lang w:val="el-GR"/>
            </w:rPr>
            <m:t>=</m:t>
          </m:r>
          <m:f>
            <m:fPr>
              <m:ctrlPr>
                <w:rPr>
                  <w:rFonts w:ascii="Cambria Math" w:hAnsi="Cambria Math"/>
                  <w:i/>
                  <w:sz w:val="36"/>
                  <w:lang w:val="el-GR"/>
                </w:rPr>
              </m:ctrlPr>
            </m:fPr>
            <m:num>
              <m:r>
                <w:rPr>
                  <w:rFonts w:ascii="Cambria Math" w:hAnsi="Cambria Math"/>
                  <w:sz w:val="36"/>
                  <w:lang w:val="el-GR"/>
                </w:rPr>
                <m:t>g</m:t>
              </m:r>
            </m:num>
            <m:den>
              <m:r>
                <w:rPr>
                  <w:rFonts w:ascii="Cambria Math" w:hAnsi="Cambria Math"/>
                  <w:sz w:val="36"/>
                  <w:lang w:val="el-GR"/>
                </w:rPr>
                <m:t>4</m:t>
              </m:r>
              <m:sSup>
                <m:sSupPr>
                  <m:ctrlPr>
                    <w:rPr>
                      <w:rFonts w:ascii="Cambria Math" w:hAnsi="Cambria Math"/>
                      <w:i/>
                      <w:sz w:val="36"/>
                      <w:lang w:val="el-GR"/>
                    </w:rPr>
                  </m:ctrlPr>
                </m:sSupPr>
                <m:e>
                  <m:r>
                    <w:rPr>
                      <w:rFonts w:ascii="Cambria Math" w:hAnsi="Cambria Math"/>
                      <w:sz w:val="36"/>
                      <w:lang w:val="el-GR"/>
                    </w:rPr>
                    <m:t>π</m:t>
                  </m:r>
                </m:e>
                <m:sup>
                  <m:r>
                    <w:rPr>
                      <w:rFonts w:ascii="Cambria Math" w:hAnsi="Cambria Math"/>
                      <w:sz w:val="36"/>
                      <w:lang w:val="el-GR"/>
                    </w:rPr>
                    <m:t>2</m:t>
                  </m:r>
                </m:sup>
              </m:sSup>
            </m:den>
          </m:f>
          <m:sSup>
            <m:sSupPr>
              <m:ctrlPr>
                <w:rPr>
                  <w:rFonts w:ascii="Cambria Math" w:hAnsi="Cambria Math"/>
                  <w:i/>
                  <w:sz w:val="36"/>
                  <w:lang w:val="el-GR"/>
                </w:rPr>
              </m:ctrlPr>
            </m:sSupPr>
            <m:e>
              <m:r>
                <w:rPr>
                  <w:rFonts w:ascii="Cambria Math" w:hAnsi="Cambria Math"/>
                  <w:sz w:val="36"/>
                  <w:lang w:val="el-GR"/>
                </w:rPr>
                <m:t>Τ</m:t>
              </m:r>
            </m:e>
            <m:sup>
              <m:r>
                <w:rPr>
                  <w:rFonts w:ascii="Cambria Math" w:hAnsi="Cambria Math"/>
                  <w:sz w:val="36"/>
                  <w:lang w:val="el-GR"/>
                </w:rPr>
                <m:t>2</m:t>
              </m:r>
            </m:sup>
          </m:sSup>
          <m:r>
            <w:rPr>
              <w:rFonts w:ascii="Cambria Math" w:hAnsi="Cambria Math"/>
              <w:sz w:val="36"/>
              <w:lang w:val="el-GR"/>
            </w:rPr>
            <m:t>-</m:t>
          </m:r>
          <m:sSub>
            <m:sSubPr>
              <m:ctrlPr>
                <w:rPr>
                  <w:rFonts w:ascii="Cambria Math" w:hAnsi="Cambria Math"/>
                  <w:i/>
                  <w:sz w:val="36"/>
                  <w:lang w:val="el-GR"/>
                </w:rPr>
              </m:ctrlPr>
            </m:sSubPr>
            <m:e>
              <m:r>
                <w:rPr>
                  <w:rFonts w:ascii="Cambria Math" w:hAnsi="Cambria Math"/>
                  <w:sz w:val="36"/>
                </w:rPr>
                <m:t>l</m:t>
              </m:r>
            </m:e>
            <m:sub>
              <m:r>
                <w:rPr>
                  <w:rFonts w:ascii="Cambria Math" w:hAnsi="Cambria Math"/>
                  <w:sz w:val="36"/>
                  <w:lang w:val="el-GR"/>
                </w:rPr>
                <m:t>2</m:t>
              </m:r>
            </m:sub>
          </m:sSub>
        </m:oMath>
      </m:oMathPara>
    </w:p>
    <w:p w:rsidR="00B64B7D" w:rsidRDefault="00B64B7D" w:rsidP="009C0089">
      <w:pPr>
        <w:rPr>
          <w:sz w:val="36"/>
          <w:lang w:val="el-GR"/>
        </w:rPr>
      </w:pPr>
    </w:p>
    <w:p w:rsidR="00553752" w:rsidRPr="00B64B7D" w:rsidRDefault="00B64B7D" w:rsidP="009C0089">
      <w:pPr>
        <w:rPr>
          <w:rFonts w:ascii="Arial" w:hAnsi="Arial" w:cs="Arial"/>
          <w:b/>
          <w:sz w:val="32"/>
          <w:szCs w:val="28"/>
          <w:u w:val="single"/>
          <w:lang w:val="el-GR"/>
        </w:rPr>
      </w:pPr>
      <w:r w:rsidRPr="00B64B7D">
        <w:rPr>
          <w:rFonts w:ascii="Arial" w:hAnsi="Arial" w:cs="Arial"/>
          <w:b/>
          <w:sz w:val="32"/>
          <w:szCs w:val="28"/>
          <w:u w:val="single"/>
          <w:lang w:val="el-GR"/>
        </w:rPr>
        <w:t>Σφάλμα του g꞉</w:t>
      </w:r>
    </w:p>
    <w:p w:rsidR="00553752" w:rsidRPr="00B64B7D" w:rsidRDefault="004B6B12" w:rsidP="00553752">
      <w:pPr>
        <w:jc w:val="center"/>
        <w:rPr>
          <w:rFonts w:eastAsiaTheme="minorEastAsia"/>
          <w:i/>
          <w:sz w:val="36"/>
          <w:lang w:val="el-GR"/>
        </w:rPr>
      </w:pPr>
      <m:oMathPara>
        <m:oMath>
          <m:sSub>
            <m:sSubPr>
              <m:ctrlPr>
                <w:rPr>
                  <w:rFonts w:ascii="Cambria Math" w:hAnsi="Cambria Math"/>
                  <w:i/>
                  <w:sz w:val="36"/>
                  <w:lang w:val="el-GR"/>
                </w:rPr>
              </m:ctrlPr>
            </m:sSubPr>
            <m:e>
              <m:r>
                <w:rPr>
                  <w:rFonts w:ascii="Cambria Math" w:hAnsi="Cambria Math"/>
                  <w:sz w:val="36"/>
                  <w:lang w:val="el-GR"/>
                </w:rPr>
                <m:t>σ</m:t>
              </m:r>
            </m:e>
            <m:sub>
              <m:r>
                <w:rPr>
                  <w:rFonts w:ascii="Cambria Math" w:hAnsi="Cambria Math"/>
                  <w:sz w:val="36"/>
                </w:rPr>
                <m:t>g</m:t>
              </m:r>
            </m:sub>
          </m:sSub>
          <m:r>
            <w:rPr>
              <w:rFonts w:ascii="Cambria Math" w:hAnsi="Cambria Math"/>
              <w:sz w:val="36"/>
              <w:lang w:val="el-GR"/>
            </w:rPr>
            <m:t>=</m:t>
          </m:r>
          <m:f>
            <m:fPr>
              <m:ctrlPr>
                <w:rPr>
                  <w:rFonts w:ascii="Cambria Math" w:hAnsi="Cambria Math"/>
                  <w:i/>
                  <w:sz w:val="36"/>
                  <w:lang w:val="el-GR"/>
                </w:rPr>
              </m:ctrlPr>
            </m:fPr>
            <m:num>
              <m:r>
                <w:rPr>
                  <w:rFonts w:ascii="Cambria Math" w:hAnsi="Cambria Math"/>
                  <w:sz w:val="36"/>
                  <w:lang w:val="el-GR"/>
                </w:rPr>
                <m:t>∂(</m:t>
              </m:r>
              <m:r>
                <w:rPr>
                  <w:rFonts w:ascii="Cambria Math" w:hAnsi="Cambria Math"/>
                  <w:sz w:val="36"/>
                </w:rPr>
                <m:t>g)</m:t>
              </m:r>
            </m:num>
            <m:den>
              <m:r>
                <w:rPr>
                  <w:rFonts w:ascii="Cambria Math" w:hAnsi="Cambria Math"/>
                  <w:sz w:val="36"/>
                  <w:lang w:val="el-GR"/>
                </w:rPr>
                <m:t>∂b</m:t>
              </m:r>
            </m:den>
          </m:f>
          <m:sSub>
            <m:sSubPr>
              <m:ctrlPr>
                <w:rPr>
                  <w:rFonts w:ascii="Cambria Math" w:hAnsi="Cambria Math"/>
                  <w:i/>
                  <w:sz w:val="36"/>
                  <w:lang w:val="el-GR"/>
                </w:rPr>
              </m:ctrlPr>
            </m:sSubPr>
            <m:e>
              <m:r>
                <w:rPr>
                  <w:rFonts w:ascii="Cambria Math" w:hAnsi="Cambria Math"/>
                  <w:sz w:val="36"/>
                  <w:lang w:val="el-GR"/>
                </w:rPr>
                <m:t>σ</m:t>
              </m:r>
            </m:e>
            <m:sub>
              <m:r>
                <w:rPr>
                  <w:rFonts w:ascii="Cambria Math" w:hAnsi="Cambria Math"/>
                  <w:sz w:val="36"/>
                  <w:lang w:val="el-GR"/>
                </w:rPr>
                <m:t>b</m:t>
              </m:r>
              <m:r>
                <m:rPr>
                  <m:sty m:val="p"/>
                </m:rPr>
                <w:rPr>
                  <w:rStyle w:val="CommentReference"/>
                </w:rPr>
                <w:commentReference w:id="5"/>
              </m:r>
            </m:sub>
          </m:sSub>
        </m:oMath>
      </m:oMathPara>
    </w:p>
    <w:p w:rsidR="00B64B7D" w:rsidRDefault="00B64B7D" w:rsidP="00553752">
      <w:pPr>
        <w:jc w:val="center"/>
        <w:rPr>
          <w:i/>
          <w:sz w:val="36"/>
          <w:lang w:val="el-GR"/>
        </w:rPr>
      </w:pPr>
    </w:p>
    <w:p w:rsidR="00B64B7D" w:rsidRPr="00653D9A" w:rsidRDefault="00B64B7D" w:rsidP="00653D9A">
      <w:pPr>
        <w:pStyle w:val="ListParagraph"/>
        <w:suppressAutoHyphens/>
        <w:autoSpaceDN w:val="0"/>
        <w:spacing w:after="0" w:line="240" w:lineRule="auto"/>
        <w:jc w:val="both"/>
        <w:textAlignment w:val="baseline"/>
        <w:rPr>
          <w:rFonts w:ascii="Arial" w:hAnsi="Arial" w:cs="Arial"/>
          <w:sz w:val="24"/>
          <w:szCs w:val="24"/>
          <w:lang w:val="el-GR"/>
        </w:rPr>
      </w:pPr>
    </w:p>
    <w:p w:rsidR="00B64B7D" w:rsidRPr="00653D9A" w:rsidRDefault="00B64B7D" w:rsidP="00653D9A">
      <w:pPr>
        <w:pStyle w:val="ListParagraph"/>
        <w:numPr>
          <w:ilvl w:val="0"/>
          <w:numId w:val="12"/>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 xml:space="preserve">Οι μετρήσεις γίνονται σε </w:t>
      </w:r>
      <w:r w:rsidR="00514401">
        <w:rPr>
          <w:rFonts w:ascii="Arial" w:hAnsi="Arial" w:cs="Arial"/>
          <w:sz w:val="24"/>
          <w:szCs w:val="24"/>
          <w:lang w:val="el-GR"/>
        </w:rPr>
        <w:t>μέτρα</w:t>
      </w:r>
      <w:r w:rsidRPr="00653D9A">
        <w:rPr>
          <w:rFonts w:ascii="Arial" w:hAnsi="Arial" w:cs="Arial"/>
          <w:sz w:val="24"/>
          <w:szCs w:val="24"/>
          <w:lang w:val="el-GR"/>
        </w:rPr>
        <w:t xml:space="preserve"> (m) και σε δευτερόλεπτα (s).</w:t>
      </w:r>
    </w:p>
    <w:p w:rsidR="00B64B7D" w:rsidRPr="00653D9A" w:rsidRDefault="00B64B7D" w:rsidP="00653D9A">
      <w:pPr>
        <w:pStyle w:val="ListParagraph"/>
        <w:numPr>
          <w:ilvl w:val="0"/>
          <w:numId w:val="12"/>
        </w:num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 xml:space="preserve">Το ζητούμενο μέγεθος αυτής της πειραματικής άσκησης είναι η επιτάχυνση της βαρύτητας </w:t>
      </w:r>
      <w:commentRangeStart w:id="6"/>
      <w:r w:rsidRPr="00653D9A">
        <w:rPr>
          <w:rFonts w:ascii="Arial" w:hAnsi="Arial" w:cs="Arial"/>
          <w:sz w:val="24"/>
          <w:szCs w:val="24"/>
          <w:lang w:val="el-GR"/>
        </w:rPr>
        <w:t>g</w:t>
      </w:r>
      <w:commentRangeEnd w:id="6"/>
      <w:r w:rsidR="00AF0646">
        <w:rPr>
          <w:rStyle w:val="CommentReference"/>
        </w:rPr>
        <w:commentReference w:id="6"/>
      </w:r>
      <w:r w:rsidRPr="00653D9A">
        <w:rPr>
          <w:rFonts w:ascii="Arial" w:hAnsi="Arial" w:cs="Arial"/>
          <w:sz w:val="24"/>
          <w:szCs w:val="24"/>
          <w:lang w:val="el-GR"/>
        </w:rPr>
        <w:t>.</w:t>
      </w: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pPr>
        <w:rPr>
          <w:rFonts w:ascii="Arial" w:hAnsi="Arial" w:cs="Arial"/>
          <w:sz w:val="24"/>
          <w:szCs w:val="24"/>
          <w:lang w:val="el-GR"/>
        </w:rPr>
      </w:pPr>
    </w:p>
    <w:p w:rsidR="00636FB7" w:rsidRPr="00B64B7D" w:rsidRDefault="00B64B7D">
      <w:pPr>
        <w:rPr>
          <w:rFonts w:ascii="Arial" w:hAnsi="Arial" w:cs="Arial"/>
          <w:b/>
          <w:sz w:val="32"/>
          <w:szCs w:val="28"/>
          <w:u w:val="single"/>
          <w:lang w:val="el-GR"/>
        </w:rPr>
      </w:pPr>
      <w:r w:rsidRPr="007C363D">
        <w:rPr>
          <w:rFonts w:ascii="Arial" w:hAnsi="Arial" w:cs="Arial"/>
          <w:noProof/>
          <w:lang w:val="en-GB" w:eastAsia="en-GB"/>
        </w:rPr>
        <w:drawing>
          <wp:anchor distT="0" distB="0" distL="114300" distR="114300" simplePos="0" relativeHeight="251663360" behindDoc="0" locked="0" layoutInCell="1" allowOverlap="1">
            <wp:simplePos x="0" y="0"/>
            <wp:positionH relativeFrom="column">
              <wp:posOffset>3174888</wp:posOffset>
            </wp:positionH>
            <wp:positionV relativeFrom="paragraph">
              <wp:posOffset>233338</wp:posOffset>
            </wp:positionV>
            <wp:extent cx="3133090" cy="3307715"/>
            <wp:effectExtent l="228600" t="228600" r="219710" b="235585"/>
            <wp:wrapNone/>
            <wp:docPr id="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9" cstate="print"/>
                    <a:srcRect/>
                    <a:stretch>
                      <a:fillRect/>
                    </a:stretch>
                  </pic:blipFill>
                  <pic:spPr bwMode="auto">
                    <a:xfrm>
                      <a:off x="0" y="0"/>
                      <a:ext cx="3133090" cy="3307715"/>
                    </a:xfrm>
                    <a:prstGeom prst="rect">
                      <a:avLst/>
                    </a:prstGeom>
                    <a:ln w="228600" cap="sq" cmpd="thickThin">
                      <a:solidFill>
                        <a:srgbClr val="000000"/>
                      </a:solidFill>
                      <a:prstDash val="solid"/>
                      <a:miter lim="800000"/>
                    </a:ln>
                    <a:effectLst>
                      <a:innerShdw blurRad="76200">
                        <a:srgbClr val="000000"/>
                      </a:innerShdw>
                    </a:effectLst>
                  </pic:spPr>
                </pic:pic>
              </a:graphicData>
            </a:graphic>
          </wp:anchor>
        </w:drawing>
      </w:r>
      <w:r w:rsidRPr="00B64B7D">
        <w:rPr>
          <w:rFonts w:ascii="Arial" w:hAnsi="Arial" w:cs="Arial"/>
          <w:b/>
          <w:sz w:val="32"/>
          <w:szCs w:val="28"/>
          <w:u w:val="single"/>
          <w:lang w:val="el-GR"/>
        </w:rPr>
        <w:t>Πειραματική Διάταξη</w:t>
      </w:r>
      <w:r>
        <w:rPr>
          <w:rFonts w:ascii="Arial" w:hAnsi="Arial" w:cs="Arial"/>
          <w:b/>
          <w:sz w:val="32"/>
          <w:szCs w:val="28"/>
          <w:u w:val="single"/>
          <w:lang w:val="el-GR"/>
        </w:rPr>
        <w:t xml:space="preserve"> Της 2Α</w:t>
      </w:r>
    </w:p>
    <w:p w:rsidR="00B64B7D" w:rsidRDefault="00B64B7D">
      <w:pPr>
        <w:rPr>
          <w:lang w:val="el-GR"/>
        </w:rPr>
      </w:pPr>
    </w:p>
    <w:p w:rsidR="00F94DD7" w:rsidRDefault="00F94DD7">
      <w:pPr>
        <w:rPr>
          <w:lang w:val="el-GR"/>
        </w:rPr>
      </w:pPr>
    </w:p>
    <w:p w:rsidR="00F94DD7" w:rsidRDefault="00F94DD7">
      <w:pPr>
        <w:rPr>
          <w:lang w:val="el-GR"/>
        </w:rPr>
      </w:pPr>
    </w:p>
    <w:p w:rsidR="00B64B7D" w:rsidRDefault="00B64B7D" w:rsidP="00B64B7D">
      <w:pPr>
        <w:rPr>
          <w:lang w:val="el-GR"/>
        </w:rPr>
      </w:pPr>
    </w:p>
    <w:p w:rsidR="00B64B7D" w:rsidRPr="00B64B7D" w:rsidRDefault="00B64B7D" w:rsidP="00B64B7D">
      <w:pPr>
        <w:spacing w:line="480" w:lineRule="auto"/>
        <w:rPr>
          <w:rFonts w:ascii="Arial" w:hAnsi="Arial" w:cs="Arial"/>
          <w:sz w:val="24"/>
          <w:lang w:val="el-GR"/>
        </w:rPr>
      </w:pPr>
      <w:r w:rsidRPr="00B64B7D">
        <w:rPr>
          <w:rFonts w:ascii="Arial" w:hAnsi="Arial" w:cs="Arial"/>
          <w:b/>
          <w:sz w:val="24"/>
          <w:lang w:val="el-GR"/>
        </w:rPr>
        <w:t>Α:</w:t>
      </w:r>
      <w:r w:rsidRPr="00B64B7D">
        <w:rPr>
          <w:rFonts w:ascii="Arial" w:hAnsi="Arial" w:cs="Arial"/>
          <w:sz w:val="24"/>
          <w:lang w:val="el-GR"/>
        </w:rPr>
        <w:t xml:space="preserve"> κόμπος</w:t>
      </w:r>
    </w:p>
    <w:p w:rsidR="00B64B7D" w:rsidRDefault="004B6B12" w:rsidP="00B64B7D">
      <w:pPr>
        <w:spacing w:line="480" w:lineRule="auto"/>
        <w:rPr>
          <w:rFonts w:ascii="Arial" w:hAnsi="Arial" w:cs="Arial"/>
          <w:sz w:val="24"/>
          <w:lang w:val="el-GR"/>
        </w:rPr>
      </w:pPr>
      <m:oMath>
        <m:sSub>
          <m:sSubPr>
            <m:ctrlPr>
              <w:rPr>
                <w:rFonts w:ascii="Cambria Math" w:hAnsi="Cambria Math" w:cs="Arial"/>
                <w:b/>
                <w:i/>
                <w:sz w:val="24"/>
                <w:lang w:val="el-GR"/>
              </w:rPr>
            </m:ctrlPr>
          </m:sSubPr>
          <m:e>
            <m:r>
              <m:rPr>
                <m:sty m:val="bi"/>
              </m:rPr>
              <w:rPr>
                <w:rFonts w:ascii="Cambria Math" w:hAnsi="Cambria Math" w:cs="Arial"/>
                <w:sz w:val="24"/>
                <w:lang w:val="el-GR"/>
              </w:rPr>
              <m:t>l</m:t>
            </m:r>
          </m:e>
          <m:sub>
            <m:r>
              <m:rPr>
                <m:sty m:val="bi"/>
              </m:rPr>
              <w:rPr>
                <w:rFonts w:ascii="Cambria Math" w:hAnsi="Cambria Math" w:cs="Arial"/>
                <w:sz w:val="24"/>
                <w:lang w:val="el-GR"/>
              </w:rPr>
              <m:t>1</m:t>
            </m:r>
          </m:sub>
        </m:sSub>
      </m:oMath>
      <w:r w:rsidR="00B64B7D" w:rsidRPr="00B64B7D">
        <w:rPr>
          <w:rFonts w:ascii="Arial" w:hAnsi="Arial" w:cs="Arial"/>
          <w:b/>
          <w:sz w:val="24"/>
          <w:lang w:val="el-GR"/>
        </w:rPr>
        <w:t xml:space="preserve">: </w:t>
      </w:r>
      <w:r w:rsidR="00B64B7D" w:rsidRPr="00B64B7D">
        <w:rPr>
          <w:rFonts w:ascii="Arial" w:hAnsi="Arial" w:cs="Arial"/>
          <w:sz w:val="24"/>
          <w:lang w:val="el-GR"/>
        </w:rPr>
        <w:t>μήκος που ελαττώναμε για τη</w:t>
      </w:r>
    </w:p>
    <w:p w:rsidR="00B64B7D" w:rsidRPr="00B64B7D" w:rsidRDefault="00B64B7D" w:rsidP="00B64B7D">
      <w:pPr>
        <w:spacing w:line="480" w:lineRule="auto"/>
        <w:rPr>
          <w:rFonts w:ascii="Arial" w:hAnsi="Arial" w:cs="Arial"/>
          <w:sz w:val="24"/>
          <w:lang w:val="el-GR"/>
        </w:rPr>
      </w:pPr>
      <w:r w:rsidRPr="00B64B7D">
        <w:rPr>
          <w:rFonts w:ascii="Arial" w:hAnsi="Arial" w:cs="Arial"/>
          <w:sz w:val="24"/>
          <w:lang w:val="el-GR"/>
        </w:rPr>
        <w:t xml:space="preserve"> λήψη πλήθους μετρήσεων</w:t>
      </w:r>
    </w:p>
    <w:p w:rsidR="00B64B7D" w:rsidRPr="00B64B7D" w:rsidRDefault="00B64B7D" w:rsidP="00B64B7D">
      <w:pPr>
        <w:spacing w:line="480" w:lineRule="auto"/>
        <w:rPr>
          <w:rFonts w:ascii="Arial" w:hAnsi="Arial" w:cs="Arial"/>
          <w:b/>
          <w:sz w:val="24"/>
          <w:lang w:val="el-GR"/>
        </w:rPr>
      </w:pPr>
      <w:r w:rsidRPr="00B64B7D">
        <w:rPr>
          <w:rFonts w:ascii="Arial" w:hAnsi="Arial" w:cs="Arial"/>
          <w:b/>
          <w:sz w:val="24"/>
          <w:lang w:val="el-GR"/>
        </w:rPr>
        <w:t xml:space="preserve"> </w:t>
      </w:r>
      <w:r w:rsidRPr="00B64B7D">
        <w:rPr>
          <w:rFonts w:ascii="Arial" w:hAnsi="Arial" w:cs="Arial"/>
          <w:b/>
          <w:sz w:val="24"/>
        </w:rPr>
        <w:t>l</w:t>
      </w:r>
      <w:r w:rsidRPr="00B64B7D">
        <w:rPr>
          <w:rFonts w:ascii="Arial" w:hAnsi="Arial" w:cs="Arial"/>
          <w:b/>
          <w:sz w:val="24"/>
          <w:lang w:val="el-GR"/>
        </w:rPr>
        <w:t xml:space="preserve">2: </w:t>
      </w:r>
      <w:r w:rsidRPr="00B64B7D">
        <w:rPr>
          <w:rFonts w:ascii="Arial" w:hAnsi="Arial" w:cs="Arial"/>
          <w:sz w:val="24"/>
          <w:lang w:val="el-GR"/>
        </w:rPr>
        <w:t>σφαιρικό σώμα</w:t>
      </w:r>
    </w:p>
    <w:p w:rsidR="00F94DD7" w:rsidRPr="00B64B7D" w:rsidRDefault="00F94DD7">
      <w:pPr>
        <w:rPr>
          <w:rFonts w:ascii="Arial" w:hAnsi="Arial" w:cs="Arial"/>
          <w:sz w:val="24"/>
          <w:lang w:val="el-GR"/>
        </w:rPr>
      </w:pPr>
    </w:p>
    <w:p w:rsidR="00F94DD7" w:rsidRDefault="00F94DD7">
      <w:pPr>
        <w:rPr>
          <w:lang w:val="el-GR"/>
        </w:rPr>
      </w:pPr>
    </w:p>
    <w:p w:rsidR="00F94DD7" w:rsidRDefault="00B64B7D">
      <w:pPr>
        <w:rPr>
          <w:lang w:val="el-GR"/>
        </w:rPr>
      </w:pPr>
      <w:r>
        <w:rPr>
          <w:noProof/>
          <w:lang w:val="en-GB" w:eastAsia="en-GB"/>
        </w:rPr>
        <w:drawing>
          <wp:anchor distT="0" distB="0" distL="114300" distR="114300" simplePos="0" relativeHeight="251666432" behindDoc="1" locked="0" layoutInCell="1" allowOverlap="1">
            <wp:simplePos x="0" y="0"/>
            <wp:positionH relativeFrom="margin">
              <wp:posOffset>2476180</wp:posOffset>
            </wp:positionH>
            <wp:positionV relativeFrom="paragraph">
              <wp:posOffset>69172</wp:posOffset>
            </wp:positionV>
            <wp:extent cx="4072075" cy="2357755"/>
            <wp:effectExtent l="0" t="0" r="5080" b="4445"/>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mple_pendulum_height.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076049" cy="2360056"/>
                    </a:xfrm>
                    <a:prstGeom prst="rect">
                      <a:avLst/>
                    </a:prstGeom>
                  </pic:spPr>
                </pic:pic>
              </a:graphicData>
            </a:graphic>
          </wp:anchor>
        </w:drawing>
      </w:r>
    </w:p>
    <w:p w:rsidR="00B64B7D" w:rsidRDefault="00B64B7D">
      <w:pPr>
        <w:rPr>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p>
    <w:p w:rsidR="00B64B7D" w:rsidRDefault="00B64B7D">
      <w:pPr>
        <w:rPr>
          <w:rFonts w:ascii="Arial" w:hAnsi="Arial" w:cs="Arial"/>
          <w:sz w:val="24"/>
          <w:szCs w:val="24"/>
          <w:lang w:val="el-GR"/>
        </w:rPr>
      </w:pPr>
      <w:r w:rsidRPr="006C4137">
        <w:rPr>
          <w:rFonts w:ascii="Arial" w:hAnsi="Arial" w:cs="Arial"/>
          <w:sz w:val="24"/>
          <w:szCs w:val="24"/>
          <w:lang w:val="el-GR"/>
        </w:rPr>
        <w:t>Στην δοθείσα εργαστηριακή άσκηση η διαδικασία που ακολουθήθηκε πραγματοποιήθηκε με την χρήση ενός απλού εκκρεμούς τοποθετημένο</w:t>
      </w:r>
      <w:r>
        <w:rPr>
          <w:rFonts w:ascii="Arial" w:hAnsi="Arial" w:cs="Arial"/>
          <w:sz w:val="24"/>
          <w:szCs w:val="24"/>
          <w:lang w:val="el-GR"/>
        </w:rPr>
        <w:t>υ</w:t>
      </w:r>
      <w:r w:rsidRPr="006C4137">
        <w:rPr>
          <w:rFonts w:ascii="Arial" w:hAnsi="Arial" w:cs="Arial"/>
          <w:sz w:val="24"/>
          <w:szCs w:val="24"/>
          <w:lang w:val="el-GR"/>
        </w:rPr>
        <w:t xml:space="preserve"> πάνω σε μία βάση στήριξης</w:t>
      </w:r>
      <w:r w:rsidRPr="00653D9A">
        <w:rPr>
          <w:rFonts w:ascii="Arial" w:hAnsi="Arial" w:cs="Arial"/>
          <w:sz w:val="24"/>
          <w:szCs w:val="24"/>
          <w:lang w:val="el-GR"/>
        </w:rPr>
        <w:t xml:space="preserve">. </w:t>
      </w:r>
      <w:r>
        <w:rPr>
          <w:rFonts w:ascii="Arial" w:hAnsi="Arial" w:cs="Arial"/>
          <w:sz w:val="24"/>
          <w:szCs w:val="24"/>
          <w:lang w:val="el-GR"/>
        </w:rPr>
        <w:t>Έπειτα, χρησιμοποιώντας μετροταινία 1.50</w:t>
      </w:r>
      <w:r w:rsidRPr="00653D9A">
        <w:rPr>
          <w:rFonts w:ascii="Arial" w:hAnsi="Arial" w:cs="Arial"/>
          <w:sz w:val="24"/>
          <w:szCs w:val="24"/>
          <w:lang w:val="el-GR"/>
        </w:rPr>
        <w:t>m</w:t>
      </w:r>
      <w:r w:rsidRPr="006C4137">
        <w:rPr>
          <w:rFonts w:ascii="Arial" w:hAnsi="Arial" w:cs="Arial"/>
          <w:sz w:val="24"/>
          <w:szCs w:val="24"/>
          <w:lang w:val="el-GR"/>
        </w:rPr>
        <w:t xml:space="preserve"> </w:t>
      </w:r>
      <w:r>
        <w:rPr>
          <w:rFonts w:ascii="Arial" w:hAnsi="Arial" w:cs="Arial"/>
          <w:sz w:val="24"/>
          <w:szCs w:val="24"/>
          <w:lang w:val="el-GR"/>
        </w:rPr>
        <w:t xml:space="preserve">με διακριτική ικανότητα </w:t>
      </w:r>
      <w:r w:rsidR="00514401">
        <w:rPr>
          <w:rFonts w:ascii="Arial" w:hAnsi="Arial" w:cs="Arial"/>
          <w:sz w:val="24"/>
          <w:szCs w:val="24"/>
          <w:lang w:val="el-GR"/>
        </w:rPr>
        <w:t>±</w:t>
      </w:r>
      <w:r>
        <w:rPr>
          <w:rFonts w:ascii="Arial" w:hAnsi="Arial" w:cs="Arial"/>
          <w:sz w:val="24"/>
          <w:szCs w:val="24"/>
          <w:lang w:val="el-GR"/>
        </w:rPr>
        <w:t>1</w:t>
      </w:r>
      <w:r w:rsidRPr="00653D9A">
        <w:rPr>
          <w:rFonts w:ascii="Arial" w:hAnsi="Arial" w:cs="Arial"/>
          <w:sz w:val="24"/>
          <w:szCs w:val="24"/>
          <w:lang w:val="el-GR"/>
        </w:rPr>
        <w:t>mm</w:t>
      </w:r>
      <w:r w:rsidRPr="006C4137">
        <w:rPr>
          <w:rFonts w:ascii="Arial" w:hAnsi="Arial" w:cs="Arial"/>
          <w:sz w:val="24"/>
          <w:szCs w:val="24"/>
          <w:lang w:val="el-GR"/>
        </w:rPr>
        <w:t xml:space="preserve"> </w:t>
      </w:r>
      <w:r>
        <w:rPr>
          <w:rFonts w:ascii="Arial" w:hAnsi="Arial" w:cs="Arial"/>
          <w:sz w:val="24"/>
          <w:szCs w:val="24"/>
          <w:lang w:val="el-GR"/>
        </w:rPr>
        <w:t xml:space="preserve">μετρήθηκε η απόσταση του νήματος ανά 5 </w:t>
      </w:r>
      <w:r w:rsidRPr="00653D9A">
        <w:rPr>
          <w:rFonts w:ascii="Arial" w:hAnsi="Arial" w:cs="Arial"/>
          <w:sz w:val="24"/>
          <w:szCs w:val="24"/>
          <w:lang w:val="el-GR"/>
        </w:rPr>
        <w:t>cm</w:t>
      </w:r>
      <w:r w:rsidRPr="006C4137">
        <w:rPr>
          <w:rFonts w:ascii="Arial" w:hAnsi="Arial" w:cs="Arial"/>
          <w:sz w:val="24"/>
          <w:szCs w:val="24"/>
          <w:lang w:val="el-GR"/>
        </w:rPr>
        <w:t xml:space="preserve"> </w:t>
      </w:r>
      <w:r>
        <w:rPr>
          <w:rFonts w:ascii="Arial" w:hAnsi="Arial" w:cs="Arial"/>
          <w:sz w:val="24"/>
          <w:szCs w:val="24"/>
          <w:lang w:val="el-GR"/>
        </w:rPr>
        <w:t xml:space="preserve">από την βάση </w:t>
      </w:r>
      <w:r>
        <w:rPr>
          <w:rFonts w:ascii="Arial" w:hAnsi="Arial" w:cs="Arial"/>
          <w:sz w:val="24"/>
          <w:szCs w:val="24"/>
          <w:lang w:val="el-GR"/>
        </w:rPr>
        <w:lastRenderedPageBreak/>
        <w:t xml:space="preserve">στήριξης του νήματος μέχρι το σημείο που ενωνόταν με το σωματίδιο. Στην συνέχεια, για τον υπολογισμό της περιόδου του εφαρμόστηκε απλή αρμονική ταλάντωση. Αναλυτικότερα, τοποθετήθηκε το εκκρεμές σε κλίση περίπου </w:t>
      </w:r>
      <m:oMath>
        <m:r>
          <m:rPr>
            <m:sty m:val="p"/>
          </m:rPr>
          <w:rPr>
            <w:rFonts w:ascii="Cambria Math" w:hAnsi="Cambria Math" w:cs="Arial"/>
            <w:sz w:val="24"/>
            <w:szCs w:val="24"/>
            <w:lang w:val="el-GR"/>
          </w:rPr>
          <m:t>2</m:t>
        </m:r>
        <m:sSup>
          <m:sSupPr>
            <m:ctrlPr>
              <w:rPr>
                <w:rFonts w:ascii="Cambria Math" w:hAnsi="Cambria Math" w:cs="Arial"/>
                <w:sz w:val="24"/>
                <w:szCs w:val="24"/>
                <w:lang w:val="el-GR"/>
              </w:rPr>
            </m:ctrlPr>
          </m:sSupPr>
          <m:e>
            <m:r>
              <m:rPr>
                <m:sty m:val="p"/>
              </m:rPr>
              <w:rPr>
                <w:rFonts w:ascii="Cambria Math" w:hAnsi="Cambria Math" w:cs="Arial"/>
                <w:sz w:val="24"/>
                <w:szCs w:val="24"/>
                <w:lang w:val="el-GR"/>
              </w:rPr>
              <m:t>3</m:t>
            </m:r>
          </m:e>
          <m:sup>
            <m:r>
              <m:rPr>
                <m:sty m:val="p"/>
              </m:rPr>
              <w:rPr>
                <w:rFonts w:ascii="Cambria Math" w:hAnsi="Cambria Math" w:cs="Arial"/>
                <w:sz w:val="24"/>
                <w:szCs w:val="24"/>
                <w:lang w:val="el-GR"/>
              </w:rPr>
              <m:t>°</m:t>
            </m:r>
          </m:sup>
        </m:sSup>
      </m:oMath>
      <w:r w:rsidRPr="00653D9A">
        <w:rPr>
          <w:rFonts w:ascii="Arial" w:hAnsi="Arial" w:cs="Arial"/>
          <w:sz w:val="24"/>
          <w:szCs w:val="24"/>
          <w:lang w:val="el-GR"/>
        </w:rPr>
        <w:t xml:space="preserve"> </w:t>
      </w:r>
      <w:r>
        <w:rPr>
          <w:rFonts w:ascii="Arial" w:hAnsi="Arial" w:cs="Arial"/>
          <w:sz w:val="24"/>
          <w:szCs w:val="24"/>
          <w:lang w:val="el-GR"/>
        </w:rPr>
        <w:t xml:space="preserve">μοιρών από τον φωτοδιακόπτη και καταμετρήθηκε ο χρόνος δεξιά και αριστερά από αυτόν στις δύο ακραίες θέσεις με την βοήθεια ενός ηλεκτρονικού χρονομέτρου συνδεδεμένου με 4 καλώδια ηλεκτρονικών συνδέσεων. Οι μετρήσεις που πάρθηκαν ήταν </w:t>
      </w:r>
      <w:r w:rsidRPr="00EA2364">
        <w:rPr>
          <w:rFonts w:ascii="Arial" w:hAnsi="Arial" w:cs="Arial"/>
          <w:sz w:val="24"/>
          <w:szCs w:val="24"/>
          <w:lang w:val="el-GR"/>
        </w:rPr>
        <w:t xml:space="preserve">συνολικά 10 κατά τις οποίες έγιναν για κάθε μία 2 </w:t>
      </w:r>
      <w:commentRangeStart w:id="7"/>
      <w:proofErr w:type="spellStart"/>
      <w:r w:rsidRPr="00EA2364">
        <w:rPr>
          <w:rFonts w:ascii="Arial" w:hAnsi="Arial" w:cs="Arial"/>
          <w:sz w:val="24"/>
          <w:szCs w:val="24"/>
          <w:lang w:val="el-GR"/>
        </w:rPr>
        <w:t>υπομετρήσεις</w:t>
      </w:r>
      <w:commentRangeEnd w:id="7"/>
      <w:proofErr w:type="spellEnd"/>
      <w:r w:rsidR="00AF0646">
        <w:rPr>
          <w:rStyle w:val="CommentReference"/>
        </w:rPr>
        <w:commentReference w:id="7"/>
      </w:r>
      <w:r w:rsidRPr="00EA2364">
        <w:rPr>
          <w:rFonts w:ascii="Arial" w:hAnsi="Arial" w:cs="Arial"/>
          <w:sz w:val="24"/>
          <w:szCs w:val="24"/>
          <w:lang w:val="el-GR"/>
        </w:rPr>
        <w:t>.</w:t>
      </w:r>
    </w:p>
    <w:p w:rsidR="00B64B7D" w:rsidRPr="00B64B7D" w:rsidRDefault="00B64B7D">
      <w:pPr>
        <w:rPr>
          <w:rFonts w:ascii="Arial" w:hAnsi="Arial" w:cs="Arial"/>
          <w:sz w:val="24"/>
          <w:szCs w:val="24"/>
          <w:lang w:val="el-GR"/>
        </w:rPr>
      </w:pPr>
    </w:p>
    <w:p w:rsidR="00F94DD7" w:rsidRPr="00755119" w:rsidRDefault="00F94DD7">
      <w:pPr>
        <w:rPr>
          <w:rFonts w:ascii="Arial" w:hAnsi="Arial" w:cs="Arial"/>
          <w:b/>
          <w:sz w:val="28"/>
          <w:szCs w:val="28"/>
          <w:u w:val="single"/>
          <w:lang w:val="el-GR"/>
        </w:rPr>
      </w:pPr>
      <w:r w:rsidRPr="00F94DD7">
        <w:rPr>
          <w:rFonts w:ascii="Arial" w:hAnsi="Arial" w:cs="Arial"/>
          <w:b/>
          <w:sz w:val="28"/>
          <w:szCs w:val="28"/>
          <w:u w:val="single"/>
          <w:lang w:val="el-GR"/>
        </w:rPr>
        <w:t>ΑΠΟΤΕΛΕΣΜΑΤΑ</w:t>
      </w:r>
      <w:r w:rsidR="00755119">
        <w:rPr>
          <w:rFonts w:ascii="Arial" w:hAnsi="Arial" w:cs="Arial"/>
          <w:b/>
          <w:sz w:val="28"/>
          <w:szCs w:val="28"/>
          <w:u w:val="single"/>
        </w:rPr>
        <w:t>-</w:t>
      </w:r>
      <w:r w:rsidR="00755119">
        <w:rPr>
          <w:rFonts w:ascii="Arial" w:hAnsi="Arial" w:cs="Arial"/>
          <w:b/>
          <w:sz w:val="28"/>
          <w:szCs w:val="28"/>
          <w:u w:val="single"/>
          <w:lang w:val="el-GR"/>
        </w:rPr>
        <w:t>ΑΝΑΛΥΣΗ-ΣΥΖΗΤΗΣΗ</w:t>
      </w:r>
    </w:p>
    <w:tbl>
      <w:tblPr>
        <w:tblStyle w:val="GridTable6ColorfulAccent6"/>
        <w:tblW w:w="0" w:type="auto"/>
        <w:tblLook w:val="04A0"/>
      </w:tblPr>
      <w:tblGrid>
        <w:gridCol w:w="645"/>
        <w:gridCol w:w="1365"/>
        <w:gridCol w:w="1518"/>
        <w:gridCol w:w="1151"/>
        <w:gridCol w:w="1837"/>
        <w:gridCol w:w="1044"/>
        <w:gridCol w:w="1228"/>
      </w:tblGrid>
      <w:tr w:rsidR="00587D38" w:rsidTr="00587D38">
        <w:trPr>
          <w:cnfStyle w:val="100000000000"/>
          <w:trHeight w:val="409"/>
        </w:trPr>
        <w:tc>
          <w:tcPr>
            <w:cnfStyle w:val="001000000000"/>
            <w:tcW w:w="645" w:type="dxa"/>
          </w:tcPr>
          <w:p w:rsidR="00F94DD7" w:rsidRPr="005D752D" w:rsidRDefault="00F94DD7" w:rsidP="00F94DD7">
            <w:pPr>
              <w:spacing w:line="480" w:lineRule="auto"/>
              <w:jc w:val="center"/>
              <w:rPr>
                <w:rFonts w:ascii="Arial" w:hAnsi="Arial" w:cs="Arial"/>
                <w:color w:val="000000" w:themeColor="text1"/>
                <w:lang w:val="el-GR"/>
              </w:rPr>
            </w:pPr>
            <w:r w:rsidRPr="005D752D">
              <w:rPr>
                <w:rFonts w:ascii="Arial" w:hAnsi="Arial" w:cs="Arial"/>
                <w:color w:val="000000" w:themeColor="text1"/>
                <w:lang w:val="el-GR"/>
              </w:rPr>
              <w:t>α/α</w:t>
            </w:r>
          </w:p>
        </w:tc>
        <w:tc>
          <w:tcPr>
            <w:tcW w:w="1365" w:type="dxa"/>
          </w:tcPr>
          <w:p w:rsidR="00F94DD7" w:rsidRPr="00055F0F" w:rsidRDefault="004B6B12" w:rsidP="00B64B7D">
            <w:pPr>
              <w:spacing w:line="480" w:lineRule="auto"/>
              <w:jc w:val="center"/>
              <w:cnfStyle w:val="100000000000"/>
            </w:pPr>
            <m:oMath>
              <m:sSub>
                <m:sSubPr>
                  <m:ctrlPr>
                    <w:rPr>
                      <w:rFonts w:ascii="Cambria Math" w:hAnsi="Cambria Math"/>
                      <w:i/>
                    </w:rPr>
                  </m:ctrlPr>
                </m:sSubPr>
                <m:e>
                  <m:r>
                    <m:rPr>
                      <m:sty m:val="bi"/>
                    </m:rPr>
                    <w:rPr>
                      <w:rFonts w:ascii="Cambria Math" w:hAnsi="Cambria Math"/>
                    </w:rPr>
                    <m:t>l</m:t>
                  </m:r>
                </m:e>
                <m:sub>
                  <m:r>
                    <m:rPr>
                      <m:sty m:val="bi"/>
                    </m:rPr>
                    <w:rPr>
                      <w:rFonts w:ascii="Cambria Math" w:hAnsi="Cambria Math"/>
                    </w:rPr>
                    <m:t>1</m:t>
                  </m:r>
                </m:sub>
              </m:sSub>
            </m:oMath>
            <w:r w:rsidR="00F94DD7">
              <w:rPr>
                <w:rFonts w:eastAsiaTheme="minorEastAsia"/>
              </w:rPr>
              <w:t xml:space="preserve"> (m)</w:t>
            </w:r>
          </w:p>
        </w:tc>
        <w:tc>
          <w:tcPr>
            <w:tcW w:w="1518" w:type="dxa"/>
          </w:tcPr>
          <w:p w:rsidR="00F94DD7" w:rsidRPr="005E4B40" w:rsidRDefault="004B6B12" w:rsidP="00F94DD7">
            <w:pPr>
              <w:spacing w:line="480" w:lineRule="auto"/>
              <w:jc w:val="center"/>
              <w:cnfStyle w:val="100000000000"/>
            </w:pP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αρ</m:t>
                  </m:r>
                </m:sub>
              </m:sSub>
            </m:oMath>
            <w:r w:rsidR="00F94DD7">
              <w:rPr>
                <w:rFonts w:eastAsiaTheme="minorEastAsia"/>
              </w:rPr>
              <w:t xml:space="preserve"> (s)</w:t>
            </w:r>
          </w:p>
        </w:tc>
        <w:tc>
          <w:tcPr>
            <w:tcW w:w="1151" w:type="dxa"/>
          </w:tcPr>
          <w:p w:rsidR="00F94DD7" w:rsidRPr="005E4B40" w:rsidRDefault="004B6B12" w:rsidP="00F94DD7">
            <w:pPr>
              <w:spacing w:line="480" w:lineRule="auto"/>
              <w:jc w:val="center"/>
              <w:cnfStyle w:val="100000000000"/>
            </w:pP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δε</m:t>
                  </m:r>
                </m:sub>
              </m:sSub>
            </m:oMath>
            <w:r w:rsidR="00F94DD7">
              <w:rPr>
                <w:rFonts w:eastAsiaTheme="minorEastAsia"/>
              </w:rPr>
              <w:t xml:space="preserve"> (s)</w:t>
            </w:r>
          </w:p>
        </w:tc>
        <w:tc>
          <w:tcPr>
            <w:tcW w:w="1837" w:type="dxa"/>
          </w:tcPr>
          <w:p w:rsidR="00F94DD7" w:rsidRPr="00F94DD7" w:rsidRDefault="00F94DD7" w:rsidP="00F94DD7">
            <w:pPr>
              <w:spacing w:line="480" w:lineRule="auto"/>
              <w:jc w:val="center"/>
              <w:cnfStyle w:val="100000000000"/>
              <w:rPr>
                <w:rFonts w:eastAsiaTheme="minorEastAsia"/>
              </w:rPr>
            </w:pPr>
            <w:r>
              <w:t>T=</w:t>
            </w:r>
            <m:oMath>
              <m:sSub>
                <m:sSubPr>
                  <m:ctrlPr>
                    <w:rPr>
                      <w:rFonts w:ascii="Cambria Math" w:hAnsi="Cambria Math"/>
                      <w:i/>
                      <w:lang w:val="el-GR"/>
                    </w:rPr>
                  </m:ctrlPr>
                </m:sSubPr>
                <m:e>
                  <m:r>
                    <m:rPr>
                      <m:sty m:val="bi"/>
                    </m:rPr>
                    <w:rPr>
                      <w:rFonts w:ascii="Cambria Math" w:hAnsi="Cambria Math"/>
                      <w:lang w:val="el-GR"/>
                    </w:rPr>
                    <m:t>t</m:t>
                  </m:r>
                </m:e>
                <m:sub>
                  <m:r>
                    <m:rPr>
                      <m:sty m:val="bi"/>
                    </m:rPr>
                    <w:rPr>
                      <w:rFonts w:ascii="Cambria Math" w:hAnsi="Cambria Math"/>
                      <w:lang w:val="el-GR"/>
                    </w:rPr>
                    <m:t>αρ</m:t>
                  </m:r>
                </m:sub>
              </m:sSub>
              <m:r>
                <m:rPr>
                  <m:sty m:val="bi"/>
                </m:rPr>
                <w:rPr>
                  <w:rFonts w:ascii="Cambria Math" w:hAnsi="Cambria Math"/>
                  <w:lang w:val="el-GR"/>
                </w:rPr>
                <m:t>+</m:t>
              </m:r>
              <m:sSub>
                <m:sSubPr>
                  <m:ctrlPr>
                    <w:rPr>
                      <w:rFonts w:ascii="Cambria Math" w:eastAsiaTheme="minorEastAsia" w:hAnsi="Cambria Math"/>
                      <w:i/>
                      <w:color w:val="auto"/>
                      <w:lang w:val="el-GR"/>
                    </w:rPr>
                  </m:ctrlPr>
                </m:sSubPr>
                <m:e>
                  <m:r>
                    <m:rPr>
                      <m:sty m:val="bi"/>
                    </m:rPr>
                    <w:rPr>
                      <w:rFonts w:ascii="Cambria Math" w:eastAsiaTheme="minorEastAsia" w:hAnsi="Cambria Math"/>
                    </w:rPr>
                    <m:t>t</m:t>
                  </m:r>
                </m:e>
                <m:sub>
                  <m:r>
                    <m:rPr>
                      <m:sty m:val="bi"/>
                    </m:rPr>
                    <w:rPr>
                      <w:rFonts w:ascii="Cambria Math" w:eastAsiaTheme="minorEastAsia" w:hAnsi="Cambria Math"/>
                      <w:lang w:val="el-GR"/>
                    </w:rPr>
                    <m:t>δεξ</m:t>
                  </m:r>
                </m:sub>
              </m:sSub>
            </m:oMath>
            <w:r>
              <w:rPr>
                <w:rFonts w:eastAsiaTheme="minorEastAsia"/>
              </w:rPr>
              <w:t xml:space="preserve"> (s)</w:t>
            </w:r>
          </w:p>
        </w:tc>
        <w:tc>
          <w:tcPr>
            <w:tcW w:w="886" w:type="dxa"/>
          </w:tcPr>
          <w:p w:rsidR="00F94DD7" w:rsidRPr="00055F0F" w:rsidRDefault="004B6B12" w:rsidP="00F94DD7">
            <w:pPr>
              <w:spacing w:line="480" w:lineRule="auto"/>
              <w:jc w:val="center"/>
              <w:cnfStyle w:val="100000000000"/>
            </w:pPr>
            <m:oMath>
              <m:acc>
                <m:accPr>
                  <m:chr m:val="̅"/>
                  <m:ctrlPr>
                    <w:rPr>
                      <w:rFonts w:ascii="Cambria Math" w:hAnsi="Cambria Math"/>
                      <w:i/>
                      <w:lang w:val="el-GR"/>
                    </w:rPr>
                  </m:ctrlPr>
                </m:accPr>
                <m:e>
                  <m:r>
                    <m:rPr>
                      <m:sty m:val="bi"/>
                    </m:rPr>
                    <w:rPr>
                      <w:rFonts w:ascii="Cambria Math" w:hAnsi="Cambria Math"/>
                      <w:lang w:val="el-GR"/>
                    </w:rPr>
                    <m:t>T</m:t>
                  </m:r>
                </m:e>
              </m:acc>
            </m:oMath>
            <w:r w:rsidR="00F94DD7">
              <w:rPr>
                <w:rFonts w:eastAsiaTheme="minorEastAsia"/>
              </w:rPr>
              <w:t xml:space="preserve"> (s)</w:t>
            </w:r>
          </w:p>
        </w:tc>
        <w:tc>
          <w:tcPr>
            <w:tcW w:w="1228" w:type="dxa"/>
          </w:tcPr>
          <w:p w:rsidR="00F94DD7" w:rsidRPr="005E4B40" w:rsidRDefault="004B6B12" w:rsidP="00F94DD7">
            <w:pPr>
              <w:spacing w:line="480" w:lineRule="auto"/>
              <w:jc w:val="center"/>
              <w:cnfStyle w:val="100000000000"/>
            </w:pPr>
            <m:oMath>
              <m:sSup>
                <m:sSupPr>
                  <m:ctrlPr>
                    <w:rPr>
                      <w:rFonts w:ascii="Cambria Math" w:hAnsi="Cambria Math"/>
                      <w:i/>
                      <w:lang w:val="el-GR"/>
                    </w:rPr>
                  </m:ctrlPr>
                </m:sSupPr>
                <m:e>
                  <m:acc>
                    <m:accPr>
                      <m:chr m:val="̅"/>
                      <m:ctrlPr>
                        <w:rPr>
                          <w:rFonts w:ascii="Cambria Math" w:hAnsi="Cambria Math"/>
                          <w:i/>
                          <w:lang w:val="el-GR"/>
                        </w:rPr>
                      </m:ctrlPr>
                    </m:accPr>
                    <m:e>
                      <m:r>
                        <m:rPr>
                          <m:sty m:val="bi"/>
                        </m:rPr>
                        <w:rPr>
                          <w:rFonts w:ascii="Cambria Math" w:hAnsi="Cambria Math"/>
                          <w:lang w:val="el-GR"/>
                        </w:rPr>
                        <m:t>T</m:t>
                      </m:r>
                    </m:e>
                  </m:acc>
                </m:e>
                <m:sup>
                  <m:r>
                    <m:rPr>
                      <m:sty m:val="bi"/>
                    </m:rPr>
                    <w:rPr>
                      <w:rFonts w:ascii="Cambria Math" w:hAnsi="Cambria Math"/>
                    </w:rPr>
                    <m:t>2</m:t>
                  </m:r>
                </m:sup>
              </m:sSup>
            </m:oMath>
            <w:r w:rsidR="00F94DD7">
              <w:rPr>
                <w:rFonts w:eastAsiaTheme="minorEastAsia"/>
              </w:rPr>
              <w:t xml:space="preserve"> (</w:t>
            </w:r>
            <m:oMath>
              <m:sSup>
                <m:sSupPr>
                  <m:ctrlPr>
                    <w:rPr>
                      <w:rFonts w:ascii="Cambria Math" w:eastAsiaTheme="minorEastAsia" w:hAnsi="Cambria Math"/>
                      <w:i/>
                    </w:rPr>
                  </m:ctrlPr>
                </m:sSupPr>
                <m:e>
                  <m:r>
                    <m:rPr>
                      <m:sty m:val="bi"/>
                    </m:rPr>
                    <w:rPr>
                      <w:rFonts w:ascii="Cambria Math" w:eastAsiaTheme="minorEastAsia" w:hAnsi="Cambria Math"/>
                    </w:rPr>
                    <m:t>s</m:t>
                  </m:r>
                </m:e>
                <m:sup>
                  <m:r>
                    <m:rPr>
                      <m:sty m:val="bi"/>
                    </m:rPr>
                    <w:rPr>
                      <w:rFonts w:ascii="Cambria Math" w:eastAsiaTheme="minorEastAsia" w:hAnsi="Cambria Math"/>
                    </w:rPr>
                    <m:t>2</m:t>
                  </m:r>
                </m:sup>
              </m:sSup>
            </m:oMath>
            <w:r w:rsidR="00F94DD7">
              <w:rPr>
                <w:rFonts w:eastAsiaTheme="minorEastAsia"/>
              </w:rPr>
              <w:t>)</w:t>
            </w: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1</w:t>
            </w:r>
          </w:p>
        </w:tc>
        <w:tc>
          <w:tcPr>
            <w:tcW w:w="1365" w:type="dxa"/>
            <w:vMerge w:val="restart"/>
          </w:tcPr>
          <w:p w:rsidR="00F94DD7" w:rsidRPr="005D752D" w:rsidRDefault="00D60A8C"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commentRangeStart w:id="8"/>
            <w:r>
              <w:rPr>
                <w:rFonts w:ascii="Arial" w:hAnsi="Arial" w:cs="Arial"/>
                <w:color w:val="000000" w:themeColor="text1"/>
                <w:lang w:val="el-GR"/>
              </w:rPr>
              <w:t>02</w:t>
            </w:r>
            <w:commentRangeEnd w:id="8"/>
            <w:r w:rsidR="00AF0646">
              <w:rPr>
                <w:rStyle w:val="CommentReference"/>
                <w:color w:val="auto"/>
              </w:rPr>
              <w:commentReference w:id="8"/>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0.349</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0.467</w:t>
            </w:r>
          </w:p>
        </w:tc>
        <w:tc>
          <w:tcPr>
            <w:tcW w:w="1837"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0.816</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0.815</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0.664</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0.351</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0.463</w:t>
            </w:r>
          </w:p>
        </w:tc>
        <w:tc>
          <w:tcPr>
            <w:tcW w:w="1837"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0.814</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2</w:t>
            </w:r>
          </w:p>
        </w:tc>
        <w:tc>
          <w:tcPr>
            <w:tcW w:w="1365" w:type="dxa"/>
            <w:vMerge w:val="restart"/>
          </w:tcPr>
          <w:p w:rsidR="00F94DD7" w:rsidRPr="005D752D" w:rsidRDefault="00D60A8C" w:rsidP="00B64B7D">
            <w:pPr>
              <w:jc w:val="center"/>
              <w:cnfStyle w:val="000000100000"/>
              <w:rPr>
                <w:rFonts w:ascii="Arial" w:hAnsi="Arial" w:cs="Arial"/>
                <w:color w:val="000000" w:themeColor="text1"/>
                <w:lang w:val="el-GR"/>
              </w:rPr>
            </w:pPr>
            <w:r>
              <w:rPr>
                <w:rFonts w:ascii="Arial" w:hAnsi="Arial" w:cs="Arial"/>
                <w:color w:val="000000" w:themeColor="text1"/>
                <w:lang w:val="el-GR"/>
              </w:rPr>
              <w:t>0,025</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0.420</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0.509</w:t>
            </w:r>
          </w:p>
        </w:tc>
        <w:tc>
          <w:tcPr>
            <w:tcW w:w="1837"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0.929</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0.934</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0.872</w:t>
            </w:r>
          </w:p>
        </w:tc>
      </w:tr>
      <w:tr w:rsidR="00F94DD7" w:rsidTr="00587D38">
        <w:trPr>
          <w:trHeight w:val="283"/>
        </w:trPr>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0.425</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0.514</w:t>
            </w:r>
          </w:p>
        </w:tc>
        <w:tc>
          <w:tcPr>
            <w:tcW w:w="1837"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0.939</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Height w:val="283"/>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3</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,075</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0.447</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0.583</w:t>
            </w:r>
          </w:p>
        </w:tc>
        <w:tc>
          <w:tcPr>
            <w:tcW w:w="1837"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1.03</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1.03</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1.06</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0.448</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0.582</w:t>
            </w:r>
          </w:p>
        </w:tc>
        <w:tc>
          <w:tcPr>
            <w:tcW w:w="1837"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1.03</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4</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commentRangeStart w:id="9"/>
            <w:r w:rsidR="00D60A8C">
              <w:rPr>
                <w:rFonts w:ascii="Arial" w:hAnsi="Arial" w:cs="Arial"/>
                <w:color w:val="000000" w:themeColor="text1"/>
                <w:lang w:val="el-GR"/>
              </w:rPr>
              <w:t>125</w:t>
            </w:r>
            <w:commentRangeEnd w:id="9"/>
            <w:r w:rsidR="00AF0646">
              <w:rPr>
                <w:rStyle w:val="CommentReference"/>
                <w:color w:val="auto"/>
              </w:rPr>
              <w:commentReference w:id="9"/>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0.536</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0.594</w:t>
            </w:r>
          </w:p>
        </w:tc>
        <w:tc>
          <w:tcPr>
            <w:tcW w:w="1837"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1.13</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1.13</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1.27</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0.544</w:t>
            </w:r>
          </w:p>
        </w:tc>
        <w:tc>
          <w:tcPr>
            <w:tcW w:w="1151" w:type="dxa"/>
          </w:tcPr>
          <w:p w:rsidR="00F94DD7" w:rsidRPr="00B64B7D" w:rsidRDefault="00B64B7D" w:rsidP="009C0089">
            <w:pPr>
              <w:jc w:val="center"/>
              <w:cnfStyle w:val="000000000000"/>
              <w:rPr>
                <w:rFonts w:ascii="Arial" w:hAnsi="Arial" w:cs="Arial"/>
                <w:color w:val="000000" w:themeColor="text1"/>
              </w:rPr>
            </w:pPr>
            <w:r>
              <w:rPr>
                <w:rFonts w:ascii="Arial" w:hAnsi="Arial" w:cs="Arial"/>
                <w:color w:val="000000" w:themeColor="text1"/>
              </w:rPr>
              <w:t>0.583</w:t>
            </w:r>
          </w:p>
        </w:tc>
        <w:tc>
          <w:tcPr>
            <w:tcW w:w="1837"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1.127</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5</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18</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0.619</w:t>
            </w:r>
          </w:p>
        </w:tc>
        <w:tc>
          <w:tcPr>
            <w:tcW w:w="1151" w:type="dxa"/>
          </w:tcPr>
          <w:p w:rsidR="00F94DD7" w:rsidRPr="00B64B7D" w:rsidRDefault="00B64B7D" w:rsidP="009C0089">
            <w:pPr>
              <w:jc w:val="center"/>
              <w:cnfStyle w:val="000000100000"/>
              <w:rPr>
                <w:rFonts w:ascii="Arial" w:hAnsi="Arial" w:cs="Arial"/>
                <w:color w:val="000000" w:themeColor="text1"/>
              </w:rPr>
            </w:pPr>
            <w:r>
              <w:rPr>
                <w:rFonts w:ascii="Arial" w:hAnsi="Arial" w:cs="Arial"/>
                <w:color w:val="000000" w:themeColor="text1"/>
              </w:rPr>
              <w:t>0.608</w:t>
            </w:r>
          </w:p>
        </w:tc>
        <w:tc>
          <w:tcPr>
            <w:tcW w:w="1837"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1.227</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1.23</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1.50</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0.609</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0.615</w:t>
            </w:r>
          </w:p>
        </w:tc>
        <w:tc>
          <w:tcPr>
            <w:tcW w:w="1837"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1.224</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RPr="00B64B7D" w:rsidTr="00B64B7D">
        <w:trPr>
          <w:cnfStyle w:val="000000100000"/>
        </w:trPr>
        <w:tc>
          <w:tcPr>
            <w:cnfStyle w:val="001000000000"/>
            <w:tcW w:w="645" w:type="dxa"/>
            <w:vMerge w:val="restart"/>
            <w:shd w:val="clear" w:color="auto" w:fill="A8D08D" w:themeFill="accent6" w:themeFillTint="99"/>
          </w:tcPr>
          <w:p w:rsidR="00F94DD7" w:rsidRPr="00B64B7D" w:rsidRDefault="00F94DD7" w:rsidP="009C0089">
            <w:pPr>
              <w:jc w:val="center"/>
              <w:rPr>
                <w:rFonts w:ascii="Arial" w:hAnsi="Arial" w:cs="Arial"/>
                <w:strike/>
                <w:color w:val="000000" w:themeColor="text1"/>
                <w:lang w:val="el-GR"/>
              </w:rPr>
            </w:pPr>
            <w:r w:rsidRPr="00B64B7D">
              <w:rPr>
                <w:rFonts w:ascii="Arial" w:hAnsi="Arial" w:cs="Arial"/>
                <w:strike/>
                <w:color w:val="000000" w:themeColor="text1"/>
                <w:lang w:val="el-GR"/>
              </w:rPr>
              <w:t>6</w:t>
            </w:r>
          </w:p>
        </w:tc>
        <w:tc>
          <w:tcPr>
            <w:tcW w:w="1365" w:type="dxa"/>
            <w:vMerge w:val="restart"/>
            <w:shd w:val="clear" w:color="auto" w:fill="A8D08D" w:themeFill="accent6" w:themeFillTint="99"/>
          </w:tcPr>
          <w:p w:rsidR="00F94DD7" w:rsidRPr="00B64B7D" w:rsidRDefault="00B64B7D" w:rsidP="00B64B7D">
            <w:pPr>
              <w:spacing w:line="480" w:lineRule="auto"/>
              <w:jc w:val="center"/>
              <w:cnfStyle w:val="000000100000"/>
              <w:rPr>
                <w:rFonts w:ascii="Arial" w:hAnsi="Arial" w:cs="Arial"/>
                <w:strike/>
                <w:color w:val="000000" w:themeColor="text1"/>
                <w:lang w:val="el-GR"/>
              </w:rPr>
            </w:pPr>
            <w:r w:rsidRPr="00B64B7D">
              <w:rPr>
                <w:rFonts w:ascii="Arial" w:hAnsi="Arial" w:cs="Arial"/>
                <w:strike/>
                <w:color w:val="000000" w:themeColor="text1"/>
                <w:lang w:val="el-GR"/>
              </w:rPr>
              <w:t>0,39</w:t>
            </w:r>
          </w:p>
        </w:tc>
        <w:tc>
          <w:tcPr>
            <w:tcW w:w="1518" w:type="dxa"/>
            <w:shd w:val="clear" w:color="auto" w:fill="A8D08D" w:themeFill="accent6" w:themeFillTint="99"/>
          </w:tcPr>
          <w:p w:rsidR="00F94DD7" w:rsidRPr="00B64B7D" w:rsidRDefault="00B64B7D" w:rsidP="00F94DD7">
            <w:pPr>
              <w:cnfStyle w:val="000000100000"/>
              <w:rPr>
                <w:rFonts w:ascii="Arial" w:hAnsi="Arial" w:cs="Arial"/>
                <w:strike/>
                <w:color w:val="000000" w:themeColor="text1"/>
                <w:lang w:val="el-GR"/>
              </w:rPr>
            </w:pPr>
            <w:r w:rsidRPr="00B64B7D">
              <w:rPr>
                <w:rFonts w:ascii="Arial" w:hAnsi="Arial" w:cs="Arial"/>
                <w:strike/>
                <w:color w:val="000000" w:themeColor="text1"/>
                <w:lang w:val="el-GR"/>
              </w:rPr>
              <w:t>0,605</w:t>
            </w:r>
          </w:p>
        </w:tc>
        <w:tc>
          <w:tcPr>
            <w:tcW w:w="1151" w:type="dxa"/>
            <w:shd w:val="clear" w:color="auto" w:fill="A8D08D" w:themeFill="accent6" w:themeFillTint="99"/>
          </w:tcPr>
          <w:p w:rsidR="00F94DD7" w:rsidRPr="00B64B7D" w:rsidRDefault="00B64B7D" w:rsidP="00F94DD7">
            <w:pPr>
              <w:cnfStyle w:val="000000100000"/>
              <w:rPr>
                <w:rFonts w:ascii="Arial" w:hAnsi="Arial" w:cs="Arial"/>
                <w:strike/>
                <w:color w:val="000000" w:themeColor="text1"/>
              </w:rPr>
            </w:pPr>
            <w:r w:rsidRPr="00B64B7D">
              <w:rPr>
                <w:rFonts w:ascii="Arial" w:hAnsi="Arial" w:cs="Arial"/>
                <w:strike/>
                <w:color w:val="000000" w:themeColor="text1"/>
              </w:rPr>
              <w:t>0.694</w:t>
            </w:r>
          </w:p>
        </w:tc>
        <w:tc>
          <w:tcPr>
            <w:tcW w:w="1837" w:type="dxa"/>
            <w:shd w:val="clear" w:color="auto" w:fill="A8D08D" w:themeFill="accent6" w:themeFillTint="99"/>
          </w:tcPr>
          <w:p w:rsidR="00F94DD7" w:rsidRPr="00B64B7D" w:rsidRDefault="00B64B7D" w:rsidP="00587D38">
            <w:pPr>
              <w:cnfStyle w:val="000000100000"/>
              <w:rPr>
                <w:rFonts w:ascii="Arial" w:hAnsi="Arial" w:cs="Arial"/>
                <w:strike/>
                <w:color w:val="000000" w:themeColor="text1"/>
              </w:rPr>
            </w:pPr>
            <w:r w:rsidRPr="00B64B7D">
              <w:rPr>
                <w:rFonts w:ascii="Arial" w:hAnsi="Arial" w:cs="Arial"/>
                <w:strike/>
                <w:color w:val="000000" w:themeColor="text1"/>
              </w:rPr>
              <w:t>1.299</w:t>
            </w:r>
          </w:p>
        </w:tc>
        <w:tc>
          <w:tcPr>
            <w:tcW w:w="886" w:type="dxa"/>
            <w:vMerge w:val="restart"/>
            <w:shd w:val="clear" w:color="auto" w:fill="A8D08D" w:themeFill="accent6" w:themeFillTint="99"/>
          </w:tcPr>
          <w:p w:rsidR="00F94DD7" w:rsidRPr="00B64B7D" w:rsidRDefault="00B64B7D" w:rsidP="00587D38">
            <w:pPr>
              <w:cnfStyle w:val="000000100000"/>
              <w:rPr>
                <w:rFonts w:ascii="Arial" w:hAnsi="Arial" w:cs="Arial"/>
                <w:strike/>
                <w:color w:val="000000" w:themeColor="text1"/>
              </w:rPr>
            </w:pPr>
            <w:r w:rsidRPr="00B64B7D">
              <w:rPr>
                <w:rFonts w:ascii="Arial" w:hAnsi="Arial" w:cs="Arial"/>
                <w:strike/>
                <w:color w:val="000000" w:themeColor="text1"/>
              </w:rPr>
              <w:t>1.63</w:t>
            </w:r>
          </w:p>
        </w:tc>
        <w:tc>
          <w:tcPr>
            <w:tcW w:w="1228" w:type="dxa"/>
            <w:vMerge w:val="restart"/>
            <w:shd w:val="clear" w:color="auto" w:fill="A8D08D" w:themeFill="accent6" w:themeFillTint="99"/>
          </w:tcPr>
          <w:p w:rsidR="00F94DD7" w:rsidRPr="00B64B7D" w:rsidRDefault="00B64B7D" w:rsidP="00587D38">
            <w:pPr>
              <w:cnfStyle w:val="000000100000"/>
              <w:rPr>
                <w:rFonts w:ascii="Arial" w:hAnsi="Arial" w:cs="Arial"/>
                <w:strike/>
                <w:color w:val="000000" w:themeColor="text1"/>
              </w:rPr>
            </w:pPr>
            <w:r w:rsidRPr="00B64B7D">
              <w:rPr>
                <w:rFonts w:ascii="Arial" w:hAnsi="Arial" w:cs="Arial"/>
                <w:strike/>
                <w:color w:val="000000" w:themeColor="text1"/>
              </w:rPr>
              <w:t>2.</w:t>
            </w:r>
            <w:commentRangeStart w:id="10"/>
            <w:r w:rsidRPr="00B64B7D">
              <w:rPr>
                <w:rFonts w:ascii="Arial" w:hAnsi="Arial" w:cs="Arial"/>
                <w:strike/>
                <w:color w:val="000000" w:themeColor="text1"/>
              </w:rPr>
              <w:t>66</w:t>
            </w:r>
            <w:commentRangeEnd w:id="10"/>
            <w:r w:rsidR="00D21014">
              <w:rPr>
                <w:rStyle w:val="CommentReference"/>
                <w:color w:val="auto"/>
              </w:rPr>
              <w:commentReference w:id="10"/>
            </w:r>
          </w:p>
        </w:tc>
      </w:tr>
      <w:tr w:rsidR="00F94DD7" w:rsidRPr="00B64B7D" w:rsidTr="00B64B7D">
        <w:tc>
          <w:tcPr>
            <w:cnfStyle w:val="001000000000"/>
            <w:tcW w:w="645" w:type="dxa"/>
            <w:vMerge/>
            <w:shd w:val="clear" w:color="auto" w:fill="A8D08D" w:themeFill="accent6" w:themeFillTint="99"/>
          </w:tcPr>
          <w:p w:rsidR="00F94DD7" w:rsidRPr="00B64B7D" w:rsidRDefault="00F94DD7" w:rsidP="009C0089">
            <w:pPr>
              <w:jc w:val="center"/>
              <w:rPr>
                <w:rFonts w:ascii="Arial" w:hAnsi="Arial" w:cs="Arial"/>
                <w:strike/>
                <w:color w:val="000000" w:themeColor="text1"/>
                <w:lang w:val="el-GR"/>
              </w:rPr>
            </w:pPr>
          </w:p>
        </w:tc>
        <w:tc>
          <w:tcPr>
            <w:tcW w:w="1365" w:type="dxa"/>
            <w:vMerge/>
            <w:shd w:val="clear" w:color="auto" w:fill="A8D08D" w:themeFill="accent6" w:themeFillTint="99"/>
          </w:tcPr>
          <w:p w:rsidR="00F94DD7" w:rsidRPr="00B64B7D" w:rsidRDefault="00F94DD7" w:rsidP="00B64B7D">
            <w:pPr>
              <w:jc w:val="center"/>
              <w:cnfStyle w:val="000000000000"/>
              <w:rPr>
                <w:rFonts w:ascii="Arial" w:hAnsi="Arial" w:cs="Arial"/>
                <w:strike/>
                <w:color w:val="000000" w:themeColor="text1"/>
                <w:lang w:val="el-GR"/>
              </w:rPr>
            </w:pPr>
          </w:p>
        </w:tc>
        <w:tc>
          <w:tcPr>
            <w:tcW w:w="1518" w:type="dxa"/>
            <w:shd w:val="clear" w:color="auto" w:fill="A8D08D" w:themeFill="accent6" w:themeFillTint="99"/>
          </w:tcPr>
          <w:p w:rsidR="00F94DD7" w:rsidRPr="00B64B7D" w:rsidRDefault="00B64B7D" w:rsidP="00F94DD7">
            <w:pPr>
              <w:cnfStyle w:val="000000000000"/>
              <w:rPr>
                <w:rFonts w:ascii="Arial" w:hAnsi="Arial" w:cs="Arial"/>
                <w:strike/>
                <w:color w:val="000000" w:themeColor="text1"/>
                <w:lang w:val="el-GR"/>
              </w:rPr>
            </w:pPr>
            <w:r w:rsidRPr="00B64B7D">
              <w:rPr>
                <w:rFonts w:ascii="Arial" w:hAnsi="Arial" w:cs="Arial"/>
                <w:strike/>
                <w:color w:val="000000" w:themeColor="text1"/>
                <w:lang w:val="el-GR"/>
              </w:rPr>
              <w:t>0,600</w:t>
            </w:r>
          </w:p>
        </w:tc>
        <w:tc>
          <w:tcPr>
            <w:tcW w:w="1151" w:type="dxa"/>
            <w:shd w:val="clear" w:color="auto" w:fill="A8D08D" w:themeFill="accent6" w:themeFillTint="99"/>
          </w:tcPr>
          <w:p w:rsidR="00F94DD7" w:rsidRPr="00B64B7D" w:rsidRDefault="00B64B7D" w:rsidP="00F94DD7">
            <w:pPr>
              <w:cnfStyle w:val="000000000000"/>
              <w:rPr>
                <w:rFonts w:ascii="Arial" w:hAnsi="Arial" w:cs="Arial"/>
                <w:strike/>
                <w:color w:val="000000" w:themeColor="text1"/>
              </w:rPr>
            </w:pPr>
            <w:r w:rsidRPr="00B64B7D">
              <w:rPr>
                <w:rFonts w:ascii="Arial" w:hAnsi="Arial" w:cs="Arial"/>
                <w:strike/>
                <w:color w:val="000000" w:themeColor="text1"/>
              </w:rPr>
              <w:t>0.696</w:t>
            </w:r>
          </w:p>
        </w:tc>
        <w:tc>
          <w:tcPr>
            <w:tcW w:w="1837" w:type="dxa"/>
            <w:shd w:val="clear" w:color="auto" w:fill="A8D08D" w:themeFill="accent6" w:themeFillTint="99"/>
          </w:tcPr>
          <w:p w:rsidR="00F94DD7" w:rsidRPr="00B64B7D" w:rsidRDefault="00B64B7D" w:rsidP="00587D38">
            <w:pPr>
              <w:cnfStyle w:val="000000000000"/>
              <w:rPr>
                <w:rFonts w:ascii="Arial" w:hAnsi="Arial" w:cs="Arial"/>
                <w:strike/>
                <w:color w:val="000000" w:themeColor="text1"/>
              </w:rPr>
            </w:pPr>
            <w:r w:rsidRPr="00B64B7D">
              <w:rPr>
                <w:rFonts w:ascii="Arial" w:hAnsi="Arial" w:cs="Arial"/>
                <w:strike/>
                <w:color w:val="000000" w:themeColor="text1"/>
              </w:rPr>
              <w:t>1.296</w:t>
            </w:r>
          </w:p>
        </w:tc>
        <w:tc>
          <w:tcPr>
            <w:tcW w:w="886" w:type="dxa"/>
            <w:vMerge/>
            <w:shd w:val="clear" w:color="auto" w:fill="A8D08D" w:themeFill="accent6" w:themeFillTint="99"/>
          </w:tcPr>
          <w:p w:rsidR="00F94DD7" w:rsidRPr="00B64B7D" w:rsidRDefault="00F94DD7" w:rsidP="009C0089">
            <w:pPr>
              <w:jc w:val="center"/>
              <w:cnfStyle w:val="000000000000"/>
              <w:rPr>
                <w:rFonts w:ascii="Arial" w:hAnsi="Arial" w:cs="Arial"/>
                <w:strike/>
                <w:color w:val="000000" w:themeColor="text1"/>
                <w:lang w:val="el-GR"/>
              </w:rPr>
            </w:pPr>
          </w:p>
        </w:tc>
        <w:tc>
          <w:tcPr>
            <w:tcW w:w="1228" w:type="dxa"/>
            <w:vMerge/>
            <w:shd w:val="clear" w:color="auto" w:fill="A8D08D" w:themeFill="accent6" w:themeFillTint="99"/>
          </w:tcPr>
          <w:p w:rsidR="00F94DD7" w:rsidRPr="00B64B7D" w:rsidRDefault="00F94DD7" w:rsidP="009C0089">
            <w:pPr>
              <w:jc w:val="center"/>
              <w:cnfStyle w:val="000000000000"/>
              <w:rPr>
                <w:rFonts w:ascii="Arial" w:hAnsi="Arial" w:cs="Arial"/>
                <w:strike/>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7</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28</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0.707</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0.667</w:t>
            </w:r>
          </w:p>
        </w:tc>
        <w:tc>
          <w:tcPr>
            <w:tcW w:w="1837" w:type="dxa"/>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1.374</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1.38</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1.90</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0.704</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0.679</w:t>
            </w:r>
          </w:p>
        </w:tc>
        <w:tc>
          <w:tcPr>
            <w:tcW w:w="1837" w:type="dxa"/>
          </w:tcPr>
          <w:p w:rsidR="00F94DD7" w:rsidRPr="00B64B7D" w:rsidRDefault="00B64B7D" w:rsidP="00587D38">
            <w:pPr>
              <w:cnfStyle w:val="000000000000"/>
              <w:rPr>
                <w:rFonts w:ascii="Arial" w:hAnsi="Arial" w:cs="Arial"/>
                <w:color w:val="000000" w:themeColor="text1"/>
              </w:rPr>
            </w:pPr>
            <w:r>
              <w:rPr>
                <w:rFonts w:ascii="Arial" w:hAnsi="Arial" w:cs="Arial"/>
                <w:color w:val="000000" w:themeColor="text1"/>
              </w:rPr>
              <w:t>1.383</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8</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325</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0.759</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0.685</w:t>
            </w:r>
          </w:p>
        </w:tc>
        <w:tc>
          <w:tcPr>
            <w:tcW w:w="1837" w:type="dxa"/>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1.444</w:t>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1.45</w:t>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2.10</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0.777</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0.675</w:t>
            </w:r>
          </w:p>
        </w:tc>
        <w:tc>
          <w:tcPr>
            <w:tcW w:w="1837" w:type="dxa"/>
          </w:tcPr>
          <w:p w:rsidR="00F94DD7" w:rsidRPr="00B64B7D" w:rsidRDefault="00B64B7D" w:rsidP="00587D38">
            <w:pPr>
              <w:cnfStyle w:val="000000000000"/>
              <w:rPr>
                <w:rFonts w:ascii="Arial" w:hAnsi="Arial" w:cs="Arial"/>
                <w:color w:val="000000" w:themeColor="text1"/>
              </w:rPr>
            </w:pPr>
            <w:r>
              <w:rPr>
                <w:rFonts w:ascii="Arial" w:hAnsi="Arial" w:cs="Arial"/>
                <w:color w:val="000000" w:themeColor="text1"/>
              </w:rPr>
              <w:t>1.452</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9</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38</w:t>
            </w:r>
          </w:p>
        </w:tc>
        <w:tc>
          <w:tcPr>
            <w:tcW w:w="1518"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0.783</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0.779</w:t>
            </w:r>
          </w:p>
        </w:tc>
        <w:tc>
          <w:tcPr>
            <w:tcW w:w="1837" w:type="dxa"/>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w:t>
            </w:r>
            <w:commentRangeStart w:id="11"/>
            <w:r>
              <w:rPr>
                <w:rFonts w:ascii="Arial" w:hAnsi="Arial" w:cs="Arial"/>
                <w:color w:val="000000" w:themeColor="text1"/>
              </w:rPr>
              <w:t>521</w:t>
            </w:r>
            <w:commentRangeEnd w:id="11"/>
            <w:r w:rsidR="00D21014">
              <w:rPr>
                <w:rStyle w:val="CommentReference"/>
                <w:color w:val="auto"/>
              </w:rPr>
              <w:commentReference w:id="11"/>
            </w:r>
          </w:p>
        </w:tc>
        <w:tc>
          <w:tcPr>
            <w:tcW w:w="886"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1.</w:t>
            </w:r>
            <w:commentRangeStart w:id="12"/>
            <w:r>
              <w:rPr>
                <w:rFonts w:ascii="Arial" w:hAnsi="Arial" w:cs="Arial"/>
                <w:color w:val="000000" w:themeColor="text1"/>
              </w:rPr>
              <w:t>52</w:t>
            </w:r>
            <w:commentRangeEnd w:id="12"/>
            <w:r w:rsidR="00D21014">
              <w:rPr>
                <w:rStyle w:val="CommentReference"/>
                <w:color w:val="auto"/>
              </w:rPr>
              <w:commentReference w:id="12"/>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2.30</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0.781</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0.783</w:t>
            </w:r>
          </w:p>
        </w:tc>
        <w:tc>
          <w:tcPr>
            <w:tcW w:w="1837" w:type="dxa"/>
          </w:tcPr>
          <w:p w:rsidR="00F94DD7" w:rsidRPr="00B64B7D" w:rsidRDefault="00B64B7D" w:rsidP="00587D38">
            <w:pPr>
              <w:cnfStyle w:val="000000000000"/>
              <w:rPr>
                <w:rFonts w:ascii="Arial" w:hAnsi="Arial" w:cs="Arial"/>
                <w:color w:val="000000" w:themeColor="text1"/>
              </w:rPr>
            </w:pPr>
            <w:r>
              <w:rPr>
                <w:rFonts w:ascii="Arial" w:hAnsi="Arial" w:cs="Arial"/>
                <w:color w:val="000000" w:themeColor="text1"/>
              </w:rPr>
              <w:t>1.</w:t>
            </w:r>
            <w:commentRangeStart w:id="13"/>
            <w:r>
              <w:rPr>
                <w:rFonts w:ascii="Arial" w:hAnsi="Arial" w:cs="Arial"/>
                <w:color w:val="000000" w:themeColor="text1"/>
              </w:rPr>
              <w:t>512</w:t>
            </w:r>
            <w:commentRangeEnd w:id="13"/>
            <w:r w:rsidR="00D21014">
              <w:rPr>
                <w:rStyle w:val="CommentReference"/>
                <w:color w:val="auto"/>
              </w:rPr>
              <w:commentReference w:id="13"/>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r w:rsidR="00F94DD7" w:rsidTr="00587D38">
        <w:trPr>
          <w:cnfStyle w:val="000000100000"/>
          <w:trHeight w:val="269"/>
        </w:trPr>
        <w:tc>
          <w:tcPr>
            <w:cnfStyle w:val="001000000000"/>
            <w:tcW w:w="645" w:type="dxa"/>
            <w:vMerge w:val="restart"/>
          </w:tcPr>
          <w:p w:rsidR="00F94DD7" w:rsidRPr="005D752D" w:rsidRDefault="00F94DD7" w:rsidP="009C0089">
            <w:pPr>
              <w:jc w:val="center"/>
              <w:rPr>
                <w:rFonts w:ascii="Arial" w:hAnsi="Arial" w:cs="Arial"/>
                <w:color w:val="000000" w:themeColor="text1"/>
                <w:lang w:val="el-GR"/>
              </w:rPr>
            </w:pPr>
            <w:r>
              <w:rPr>
                <w:rFonts w:ascii="Arial" w:hAnsi="Arial" w:cs="Arial"/>
                <w:color w:val="000000" w:themeColor="text1"/>
                <w:lang w:val="el-GR"/>
              </w:rPr>
              <w:t>10</w:t>
            </w:r>
          </w:p>
        </w:tc>
        <w:tc>
          <w:tcPr>
            <w:tcW w:w="1365" w:type="dxa"/>
            <w:vMerge w:val="restart"/>
          </w:tcPr>
          <w:p w:rsidR="00F94DD7" w:rsidRPr="005D752D" w:rsidRDefault="00B64B7D" w:rsidP="00B64B7D">
            <w:pPr>
              <w:jc w:val="center"/>
              <w:cnfStyle w:val="000000100000"/>
              <w:rPr>
                <w:rFonts w:ascii="Arial" w:hAnsi="Arial" w:cs="Arial"/>
                <w:color w:val="000000" w:themeColor="text1"/>
                <w:lang w:val="el-GR"/>
              </w:rPr>
            </w:pPr>
            <w:r>
              <w:rPr>
                <w:rFonts w:ascii="Arial" w:hAnsi="Arial" w:cs="Arial"/>
                <w:color w:val="000000" w:themeColor="text1"/>
                <w:lang w:val="el-GR"/>
              </w:rPr>
              <w:t>0,</w:t>
            </w:r>
            <w:r w:rsidR="00D60A8C">
              <w:rPr>
                <w:rFonts w:ascii="Arial" w:hAnsi="Arial" w:cs="Arial"/>
                <w:color w:val="000000" w:themeColor="text1"/>
                <w:lang w:val="el-GR"/>
              </w:rPr>
              <w:t>425</w:t>
            </w:r>
          </w:p>
        </w:tc>
        <w:tc>
          <w:tcPr>
            <w:tcW w:w="1518" w:type="dxa"/>
          </w:tcPr>
          <w:p w:rsidR="00F94DD7" w:rsidRPr="005D752D" w:rsidRDefault="00B64B7D" w:rsidP="00F94DD7">
            <w:pPr>
              <w:cnfStyle w:val="000000100000"/>
              <w:rPr>
                <w:rFonts w:ascii="Arial" w:hAnsi="Arial" w:cs="Arial"/>
                <w:color w:val="000000" w:themeColor="text1"/>
                <w:lang w:val="el-GR"/>
              </w:rPr>
            </w:pPr>
            <w:r>
              <w:rPr>
                <w:rFonts w:ascii="Arial" w:hAnsi="Arial" w:cs="Arial"/>
                <w:color w:val="000000" w:themeColor="text1"/>
                <w:lang w:val="el-GR"/>
              </w:rPr>
              <w:t>0,783</w:t>
            </w:r>
          </w:p>
        </w:tc>
        <w:tc>
          <w:tcPr>
            <w:tcW w:w="1151" w:type="dxa"/>
          </w:tcPr>
          <w:p w:rsidR="00F94DD7" w:rsidRPr="00B64B7D" w:rsidRDefault="00B64B7D" w:rsidP="00F94DD7">
            <w:pPr>
              <w:cnfStyle w:val="000000100000"/>
              <w:rPr>
                <w:rFonts w:ascii="Arial" w:hAnsi="Arial" w:cs="Arial"/>
                <w:color w:val="000000" w:themeColor="text1"/>
              </w:rPr>
            </w:pPr>
            <w:r>
              <w:rPr>
                <w:rFonts w:ascii="Arial" w:hAnsi="Arial" w:cs="Arial"/>
                <w:color w:val="000000" w:themeColor="text1"/>
              </w:rPr>
              <w:t>0.799</w:t>
            </w:r>
          </w:p>
        </w:tc>
        <w:tc>
          <w:tcPr>
            <w:tcW w:w="1837" w:type="dxa"/>
          </w:tcPr>
          <w:p w:rsidR="00F94DD7" w:rsidRPr="00B64B7D" w:rsidRDefault="00B64B7D" w:rsidP="009C0089">
            <w:pPr>
              <w:jc w:val="center"/>
              <w:cnfStyle w:val="000000100000"/>
              <w:rPr>
                <w:rFonts w:ascii="Arial" w:hAnsi="Arial" w:cs="Arial"/>
                <w:color w:val="000000" w:themeColor="text1"/>
              </w:rPr>
            </w:pPr>
            <w:r>
              <w:rPr>
                <w:rFonts w:ascii="Arial" w:hAnsi="Arial" w:cs="Arial"/>
                <w:color w:val="000000" w:themeColor="text1"/>
              </w:rPr>
              <w:t>1.582</w:t>
            </w:r>
          </w:p>
        </w:tc>
        <w:tc>
          <w:tcPr>
            <w:tcW w:w="886" w:type="dxa"/>
            <w:vMerge w:val="restart"/>
          </w:tcPr>
          <w:p w:rsidR="00F94DD7" w:rsidRPr="00B64B7D" w:rsidRDefault="00B64B7D" w:rsidP="00587D38">
            <w:pPr>
              <w:cnfStyle w:val="000000100000"/>
              <w:rPr>
                <w:rFonts w:ascii="Arial" w:hAnsi="Arial" w:cs="Arial"/>
                <w:color w:val="000000" w:themeColor="text1"/>
              </w:rPr>
            </w:pPr>
            <w:commentRangeStart w:id="14"/>
            <w:r>
              <w:rPr>
                <w:rFonts w:ascii="Arial" w:hAnsi="Arial" w:cs="Arial"/>
                <w:color w:val="000000" w:themeColor="text1"/>
              </w:rPr>
              <w:t>1058</w:t>
            </w:r>
            <w:commentRangeEnd w:id="14"/>
            <w:r w:rsidR="00D21014">
              <w:rPr>
                <w:rStyle w:val="CommentReference"/>
                <w:color w:val="auto"/>
              </w:rPr>
              <w:commentReference w:id="14"/>
            </w:r>
          </w:p>
        </w:tc>
        <w:tc>
          <w:tcPr>
            <w:tcW w:w="1228" w:type="dxa"/>
            <w:vMerge w:val="restart"/>
          </w:tcPr>
          <w:p w:rsidR="00F94DD7" w:rsidRPr="00B64B7D" w:rsidRDefault="00B64B7D" w:rsidP="00587D38">
            <w:pPr>
              <w:cnfStyle w:val="000000100000"/>
              <w:rPr>
                <w:rFonts w:ascii="Arial" w:hAnsi="Arial" w:cs="Arial"/>
                <w:color w:val="000000" w:themeColor="text1"/>
              </w:rPr>
            </w:pPr>
            <w:r>
              <w:rPr>
                <w:rFonts w:ascii="Arial" w:hAnsi="Arial" w:cs="Arial"/>
                <w:color w:val="000000" w:themeColor="text1"/>
              </w:rPr>
              <w:t>2.50</w:t>
            </w:r>
          </w:p>
        </w:tc>
      </w:tr>
      <w:tr w:rsidR="00F94DD7" w:rsidTr="00587D38">
        <w:tc>
          <w:tcPr>
            <w:cnfStyle w:val="001000000000"/>
            <w:tcW w:w="645" w:type="dxa"/>
            <w:vMerge/>
          </w:tcPr>
          <w:p w:rsidR="00F94DD7" w:rsidRPr="005D752D" w:rsidRDefault="00F94DD7" w:rsidP="009C0089">
            <w:pPr>
              <w:jc w:val="center"/>
              <w:rPr>
                <w:rFonts w:ascii="Arial" w:hAnsi="Arial" w:cs="Arial"/>
                <w:color w:val="000000" w:themeColor="text1"/>
                <w:lang w:val="el-GR"/>
              </w:rPr>
            </w:pPr>
          </w:p>
        </w:tc>
        <w:tc>
          <w:tcPr>
            <w:tcW w:w="1365" w:type="dxa"/>
            <w:vMerge/>
          </w:tcPr>
          <w:p w:rsidR="00F94DD7" w:rsidRPr="005D752D" w:rsidRDefault="00F94DD7" w:rsidP="00B64B7D">
            <w:pPr>
              <w:jc w:val="center"/>
              <w:cnfStyle w:val="000000000000"/>
              <w:rPr>
                <w:rFonts w:ascii="Arial" w:hAnsi="Arial" w:cs="Arial"/>
                <w:color w:val="000000" w:themeColor="text1"/>
                <w:lang w:val="el-GR"/>
              </w:rPr>
            </w:pPr>
          </w:p>
        </w:tc>
        <w:tc>
          <w:tcPr>
            <w:tcW w:w="1518" w:type="dxa"/>
          </w:tcPr>
          <w:p w:rsidR="00F94DD7" w:rsidRPr="005D752D" w:rsidRDefault="00B64B7D" w:rsidP="00F94DD7">
            <w:pPr>
              <w:cnfStyle w:val="000000000000"/>
              <w:rPr>
                <w:rFonts w:ascii="Arial" w:hAnsi="Arial" w:cs="Arial"/>
                <w:color w:val="000000" w:themeColor="text1"/>
                <w:lang w:val="el-GR"/>
              </w:rPr>
            </w:pPr>
            <w:r>
              <w:rPr>
                <w:rFonts w:ascii="Arial" w:hAnsi="Arial" w:cs="Arial"/>
                <w:color w:val="000000" w:themeColor="text1"/>
                <w:lang w:val="el-GR"/>
              </w:rPr>
              <w:t>0,781</w:t>
            </w:r>
          </w:p>
        </w:tc>
        <w:tc>
          <w:tcPr>
            <w:tcW w:w="1151" w:type="dxa"/>
          </w:tcPr>
          <w:p w:rsidR="00F94DD7" w:rsidRPr="00B64B7D" w:rsidRDefault="00B64B7D" w:rsidP="00F94DD7">
            <w:pPr>
              <w:cnfStyle w:val="000000000000"/>
              <w:rPr>
                <w:rFonts w:ascii="Arial" w:hAnsi="Arial" w:cs="Arial"/>
                <w:color w:val="000000" w:themeColor="text1"/>
              </w:rPr>
            </w:pPr>
            <w:r>
              <w:rPr>
                <w:rFonts w:ascii="Arial" w:hAnsi="Arial" w:cs="Arial"/>
                <w:color w:val="000000" w:themeColor="text1"/>
              </w:rPr>
              <w:t>0.797</w:t>
            </w:r>
          </w:p>
        </w:tc>
        <w:tc>
          <w:tcPr>
            <w:tcW w:w="1837" w:type="dxa"/>
          </w:tcPr>
          <w:p w:rsidR="00F94DD7" w:rsidRPr="00B64B7D" w:rsidRDefault="00B64B7D" w:rsidP="00587D38">
            <w:pPr>
              <w:cnfStyle w:val="000000000000"/>
              <w:rPr>
                <w:rFonts w:ascii="Arial" w:hAnsi="Arial" w:cs="Arial"/>
                <w:color w:val="000000" w:themeColor="text1"/>
              </w:rPr>
            </w:pPr>
            <w:r>
              <w:rPr>
                <w:rFonts w:ascii="Arial" w:hAnsi="Arial" w:cs="Arial"/>
                <w:color w:val="000000" w:themeColor="text1"/>
              </w:rPr>
              <w:t>1.578</w:t>
            </w:r>
          </w:p>
        </w:tc>
        <w:tc>
          <w:tcPr>
            <w:tcW w:w="886" w:type="dxa"/>
            <w:vMerge/>
          </w:tcPr>
          <w:p w:rsidR="00F94DD7" w:rsidRPr="005D752D" w:rsidRDefault="00F94DD7" w:rsidP="009C0089">
            <w:pPr>
              <w:jc w:val="center"/>
              <w:cnfStyle w:val="000000000000"/>
              <w:rPr>
                <w:rFonts w:ascii="Arial" w:hAnsi="Arial" w:cs="Arial"/>
                <w:color w:val="000000" w:themeColor="text1"/>
                <w:lang w:val="el-GR"/>
              </w:rPr>
            </w:pPr>
          </w:p>
        </w:tc>
        <w:tc>
          <w:tcPr>
            <w:tcW w:w="1228" w:type="dxa"/>
            <w:vMerge/>
          </w:tcPr>
          <w:p w:rsidR="00F94DD7" w:rsidRPr="005D752D" w:rsidRDefault="00F94DD7" w:rsidP="009C0089">
            <w:pPr>
              <w:jc w:val="center"/>
              <w:cnfStyle w:val="000000000000"/>
              <w:rPr>
                <w:rFonts w:ascii="Arial" w:hAnsi="Arial" w:cs="Arial"/>
                <w:color w:val="000000" w:themeColor="text1"/>
                <w:lang w:val="el-GR"/>
              </w:rPr>
            </w:pPr>
          </w:p>
        </w:tc>
      </w:tr>
    </w:tbl>
    <w:p w:rsidR="00AB6721" w:rsidRDefault="00AB6721">
      <w:pPr>
        <w:rPr>
          <w:rFonts w:ascii="Arial" w:hAnsi="Arial" w:cs="Arial"/>
          <w:sz w:val="18"/>
          <w:szCs w:val="24"/>
          <w:lang w:val="el-GR"/>
        </w:rPr>
      </w:pPr>
      <w:r w:rsidRPr="00653D9A">
        <w:rPr>
          <w:rFonts w:ascii="Arial" w:hAnsi="Arial" w:cs="Arial"/>
          <w:sz w:val="24"/>
          <w:szCs w:val="24"/>
          <w:lang w:val="el-GR"/>
        </w:rPr>
        <w:t>**</w:t>
      </w:r>
      <w:r w:rsidRPr="00D03FC7">
        <w:rPr>
          <w:rFonts w:ascii="Arial" w:hAnsi="Arial" w:cs="Arial"/>
          <w:sz w:val="18"/>
          <w:szCs w:val="24"/>
          <w:lang w:val="el-GR"/>
        </w:rPr>
        <w:t xml:space="preserve">Στον πίνακα των μετρήσεων παρατηρήθηκε με την βοήθεια του κυρίου Κανάκη και του κυρίου Γλυτσού μία εσφαλμένη μέτρηση(6). Συγκεκριμένα, στη στήλη με τη μέση περίοδο( </w:t>
      </w:r>
      <m:oMath>
        <m:acc>
          <m:accPr>
            <m:chr m:val="̅"/>
            <m:ctrlPr>
              <w:rPr>
                <w:rFonts w:ascii="Cambria Math" w:hAnsi="Cambria Math"/>
                <w:i/>
                <w:sz w:val="16"/>
                <w:lang w:val="el-GR"/>
              </w:rPr>
            </m:ctrlPr>
          </m:accPr>
          <m:e>
            <m:r>
              <w:rPr>
                <w:rFonts w:ascii="Cambria Math" w:hAnsi="Cambria Math"/>
                <w:sz w:val="16"/>
                <w:lang w:val="el-GR"/>
              </w:rPr>
              <m:t>T</m:t>
            </m:r>
          </m:e>
        </m:acc>
      </m:oMath>
      <w:r w:rsidRPr="00D03FC7">
        <w:rPr>
          <w:rFonts w:ascii="Arial" w:hAnsi="Arial" w:cs="Arial"/>
          <w:sz w:val="18"/>
          <w:szCs w:val="24"/>
          <w:lang w:val="el-GR"/>
        </w:rPr>
        <w:t xml:space="preserve">) διαπιστώθηκε πως η τιμή που μετρήθηκε είναι μεγαλύτερη από την τιμή της μέτρησης 7. Δεν δόθηκε, όμως, η δυνατότητα επανεξέτασης της τιμής και έτσι με την επιβεβαίωση των καθηγητών </w:t>
      </w:r>
      <w:r w:rsidR="00D60A8C" w:rsidRPr="00D03FC7">
        <w:rPr>
          <w:rFonts w:ascii="Arial" w:hAnsi="Arial" w:cs="Arial"/>
          <w:sz w:val="18"/>
          <w:szCs w:val="24"/>
          <w:lang w:val="el-GR"/>
        </w:rPr>
        <w:t xml:space="preserve">διαγράφηκε. Επομένως, η διεξαγωγή της μελέτης πραγματοποιήθηκε με 9 μετρήσεις. Επίσης, πρέπει να σημειωθεί πως ο κόμπος </w:t>
      </w:r>
      <w:r w:rsidR="00E6160D" w:rsidRPr="00D03FC7">
        <w:rPr>
          <w:rFonts w:ascii="Arial" w:hAnsi="Arial" w:cs="Arial"/>
          <w:sz w:val="18"/>
          <w:szCs w:val="24"/>
          <w:lang w:val="el-GR"/>
        </w:rPr>
        <w:t>(</w:t>
      </w:r>
      <w:r w:rsidR="00D60A8C" w:rsidRPr="00D03FC7">
        <w:rPr>
          <w:rFonts w:ascii="Arial" w:hAnsi="Arial" w:cs="Arial"/>
          <w:sz w:val="18"/>
          <w:szCs w:val="24"/>
          <w:lang w:val="el-GR"/>
        </w:rPr>
        <w:t>στο νήμα</w:t>
      </w:r>
      <w:r w:rsidR="00E6160D" w:rsidRPr="00D03FC7">
        <w:rPr>
          <w:rFonts w:ascii="Arial" w:hAnsi="Arial" w:cs="Arial"/>
          <w:sz w:val="18"/>
          <w:szCs w:val="24"/>
          <w:lang w:val="el-GR"/>
        </w:rPr>
        <w:t>)</w:t>
      </w:r>
      <w:r w:rsidR="00D60A8C" w:rsidRPr="00D03FC7">
        <w:rPr>
          <w:rFonts w:ascii="Arial" w:hAnsi="Arial" w:cs="Arial"/>
          <w:sz w:val="18"/>
          <w:szCs w:val="24"/>
          <w:lang w:val="el-GR"/>
        </w:rPr>
        <w:t xml:space="preserve"> απ</w:t>
      </w:r>
      <w:r w:rsidR="00E6160D" w:rsidRPr="00D03FC7">
        <w:rPr>
          <w:rFonts w:ascii="Arial" w:hAnsi="Arial" w:cs="Arial"/>
          <w:sz w:val="18"/>
          <w:szCs w:val="24"/>
          <w:lang w:val="el-GR"/>
        </w:rPr>
        <w:t>έ</w:t>
      </w:r>
      <w:r w:rsidR="00D60A8C" w:rsidRPr="00D03FC7">
        <w:rPr>
          <w:rFonts w:ascii="Arial" w:hAnsi="Arial" w:cs="Arial"/>
          <w:sz w:val="18"/>
          <w:szCs w:val="24"/>
          <w:lang w:val="el-GR"/>
        </w:rPr>
        <w:t>χε</w:t>
      </w:r>
      <w:r w:rsidR="00E6160D" w:rsidRPr="00D03FC7">
        <w:rPr>
          <w:rFonts w:ascii="Arial" w:hAnsi="Arial" w:cs="Arial"/>
          <w:sz w:val="18"/>
          <w:szCs w:val="24"/>
          <w:lang w:val="el-GR"/>
        </w:rPr>
        <w:t>ι</w:t>
      </w:r>
      <w:r w:rsidR="00D60A8C" w:rsidRPr="00D03FC7">
        <w:rPr>
          <w:rFonts w:ascii="Arial" w:hAnsi="Arial" w:cs="Arial"/>
          <w:sz w:val="18"/>
          <w:szCs w:val="24"/>
          <w:lang w:val="el-GR"/>
        </w:rPr>
        <w:t xml:space="preserve"> σταθερή απόσταση </w:t>
      </w:r>
      <m:oMath>
        <m:sSub>
          <m:sSubPr>
            <m:ctrlPr>
              <w:rPr>
                <w:rFonts w:ascii="Cambria Math" w:hAnsi="Cambria Math" w:cs="Arial"/>
                <w:i/>
                <w:sz w:val="18"/>
                <w:szCs w:val="24"/>
                <w:lang w:val="el-GR"/>
              </w:rPr>
            </m:ctrlPr>
          </m:sSubPr>
          <m:e>
            <m:r>
              <w:rPr>
                <w:rFonts w:ascii="Cambria Math" w:hAnsi="Cambria Math" w:cs="Arial"/>
                <w:sz w:val="18"/>
                <w:szCs w:val="24"/>
                <w:lang w:val="el-GR"/>
              </w:rPr>
              <m:t>l</m:t>
            </m:r>
          </m:e>
          <m:sub>
            <m:r>
              <w:rPr>
                <w:rFonts w:ascii="Cambria Math" w:hAnsi="Cambria Math" w:cs="Arial"/>
                <w:sz w:val="18"/>
                <w:szCs w:val="24"/>
                <w:lang w:val="el-GR"/>
              </w:rPr>
              <m:t>2</m:t>
            </m:r>
          </m:sub>
        </m:sSub>
      </m:oMath>
      <w:r w:rsidR="00D60A8C" w:rsidRPr="00D03FC7">
        <w:rPr>
          <w:rFonts w:ascii="Arial" w:hAnsi="Arial" w:cs="Arial"/>
          <w:sz w:val="18"/>
          <w:szCs w:val="24"/>
          <w:lang w:val="el-GR"/>
        </w:rPr>
        <w:t xml:space="preserve">=0,165 </w:t>
      </w:r>
      <w:r w:rsidR="00D60A8C" w:rsidRPr="00D03FC7">
        <w:rPr>
          <w:rFonts w:ascii="Arial" w:hAnsi="Arial" w:cs="Arial"/>
          <w:sz w:val="18"/>
          <w:szCs w:val="24"/>
        </w:rPr>
        <w:t>m</w:t>
      </w:r>
      <w:r w:rsidR="00D60A8C" w:rsidRPr="00D03FC7">
        <w:rPr>
          <w:rFonts w:ascii="Arial" w:hAnsi="Arial" w:cs="Arial"/>
          <w:sz w:val="18"/>
          <w:szCs w:val="24"/>
          <w:lang w:val="el-GR"/>
        </w:rPr>
        <w:t xml:space="preserve"> από το κέντρο βάρους της σφαίρας και στην πρώτη μέτρηση </w:t>
      </w:r>
      <w:r w:rsidR="00E6160D" w:rsidRPr="00D03FC7">
        <w:rPr>
          <w:rFonts w:ascii="Arial" w:hAnsi="Arial" w:cs="Arial"/>
          <w:sz w:val="18"/>
          <w:szCs w:val="24"/>
          <w:lang w:val="el-GR"/>
        </w:rPr>
        <w:t xml:space="preserve">το ολικό νήμα </w:t>
      </w:r>
      <w:r w:rsidR="00D03FC7" w:rsidRPr="00D03FC7">
        <w:rPr>
          <w:rFonts w:ascii="Arial" w:hAnsi="Arial" w:cs="Arial"/>
          <w:sz w:val="18"/>
          <w:szCs w:val="24"/>
          <w:lang w:val="el-GR"/>
        </w:rPr>
        <w:t>(</w:t>
      </w:r>
      <w:r w:rsidR="00E6160D" w:rsidRPr="00D03FC7">
        <w:rPr>
          <w:rFonts w:ascii="Arial" w:hAnsi="Arial" w:cs="Arial"/>
          <w:sz w:val="18"/>
          <w:szCs w:val="24"/>
          <w:lang w:val="el-GR"/>
        </w:rPr>
        <w:t xml:space="preserve"> </w:t>
      </w:r>
      <m:oMath>
        <m:r>
          <w:rPr>
            <w:rFonts w:ascii="Cambria Math" w:hAnsi="Cambria Math" w:cs="Arial"/>
            <w:sz w:val="18"/>
            <w:szCs w:val="24"/>
            <w:lang w:val="el-GR"/>
          </w:rPr>
          <m:t>l</m:t>
        </m:r>
      </m:oMath>
      <w:r w:rsidR="00D03FC7" w:rsidRPr="00D03FC7">
        <w:rPr>
          <w:rFonts w:ascii="Arial" w:hAnsi="Arial" w:cs="Arial"/>
          <w:sz w:val="18"/>
          <w:szCs w:val="24"/>
          <w:lang w:val="el-GR"/>
        </w:rPr>
        <w:t>)</w:t>
      </w:r>
      <w:r w:rsidR="00E6160D" w:rsidRPr="00D03FC7">
        <w:rPr>
          <w:rFonts w:ascii="Arial" w:hAnsi="Arial" w:cs="Arial"/>
          <w:sz w:val="18"/>
          <w:szCs w:val="24"/>
          <w:lang w:val="el-GR"/>
        </w:rPr>
        <w:t xml:space="preserve">που χρησιμοποιήθηκε ήταν 0,145 </w:t>
      </w:r>
      <w:r w:rsidR="00E6160D" w:rsidRPr="00D03FC7">
        <w:rPr>
          <w:rFonts w:ascii="Arial" w:hAnsi="Arial" w:cs="Arial"/>
          <w:sz w:val="18"/>
          <w:szCs w:val="24"/>
        </w:rPr>
        <w:t>m</w:t>
      </w:r>
      <w:r w:rsidR="00E6160D" w:rsidRPr="00D03FC7">
        <w:rPr>
          <w:rFonts w:ascii="Arial" w:hAnsi="Arial" w:cs="Arial"/>
          <w:sz w:val="18"/>
          <w:szCs w:val="24"/>
          <w:lang w:val="el-GR"/>
        </w:rPr>
        <w:t xml:space="preserve"> επομένως</w:t>
      </w:r>
      <w:r w:rsidR="00D03FC7" w:rsidRPr="00D03FC7">
        <w:rPr>
          <w:rFonts w:ascii="Arial" w:hAnsi="Arial" w:cs="Arial"/>
          <w:sz w:val="18"/>
          <w:szCs w:val="24"/>
          <w:lang w:val="el-GR"/>
        </w:rPr>
        <w:t xml:space="preserve"> είχε ως</w:t>
      </w:r>
      <w:r w:rsidR="00E6160D" w:rsidRPr="00D03FC7">
        <w:rPr>
          <w:rFonts w:ascii="Arial" w:hAnsi="Arial" w:cs="Arial"/>
          <w:sz w:val="18"/>
          <w:szCs w:val="24"/>
          <w:lang w:val="el-GR"/>
        </w:rPr>
        <w:t xml:space="preserve"> </w:t>
      </w:r>
      <w:r w:rsidR="00D03FC7" w:rsidRPr="00D03FC7">
        <w:rPr>
          <w:rFonts w:ascii="Arial" w:hAnsi="Arial" w:cs="Arial"/>
          <w:sz w:val="18"/>
          <w:szCs w:val="24"/>
          <w:lang w:val="el-GR"/>
        </w:rPr>
        <w:t xml:space="preserve">αποτέλεσμα η μέτρηση( </w:t>
      </w:r>
      <m:oMath>
        <m:sSub>
          <m:sSubPr>
            <m:ctrlPr>
              <w:rPr>
                <w:rFonts w:ascii="Cambria Math" w:hAnsi="Cambria Math" w:cs="Arial"/>
                <w:i/>
                <w:sz w:val="18"/>
                <w:szCs w:val="24"/>
                <w:lang w:val="el-GR"/>
              </w:rPr>
            </m:ctrlPr>
          </m:sSubPr>
          <m:e>
            <m:r>
              <w:rPr>
                <w:rFonts w:ascii="Cambria Math" w:hAnsi="Cambria Math" w:cs="Arial"/>
                <w:sz w:val="18"/>
                <w:szCs w:val="24"/>
                <w:lang w:val="el-GR"/>
              </w:rPr>
              <m:t>l</m:t>
            </m:r>
          </m:e>
          <m:sub>
            <m:r>
              <w:rPr>
                <w:rFonts w:ascii="Cambria Math" w:hAnsi="Cambria Math" w:cs="Arial"/>
                <w:sz w:val="18"/>
                <w:szCs w:val="24"/>
                <w:lang w:val="el-GR"/>
              </w:rPr>
              <m:t>1</m:t>
            </m:r>
          </m:sub>
        </m:sSub>
      </m:oMath>
      <w:r w:rsidR="00D03FC7" w:rsidRPr="00D03FC7">
        <w:rPr>
          <w:rFonts w:ascii="Arial" w:hAnsi="Arial" w:cs="Arial"/>
          <w:sz w:val="18"/>
          <w:szCs w:val="24"/>
          <w:lang w:val="el-GR"/>
        </w:rPr>
        <w:t xml:space="preserve">) να πάρει αρνητική τιμή. Είναι δεδομένο πως η τιμή αυτή είναι λανθασμένη αλλά δεν έβγαιναν αλλιώς τα </w:t>
      </w:r>
      <w:commentRangeStart w:id="15"/>
      <w:r w:rsidR="00D03FC7" w:rsidRPr="00D03FC7">
        <w:rPr>
          <w:rFonts w:ascii="Arial" w:hAnsi="Arial" w:cs="Arial"/>
          <w:sz w:val="18"/>
          <w:szCs w:val="24"/>
          <w:lang w:val="el-GR"/>
        </w:rPr>
        <w:t>αποτελέσματα</w:t>
      </w:r>
      <w:commentRangeEnd w:id="15"/>
      <w:r w:rsidR="00AF0646">
        <w:rPr>
          <w:rStyle w:val="CommentReference"/>
        </w:rPr>
        <w:commentReference w:id="15"/>
      </w:r>
      <w:r w:rsidR="00D03FC7" w:rsidRPr="00D03FC7">
        <w:rPr>
          <w:rFonts w:ascii="Arial" w:hAnsi="Arial" w:cs="Arial"/>
          <w:sz w:val="18"/>
          <w:szCs w:val="24"/>
          <w:lang w:val="el-GR"/>
        </w:rPr>
        <w:t xml:space="preserve">. </w:t>
      </w:r>
      <w:r w:rsidR="00D60A8C" w:rsidRPr="00D03FC7">
        <w:rPr>
          <w:rFonts w:ascii="Arial" w:hAnsi="Arial" w:cs="Arial"/>
          <w:sz w:val="18"/>
          <w:szCs w:val="24"/>
          <w:lang w:val="el-GR"/>
        </w:rPr>
        <w:t xml:space="preserve"> </w:t>
      </w:r>
      <w:r w:rsidRPr="00D03FC7">
        <w:rPr>
          <w:rFonts w:ascii="Arial" w:hAnsi="Arial" w:cs="Arial"/>
          <w:sz w:val="18"/>
          <w:szCs w:val="24"/>
          <w:lang w:val="el-GR"/>
        </w:rPr>
        <w:t xml:space="preserve"> </w:t>
      </w:r>
    </w:p>
    <w:p w:rsidR="00514401" w:rsidRDefault="00514401">
      <w:pPr>
        <w:rPr>
          <w:rFonts w:ascii="Arial" w:hAnsi="Arial" w:cs="Arial"/>
          <w:sz w:val="18"/>
          <w:szCs w:val="24"/>
          <w:lang w:val="el-GR"/>
        </w:rPr>
      </w:pPr>
    </w:p>
    <w:p w:rsidR="00514401" w:rsidRPr="00D03FC7" w:rsidRDefault="00514401">
      <w:pPr>
        <w:rPr>
          <w:rFonts w:ascii="Arial" w:hAnsi="Arial" w:cs="Arial"/>
          <w:sz w:val="18"/>
          <w:szCs w:val="24"/>
          <w:lang w:val="el-GR"/>
        </w:rPr>
      </w:pPr>
    </w:p>
    <w:p w:rsidR="00587D38" w:rsidRPr="00653D9A" w:rsidRDefault="00587D38" w:rsidP="00653D9A">
      <w:pPr>
        <w:pStyle w:val="ListParagraph"/>
        <w:numPr>
          <w:ilvl w:val="0"/>
          <w:numId w:val="13"/>
        </w:numPr>
        <w:rPr>
          <w:rFonts w:ascii="Arial" w:hAnsi="Arial" w:cs="Arial"/>
          <w:sz w:val="24"/>
          <w:szCs w:val="24"/>
          <w:lang w:val="el-GR"/>
        </w:rPr>
      </w:pPr>
      <w:r w:rsidRPr="00653D9A">
        <w:rPr>
          <w:rFonts w:ascii="Arial" w:hAnsi="Arial" w:cs="Arial"/>
          <w:sz w:val="24"/>
          <w:szCs w:val="24"/>
          <w:lang w:val="el-GR"/>
        </w:rPr>
        <w:lastRenderedPageBreak/>
        <w:t xml:space="preserve">Από τις τιμές του παραπάνω πίνακα με τη μέθοδο των ελάχιστων τετραγώνων (με τη χρήση του Excel), υπολογίστηκε η κλίση b και ο σταθερός όρος a της ευθείας: </w:t>
      </w:r>
      <m:oMath>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oMath>
      <w:r w:rsidRPr="00653D9A">
        <w:rPr>
          <w:rFonts w:ascii="Arial" w:hAnsi="Arial" w:cs="Arial"/>
          <w:sz w:val="24"/>
          <w:szCs w:val="24"/>
          <w:lang w:val="el-GR"/>
        </w:rPr>
        <w:t xml:space="preserve"> = b</w:t>
      </w:r>
      <m:oMath>
        <m:sSup>
          <m:sSupPr>
            <m:ctrlPr>
              <w:rPr>
                <w:rFonts w:ascii="Cambria Math" w:hAnsi="Cambria Math" w:cs="Arial"/>
                <w:sz w:val="24"/>
                <w:szCs w:val="24"/>
                <w:lang w:val="el-GR"/>
              </w:rPr>
            </m:ctrlPr>
          </m:sSupPr>
          <m:e>
            <m:r>
              <w:rPr>
                <w:rFonts w:ascii="Cambria Math" w:hAnsi="Cambria Math" w:cs="Arial"/>
                <w:sz w:val="24"/>
                <w:szCs w:val="24"/>
                <w:lang w:val="el-GR"/>
              </w:rPr>
              <m:t>T</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+a, καθώς και τα σφάλματά τους.</w:t>
      </w:r>
    </w:p>
    <w:p w:rsidR="00587D38" w:rsidRDefault="00587D38" w:rsidP="00587D38">
      <w:pPr>
        <w:pStyle w:val="ListParagraph"/>
        <w:rPr>
          <w:rFonts w:ascii="Arial" w:hAnsi="Arial" w:cs="Arial"/>
          <w:color w:val="000000" w:themeColor="text1"/>
          <w:lang w:val="el-GR"/>
        </w:rPr>
      </w:pPr>
    </w:p>
    <w:p w:rsidR="00587D38" w:rsidRPr="00695CC6" w:rsidRDefault="00587D38" w:rsidP="00B64B7D">
      <w:pPr>
        <w:pStyle w:val="ListParagraph"/>
        <w:pBdr>
          <w:top w:val="single" w:sz="18" w:space="1" w:color="A8D08D" w:themeColor="accent6" w:themeTint="99"/>
          <w:left w:val="single" w:sz="18" w:space="0" w:color="A8D08D" w:themeColor="accent6" w:themeTint="99"/>
          <w:bottom w:val="single" w:sz="18" w:space="1" w:color="A8D08D" w:themeColor="accent6" w:themeTint="99"/>
          <w:right w:val="single" w:sz="18" w:space="4" w:color="A8D08D" w:themeColor="accent6" w:themeTint="99"/>
          <w:between w:val="single" w:sz="18" w:space="1" w:color="A8D08D" w:themeColor="accent6" w:themeTint="99"/>
          <w:bar w:val="single" w:sz="18" w:color="A8D08D" w:themeColor="accent6" w:themeTint="99"/>
        </w:pBdr>
        <w:rPr>
          <w:rFonts w:ascii="Arial" w:hAnsi="Arial" w:cs="Arial"/>
          <w:color w:val="000000" w:themeColor="text1"/>
          <w:lang w:val="en-GB"/>
        </w:rPr>
      </w:pPr>
      <w:r>
        <w:rPr>
          <w:rFonts w:ascii="Arial" w:hAnsi="Arial" w:cs="Arial"/>
          <w:color w:val="000000" w:themeColor="text1"/>
        </w:rPr>
        <w:t>b</w:t>
      </w:r>
      <w:r w:rsidRPr="00695CC6">
        <w:rPr>
          <w:rFonts w:ascii="Arial" w:hAnsi="Arial" w:cs="Arial"/>
          <w:color w:val="000000" w:themeColor="text1"/>
          <w:lang w:val="en-GB"/>
        </w:rPr>
        <w:t>=</w:t>
      </w:r>
      <w:r w:rsidR="00B64B7D" w:rsidRPr="00695CC6">
        <w:rPr>
          <w:rFonts w:ascii="Arial" w:hAnsi="Arial" w:cs="Arial"/>
          <w:color w:val="000000" w:themeColor="text1"/>
          <w:lang w:val="en-GB"/>
        </w:rPr>
        <w:t xml:space="preserve">0,244 </w:t>
      </w:r>
      <m:oMath>
        <m:r>
          <m:rPr>
            <m:sty m:val="p"/>
          </m:rPr>
          <w:rPr>
            <w:rStyle w:val="CommentReference"/>
            <w:rFonts w:ascii="Cambria Math" w:hAnsi="Cambria Math"/>
          </w:rPr>
          <w:commentReference w:id="16"/>
        </m:r>
        <m:r>
          <w:rPr>
            <w:rFonts w:ascii="Cambria Math" w:hAnsi="Cambria Math" w:cs="Arial"/>
            <w:color w:val="000000" w:themeColor="text1"/>
            <w:lang w:val="el-GR"/>
          </w:rPr>
          <m:t>m</m:t>
        </m:r>
        <m:r>
          <w:rPr>
            <w:rFonts w:ascii="Cambria Math" w:hAnsi="Cambria Math" w:cs="Arial"/>
            <w:color w:val="000000" w:themeColor="text1"/>
            <w:lang w:val="en-GB"/>
          </w:rPr>
          <m:t>/</m:t>
        </m:r>
        <m:sSup>
          <m:sSupPr>
            <m:ctrlPr>
              <w:rPr>
                <w:rFonts w:ascii="Cambria Math" w:hAnsi="Cambria Math" w:cs="Arial"/>
                <w:i/>
                <w:color w:val="000000" w:themeColor="text1"/>
                <w:lang w:val="el-GR"/>
              </w:rPr>
            </m:ctrlPr>
          </m:sSupPr>
          <m:e>
            <m:r>
              <w:rPr>
                <w:rFonts w:ascii="Cambria Math" w:hAnsi="Cambria Math" w:cs="Arial"/>
                <w:color w:val="000000" w:themeColor="text1"/>
                <w:lang w:val="el-GR"/>
              </w:rPr>
              <m:t>s</m:t>
            </m:r>
          </m:e>
          <m:sup>
            <m:r>
              <w:rPr>
                <w:rFonts w:ascii="Cambria Math" w:hAnsi="Cambria Math" w:cs="Arial"/>
                <w:color w:val="000000" w:themeColor="text1"/>
                <w:lang w:val="en-GB"/>
              </w:rPr>
              <m:t>2</m:t>
            </m:r>
          </m:sup>
        </m:sSup>
      </m:oMath>
      <w:r w:rsidRPr="00695CC6">
        <w:rPr>
          <w:rFonts w:ascii="Arial" w:hAnsi="Arial" w:cs="Arial"/>
          <w:color w:val="000000" w:themeColor="text1"/>
          <w:lang w:val="en-GB"/>
        </w:rPr>
        <w:tab/>
      </w:r>
      <w:r w:rsidRPr="00695CC6">
        <w:rPr>
          <w:rFonts w:ascii="Arial" w:hAnsi="Arial" w:cs="Arial"/>
          <w:color w:val="000000" w:themeColor="text1"/>
          <w:lang w:val="en-GB"/>
        </w:rPr>
        <w:tab/>
        <w:t xml:space="preserve">                                           </w:t>
      </w:r>
      <w:r>
        <w:rPr>
          <w:rFonts w:ascii="Arial" w:hAnsi="Arial" w:cs="Arial"/>
          <w:color w:val="000000" w:themeColor="text1"/>
          <w:lang w:val="el-GR"/>
        </w:rPr>
        <w:t>σ</w:t>
      </w:r>
      <w:r>
        <w:rPr>
          <w:rFonts w:ascii="Arial" w:hAnsi="Arial" w:cs="Arial"/>
          <w:color w:val="000000" w:themeColor="text1"/>
        </w:rPr>
        <w:t>b</w:t>
      </w:r>
      <w:r w:rsidRPr="00695CC6">
        <w:rPr>
          <w:rFonts w:ascii="Arial" w:hAnsi="Arial" w:cs="Arial"/>
          <w:color w:val="000000" w:themeColor="text1"/>
          <w:lang w:val="en-GB"/>
        </w:rPr>
        <w:t xml:space="preserve"> = </w:t>
      </w:r>
      <w:r w:rsidR="00B64B7D" w:rsidRPr="00695CC6">
        <w:rPr>
          <w:rFonts w:ascii="Arial" w:hAnsi="Arial" w:cs="Arial"/>
          <w:color w:val="000000" w:themeColor="text1"/>
          <w:lang w:val="en-GB"/>
        </w:rPr>
        <w:t xml:space="preserve">0.001 </w:t>
      </w:r>
      <m:oMath>
        <m:r>
          <w:rPr>
            <w:rFonts w:ascii="Cambria Math" w:hAnsi="Cambria Math" w:cs="Arial"/>
            <w:color w:val="000000" w:themeColor="text1"/>
          </w:rPr>
          <m:t>m</m:t>
        </m:r>
        <m:r>
          <w:rPr>
            <w:rFonts w:ascii="Cambria Math" w:hAnsi="Cambria Math" w:cs="Arial"/>
            <w:color w:val="000000" w:themeColor="text1"/>
            <w:lang w:val="en-GB"/>
          </w:rPr>
          <m:t>/</m:t>
        </m:r>
        <m:sSup>
          <m:sSupPr>
            <m:ctrlPr>
              <w:rPr>
                <w:rFonts w:ascii="Cambria Math" w:hAnsi="Cambria Math" w:cs="Arial"/>
                <w:i/>
                <w:color w:val="000000" w:themeColor="text1"/>
              </w:rPr>
            </m:ctrlPr>
          </m:sSupPr>
          <m:e>
            <m:r>
              <w:rPr>
                <w:rFonts w:ascii="Cambria Math" w:hAnsi="Cambria Math" w:cs="Arial"/>
                <w:color w:val="000000" w:themeColor="text1"/>
              </w:rPr>
              <m:t>s</m:t>
            </m:r>
          </m:e>
          <m:sup>
            <m:r>
              <w:rPr>
                <w:rFonts w:ascii="Cambria Math" w:hAnsi="Cambria Math" w:cs="Arial"/>
                <w:color w:val="000000" w:themeColor="text1"/>
                <w:lang w:val="en-GB"/>
              </w:rPr>
              <m:t>2</m:t>
            </m:r>
          </m:sup>
        </m:sSup>
      </m:oMath>
    </w:p>
    <w:p w:rsidR="00587D38" w:rsidRPr="00695CC6" w:rsidRDefault="00587D38" w:rsidP="00B64B7D">
      <w:pPr>
        <w:pStyle w:val="ListParagraph"/>
        <w:pBdr>
          <w:top w:val="single" w:sz="18" w:space="1" w:color="A8D08D" w:themeColor="accent6" w:themeTint="99"/>
          <w:left w:val="single" w:sz="18" w:space="0" w:color="A8D08D" w:themeColor="accent6" w:themeTint="99"/>
          <w:bottom w:val="single" w:sz="18" w:space="1" w:color="A8D08D" w:themeColor="accent6" w:themeTint="99"/>
          <w:right w:val="single" w:sz="18" w:space="4" w:color="A8D08D" w:themeColor="accent6" w:themeTint="99"/>
          <w:between w:val="single" w:sz="18" w:space="1" w:color="A8D08D" w:themeColor="accent6" w:themeTint="99"/>
          <w:bar w:val="single" w:sz="18" w:color="A8D08D" w:themeColor="accent6" w:themeTint="99"/>
        </w:pBdr>
        <w:rPr>
          <w:rFonts w:ascii="Arial" w:hAnsi="Arial" w:cs="Arial"/>
          <w:color w:val="000000" w:themeColor="text1"/>
          <w:lang w:val="en-GB"/>
        </w:rPr>
      </w:pPr>
      <w:r>
        <w:rPr>
          <w:rFonts w:ascii="Arial" w:hAnsi="Arial" w:cs="Arial"/>
          <w:color w:val="000000" w:themeColor="text1"/>
        </w:rPr>
        <w:t>a</w:t>
      </w:r>
      <w:r w:rsidRPr="00695CC6">
        <w:rPr>
          <w:rFonts w:ascii="Arial" w:hAnsi="Arial" w:cs="Arial"/>
          <w:color w:val="000000" w:themeColor="text1"/>
          <w:lang w:val="en-GB"/>
        </w:rPr>
        <w:t xml:space="preserve">= </w:t>
      </w:r>
      <w:r w:rsidR="00B64B7D" w:rsidRPr="00695CC6">
        <w:rPr>
          <w:rFonts w:ascii="Arial" w:hAnsi="Arial" w:cs="Arial"/>
          <w:color w:val="000000" w:themeColor="text1"/>
          <w:lang w:val="en-GB"/>
        </w:rPr>
        <w:t>-0.184</w:t>
      </w:r>
      <w:r w:rsidR="00B64B7D">
        <w:rPr>
          <w:rFonts w:ascii="Arial" w:hAnsi="Arial" w:cs="Arial"/>
          <w:color w:val="000000" w:themeColor="text1"/>
        </w:rPr>
        <w:t>m</w:t>
      </w:r>
      <w:r w:rsidRPr="00695CC6">
        <w:rPr>
          <w:rFonts w:ascii="Arial" w:hAnsi="Arial" w:cs="Arial"/>
          <w:color w:val="000000" w:themeColor="text1"/>
          <w:lang w:val="en-GB"/>
        </w:rPr>
        <w:tab/>
      </w:r>
      <w:r w:rsidRPr="00695CC6">
        <w:rPr>
          <w:rFonts w:ascii="Arial" w:hAnsi="Arial" w:cs="Arial"/>
          <w:color w:val="000000" w:themeColor="text1"/>
          <w:lang w:val="en-GB"/>
        </w:rPr>
        <w:tab/>
      </w:r>
      <w:r w:rsidRPr="00695CC6">
        <w:rPr>
          <w:rFonts w:ascii="Arial" w:hAnsi="Arial" w:cs="Arial"/>
          <w:color w:val="000000" w:themeColor="text1"/>
          <w:lang w:val="en-GB"/>
        </w:rPr>
        <w:tab/>
        <w:t xml:space="preserve">                               </w:t>
      </w:r>
      <w:proofErr w:type="gramStart"/>
      <w:r>
        <w:rPr>
          <w:rFonts w:ascii="Arial" w:hAnsi="Arial" w:cs="Arial"/>
          <w:color w:val="000000" w:themeColor="text1"/>
          <w:lang w:val="el-GR"/>
        </w:rPr>
        <w:t>σ</w:t>
      </w:r>
      <w:r>
        <w:rPr>
          <w:rFonts w:ascii="Arial" w:hAnsi="Arial" w:cs="Arial"/>
          <w:color w:val="000000" w:themeColor="text1"/>
        </w:rPr>
        <w:t>a</w:t>
      </w:r>
      <w:proofErr w:type="gramEnd"/>
      <w:r w:rsidRPr="00695CC6">
        <w:rPr>
          <w:rFonts w:ascii="Arial" w:hAnsi="Arial" w:cs="Arial"/>
          <w:color w:val="000000" w:themeColor="text1"/>
          <w:lang w:val="en-GB"/>
        </w:rPr>
        <w:t xml:space="preserve"> =</w:t>
      </w:r>
      <w:r w:rsidR="00B64B7D" w:rsidRPr="00695CC6">
        <w:rPr>
          <w:rFonts w:ascii="Arial" w:hAnsi="Arial" w:cs="Arial"/>
          <w:color w:val="000000" w:themeColor="text1"/>
          <w:lang w:val="en-GB"/>
        </w:rPr>
        <w:t>0.002</w:t>
      </w:r>
      <w:r w:rsidR="00B64B7D">
        <w:rPr>
          <w:rFonts w:ascii="Arial" w:hAnsi="Arial" w:cs="Arial"/>
          <w:color w:val="000000" w:themeColor="text1"/>
        </w:rPr>
        <w:t>m</w:t>
      </w:r>
    </w:p>
    <w:p w:rsidR="00755119" w:rsidRPr="00755119" w:rsidRDefault="00755119" w:rsidP="00B64B7D">
      <w:pPr>
        <w:rPr>
          <w:rFonts w:ascii="Arial" w:hAnsi="Arial" w:cs="Arial"/>
          <w:sz w:val="24"/>
          <w:szCs w:val="28"/>
          <w:lang w:val="el-GR"/>
        </w:rPr>
      </w:pPr>
      <w:r w:rsidRPr="00695CC6">
        <w:rPr>
          <w:rFonts w:ascii="Arial" w:hAnsi="Arial" w:cs="Arial"/>
          <w:sz w:val="28"/>
          <w:szCs w:val="28"/>
          <w:lang w:val="en-GB"/>
        </w:rPr>
        <w:t xml:space="preserve">    </w:t>
      </w:r>
      <w:proofErr w:type="gramStart"/>
      <w:r w:rsidRPr="00755119">
        <w:rPr>
          <w:rFonts w:ascii="Arial" w:hAnsi="Arial" w:cs="Arial"/>
          <w:sz w:val="24"/>
          <w:szCs w:val="28"/>
        </w:rPr>
        <w:t>O</w:t>
      </w:r>
      <w:r w:rsidRPr="00755119">
        <w:rPr>
          <w:rFonts w:ascii="Arial" w:hAnsi="Arial" w:cs="Arial"/>
          <w:sz w:val="24"/>
          <w:szCs w:val="28"/>
          <w:lang w:val="el-GR"/>
        </w:rPr>
        <w:t xml:space="preserve">ι μεταβλητές </w:t>
      </w:r>
      <m:oMath>
        <m:sSup>
          <m:sSupPr>
            <m:ctrlPr>
              <w:rPr>
                <w:rFonts w:ascii="Cambria Math" w:hAnsi="Cambria Math" w:cs="Arial"/>
                <w:i/>
                <w:sz w:val="24"/>
                <w:szCs w:val="28"/>
                <w:lang w:val="el-GR"/>
              </w:rPr>
            </m:ctrlPr>
          </m:sSupPr>
          <m:e>
            <m:sSub>
              <m:sSubPr>
                <m:ctrlPr>
                  <w:rPr>
                    <w:rFonts w:ascii="Cambria Math" w:hAnsi="Cambria Math" w:cs="Arial"/>
                    <w:i/>
                    <w:sz w:val="24"/>
                    <w:szCs w:val="28"/>
                    <w:lang w:val="el-GR"/>
                  </w:rPr>
                </m:ctrlPr>
              </m:sSubPr>
              <m:e>
                <m:r>
                  <w:rPr>
                    <w:rFonts w:ascii="Cambria Math" w:hAnsi="Cambria Math" w:cs="Arial"/>
                    <w:sz w:val="24"/>
                    <w:szCs w:val="28"/>
                    <w:lang w:val="el-GR"/>
                  </w:rPr>
                  <m:t>Τ</m:t>
                </m:r>
              </m:e>
              <m:sub>
                <m:r>
                  <w:rPr>
                    <w:rFonts w:ascii="Cambria Math" w:hAnsi="Cambria Math" w:cs="Arial"/>
                    <w:sz w:val="24"/>
                    <w:szCs w:val="28"/>
                    <w:lang w:val="el-GR"/>
                  </w:rPr>
                  <m:t>Α</m:t>
                </m:r>
              </m:sub>
            </m:sSub>
          </m:e>
          <m:sup>
            <m:r>
              <w:rPr>
                <w:rFonts w:ascii="Cambria Math" w:hAnsi="Cambria Math" w:cs="Arial"/>
                <w:sz w:val="24"/>
                <w:szCs w:val="28"/>
                <w:lang w:val="el-GR"/>
              </w:rPr>
              <m:t>2</m:t>
            </m:r>
          </m:sup>
        </m:sSup>
      </m:oMath>
      <w:r w:rsidRPr="00755119">
        <w:rPr>
          <w:rFonts w:ascii="Arial" w:hAnsi="Arial" w:cs="Arial"/>
          <w:sz w:val="24"/>
          <w:szCs w:val="28"/>
          <w:lang w:val="el-GR"/>
        </w:rPr>
        <w:t xml:space="preserve"> και </w:t>
      </w:r>
      <m:oMath>
        <m:sSub>
          <m:sSubPr>
            <m:ctrlPr>
              <w:rPr>
                <w:rFonts w:ascii="Cambria Math" w:hAnsi="Cambria Math" w:cs="Arial"/>
                <w:i/>
                <w:sz w:val="24"/>
                <w:szCs w:val="28"/>
                <w:lang w:val="el-GR"/>
              </w:rPr>
            </m:ctrlPr>
          </m:sSubPr>
          <m:e>
            <m:r>
              <w:rPr>
                <w:rFonts w:ascii="Cambria Math" w:hAnsi="Cambria Math" w:cs="Arial"/>
                <w:sz w:val="24"/>
                <w:szCs w:val="28"/>
                <w:lang w:val="el-GR"/>
              </w:rPr>
              <m:t>l</m:t>
            </m:r>
          </m:e>
          <m:sub>
            <m:r>
              <w:rPr>
                <w:rFonts w:ascii="Cambria Math" w:hAnsi="Cambria Math" w:cs="Arial"/>
                <w:sz w:val="24"/>
                <w:szCs w:val="28"/>
                <w:lang w:val="el-GR"/>
              </w:rPr>
              <m:t>1</m:t>
            </m:r>
          </m:sub>
        </m:sSub>
      </m:oMath>
      <w:r w:rsidRPr="00755119">
        <w:rPr>
          <w:rFonts w:ascii="Arial" w:eastAsiaTheme="minorEastAsia" w:hAnsi="Arial" w:cs="Arial"/>
          <w:sz w:val="24"/>
          <w:szCs w:val="28"/>
          <w:lang w:val="el-GR"/>
        </w:rPr>
        <w:t xml:space="preserve"> </w:t>
      </w:r>
      <w:r w:rsidRPr="00755119">
        <w:rPr>
          <w:rFonts w:ascii="Arial" w:hAnsi="Arial" w:cs="Arial"/>
          <w:sz w:val="24"/>
          <w:szCs w:val="28"/>
          <w:lang w:val="el-GR"/>
        </w:rPr>
        <w:t>αποτελούν τις βασικές μετρήσεις που έγιναν από την εργαστηριακή άσκηση μελετώντας μία απλή αρμονική ταλάντωση.</w:t>
      </w:r>
      <w:proofErr w:type="gramEnd"/>
      <w:r>
        <w:rPr>
          <w:rFonts w:ascii="Arial" w:hAnsi="Arial" w:cs="Arial"/>
          <w:sz w:val="24"/>
          <w:szCs w:val="28"/>
          <w:lang w:val="el-GR"/>
        </w:rPr>
        <w:t xml:space="preserve"> Στην συνέχεια, υπολογίστηκε το </w:t>
      </w:r>
      <w:r>
        <w:rPr>
          <w:rFonts w:ascii="Arial" w:hAnsi="Arial" w:cs="Arial"/>
          <w:sz w:val="24"/>
          <w:szCs w:val="28"/>
        </w:rPr>
        <w:t>g</w:t>
      </w:r>
      <w:r w:rsidRPr="00755119">
        <w:rPr>
          <w:rFonts w:ascii="Arial" w:hAnsi="Arial" w:cs="Arial"/>
          <w:sz w:val="24"/>
          <w:szCs w:val="28"/>
          <w:lang w:val="el-GR"/>
        </w:rPr>
        <w:t xml:space="preserve"> </w:t>
      </w:r>
      <w:r>
        <w:rPr>
          <w:rFonts w:ascii="Arial" w:hAnsi="Arial" w:cs="Arial"/>
          <w:sz w:val="24"/>
          <w:szCs w:val="28"/>
          <w:lang w:val="el-GR"/>
        </w:rPr>
        <w:t xml:space="preserve">και το σφάλμα του με τους ανάλογους μαθηματικούς τύπους που αναφέρονται στην εισαγωγή καθώς και από την μέθοδο των ελαχίστων τετραγώνων. </w:t>
      </w:r>
    </w:p>
    <w:p w:rsidR="00755119" w:rsidRDefault="00755119" w:rsidP="00B64B7D">
      <w:pPr>
        <w:rPr>
          <w:rFonts w:ascii="Arial" w:hAnsi="Arial" w:cs="Arial"/>
          <w:b/>
          <w:i/>
          <w:sz w:val="28"/>
          <w:szCs w:val="28"/>
          <w:u w:val="single"/>
          <w:lang w:val="el-GR"/>
        </w:rPr>
      </w:pPr>
    </w:p>
    <w:p w:rsidR="00B64B7D" w:rsidRPr="00653D9A" w:rsidRDefault="00B64B7D" w:rsidP="00B64B7D">
      <w:pPr>
        <w:rPr>
          <w:rFonts w:ascii="Arial" w:hAnsi="Arial" w:cs="Arial"/>
          <w:b/>
          <w:sz w:val="28"/>
          <w:szCs w:val="28"/>
          <w:u w:val="single"/>
          <w:lang w:val="el-GR"/>
        </w:rPr>
      </w:pPr>
      <w:r w:rsidRPr="00B64B7D">
        <w:rPr>
          <w:rFonts w:ascii="Arial" w:hAnsi="Arial" w:cs="Arial"/>
          <w:b/>
          <w:i/>
          <w:sz w:val="28"/>
          <w:szCs w:val="28"/>
          <w:u w:val="single"/>
          <w:lang w:val="el-GR"/>
        </w:rPr>
        <w:t xml:space="preserve"> </w:t>
      </w:r>
      <w:r w:rsidRPr="00653D9A">
        <w:rPr>
          <w:rFonts w:ascii="Arial" w:hAnsi="Arial" w:cs="Arial"/>
          <w:b/>
          <w:sz w:val="28"/>
          <w:szCs w:val="28"/>
          <w:u w:val="single"/>
          <w:lang w:val="el-GR"/>
        </w:rPr>
        <w:t>Ασκήσεις:</w:t>
      </w: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2. Αντικαθιστώντας τις τιμές των b και a στην παραπάνω εξίσωση βρείτε την εξίσωση της</w:t>
      </w:r>
      <w:r w:rsidRPr="00B64B7D">
        <w:rPr>
          <w:lang w:val="el-GR"/>
        </w:rPr>
        <w:t xml:space="preserve"> </w:t>
      </w:r>
      <w:r w:rsidRPr="00653D9A">
        <w:rPr>
          <w:rFonts w:ascii="Arial" w:hAnsi="Arial" w:cs="Arial"/>
          <w:sz w:val="24"/>
          <w:szCs w:val="24"/>
          <w:lang w:val="el-GR"/>
        </w:rPr>
        <w:t>ευθείας αυτής.</w:t>
      </w: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 xml:space="preserve"> </w:t>
      </w:r>
      <m:oMath>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oMath>
      <w:r w:rsidRPr="00653D9A">
        <w:rPr>
          <w:rFonts w:ascii="Arial" w:hAnsi="Arial" w:cs="Arial"/>
          <w:sz w:val="24"/>
          <w:szCs w:val="24"/>
          <w:lang w:val="el-GR"/>
        </w:rPr>
        <w:t>......</w:t>
      </w:r>
      <w:r w:rsidR="00292A95" w:rsidRPr="00653D9A">
        <w:rPr>
          <w:rFonts w:ascii="Arial" w:hAnsi="Arial" w:cs="Arial"/>
          <w:sz w:val="24"/>
          <w:szCs w:val="24"/>
          <w:lang w:val="el-GR"/>
        </w:rPr>
        <w:t>0.244</w:t>
      </w:r>
      <w:r w:rsidRPr="00653D9A">
        <w:rPr>
          <w:rFonts w:ascii="Arial" w:hAnsi="Arial" w:cs="Arial"/>
          <w:sz w:val="24"/>
          <w:szCs w:val="24"/>
          <w:lang w:val="el-GR"/>
        </w:rPr>
        <w:t>.....</w:t>
      </w:r>
      <m:oMath>
        <m:sSup>
          <m:sSupPr>
            <m:ctrlPr>
              <w:rPr>
                <w:rFonts w:ascii="Cambria Math" w:hAnsi="Cambria Math" w:cs="Arial"/>
                <w:sz w:val="24"/>
                <w:szCs w:val="24"/>
                <w:lang w:val="el-GR"/>
              </w:rPr>
            </m:ctrlPr>
          </m:sSupPr>
          <m:e>
            <m:r>
              <w:rPr>
                <w:rFonts w:ascii="Cambria Math" w:hAnsi="Cambria Math" w:cs="Arial"/>
                <w:sz w:val="24"/>
                <w:szCs w:val="24"/>
                <w:lang w:val="el-GR"/>
              </w:rPr>
              <m:t>T</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w:t>
      </w:r>
      <w:r w:rsidR="00292A95" w:rsidRPr="00653D9A">
        <w:rPr>
          <w:rFonts w:ascii="Arial" w:hAnsi="Arial" w:cs="Arial"/>
          <w:sz w:val="24"/>
          <w:szCs w:val="24"/>
          <w:lang w:val="el-GR"/>
        </w:rPr>
        <w:t>-</w:t>
      </w:r>
      <w:r w:rsidRPr="00653D9A">
        <w:rPr>
          <w:rFonts w:ascii="Arial" w:hAnsi="Arial" w:cs="Arial"/>
          <w:sz w:val="24"/>
          <w:szCs w:val="24"/>
          <w:lang w:val="el-GR"/>
        </w:rPr>
        <w:t>......</w:t>
      </w:r>
      <w:r w:rsidR="005949C2" w:rsidRPr="00653D9A">
        <w:rPr>
          <w:rFonts w:ascii="Arial" w:hAnsi="Arial" w:cs="Arial"/>
          <w:sz w:val="24"/>
          <w:szCs w:val="24"/>
          <w:lang w:val="el-GR"/>
        </w:rPr>
        <w:t>0.184</w:t>
      </w:r>
      <w:r w:rsidRPr="00653D9A">
        <w:rPr>
          <w:rFonts w:ascii="Arial" w:hAnsi="Arial" w:cs="Arial"/>
          <w:sz w:val="24"/>
          <w:szCs w:val="24"/>
          <w:lang w:val="el-GR"/>
        </w:rPr>
        <w:t xml:space="preserve">.... </w:t>
      </w:r>
    </w:p>
    <w:p w:rsidR="00B64B7D" w:rsidRPr="00653D9A" w:rsidRDefault="00B64B7D" w:rsidP="00B64B7D">
      <w:pPr>
        <w:tabs>
          <w:tab w:val="left" w:pos="2118"/>
        </w:tabs>
        <w:rPr>
          <w:rFonts w:ascii="Arial" w:hAnsi="Arial" w:cs="Arial"/>
          <w:sz w:val="24"/>
          <w:szCs w:val="24"/>
          <w:lang w:val="el-GR"/>
        </w:rPr>
      </w:pPr>
    </w:p>
    <w:p w:rsidR="00B64B7D" w:rsidRPr="00653D9A" w:rsidRDefault="00B64B7D" w:rsidP="00B64B7D">
      <w:pPr>
        <w:tabs>
          <w:tab w:val="left" w:pos="2118"/>
        </w:tabs>
        <w:rPr>
          <w:rFonts w:ascii="Arial" w:hAnsi="Arial" w:cs="Arial"/>
          <w:sz w:val="24"/>
          <w:szCs w:val="24"/>
          <w:lang w:val="el-GR"/>
        </w:rPr>
      </w:pPr>
      <w:r w:rsidRPr="00653D9A">
        <w:rPr>
          <w:rFonts w:ascii="Arial" w:hAnsi="Arial" w:cs="Arial"/>
          <w:sz w:val="24"/>
          <w:szCs w:val="24"/>
          <w:lang w:val="el-GR"/>
        </w:rPr>
        <w:t>3. Από την εξίσωση που βρήκατε στο βήμα 2 δημιουργείστε ένα πίνακα με δύο δικά σας ζεύγη τιμών, για την χάραξη της γραφικής παράστασης της ευθείας.</w:t>
      </w:r>
    </w:p>
    <w:tbl>
      <w:tblPr>
        <w:tblStyle w:val="GridTable6ColorfulAccent6"/>
        <w:tblW w:w="6054" w:type="dxa"/>
        <w:tblBorders>
          <w:top w:val="single" w:sz="18" w:space="0" w:color="A8D08D" w:themeColor="accent6" w:themeTint="99"/>
          <w:left w:val="single" w:sz="18" w:space="0" w:color="A8D08D" w:themeColor="accent6" w:themeTint="99"/>
          <w:bottom w:val="single" w:sz="18" w:space="0" w:color="A8D08D" w:themeColor="accent6" w:themeTint="99"/>
          <w:right w:val="single" w:sz="18" w:space="0" w:color="A8D08D" w:themeColor="accent6" w:themeTint="99"/>
          <w:insideH w:val="single" w:sz="18" w:space="0" w:color="A8D08D" w:themeColor="accent6" w:themeTint="99"/>
          <w:insideV w:val="single" w:sz="18" w:space="0" w:color="A8D08D" w:themeColor="accent6" w:themeTint="99"/>
        </w:tblBorders>
        <w:tblLook w:val="04A0"/>
      </w:tblPr>
      <w:tblGrid>
        <w:gridCol w:w="1798"/>
        <w:gridCol w:w="2268"/>
        <w:gridCol w:w="1988"/>
      </w:tblGrid>
      <w:tr w:rsidR="008C3914" w:rsidRPr="00653D9A" w:rsidTr="00292A95">
        <w:trPr>
          <w:cnfStyle w:val="100000000000"/>
          <w:trHeight w:val="264"/>
        </w:trPr>
        <w:tc>
          <w:tcPr>
            <w:cnfStyle w:val="001000000000"/>
            <w:tcW w:w="1798" w:type="dxa"/>
            <w:tcBorders>
              <w:bottom w:val="none" w:sz="0" w:space="0" w:color="auto"/>
            </w:tcBorders>
          </w:tcPr>
          <w:p w:rsidR="008C3914" w:rsidRPr="00653D9A" w:rsidRDefault="008C3914">
            <w:pPr>
              <w:spacing w:after="160" w:line="256" w:lineRule="auto"/>
              <w:rPr>
                <w:rFonts w:ascii="Arial" w:hAnsi="Arial" w:cs="Arial"/>
                <w:b w:val="0"/>
                <w:bCs w:val="0"/>
                <w:color w:val="auto"/>
                <w:sz w:val="24"/>
                <w:szCs w:val="24"/>
                <w:lang w:val="el-GR"/>
              </w:rPr>
            </w:pPr>
          </w:p>
        </w:tc>
        <w:tc>
          <w:tcPr>
            <w:tcW w:w="4256" w:type="dxa"/>
            <w:gridSpan w:val="2"/>
            <w:tcBorders>
              <w:bottom w:val="none" w:sz="0" w:space="0" w:color="auto"/>
            </w:tcBorders>
            <w:hideMark/>
          </w:tcPr>
          <w:p w:rsidR="008C3914" w:rsidRPr="00653D9A" w:rsidRDefault="008C3914" w:rsidP="00292A95">
            <w:pPr>
              <w:spacing w:line="256" w:lineRule="auto"/>
              <w:ind w:left="81"/>
              <w:jc w:val="center"/>
              <w:cnfStyle w:val="100000000000"/>
              <w:rPr>
                <w:rFonts w:ascii="Arial" w:hAnsi="Arial" w:cs="Arial"/>
                <w:b w:val="0"/>
                <w:bCs w:val="0"/>
                <w:color w:val="auto"/>
                <w:sz w:val="24"/>
                <w:szCs w:val="24"/>
                <w:lang w:val="el-GR"/>
              </w:rPr>
            </w:pPr>
            <w:r w:rsidRPr="00653D9A">
              <w:rPr>
                <w:rFonts w:ascii="Arial" w:hAnsi="Arial" w:cs="Arial"/>
                <w:b w:val="0"/>
                <w:bCs w:val="0"/>
                <w:color w:val="auto"/>
                <w:sz w:val="24"/>
                <w:szCs w:val="24"/>
                <w:lang w:val="el-GR"/>
              </w:rPr>
              <w:t>Πίνακας 2A.</w:t>
            </w:r>
          </w:p>
        </w:tc>
      </w:tr>
      <w:tr w:rsidR="008C3914" w:rsidRPr="00653D9A" w:rsidTr="00292A95">
        <w:trPr>
          <w:cnfStyle w:val="000000100000"/>
          <w:trHeight w:val="389"/>
        </w:trPr>
        <w:tc>
          <w:tcPr>
            <w:cnfStyle w:val="001000000000"/>
            <w:tcW w:w="1798" w:type="dxa"/>
            <w:hideMark/>
          </w:tcPr>
          <w:p w:rsidR="008C3914" w:rsidRPr="00653D9A" w:rsidRDefault="008C3914">
            <w:pPr>
              <w:spacing w:line="256" w:lineRule="auto"/>
              <w:ind w:right="502"/>
              <w:jc w:val="center"/>
              <w:rPr>
                <w:rFonts w:ascii="Arial" w:hAnsi="Arial" w:cs="Arial"/>
                <w:b w:val="0"/>
                <w:bCs w:val="0"/>
                <w:color w:val="auto"/>
                <w:sz w:val="24"/>
                <w:szCs w:val="24"/>
                <w:lang w:val="el-GR"/>
              </w:rPr>
            </w:pPr>
            <w:r w:rsidRPr="00653D9A">
              <w:rPr>
                <w:rFonts w:ascii="Arial" w:hAnsi="Arial" w:cs="Arial"/>
                <w:b w:val="0"/>
                <w:bCs w:val="0"/>
                <w:color w:val="auto"/>
                <w:sz w:val="24"/>
                <w:szCs w:val="24"/>
                <w:lang w:val="el-GR"/>
              </w:rPr>
              <w:t xml:space="preserve">Τ2(s2)  </w:t>
            </w:r>
          </w:p>
        </w:tc>
        <w:tc>
          <w:tcPr>
            <w:tcW w:w="2268" w:type="dxa"/>
            <w:hideMark/>
          </w:tcPr>
          <w:p w:rsidR="008C3914" w:rsidRPr="00653D9A" w:rsidRDefault="00292A95">
            <w:pPr>
              <w:spacing w:line="256" w:lineRule="auto"/>
              <w:ind w:right="460"/>
              <w:jc w:val="center"/>
              <w:cnfStyle w:val="000000100000"/>
              <w:rPr>
                <w:rFonts w:ascii="Arial" w:hAnsi="Arial" w:cs="Arial"/>
                <w:color w:val="auto"/>
                <w:sz w:val="24"/>
                <w:szCs w:val="24"/>
                <w:lang w:val="el-GR"/>
              </w:rPr>
            </w:pPr>
            <w:r w:rsidRPr="00653D9A">
              <w:rPr>
                <w:rFonts w:ascii="Arial" w:hAnsi="Arial" w:cs="Arial"/>
                <w:color w:val="auto"/>
                <w:sz w:val="24"/>
                <w:szCs w:val="24"/>
                <w:lang w:val="el-GR"/>
              </w:rPr>
              <w:t>1</w:t>
            </w:r>
            <w:r w:rsidR="008C3914" w:rsidRPr="00653D9A">
              <w:rPr>
                <w:rFonts w:ascii="Arial" w:hAnsi="Arial" w:cs="Arial"/>
                <w:color w:val="auto"/>
                <w:sz w:val="24"/>
                <w:szCs w:val="24"/>
                <w:lang w:val="el-GR"/>
              </w:rPr>
              <w:t xml:space="preserve"> </w:t>
            </w:r>
          </w:p>
        </w:tc>
        <w:tc>
          <w:tcPr>
            <w:tcW w:w="1988" w:type="dxa"/>
            <w:hideMark/>
          </w:tcPr>
          <w:p w:rsidR="008C3914" w:rsidRPr="00653D9A" w:rsidRDefault="00292A95">
            <w:pPr>
              <w:spacing w:line="256" w:lineRule="auto"/>
              <w:ind w:right="463"/>
              <w:jc w:val="center"/>
              <w:cnfStyle w:val="000000100000"/>
              <w:rPr>
                <w:rFonts w:ascii="Arial" w:hAnsi="Arial" w:cs="Arial"/>
                <w:color w:val="auto"/>
                <w:sz w:val="24"/>
                <w:szCs w:val="24"/>
                <w:lang w:val="el-GR"/>
              </w:rPr>
            </w:pPr>
            <w:r w:rsidRPr="00653D9A">
              <w:rPr>
                <w:rFonts w:ascii="Arial" w:hAnsi="Arial" w:cs="Arial"/>
                <w:color w:val="auto"/>
                <w:sz w:val="24"/>
                <w:szCs w:val="24"/>
                <w:lang w:val="el-GR"/>
              </w:rPr>
              <w:t>0.75</w:t>
            </w:r>
            <w:r w:rsidR="008C3914" w:rsidRPr="00653D9A">
              <w:rPr>
                <w:rFonts w:ascii="Arial" w:hAnsi="Arial" w:cs="Arial"/>
                <w:color w:val="auto"/>
                <w:sz w:val="24"/>
                <w:szCs w:val="24"/>
                <w:lang w:val="el-GR"/>
              </w:rPr>
              <w:t xml:space="preserve"> </w:t>
            </w:r>
          </w:p>
        </w:tc>
      </w:tr>
      <w:tr w:rsidR="008C3914" w:rsidRPr="00653D9A" w:rsidTr="00292A95">
        <w:trPr>
          <w:trHeight w:val="391"/>
        </w:trPr>
        <w:tc>
          <w:tcPr>
            <w:cnfStyle w:val="001000000000"/>
            <w:tcW w:w="1798" w:type="dxa"/>
            <w:hideMark/>
          </w:tcPr>
          <w:p w:rsidR="008C3914" w:rsidRPr="00653D9A" w:rsidRDefault="008C3914">
            <w:pPr>
              <w:spacing w:line="256" w:lineRule="auto"/>
              <w:ind w:right="505"/>
              <w:jc w:val="center"/>
              <w:rPr>
                <w:rFonts w:ascii="Arial" w:hAnsi="Arial" w:cs="Arial"/>
                <w:b w:val="0"/>
                <w:bCs w:val="0"/>
                <w:color w:val="auto"/>
                <w:sz w:val="24"/>
                <w:szCs w:val="24"/>
                <w:lang w:val="el-GR"/>
              </w:rPr>
            </w:pPr>
            <w:r w:rsidRPr="00653D9A">
              <w:rPr>
                <w:rFonts w:ascii="Arial" w:hAnsi="Arial" w:cs="Arial"/>
                <w:b w:val="0"/>
                <w:bCs w:val="0"/>
                <w:color w:val="auto"/>
                <w:sz w:val="24"/>
                <w:szCs w:val="24"/>
                <w:lang w:val="el-GR"/>
              </w:rPr>
              <w:t xml:space="preserve">l1 (m) </w:t>
            </w:r>
          </w:p>
        </w:tc>
        <w:tc>
          <w:tcPr>
            <w:tcW w:w="2268" w:type="dxa"/>
            <w:hideMark/>
          </w:tcPr>
          <w:p w:rsidR="008C3914" w:rsidRPr="00653D9A" w:rsidRDefault="008C3914">
            <w:pPr>
              <w:spacing w:line="256" w:lineRule="auto"/>
              <w:ind w:right="460"/>
              <w:jc w:val="center"/>
              <w:cnfStyle w:val="000000000000"/>
              <w:rPr>
                <w:rFonts w:ascii="Arial" w:hAnsi="Arial" w:cs="Arial"/>
                <w:color w:val="auto"/>
                <w:sz w:val="24"/>
                <w:szCs w:val="24"/>
                <w:lang w:val="el-GR"/>
              </w:rPr>
            </w:pPr>
            <w:r w:rsidRPr="00653D9A">
              <w:rPr>
                <w:rFonts w:ascii="Arial" w:hAnsi="Arial" w:cs="Arial"/>
                <w:color w:val="auto"/>
                <w:sz w:val="24"/>
                <w:szCs w:val="24"/>
                <w:lang w:val="el-GR"/>
              </w:rPr>
              <w:t xml:space="preserve"> </w:t>
            </w:r>
            <w:r w:rsidR="00292A95" w:rsidRPr="00653D9A">
              <w:rPr>
                <w:rFonts w:ascii="Arial" w:hAnsi="Arial" w:cs="Arial"/>
                <w:color w:val="auto"/>
                <w:sz w:val="24"/>
                <w:szCs w:val="24"/>
                <w:lang w:val="el-GR"/>
              </w:rPr>
              <w:t>0.06</w:t>
            </w:r>
          </w:p>
        </w:tc>
        <w:tc>
          <w:tcPr>
            <w:tcW w:w="1988" w:type="dxa"/>
            <w:hideMark/>
          </w:tcPr>
          <w:p w:rsidR="008C3914" w:rsidRPr="00653D9A" w:rsidRDefault="008C3914">
            <w:pPr>
              <w:spacing w:line="256" w:lineRule="auto"/>
              <w:ind w:right="463"/>
              <w:jc w:val="center"/>
              <w:cnfStyle w:val="000000000000"/>
              <w:rPr>
                <w:rFonts w:ascii="Arial" w:hAnsi="Arial" w:cs="Arial"/>
                <w:color w:val="auto"/>
                <w:sz w:val="24"/>
                <w:szCs w:val="24"/>
                <w:lang w:val="el-GR"/>
              </w:rPr>
            </w:pPr>
            <w:r w:rsidRPr="00653D9A">
              <w:rPr>
                <w:rFonts w:ascii="Arial" w:hAnsi="Arial" w:cs="Arial"/>
                <w:color w:val="auto"/>
                <w:sz w:val="24"/>
                <w:szCs w:val="24"/>
                <w:lang w:val="el-GR"/>
              </w:rPr>
              <w:t xml:space="preserve"> </w:t>
            </w:r>
            <w:commentRangeStart w:id="17"/>
            <w:r w:rsidR="00292A95" w:rsidRPr="00653D9A">
              <w:rPr>
                <w:rFonts w:ascii="Arial" w:hAnsi="Arial" w:cs="Arial"/>
                <w:color w:val="auto"/>
                <w:sz w:val="24"/>
                <w:szCs w:val="24"/>
                <w:lang w:val="el-GR"/>
              </w:rPr>
              <w:t>0</w:t>
            </w:r>
            <w:commentRangeEnd w:id="17"/>
            <w:r w:rsidR="00D21014">
              <w:rPr>
                <w:rStyle w:val="CommentReference"/>
                <w:color w:val="auto"/>
              </w:rPr>
              <w:commentReference w:id="17"/>
            </w:r>
          </w:p>
        </w:tc>
      </w:tr>
    </w:tbl>
    <w:p w:rsidR="008C3914" w:rsidRPr="00653D9A" w:rsidRDefault="008C3914" w:rsidP="00B64B7D">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B64B7D" w:rsidRPr="00653D9A" w:rsidRDefault="00292A95" w:rsidP="00CB2405">
      <w:pPr>
        <w:tabs>
          <w:tab w:val="left" w:pos="2118"/>
        </w:tabs>
        <w:rPr>
          <w:rFonts w:ascii="Arial" w:hAnsi="Arial" w:cs="Arial"/>
          <w:sz w:val="24"/>
          <w:szCs w:val="24"/>
          <w:lang w:val="el-GR"/>
        </w:rPr>
      </w:pPr>
      <w:r w:rsidRPr="00653D9A">
        <w:rPr>
          <w:rFonts w:ascii="Arial" w:hAnsi="Arial" w:cs="Arial"/>
          <w:noProof/>
          <w:sz w:val="24"/>
          <w:szCs w:val="24"/>
          <w:lang w:val="en-GB" w:eastAsia="en-GB"/>
        </w:rPr>
        <w:lastRenderedPageBreak/>
        <w:drawing>
          <wp:anchor distT="0" distB="0" distL="114300" distR="114300" simplePos="0" relativeHeight="251677696" behindDoc="1" locked="0" layoutInCell="1" allowOverlap="1">
            <wp:simplePos x="0" y="0"/>
            <wp:positionH relativeFrom="column">
              <wp:posOffset>-1028700</wp:posOffset>
            </wp:positionH>
            <wp:positionV relativeFrom="paragraph">
              <wp:posOffset>396240</wp:posOffset>
            </wp:positionV>
            <wp:extent cx="7426325" cy="4794315"/>
            <wp:effectExtent l="0" t="0" r="3175" b="6350"/>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8-11-02-16-52-41-01.jpg"/>
                    <pic:cNvPicPr/>
                  </pic:nvPicPr>
                  <pic:blipFill>
                    <a:blip r:embed="rId1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2">
                              <a14:imgEffect>
                                <a14:saturation sat="66000"/>
                              </a14:imgEffect>
                              <a14:imgEffect>
                                <a14:brightnessContrast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426325" cy="4794315"/>
                    </a:xfrm>
                    <a:prstGeom prst="rect">
                      <a:avLst/>
                    </a:prstGeom>
                  </pic:spPr>
                </pic:pic>
              </a:graphicData>
            </a:graphic>
          </wp:anchor>
        </w:drawing>
      </w:r>
      <w:r w:rsidR="00B64B7D" w:rsidRPr="00653D9A">
        <w:rPr>
          <w:rFonts w:ascii="Arial" w:hAnsi="Arial" w:cs="Arial"/>
          <w:sz w:val="24"/>
          <w:szCs w:val="24"/>
          <w:lang w:val="el-GR"/>
        </w:rPr>
        <w:t>4. Από τις τιμές του πίνακα 2A (δύο σημεία της ευθείας), χαράξτε την γραφική παράσταση της ευθείας αυτής.</w:t>
      </w: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292A95" w:rsidRPr="00653D9A" w:rsidRDefault="00292A95"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514401" w:rsidRDefault="00514401" w:rsidP="00CB2405">
      <w:pPr>
        <w:tabs>
          <w:tab w:val="left" w:pos="2118"/>
        </w:tabs>
        <w:rPr>
          <w:rFonts w:ascii="Arial" w:hAnsi="Arial" w:cs="Arial"/>
          <w:sz w:val="24"/>
          <w:szCs w:val="24"/>
          <w:lang w:val="el-GR"/>
        </w:rPr>
      </w:pPr>
    </w:p>
    <w:p w:rsidR="00B64B7D" w:rsidRPr="00653D9A" w:rsidRDefault="00CB2405" w:rsidP="00CB2405">
      <w:pPr>
        <w:tabs>
          <w:tab w:val="left" w:pos="2118"/>
        </w:tabs>
        <w:rPr>
          <w:rFonts w:ascii="Arial" w:hAnsi="Arial" w:cs="Arial"/>
          <w:sz w:val="24"/>
          <w:szCs w:val="24"/>
          <w:lang w:val="el-GR"/>
        </w:rPr>
      </w:pPr>
      <w:r w:rsidRPr="00653D9A">
        <w:rPr>
          <w:rFonts w:ascii="Arial" w:hAnsi="Arial" w:cs="Arial"/>
          <w:sz w:val="24"/>
          <w:szCs w:val="24"/>
          <w:lang w:val="el-GR"/>
        </w:rPr>
        <w:t>5.</w:t>
      </w:r>
      <w:r w:rsidR="00B64B7D" w:rsidRPr="00653D9A">
        <w:rPr>
          <w:rFonts w:ascii="Arial" w:hAnsi="Arial" w:cs="Arial"/>
          <w:sz w:val="24"/>
          <w:szCs w:val="24"/>
          <w:lang w:val="el-GR"/>
        </w:rPr>
        <w:t xml:space="preserve">Τοποθετείστε πάνω στην γραφική όλα τα πειραματικά σας σημεία (τα ζεύγη τιμών) από τον πίνακα μετρήσεων 2.1. </w:t>
      </w:r>
    </w:p>
    <w:p w:rsidR="00B64B7D" w:rsidRPr="00653D9A" w:rsidRDefault="00B64B7D" w:rsidP="00CB2405">
      <w:pPr>
        <w:rPr>
          <w:rFonts w:ascii="Arial" w:hAnsi="Arial" w:cs="Arial"/>
          <w:sz w:val="24"/>
          <w:szCs w:val="24"/>
          <w:lang w:val="el-GR"/>
        </w:rPr>
      </w:pPr>
      <w:r w:rsidRPr="00653D9A">
        <w:rPr>
          <w:rFonts w:ascii="Arial" w:hAnsi="Arial" w:cs="Arial"/>
          <w:sz w:val="24"/>
          <w:szCs w:val="24"/>
          <w:lang w:val="el-GR"/>
        </w:rPr>
        <w:t>6. Η κλίση της ευθείας b αποτελεί το συντελεστή (τον όρο που είναι στην παρένθεση) του 2 T στη σχέση</w:t>
      </w:r>
      <m:oMath>
        <m:r>
          <m:rPr>
            <m:sty m:val="p"/>
          </m:rPr>
          <w:rPr>
            <w:rFonts w:ascii="Cambria Math" w:hAnsi="Cambria Math" w:cs="Arial"/>
            <w:sz w:val="24"/>
            <w:szCs w:val="24"/>
            <w:lang w:val="el-GR"/>
          </w:rPr>
          <m:t xml:space="preserve"> </m:t>
        </m:r>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f>
          <m:fPr>
            <m:ctrlPr>
              <w:rPr>
                <w:rFonts w:ascii="Cambria Math" w:hAnsi="Cambria Math" w:cs="Arial"/>
                <w:sz w:val="24"/>
                <w:szCs w:val="24"/>
                <w:lang w:val="el-GR"/>
              </w:rPr>
            </m:ctrlPr>
          </m:fPr>
          <m:num>
            <m:r>
              <w:rPr>
                <w:rFonts w:ascii="Cambria Math" w:hAnsi="Cambria Math" w:cs="Arial"/>
                <w:sz w:val="24"/>
                <w:szCs w:val="24"/>
                <w:lang w:val="el-GR"/>
              </w:rPr>
              <m:t>g</m:t>
            </m:r>
          </m:num>
          <m:den>
            <m:r>
              <m:rPr>
                <m:sty m:val="p"/>
              </m:rPr>
              <w:rPr>
                <w:rFonts w:ascii="Cambria Math" w:hAnsi="Cambria Math" w:cs="Arial"/>
                <w:sz w:val="24"/>
                <w:szCs w:val="24"/>
                <w:lang w:val="el-GR"/>
              </w:rPr>
              <m:t>4</m:t>
            </m:r>
            <m:sSup>
              <m:sSupPr>
                <m:ctrlPr>
                  <w:rPr>
                    <w:rFonts w:ascii="Cambria Math" w:hAnsi="Cambria Math" w:cs="Arial"/>
                    <w:sz w:val="24"/>
                    <w:szCs w:val="24"/>
                    <w:lang w:val="el-GR"/>
                  </w:rPr>
                </m:ctrlPr>
              </m:sSupPr>
              <m:e>
                <m:r>
                  <w:rPr>
                    <w:rFonts w:ascii="Cambria Math" w:hAnsi="Cambria Math" w:cs="Arial"/>
                    <w:sz w:val="24"/>
                    <w:szCs w:val="24"/>
                    <w:lang w:val="el-GR"/>
                  </w:rPr>
                  <m:t>π</m:t>
                </m:r>
              </m:e>
              <m:sup>
                <m:r>
                  <m:rPr>
                    <m:sty m:val="p"/>
                  </m:rPr>
                  <w:rPr>
                    <w:rFonts w:ascii="Cambria Math" w:hAnsi="Cambria Math" w:cs="Arial"/>
                    <w:sz w:val="24"/>
                    <w:szCs w:val="24"/>
                    <w:lang w:val="el-GR"/>
                  </w:rPr>
                  <m:t>2</m:t>
                </m:r>
              </m:sup>
            </m:sSup>
          </m:den>
        </m:f>
        <m:sSup>
          <m:sSupPr>
            <m:ctrlPr>
              <w:rPr>
                <w:rFonts w:ascii="Cambria Math" w:hAnsi="Cambria Math" w:cs="Arial"/>
                <w:sz w:val="24"/>
                <w:szCs w:val="24"/>
                <w:lang w:val="el-GR"/>
              </w:rPr>
            </m:ctrlPr>
          </m:sSupPr>
          <m:e>
            <m:r>
              <w:rPr>
                <w:rFonts w:ascii="Cambria Math" w:hAnsi="Cambria Math" w:cs="Arial"/>
                <w:sz w:val="24"/>
                <w:szCs w:val="24"/>
                <w:lang w:val="el-GR"/>
              </w:rPr>
              <m:t>Τ</m:t>
            </m:r>
          </m:e>
          <m:sup>
            <m:r>
              <m:rPr>
                <m:sty m:val="p"/>
              </m:rPr>
              <w:rPr>
                <w:rFonts w:ascii="Cambria Math" w:hAnsi="Cambria Math" w:cs="Arial"/>
                <w:sz w:val="24"/>
                <w:szCs w:val="24"/>
                <w:lang w:val="el-GR"/>
              </w:rPr>
              <m:t>2</m:t>
            </m:r>
          </m:sup>
        </m:sSup>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l</m:t>
            </m:r>
          </m:e>
          <m:sub>
            <m:r>
              <m:rPr>
                <m:sty m:val="p"/>
              </m:rPr>
              <w:rPr>
                <w:rFonts w:ascii="Cambria Math" w:hAnsi="Cambria Math" w:cs="Arial"/>
                <w:sz w:val="24"/>
                <w:szCs w:val="24"/>
                <w:lang w:val="el-GR"/>
              </w:rPr>
              <m:t>2</m:t>
            </m:r>
          </m:sub>
        </m:sSub>
      </m:oMath>
      <w:r w:rsidRPr="00653D9A">
        <w:rPr>
          <w:rFonts w:ascii="Arial" w:hAnsi="Arial" w:cs="Arial"/>
          <w:sz w:val="24"/>
          <w:szCs w:val="24"/>
          <w:lang w:val="el-GR"/>
        </w:rPr>
        <w:t>(εξίσωση 2.11 των σημειώσεων). Εξισώστε την κλίση b της ευθείας με τον όρο αυτόν και υπολογίστε την πειραματική τιμή της επιτάχυνσης της βαρύτητας g.</w:t>
      </w:r>
    </w:p>
    <w:p w:rsidR="00B64B7D" w:rsidRPr="00BF7D54" w:rsidRDefault="00B64B7D" w:rsidP="005949C2">
      <w:pPr>
        <w:jc w:val="center"/>
        <w:rPr>
          <w:rFonts w:ascii="Arial" w:hAnsi="Arial" w:cs="Arial"/>
          <w:sz w:val="20"/>
          <w:szCs w:val="24"/>
          <w:lang w:val="el-GR"/>
        </w:rPr>
      </w:pPr>
      <m:oMath>
        <m:r>
          <w:rPr>
            <w:rFonts w:ascii="Cambria Math" w:hAnsi="Cambria Math" w:cs="Arial"/>
            <w:sz w:val="20"/>
            <w:szCs w:val="24"/>
            <w:lang w:val="el-GR"/>
          </w:rPr>
          <m:t>b</m:t>
        </m:r>
        <m:r>
          <m:rPr>
            <m:sty m:val="p"/>
          </m:rPr>
          <w:rPr>
            <w:rFonts w:ascii="Cambria Math" w:hAnsi="Cambria Math" w:cs="Arial"/>
            <w:sz w:val="20"/>
            <w:szCs w:val="24"/>
            <w:lang w:val="el-GR"/>
          </w:rPr>
          <m:t>=</m:t>
        </m:r>
        <m:f>
          <m:fPr>
            <m:ctrlPr>
              <w:rPr>
                <w:rFonts w:ascii="Cambria Math" w:hAnsi="Cambria Math" w:cs="Arial"/>
                <w:sz w:val="20"/>
                <w:szCs w:val="24"/>
                <w:lang w:val="el-GR"/>
              </w:rPr>
            </m:ctrlPr>
          </m:fPr>
          <m:num>
            <m:r>
              <w:rPr>
                <w:rFonts w:ascii="Cambria Math" w:hAnsi="Cambria Math" w:cs="Arial"/>
                <w:sz w:val="20"/>
                <w:szCs w:val="24"/>
                <w:lang w:val="el-GR"/>
              </w:rPr>
              <m:t>g</m:t>
            </m:r>
          </m:num>
          <m:den>
            <m:r>
              <m:rPr>
                <m:sty m:val="p"/>
              </m:rPr>
              <w:rPr>
                <w:rFonts w:ascii="Cambria Math" w:hAnsi="Cambria Math" w:cs="Arial"/>
                <w:sz w:val="20"/>
                <w:szCs w:val="24"/>
                <w:lang w:val="el-GR"/>
              </w:rPr>
              <m:t>4</m:t>
            </m:r>
            <m:sSup>
              <m:sSupPr>
                <m:ctrlPr>
                  <w:rPr>
                    <w:rFonts w:ascii="Cambria Math" w:hAnsi="Cambria Math" w:cs="Arial"/>
                    <w:sz w:val="20"/>
                    <w:szCs w:val="24"/>
                    <w:lang w:val="el-GR"/>
                  </w:rPr>
                </m:ctrlPr>
              </m:sSupPr>
              <m:e>
                <m:r>
                  <w:rPr>
                    <w:rFonts w:ascii="Cambria Math" w:hAnsi="Cambria Math" w:cs="Arial"/>
                    <w:sz w:val="20"/>
                    <w:szCs w:val="24"/>
                    <w:lang w:val="el-GR"/>
                  </w:rPr>
                  <m:t>π</m:t>
                </m:r>
              </m:e>
              <m:sup>
                <m:r>
                  <m:rPr>
                    <m:sty m:val="p"/>
                  </m:rPr>
                  <w:rPr>
                    <w:rFonts w:ascii="Cambria Math" w:hAnsi="Cambria Math" w:cs="Arial"/>
                    <w:sz w:val="20"/>
                    <w:szCs w:val="24"/>
                    <w:lang w:val="el-GR"/>
                  </w:rPr>
                  <m:t>2</m:t>
                </m:r>
              </m:sup>
            </m:sSup>
          </m:den>
        </m:f>
        <m:r>
          <m:rPr>
            <m:sty m:val="p"/>
          </m:rPr>
          <w:rPr>
            <w:rFonts w:ascii="Cambria Math" w:hAnsi="Cambria Math" w:cs="Arial"/>
            <w:sz w:val="20"/>
            <w:szCs w:val="24"/>
            <w:lang w:val="el-GR"/>
          </w:rPr>
          <m:t>⟹</m:t>
        </m:r>
        <m:sSub>
          <m:sSubPr>
            <m:ctrlPr>
              <w:rPr>
                <w:rFonts w:ascii="Cambria Math" w:hAnsi="Cambria Math" w:cs="Arial"/>
                <w:sz w:val="20"/>
                <w:szCs w:val="24"/>
                <w:lang w:val="el-GR"/>
              </w:rPr>
            </m:ctrlPr>
          </m:sSubPr>
          <m:e>
            <m:r>
              <w:rPr>
                <w:rFonts w:ascii="Cambria Math" w:hAnsi="Cambria Math" w:cs="Arial"/>
                <w:sz w:val="20"/>
                <w:szCs w:val="24"/>
                <w:lang w:val="el-GR"/>
              </w:rPr>
              <m:t>g</m:t>
            </m:r>
          </m:e>
          <m:sub>
            <m:r>
              <m:rPr>
                <m:sty m:val="p"/>
              </m:rPr>
              <w:rPr>
                <w:rFonts w:ascii="Cambria Math" w:hAnsi="Cambria Math" w:cs="Arial"/>
                <w:sz w:val="20"/>
                <w:szCs w:val="24"/>
                <w:lang w:val="el-GR"/>
              </w:rPr>
              <m:t>1</m:t>
            </m:r>
          </m:sub>
        </m:sSub>
      </m:oMath>
      <w:r w:rsidR="005949C2" w:rsidRPr="00BF7D54">
        <w:rPr>
          <w:rFonts w:ascii="Arial" w:hAnsi="Arial" w:cs="Arial"/>
          <w:sz w:val="20"/>
          <w:szCs w:val="24"/>
          <w:lang w:val="el-GR"/>
        </w:rPr>
        <w:t>=b*</w:t>
      </w:r>
      <m:oMath>
        <m:r>
          <m:rPr>
            <m:sty m:val="p"/>
          </m:rPr>
          <w:rPr>
            <w:rFonts w:ascii="Cambria Math" w:hAnsi="Cambria Math" w:cs="Arial"/>
            <w:sz w:val="20"/>
            <w:szCs w:val="24"/>
            <w:lang w:val="el-GR"/>
          </w:rPr>
          <m:t>9*</m:t>
        </m:r>
        <m:sSup>
          <m:sSupPr>
            <m:ctrlPr>
              <w:rPr>
                <w:rFonts w:ascii="Cambria Math" w:hAnsi="Cambria Math" w:cs="Arial"/>
                <w:sz w:val="20"/>
                <w:szCs w:val="24"/>
                <w:lang w:val="el-GR"/>
              </w:rPr>
            </m:ctrlPr>
          </m:sSupPr>
          <m:e>
            <m:r>
              <w:rPr>
                <w:rFonts w:ascii="Cambria Math" w:hAnsi="Cambria Math" w:cs="Arial"/>
                <w:sz w:val="20"/>
                <w:szCs w:val="24"/>
                <w:lang w:val="el-GR"/>
              </w:rPr>
              <m:t>π</m:t>
            </m:r>
          </m:e>
          <m:sup>
            <m:r>
              <m:rPr>
                <m:sty m:val="p"/>
              </m:rPr>
              <w:rPr>
                <w:rFonts w:ascii="Cambria Math" w:hAnsi="Cambria Math" w:cs="Arial"/>
                <w:sz w:val="20"/>
                <w:szCs w:val="24"/>
                <w:lang w:val="el-GR"/>
              </w:rPr>
              <m:t>2</m:t>
            </m:r>
          </m:sup>
        </m:sSup>
      </m:oMath>
      <w:r w:rsidRPr="00BF7D54">
        <w:rPr>
          <w:rFonts w:ascii="Arial" w:hAnsi="Arial" w:cs="Arial"/>
          <w:sz w:val="20"/>
          <w:szCs w:val="24"/>
          <w:lang w:val="el-GR"/>
        </w:rPr>
        <w:t>....</w:t>
      </w:r>
      <m:oMath>
        <m:r>
          <m:rPr>
            <m:sty m:val="p"/>
          </m:rPr>
          <w:rPr>
            <w:rFonts w:ascii="Cambria Math" w:hAnsi="Cambria Math" w:cs="Arial"/>
            <w:sz w:val="20"/>
            <w:szCs w:val="24"/>
            <w:lang w:val="el-GR"/>
          </w:rPr>
          <m:t>⟹</m:t>
        </m:r>
        <m:r>
          <w:rPr>
            <w:rFonts w:ascii="Cambria Math" w:hAnsi="Cambria Math" w:cs="Arial"/>
            <w:sz w:val="20"/>
            <w:szCs w:val="24"/>
            <w:lang w:val="el-GR"/>
          </w:rPr>
          <m:t>g</m:t>
        </m:r>
        <m:r>
          <m:rPr>
            <m:sty m:val="p"/>
          </m:rPr>
          <w:rPr>
            <w:rFonts w:ascii="Cambria Math" w:hAnsi="Cambria Math" w:cs="Arial"/>
            <w:sz w:val="20"/>
            <w:szCs w:val="24"/>
            <w:lang w:val="el-GR"/>
          </w:rPr>
          <m:t>=9.63</m:t>
        </m:r>
      </m:oMath>
      <w:r w:rsidRPr="00BF7D54">
        <w:rPr>
          <w:rFonts w:ascii="Arial" w:hAnsi="Arial" w:cs="Arial"/>
          <w:sz w:val="20"/>
          <w:szCs w:val="24"/>
          <w:lang w:val="el-GR"/>
        </w:rPr>
        <w:t>................................................................................(</w:t>
      </w:r>
      <m:oMath>
        <m:r>
          <w:rPr>
            <w:rFonts w:ascii="Cambria Math" w:hAnsi="Cambria Math" w:cs="Arial"/>
            <w:sz w:val="20"/>
            <w:szCs w:val="24"/>
            <w:lang w:val="el-GR"/>
          </w:rPr>
          <m:t>m</m:t>
        </m:r>
        <m:r>
          <m:rPr>
            <m:sty m:val="p"/>
          </m:rPr>
          <w:rPr>
            <w:rFonts w:ascii="Cambria Math" w:hAnsi="Cambria Math" w:cs="Arial"/>
            <w:sz w:val="20"/>
            <w:szCs w:val="24"/>
            <w:lang w:val="el-GR"/>
          </w:rPr>
          <m:t>/</m:t>
        </m:r>
        <m:sSup>
          <m:sSupPr>
            <m:ctrlPr>
              <w:rPr>
                <w:rFonts w:ascii="Cambria Math" w:hAnsi="Cambria Math" w:cs="Arial"/>
                <w:sz w:val="20"/>
                <w:szCs w:val="24"/>
                <w:lang w:val="el-GR"/>
              </w:rPr>
            </m:ctrlPr>
          </m:sSupPr>
          <m:e>
            <m:r>
              <w:rPr>
                <w:rFonts w:ascii="Cambria Math" w:hAnsi="Cambria Math" w:cs="Arial"/>
                <w:sz w:val="20"/>
                <w:szCs w:val="24"/>
                <w:lang w:val="el-GR"/>
              </w:rPr>
              <m:t>s</m:t>
            </m:r>
          </m:e>
          <m:sup>
            <m:r>
              <m:rPr>
                <m:sty m:val="p"/>
              </m:rPr>
              <w:rPr>
                <w:rFonts w:ascii="Cambria Math" w:hAnsi="Cambria Math" w:cs="Arial"/>
                <w:sz w:val="20"/>
                <w:szCs w:val="24"/>
                <w:lang w:val="el-GR"/>
              </w:rPr>
              <m:t>2</m:t>
            </m:r>
          </m:sup>
        </m:sSup>
        <m:r>
          <m:rPr>
            <m:sty m:val="p"/>
          </m:rPr>
          <w:rPr>
            <w:rFonts w:ascii="Cambria Math" w:hAnsi="Cambria Math" w:cs="Arial"/>
            <w:sz w:val="20"/>
            <w:szCs w:val="24"/>
            <w:lang w:val="el-GR"/>
          </w:rPr>
          <m:t>)</m:t>
        </m:r>
      </m:oMath>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514401" w:rsidRDefault="00514401" w:rsidP="00CB2405">
      <w:pPr>
        <w:spacing w:after="32" w:line="266" w:lineRule="auto"/>
        <w:jc w:val="both"/>
        <w:rPr>
          <w:rFonts w:ascii="Arial" w:hAnsi="Arial" w:cs="Arial"/>
          <w:sz w:val="24"/>
          <w:szCs w:val="24"/>
          <w:lang w:val="el-GR"/>
        </w:rPr>
      </w:pPr>
    </w:p>
    <w:p w:rsidR="00CB2405" w:rsidRPr="00653D9A" w:rsidRDefault="00CB2405" w:rsidP="00CB2405">
      <w:pPr>
        <w:spacing w:after="32" w:line="266" w:lineRule="auto"/>
        <w:jc w:val="both"/>
        <w:rPr>
          <w:rFonts w:ascii="Arial" w:hAnsi="Arial" w:cs="Arial"/>
          <w:sz w:val="24"/>
          <w:szCs w:val="24"/>
          <w:lang w:val="el-GR"/>
        </w:rPr>
      </w:pPr>
      <w:r w:rsidRPr="00653D9A">
        <w:rPr>
          <w:rFonts w:ascii="Arial" w:hAnsi="Arial" w:cs="Arial"/>
          <w:sz w:val="24"/>
          <w:szCs w:val="24"/>
          <w:lang w:val="el-GR"/>
        </w:rPr>
        <w:lastRenderedPageBreak/>
        <w:t>7.Υπολογίστε το ολικό πιθανό σφάλμα της g. Δείτε το βήμα 3 στην επεξεργασία των μετρήσεων της άσκησης, στις Εργαστηριακές Σημειώσεις.</w:t>
      </w:r>
    </w:p>
    <w:p w:rsidR="00CB2405" w:rsidRPr="00653D9A" w:rsidRDefault="00CB2405" w:rsidP="00CB2405">
      <w:pPr>
        <w:spacing w:after="87" w:line="256" w:lineRule="auto"/>
        <w:ind w:left="720"/>
        <w:jc w:val="center"/>
        <w:rPr>
          <w:rFonts w:ascii="Arial" w:hAnsi="Arial" w:cs="Arial"/>
          <w:sz w:val="24"/>
          <w:szCs w:val="24"/>
          <w:lang w:val="el-GR"/>
        </w:rPr>
      </w:pPr>
    </w:p>
    <w:p w:rsidR="00CB2405" w:rsidRPr="00653D9A" w:rsidRDefault="00CB2405" w:rsidP="00CB2405">
      <w:pPr>
        <w:spacing w:after="0" w:line="256" w:lineRule="auto"/>
        <w:ind w:left="728"/>
        <w:jc w:val="center"/>
        <w:rPr>
          <w:rFonts w:ascii="Arial" w:hAnsi="Arial" w:cs="Arial"/>
          <w:sz w:val="24"/>
          <w:szCs w:val="24"/>
          <w:lang w:val="el-GR"/>
        </w:rPr>
      </w:pPr>
      <w:r w:rsidRPr="00653D9A">
        <w:rPr>
          <w:rFonts w:ascii="Arial" w:hAnsi="Arial" w:cs="Arial"/>
          <w:sz w:val="24"/>
          <w:szCs w:val="24"/>
          <w:lang w:val="el-GR"/>
        </w:rPr>
        <w:t xml:space="preserve">δg1 =  </w:t>
      </w:r>
      <w:r w:rsidR="005949C2" w:rsidRPr="00653D9A">
        <w:rPr>
          <w:rFonts w:ascii="Arial" w:hAnsi="Arial" w:cs="Arial"/>
          <w:sz w:val="24"/>
          <w:szCs w:val="24"/>
          <w:lang w:val="el-GR"/>
        </w:rPr>
        <w:t>0.04m</w:t>
      </w:r>
      <m:oMath>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w:t>
      </w:r>
    </w:p>
    <w:p w:rsidR="00CB2405" w:rsidRPr="00653D9A" w:rsidRDefault="00653D9A" w:rsidP="00CB2405">
      <w:pPr>
        <w:spacing w:after="12" w:line="256" w:lineRule="auto"/>
        <w:jc w:val="center"/>
        <w:rPr>
          <w:rFonts w:ascii="Arial" w:hAnsi="Arial" w:cs="Arial"/>
          <w:sz w:val="24"/>
          <w:szCs w:val="24"/>
          <w:lang w:val="el-GR"/>
        </w:rPr>
      </w:pPr>
      <w:r w:rsidRPr="00653D9A">
        <w:rPr>
          <w:rFonts w:ascii="Arial" w:hAnsi="Arial" w:cs="Arial"/>
          <w:noProof/>
          <w:sz w:val="24"/>
          <w:szCs w:val="24"/>
          <w:lang w:val="en-GB" w:eastAsia="en-GB"/>
        </w:rPr>
        <w:drawing>
          <wp:inline distT="0" distB="0" distL="0" distR="0">
            <wp:extent cx="5276850" cy="771525"/>
            <wp:effectExtent l="0" t="0" r="0" b="9525"/>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4">
                              <a14:imgEffect>
                                <a14:brightnessContrast contrast="-20000"/>
                              </a14:imgEffect>
                            </a14:imgLayer>
                          </a14:imgProps>
                        </a:ext>
                      </a:extLst>
                    </a:blip>
                    <a:srcRect/>
                    <a:stretch>
                      <a:fillRect/>
                    </a:stretch>
                  </pic:blipFill>
                  <pic:spPr bwMode="auto">
                    <a:xfrm>
                      <a:off x="0" y="0"/>
                      <a:ext cx="5276850" cy="771525"/>
                    </a:xfrm>
                    <a:prstGeom prst="rect">
                      <a:avLst/>
                    </a:prstGeom>
                    <a:noFill/>
                    <a:ln w="9525">
                      <a:noFill/>
                      <a:miter lim="800000"/>
                      <a:headEnd/>
                      <a:tailEnd/>
                    </a:ln>
                  </pic:spPr>
                </pic:pic>
              </a:graphicData>
            </a:graphic>
          </wp:inline>
        </w:drawing>
      </w:r>
    </w:p>
    <w:p w:rsidR="00CB2405" w:rsidRPr="00653D9A" w:rsidRDefault="00CB2405" w:rsidP="00653D9A">
      <w:pPr>
        <w:spacing w:after="4" w:line="266" w:lineRule="auto"/>
        <w:ind w:left="345"/>
        <w:rPr>
          <w:rFonts w:ascii="Arial" w:hAnsi="Arial" w:cs="Arial"/>
          <w:sz w:val="24"/>
          <w:szCs w:val="24"/>
          <w:lang w:val="el-GR"/>
        </w:rPr>
      </w:pPr>
      <w:r w:rsidRPr="00653D9A">
        <w:rPr>
          <w:rFonts w:ascii="Arial" w:hAnsi="Arial" w:cs="Arial"/>
          <w:sz w:val="24"/>
          <w:szCs w:val="24"/>
          <w:lang w:val="el-GR"/>
        </w:rPr>
        <w:t>8.Γράψτε το αποτέλεσμα:</w:t>
      </w:r>
    </w:p>
    <w:p w:rsidR="00CB2405" w:rsidRPr="00653D9A" w:rsidRDefault="00CB2405" w:rsidP="00CB2405">
      <w:pPr>
        <w:spacing w:after="78" w:line="256" w:lineRule="auto"/>
        <w:jc w:val="center"/>
        <w:rPr>
          <w:rFonts w:ascii="Arial" w:hAnsi="Arial" w:cs="Arial"/>
          <w:sz w:val="24"/>
          <w:szCs w:val="24"/>
          <w:lang w:val="el-GR"/>
        </w:rPr>
      </w:pPr>
    </w:p>
    <w:p w:rsidR="00CB2405" w:rsidRPr="00695CC6" w:rsidRDefault="00CB2405" w:rsidP="00CB2405">
      <w:pPr>
        <w:pStyle w:val="Heading1"/>
        <w:ind w:left="728" w:right="724"/>
        <w:rPr>
          <w:rFonts w:ascii="Arial" w:eastAsiaTheme="minorHAnsi" w:hAnsi="Arial" w:cs="Arial"/>
          <w:i w:val="0"/>
          <w:color w:val="auto"/>
          <w:sz w:val="24"/>
          <w:szCs w:val="24"/>
          <w:lang w:val="el-GR"/>
        </w:rPr>
      </w:pPr>
      <w:r w:rsidRPr="00BF7D54">
        <w:rPr>
          <w:rFonts w:ascii="Arial" w:eastAsiaTheme="minorHAnsi" w:hAnsi="Arial" w:cs="Arial"/>
          <w:i w:val="0"/>
          <w:color w:val="auto"/>
          <w:sz w:val="24"/>
          <w:szCs w:val="24"/>
        </w:rPr>
        <w:t>g</w:t>
      </w:r>
      <w:r w:rsidRPr="00695CC6">
        <w:rPr>
          <w:rFonts w:ascii="Arial" w:eastAsiaTheme="minorHAnsi" w:hAnsi="Arial" w:cs="Arial"/>
          <w:i w:val="0"/>
          <w:color w:val="auto"/>
          <w:sz w:val="24"/>
          <w:szCs w:val="24"/>
          <w:lang w:val="el-GR"/>
        </w:rPr>
        <w:t>1= ……</w:t>
      </w:r>
      <w:r w:rsidR="005949C2" w:rsidRPr="00695CC6">
        <w:rPr>
          <w:rFonts w:ascii="Arial" w:eastAsiaTheme="minorHAnsi" w:hAnsi="Arial" w:cs="Arial"/>
          <w:i w:val="0"/>
          <w:color w:val="auto"/>
          <w:sz w:val="24"/>
          <w:szCs w:val="24"/>
          <w:lang w:val="el-GR"/>
        </w:rPr>
        <w:t>9.63</w:t>
      </w:r>
      <w:r w:rsidRPr="00695CC6">
        <w:rPr>
          <w:rFonts w:ascii="Arial" w:eastAsiaTheme="minorHAnsi" w:hAnsi="Arial" w:cs="Arial"/>
          <w:i w:val="0"/>
          <w:color w:val="auto"/>
          <w:sz w:val="24"/>
          <w:szCs w:val="24"/>
          <w:lang w:val="el-GR"/>
        </w:rPr>
        <w:t>…… ± …</w:t>
      </w:r>
      <w:r w:rsidR="005949C2" w:rsidRPr="00695CC6">
        <w:rPr>
          <w:rFonts w:ascii="Arial" w:eastAsiaTheme="minorHAnsi" w:hAnsi="Arial" w:cs="Arial"/>
          <w:i w:val="0"/>
          <w:color w:val="auto"/>
          <w:sz w:val="24"/>
          <w:szCs w:val="24"/>
          <w:lang w:val="el-GR"/>
        </w:rPr>
        <w:t>0.04</w:t>
      </w:r>
      <w:r w:rsidRPr="00695CC6">
        <w:rPr>
          <w:rFonts w:ascii="Arial" w:eastAsiaTheme="minorHAnsi" w:hAnsi="Arial" w:cs="Arial"/>
          <w:i w:val="0"/>
          <w:color w:val="auto"/>
          <w:sz w:val="24"/>
          <w:szCs w:val="24"/>
          <w:lang w:val="el-GR"/>
        </w:rPr>
        <w:t>……...   (</w:t>
      </w:r>
      <w:r w:rsidR="00BF7D54">
        <w:rPr>
          <w:rFonts w:ascii="Arial" w:eastAsiaTheme="minorHAnsi" w:hAnsi="Arial" w:cs="Arial"/>
          <w:i w:val="0"/>
          <w:color w:val="auto"/>
          <w:sz w:val="24"/>
          <w:szCs w:val="24"/>
        </w:rPr>
        <w:t>m</w:t>
      </w:r>
      <w:r w:rsidR="00BF7D54" w:rsidRPr="00695CC6">
        <w:rPr>
          <w:rFonts w:ascii="Arial" w:eastAsiaTheme="minorHAnsi" w:hAnsi="Arial" w:cs="Arial"/>
          <w:i w:val="0"/>
          <w:color w:val="auto"/>
          <w:sz w:val="24"/>
          <w:szCs w:val="24"/>
          <w:lang w:val="el-GR"/>
        </w:rPr>
        <w:t>/</w:t>
      </w:r>
      <m:oMath>
        <m:sSup>
          <m:sSupPr>
            <m:ctrlPr>
              <w:rPr>
                <w:rFonts w:ascii="Cambria Math" w:eastAsiaTheme="minorHAnsi" w:hAnsi="Cambria Math" w:cs="Arial"/>
                <w:color w:val="auto"/>
                <w:sz w:val="24"/>
                <w:szCs w:val="24"/>
              </w:rPr>
            </m:ctrlPr>
          </m:sSupPr>
          <m:e>
            <m:r>
              <w:rPr>
                <w:rFonts w:ascii="Cambria Math" w:eastAsiaTheme="minorHAnsi" w:hAnsi="Cambria Math" w:cs="Arial"/>
                <w:color w:val="auto"/>
                <w:sz w:val="24"/>
                <w:szCs w:val="24"/>
              </w:rPr>
              <m:t>s</m:t>
            </m:r>
          </m:e>
          <m:sup>
            <m:r>
              <w:rPr>
                <w:rFonts w:ascii="Cambria Math" w:eastAsiaTheme="minorHAnsi" w:hAnsi="Cambria Math" w:cs="Arial"/>
                <w:color w:val="auto"/>
                <w:sz w:val="24"/>
                <w:szCs w:val="24"/>
                <w:lang w:val="el-GR"/>
              </w:rPr>
              <m:t>2</m:t>
            </m:r>
            <m:r>
              <m:rPr>
                <m:sty m:val="p"/>
              </m:rPr>
              <w:rPr>
                <w:rStyle w:val="CommentReference"/>
                <w:rFonts w:asciiTheme="minorHAnsi" w:eastAsiaTheme="minorHAnsi" w:hAnsiTheme="minorHAnsi" w:cstheme="minorBidi"/>
                <w:i w:val="0"/>
                <w:color w:val="auto"/>
              </w:rPr>
              <w:commentReference w:id="18"/>
            </m:r>
          </m:sup>
        </m:sSup>
      </m:oMath>
      <w:r w:rsidRPr="00695CC6">
        <w:rPr>
          <w:rFonts w:ascii="Arial" w:eastAsiaTheme="minorHAnsi" w:hAnsi="Arial" w:cs="Arial"/>
          <w:i w:val="0"/>
          <w:color w:val="auto"/>
          <w:sz w:val="24"/>
          <w:szCs w:val="24"/>
          <w:lang w:val="el-GR"/>
        </w:rPr>
        <w:t>)</w:t>
      </w:r>
    </w:p>
    <w:p w:rsidR="00CB2405" w:rsidRPr="00653D9A" w:rsidRDefault="00CB2405" w:rsidP="00CB2405">
      <w:pPr>
        <w:jc w:val="center"/>
        <w:rPr>
          <w:rFonts w:ascii="Arial" w:hAnsi="Arial" w:cs="Arial"/>
          <w:sz w:val="24"/>
          <w:szCs w:val="24"/>
          <w:lang w:val="el-GR"/>
        </w:rPr>
      </w:pPr>
      <w:r w:rsidRPr="00653D9A">
        <w:rPr>
          <w:rFonts w:ascii="Arial" w:hAnsi="Arial" w:cs="Arial"/>
          <w:sz w:val="24"/>
          <w:szCs w:val="24"/>
          <w:lang w:val="el-GR"/>
        </w:rPr>
        <w:t>(τιμή)        (σφάλμα)</w:t>
      </w:r>
    </w:p>
    <w:p w:rsidR="00CB2405" w:rsidRPr="00653D9A" w:rsidRDefault="00CB2405" w:rsidP="00CB2405">
      <w:pPr>
        <w:spacing w:after="129"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line="328" w:lineRule="auto"/>
        <w:ind w:left="705" w:hanging="360"/>
        <w:rPr>
          <w:rFonts w:ascii="Arial" w:hAnsi="Arial" w:cs="Arial"/>
          <w:sz w:val="24"/>
          <w:szCs w:val="24"/>
          <w:lang w:val="el-GR"/>
        </w:rPr>
      </w:pPr>
      <w:r w:rsidRPr="00653D9A">
        <w:rPr>
          <w:rFonts w:ascii="Arial" w:hAnsi="Arial" w:cs="Arial"/>
          <w:sz w:val="24"/>
          <w:szCs w:val="24"/>
          <w:lang w:val="el-GR"/>
        </w:rPr>
        <w:t xml:space="preserve">9. H απόσταση l2 του κόμπου από το Κ.Β. της σφαίρας προσδιορίζεται από την "τεταγμένη επί την αρχή" της ευθείας l1 = f (Τ2), δηλαδή το l1 ισούται με το σταθερό όρο α της εξίσωσης της ευθείας. </w:t>
      </w:r>
    </w:p>
    <w:p w:rsidR="00CB2405" w:rsidRPr="00653D9A" w:rsidRDefault="00CB2405" w:rsidP="00CB2405">
      <w:pPr>
        <w:spacing w:after="87" w:line="256" w:lineRule="auto"/>
        <w:ind w:left="779"/>
        <w:jc w:val="center"/>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4B6B12" w:rsidP="00CB2405">
      <w:pPr>
        <w:pStyle w:val="Heading1"/>
        <w:ind w:left="728" w:right="724"/>
        <w:rPr>
          <w:rFonts w:ascii="Arial" w:eastAsiaTheme="minorHAnsi" w:hAnsi="Arial" w:cs="Arial"/>
          <w:i w:val="0"/>
          <w:color w:val="auto"/>
          <w:sz w:val="24"/>
          <w:szCs w:val="24"/>
          <w:lang w:val="el-GR"/>
        </w:rPr>
      </w:pPr>
      <m:oMath>
        <m:sSub>
          <m:sSubPr>
            <m:ctrlPr>
              <w:rPr>
                <w:rFonts w:ascii="Cambria Math" w:eastAsiaTheme="minorHAnsi" w:hAnsi="Cambria Math" w:cs="Arial"/>
                <w:color w:val="auto"/>
                <w:sz w:val="24"/>
                <w:szCs w:val="24"/>
                <w:lang w:val="el-GR"/>
              </w:rPr>
            </m:ctrlPr>
          </m:sSubPr>
          <m:e>
            <m:r>
              <w:rPr>
                <w:rFonts w:ascii="Cambria Math" w:eastAsiaTheme="minorHAnsi" w:hAnsi="Cambria Math" w:cs="Arial"/>
                <w:color w:val="auto"/>
                <w:sz w:val="24"/>
                <w:szCs w:val="24"/>
                <w:lang w:val="el-GR"/>
              </w:rPr>
              <m:t>l</m:t>
            </m:r>
          </m:e>
          <m:sub>
            <m:r>
              <w:rPr>
                <w:rFonts w:ascii="Cambria Math" w:eastAsiaTheme="minorHAnsi" w:hAnsi="Cambria Math" w:cs="Arial"/>
                <w:color w:val="auto"/>
                <w:sz w:val="24"/>
                <w:szCs w:val="24"/>
                <w:lang w:val="el-GR"/>
              </w:rPr>
              <m:t>1</m:t>
            </m:r>
          </m:sub>
        </m:sSub>
      </m:oMath>
      <w:r w:rsidR="00CB2405" w:rsidRPr="00695CC6">
        <w:rPr>
          <w:rFonts w:ascii="Arial" w:eastAsiaTheme="minorHAnsi" w:hAnsi="Arial" w:cs="Arial"/>
          <w:i w:val="0"/>
          <w:color w:val="auto"/>
          <w:sz w:val="24"/>
          <w:szCs w:val="24"/>
          <w:lang w:val="el-GR"/>
        </w:rPr>
        <w:t xml:space="preserve"> = </w:t>
      </w:r>
      <w:r w:rsidR="00CB2405" w:rsidRPr="00276488">
        <w:rPr>
          <w:rFonts w:ascii="Arial" w:eastAsiaTheme="minorHAnsi" w:hAnsi="Arial" w:cs="Arial"/>
          <w:i w:val="0"/>
          <w:color w:val="auto"/>
          <w:sz w:val="24"/>
          <w:szCs w:val="24"/>
        </w:rPr>
        <w:t>a</w:t>
      </w:r>
      <w:r w:rsidR="00CB2405" w:rsidRPr="00695CC6">
        <w:rPr>
          <w:rFonts w:ascii="Arial" w:eastAsiaTheme="minorHAnsi" w:hAnsi="Arial" w:cs="Arial"/>
          <w:i w:val="0"/>
          <w:color w:val="auto"/>
          <w:sz w:val="24"/>
          <w:szCs w:val="24"/>
          <w:lang w:val="el-GR"/>
        </w:rPr>
        <w:t>=……</w:t>
      </w:r>
      <w:r w:rsidR="005949C2" w:rsidRPr="00695CC6">
        <w:rPr>
          <w:rFonts w:ascii="Arial" w:eastAsiaTheme="minorHAnsi" w:hAnsi="Arial" w:cs="Arial"/>
          <w:i w:val="0"/>
          <w:color w:val="auto"/>
          <w:sz w:val="24"/>
          <w:szCs w:val="24"/>
          <w:lang w:val="el-GR"/>
        </w:rPr>
        <w:t>-</w:t>
      </w:r>
      <w:commentRangeStart w:id="19"/>
      <w:r w:rsidR="005949C2" w:rsidRPr="00695CC6">
        <w:rPr>
          <w:rFonts w:ascii="Arial" w:eastAsiaTheme="minorHAnsi" w:hAnsi="Arial" w:cs="Arial"/>
          <w:i w:val="0"/>
          <w:color w:val="auto"/>
          <w:sz w:val="24"/>
          <w:szCs w:val="24"/>
          <w:lang w:val="el-GR"/>
        </w:rPr>
        <w:t>0184</w:t>
      </w:r>
      <w:commentRangeEnd w:id="19"/>
      <w:r w:rsidR="00481BD6">
        <w:rPr>
          <w:rStyle w:val="CommentReference"/>
          <w:rFonts w:asciiTheme="minorHAnsi" w:eastAsiaTheme="minorHAnsi" w:hAnsiTheme="minorHAnsi" w:cstheme="minorBidi"/>
          <w:i w:val="0"/>
          <w:color w:val="auto"/>
        </w:rPr>
        <w:commentReference w:id="19"/>
      </w:r>
      <w:r w:rsidR="00CB2405" w:rsidRPr="00695CC6">
        <w:rPr>
          <w:rFonts w:ascii="Arial" w:eastAsiaTheme="minorHAnsi" w:hAnsi="Arial" w:cs="Arial"/>
          <w:i w:val="0"/>
          <w:color w:val="auto"/>
          <w:sz w:val="24"/>
          <w:szCs w:val="24"/>
          <w:lang w:val="el-GR"/>
        </w:rPr>
        <w:t xml:space="preserve">…… </w:t>
      </w:r>
      <w:r w:rsidR="00CB2405" w:rsidRPr="00653D9A">
        <w:rPr>
          <w:rFonts w:ascii="Arial" w:eastAsiaTheme="minorHAnsi" w:hAnsi="Arial" w:cs="Arial"/>
          <w:i w:val="0"/>
          <w:color w:val="auto"/>
          <w:sz w:val="24"/>
          <w:szCs w:val="24"/>
          <w:lang w:val="el-GR"/>
        </w:rPr>
        <w:t>± ……</w:t>
      </w:r>
      <w:r w:rsidR="005949C2" w:rsidRPr="00653D9A">
        <w:rPr>
          <w:rFonts w:ascii="Arial" w:eastAsiaTheme="minorHAnsi" w:hAnsi="Arial" w:cs="Arial"/>
          <w:i w:val="0"/>
          <w:color w:val="auto"/>
          <w:sz w:val="24"/>
          <w:szCs w:val="24"/>
          <w:lang w:val="el-GR"/>
        </w:rPr>
        <w:t>0.002</w:t>
      </w:r>
      <w:r w:rsidR="00CB2405" w:rsidRPr="00653D9A">
        <w:rPr>
          <w:rFonts w:ascii="Arial" w:eastAsiaTheme="minorHAnsi" w:hAnsi="Arial" w:cs="Arial"/>
          <w:i w:val="0"/>
          <w:color w:val="auto"/>
          <w:sz w:val="24"/>
          <w:szCs w:val="24"/>
          <w:lang w:val="el-GR"/>
        </w:rPr>
        <w:t xml:space="preserve">…...   </w:t>
      </w:r>
      <w:r w:rsidR="005949C2" w:rsidRPr="00653D9A">
        <w:rPr>
          <w:rFonts w:ascii="Arial" w:eastAsiaTheme="minorHAnsi" w:hAnsi="Arial" w:cs="Arial"/>
          <w:i w:val="0"/>
          <w:color w:val="auto"/>
          <w:sz w:val="24"/>
          <w:szCs w:val="24"/>
          <w:lang w:val="el-GR"/>
        </w:rPr>
        <w:t xml:space="preserve"> (m</w:t>
      </w:r>
      <w:r w:rsidR="00CB2405" w:rsidRPr="00653D9A">
        <w:rPr>
          <w:rFonts w:ascii="Arial" w:eastAsiaTheme="minorHAnsi" w:hAnsi="Arial" w:cs="Arial"/>
          <w:i w:val="0"/>
          <w:color w:val="auto"/>
          <w:sz w:val="24"/>
          <w:szCs w:val="24"/>
          <w:lang w:val="el-GR"/>
        </w:rPr>
        <w:t xml:space="preserve">) </w:t>
      </w:r>
    </w:p>
    <w:p w:rsidR="00CB2405" w:rsidRPr="00653D9A" w:rsidRDefault="00CB2405" w:rsidP="00CB2405">
      <w:pPr>
        <w:rPr>
          <w:rFonts w:ascii="Arial" w:hAnsi="Arial" w:cs="Arial"/>
          <w:sz w:val="24"/>
          <w:szCs w:val="24"/>
          <w:lang w:val="el-GR"/>
        </w:rPr>
      </w:pPr>
      <w:r w:rsidRPr="00653D9A">
        <w:rPr>
          <w:rFonts w:ascii="Arial" w:hAnsi="Arial" w:cs="Arial"/>
          <w:sz w:val="24"/>
          <w:szCs w:val="24"/>
          <w:lang w:val="el-GR"/>
        </w:rPr>
        <w:t xml:space="preserve">                                                             (τιμή)         (</w:t>
      </w:r>
      <w:commentRangeStart w:id="20"/>
      <w:r w:rsidRPr="00653D9A">
        <w:rPr>
          <w:rFonts w:ascii="Arial" w:hAnsi="Arial" w:cs="Arial"/>
          <w:sz w:val="24"/>
          <w:szCs w:val="24"/>
          <w:lang w:val="el-GR"/>
        </w:rPr>
        <w:t>σφάλμα</w:t>
      </w:r>
      <w:commentRangeEnd w:id="20"/>
      <w:r w:rsidR="00D21014">
        <w:rPr>
          <w:rStyle w:val="CommentReference"/>
        </w:rPr>
        <w:commentReference w:id="20"/>
      </w:r>
      <w:r w:rsidRPr="00653D9A">
        <w:rPr>
          <w:rFonts w:ascii="Arial" w:hAnsi="Arial" w:cs="Arial"/>
          <w:sz w:val="24"/>
          <w:szCs w:val="24"/>
          <w:lang w:val="el-GR"/>
        </w:rPr>
        <w:t xml:space="preserve">) </w:t>
      </w:r>
    </w:p>
    <w:p w:rsidR="00B64B7D" w:rsidRPr="00AB6721" w:rsidRDefault="00CB2405" w:rsidP="00AB6721">
      <w:pPr>
        <w:spacing w:after="0" w:line="256" w:lineRule="auto"/>
        <w:ind w:left="836"/>
        <w:jc w:val="center"/>
        <w:rPr>
          <w:rFonts w:ascii="Arial" w:hAnsi="Arial" w:cs="Arial"/>
          <w:sz w:val="24"/>
          <w:szCs w:val="24"/>
          <w:lang w:val="el-GR"/>
        </w:rPr>
      </w:pPr>
      <w:r w:rsidRPr="00653D9A">
        <w:rPr>
          <w:rFonts w:ascii="Arial" w:hAnsi="Arial" w:cs="Arial"/>
          <w:sz w:val="24"/>
          <w:szCs w:val="24"/>
          <w:lang w:val="el-GR"/>
        </w:rPr>
        <w:t xml:space="preserve">  </w:t>
      </w:r>
      <w:r w:rsidR="00481BD6">
        <w:rPr>
          <w:rStyle w:val="CommentReference"/>
        </w:rPr>
        <w:commentReference w:id="21"/>
      </w:r>
    </w:p>
    <w:p w:rsidR="00B64B7D" w:rsidRPr="00653D9A" w:rsidRDefault="00B64B7D" w:rsidP="00B64B7D">
      <w:pPr>
        <w:jc w:val="center"/>
        <w:rPr>
          <w:rFonts w:ascii="Arial" w:hAnsi="Arial" w:cs="Arial"/>
          <w:sz w:val="24"/>
          <w:szCs w:val="24"/>
          <w:lang w:val="el-GR"/>
        </w:rPr>
      </w:pPr>
    </w:p>
    <w:p w:rsidR="00636FB7" w:rsidRPr="00653D9A" w:rsidRDefault="00636FB7">
      <w:pPr>
        <w:rPr>
          <w:rFonts w:ascii="Arial" w:hAnsi="Arial" w:cs="Arial"/>
          <w:sz w:val="24"/>
          <w:szCs w:val="24"/>
          <w:lang w:val="el-GR"/>
        </w:rPr>
      </w:pPr>
    </w:p>
    <w:p w:rsidR="00B64B7D" w:rsidRPr="00653D9A" w:rsidRDefault="00B64B7D">
      <w:pPr>
        <w:rPr>
          <w:rFonts w:ascii="Arial" w:hAnsi="Arial" w:cs="Arial"/>
          <w:sz w:val="24"/>
          <w:szCs w:val="24"/>
          <w:lang w:val="el-GR"/>
        </w:rPr>
      </w:pPr>
    </w:p>
    <w:p w:rsidR="00B64B7D" w:rsidRPr="00653D9A" w:rsidRDefault="00B64B7D">
      <w:pPr>
        <w:rPr>
          <w:rFonts w:ascii="Arial" w:hAnsi="Arial" w:cs="Arial"/>
          <w:sz w:val="24"/>
          <w:szCs w:val="24"/>
          <w:lang w:val="el-GR"/>
        </w:rPr>
      </w:pPr>
    </w:p>
    <w:p w:rsidR="00B64B7D" w:rsidRPr="00653D9A" w:rsidRDefault="00B64B7D">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514401">
      <w:pPr>
        <w:rPr>
          <w:rFonts w:ascii="Arial" w:hAnsi="Arial" w:cs="Arial"/>
          <w:sz w:val="24"/>
          <w:szCs w:val="24"/>
          <w:lang w:val="el-GR"/>
        </w:rPr>
      </w:pPr>
      <w:r w:rsidRPr="00653D9A">
        <w:rPr>
          <w:rFonts w:ascii="Arial" w:hAnsi="Arial" w:cs="Arial"/>
          <w:noProof/>
          <w:sz w:val="24"/>
          <w:szCs w:val="24"/>
          <w:lang w:val="en-GB" w:eastAsia="en-GB"/>
        </w:rPr>
        <w:lastRenderedPageBreak/>
        <w:drawing>
          <wp:anchor distT="0" distB="0" distL="114300" distR="114300" simplePos="0" relativeHeight="251665408" behindDoc="1" locked="0" layoutInCell="1" allowOverlap="1">
            <wp:simplePos x="0" y="0"/>
            <wp:positionH relativeFrom="page">
              <wp:align>left</wp:align>
            </wp:positionH>
            <wp:positionV relativeFrom="paragraph">
              <wp:posOffset>-1398270</wp:posOffset>
            </wp:positionV>
            <wp:extent cx="9406228" cy="11471275"/>
            <wp:effectExtent l="0" t="0" r="508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1-01-19-17-47-01.jpg"/>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6">
                              <a14:imgEffect>
                                <a14:brightnessContrast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406228" cy="11471275"/>
                    </a:xfrm>
                    <a:prstGeom prst="rect">
                      <a:avLst/>
                    </a:prstGeom>
                  </pic:spPr>
                </pic:pic>
              </a:graphicData>
            </a:graphic>
          </wp:anchor>
        </w:drawing>
      </w: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636FB7" w:rsidRPr="00653D9A" w:rsidRDefault="00636FB7">
      <w:pPr>
        <w:rPr>
          <w:rFonts w:ascii="Arial" w:hAnsi="Arial" w:cs="Arial"/>
          <w:sz w:val="24"/>
          <w:szCs w:val="24"/>
          <w:lang w:val="el-GR"/>
        </w:rPr>
      </w:pPr>
    </w:p>
    <w:p w:rsidR="0078374D" w:rsidRPr="00653D9A" w:rsidRDefault="0078374D" w:rsidP="00B64B7D">
      <w:pPr>
        <w:rPr>
          <w:rFonts w:ascii="Arial" w:hAnsi="Arial" w:cs="Arial"/>
          <w:sz w:val="24"/>
          <w:szCs w:val="24"/>
          <w:lang w:val="el-GR"/>
        </w:rPr>
      </w:pPr>
    </w:p>
    <w:p w:rsidR="0078374D" w:rsidRPr="00653D9A" w:rsidRDefault="0078374D" w:rsidP="0078374D">
      <w:pPr>
        <w:jc w:val="center"/>
        <w:rPr>
          <w:rFonts w:ascii="Arial" w:hAnsi="Arial" w:cs="Arial"/>
          <w:sz w:val="24"/>
          <w:szCs w:val="24"/>
          <w:lang w:val="el-GR"/>
        </w:rPr>
      </w:pPr>
    </w:p>
    <w:p w:rsidR="0078374D" w:rsidRPr="00653D9A" w:rsidRDefault="0078374D">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055F0F" w:rsidRPr="00653D9A" w:rsidRDefault="00055F0F">
      <w:pPr>
        <w:rPr>
          <w:rFonts w:ascii="Arial" w:hAnsi="Arial" w:cs="Arial"/>
          <w:sz w:val="24"/>
          <w:szCs w:val="24"/>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514401" w:rsidRDefault="00514401" w:rsidP="00B64B7D">
      <w:pPr>
        <w:rPr>
          <w:rFonts w:ascii="Arial" w:hAnsi="Arial" w:cs="Arial"/>
          <w:b/>
          <w:sz w:val="28"/>
          <w:szCs w:val="28"/>
          <w:u w:val="single"/>
          <w:lang w:val="el-GR"/>
        </w:rPr>
      </w:pPr>
    </w:p>
    <w:p w:rsidR="00B64B7D" w:rsidRPr="00276488" w:rsidRDefault="00B64B7D" w:rsidP="00B64B7D">
      <w:pPr>
        <w:rPr>
          <w:rFonts w:ascii="Arial" w:hAnsi="Arial" w:cs="Arial"/>
          <w:sz w:val="24"/>
          <w:szCs w:val="24"/>
          <w:lang w:val="el-GR"/>
        </w:rPr>
      </w:pPr>
      <w:r w:rsidRPr="00653D9A">
        <w:rPr>
          <w:rFonts w:ascii="Arial" w:hAnsi="Arial" w:cs="Arial"/>
          <w:b/>
          <w:sz w:val="28"/>
          <w:szCs w:val="28"/>
          <w:u w:val="single"/>
          <w:lang w:val="el-GR"/>
        </w:rPr>
        <w:lastRenderedPageBreak/>
        <w:t>ΕΙΣΑΓΩΓΗ EΡΓΑΣΤΗΡΙΑΚΗΣ ΑΣΚΕΙΣΕΙΣ 2Β</w:t>
      </w:r>
    </w:p>
    <w:p w:rsidR="00B64B7D" w:rsidRPr="00653D9A" w:rsidRDefault="00B64B7D" w:rsidP="00B64B7D">
      <w:pPr>
        <w:rPr>
          <w:rFonts w:ascii="Arial" w:hAnsi="Arial" w:cs="Arial"/>
          <w:sz w:val="24"/>
          <w:szCs w:val="24"/>
          <w:lang w:val="el-GR"/>
        </w:rPr>
      </w:pPr>
    </w:p>
    <w:p w:rsidR="00B64B7D" w:rsidRPr="00653D9A" w:rsidRDefault="00B64B7D" w:rsidP="00B64B7D">
      <w:pPr>
        <w:suppressAutoHyphens/>
        <w:autoSpaceDN w:val="0"/>
        <w:spacing w:after="0" w:line="240" w:lineRule="auto"/>
        <w:textAlignment w:val="baseline"/>
        <w:rPr>
          <w:rFonts w:ascii="Arial" w:hAnsi="Arial" w:cs="Arial"/>
          <w:sz w:val="24"/>
          <w:szCs w:val="24"/>
          <w:lang w:val="el-GR"/>
        </w:rPr>
      </w:pPr>
      <w:r w:rsidRPr="00653D9A">
        <w:rPr>
          <w:rFonts w:ascii="Arial" w:hAnsi="Arial" w:cs="Arial"/>
          <w:sz w:val="24"/>
          <w:szCs w:val="24"/>
          <w:lang w:val="el-GR"/>
        </w:rPr>
        <w:t xml:space="preserve">    Για την πειραματική άσκηση χρησιμοποιήθηκαν οι παρακάτω τύποι:</w:t>
      </w:r>
    </w:p>
    <w:p w:rsidR="00B64B7D" w:rsidRPr="00653D9A" w:rsidRDefault="00B64B7D" w:rsidP="00B64B7D">
      <w:pPr>
        <w:suppressAutoHyphens/>
        <w:autoSpaceDN w:val="0"/>
        <w:spacing w:after="0" w:line="240" w:lineRule="auto"/>
        <w:textAlignment w:val="baseline"/>
        <w:rPr>
          <w:rFonts w:ascii="Arial" w:hAnsi="Arial" w:cs="Arial"/>
          <w:sz w:val="24"/>
          <w:szCs w:val="24"/>
          <w:lang w:val="el-GR"/>
        </w:rPr>
      </w:pPr>
    </w:p>
    <w:p w:rsidR="00B64B7D" w:rsidRPr="00BF7D54" w:rsidRDefault="00BF7D54" w:rsidP="00BF7D54">
      <w:pPr>
        <w:pStyle w:val="ListParagraph"/>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Περίοδος</w:t>
      </w:r>
    </w:p>
    <w:p w:rsidR="00B64B7D" w:rsidRPr="00653D9A" w:rsidRDefault="004B6B12" w:rsidP="00B64B7D">
      <w:pPr>
        <w:jc w:val="center"/>
        <w:rPr>
          <w:rFonts w:ascii="Arial" w:hAnsi="Arial" w:cs="Arial"/>
          <w:sz w:val="32"/>
          <w:szCs w:val="24"/>
          <w:lang w:val="el-GR"/>
        </w:rPr>
      </w:pPr>
      <m:oMathPara>
        <m:oMath>
          <m:sSub>
            <m:sSubPr>
              <m:ctrlPr>
                <w:rPr>
                  <w:rFonts w:ascii="Cambria Math" w:hAnsi="Cambria Math" w:cs="Arial"/>
                  <w:sz w:val="32"/>
                  <w:szCs w:val="24"/>
                  <w:lang w:val="el-GR"/>
                </w:rPr>
              </m:ctrlPr>
            </m:sSubPr>
            <m:e>
              <m:r>
                <w:rPr>
                  <w:rFonts w:ascii="Cambria Math" w:hAnsi="Cambria Math" w:cs="Arial"/>
                  <w:sz w:val="32"/>
                  <w:szCs w:val="24"/>
                  <w:lang w:val="el-GR"/>
                </w:rPr>
                <m:t>T</m:t>
              </m:r>
            </m:e>
            <m:sub>
              <m:r>
                <w:rPr>
                  <w:rFonts w:ascii="Cambria Math" w:hAnsi="Cambria Math" w:cs="Arial"/>
                  <w:sz w:val="32"/>
                  <w:szCs w:val="24"/>
                  <w:lang w:val="el-GR"/>
                </w:rPr>
                <m:t>A</m:t>
              </m:r>
            </m:sub>
          </m:sSub>
          <m:r>
            <m:rPr>
              <m:sty m:val="p"/>
            </m:rPr>
            <w:rPr>
              <w:rFonts w:ascii="Cambria Math" w:hAnsi="Cambria Math" w:cs="Arial"/>
              <w:sz w:val="32"/>
              <w:szCs w:val="24"/>
              <w:lang w:val="el-GR"/>
            </w:rPr>
            <m:t>=2</m:t>
          </m:r>
          <m:r>
            <w:rPr>
              <w:rFonts w:ascii="Cambria Math" w:hAnsi="Cambria Math" w:cs="Arial"/>
              <w:sz w:val="32"/>
              <w:szCs w:val="24"/>
              <w:lang w:val="el-GR"/>
            </w:rPr>
            <m:t>π</m:t>
          </m:r>
          <m:rad>
            <m:radPr>
              <m:degHide m:val="on"/>
              <m:ctrlPr>
                <w:rPr>
                  <w:rFonts w:ascii="Cambria Math" w:hAnsi="Cambria Math" w:cs="Arial"/>
                  <w:sz w:val="32"/>
                  <w:szCs w:val="24"/>
                  <w:lang w:val="el-GR"/>
                </w:rPr>
              </m:ctrlPr>
            </m:radPr>
            <m:deg/>
            <m:e>
              <m:f>
                <m:fPr>
                  <m:ctrlPr>
                    <w:rPr>
                      <w:rFonts w:ascii="Cambria Math" w:hAnsi="Cambria Math" w:cs="Arial"/>
                      <w:sz w:val="32"/>
                      <w:szCs w:val="24"/>
                      <w:lang w:val="el-GR"/>
                    </w:rPr>
                  </m:ctrlPr>
                </m:fPr>
                <m:num>
                  <m:sSub>
                    <m:sSubPr>
                      <m:ctrlPr>
                        <w:rPr>
                          <w:rFonts w:ascii="Cambria Math" w:hAnsi="Cambria Math" w:cs="Arial"/>
                          <w:sz w:val="32"/>
                          <w:szCs w:val="24"/>
                          <w:lang w:val="el-GR"/>
                        </w:rPr>
                      </m:ctrlPr>
                    </m:sSubPr>
                    <m:e>
                      <m:r>
                        <w:rPr>
                          <w:rFonts w:ascii="Cambria Math" w:hAnsi="Cambria Math" w:cs="Arial"/>
                          <w:sz w:val="32"/>
                          <w:szCs w:val="24"/>
                          <w:lang w:val="el-GR"/>
                        </w:rPr>
                        <m:t>I</m:t>
                      </m:r>
                    </m:e>
                    <m:sub>
                      <m:r>
                        <w:rPr>
                          <w:rFonts w:ascii="Cambria Math" w:hAnsi="Cambria Math" w:cs="Arial"/>
                          <w:sz w:val="32"/>
                          <w:szCs w:val="24"/>
                          <w:lang w:val="el-GR"/>
                        </w:rPr>
                        <m:t>A</m:t>
                      </m:r>
                    </m:sub>
                  </m:sSub>
                </m:num>
                <m:den>
                  <m:r>
                    <w:rPr>
                      <w:rFonts w:ascii="Cambria Math" w:hAnsi="Cambria Math" w:cs="Arial"/>
                      <w:sz w:val="32"/>
                      <w:szCs w:val="24"/>
                      <w:lang w:val="el-GR"/>
                    </w:rPr>
                    <m:t>mg</m:t>
                  </m:r>
                  <m:sSub>
                    <m:sSubPr>
                      <m:ctrlPr>
                        <w:rPr>
                          <w:rFonts w:ascii="Cambria Math" w:hAnsi="Cambria Math" w:cs="Arial"/>
                          <w:sz w:val="32"/>
                          <w:szCs w:val="24"/>
                          <w:lang w:val="el-GR"/>
                        </w:rPr>
                      </m:ctrlPr>
                    </m:sSubPr>
                    <m:e>
                      <m:r>
                        <w:rPr>
                          <w:rFonts w:ascii="Cambria Math" w:hAnsi="Cambria Math" w:cs="Arial"/>
                          <w:sz w:val="32"/>
                          <w:szCs w:val="24"/>
                          <w:lang w:val="el-GR"/>
                        </w:rPr>
                        <m:t>s</m:t>
                      </m:r>
                    </m:e>
                    <m:sub>
                      <m:r>
                        <w:rPr>
                          <w:rFonts w:ascii="Cambria Math" w:hAnsi="Cambria Math" w:cs="Arial"/>
                          <w:sz w:val="32"/>
                          <w:szCs w:val="24"/>
                          <w:lang w:val="el-GR"/>
                        </w:rPr>
                        <m:t>A</m:t>
                      </m:r>
                    </m:sub>
                  </m:sSub>
                </m:den>
              </m:f>
            </m:e>
          </m:rad>
        </m:oMath>
      </m:oMathPara>
    </w:p>
    <w:p w:rsidR="00B64B7D" w:rsidRDefault="00B64B7D" w:rsidP="00B64B7D">
      <w:pPr>
        <w:jc w:val="center"/>
        <w:rPr>
          <w:rFonts w:ascii="Arial" w:hAnsi="Arial" w:cs="Arial"/>
          <w:sz w:val="32"/>
          <w:szCs w:val="24"/>
          <w:lang w:val="el-GR"/>
        </w:rPr>
      </w:pPr>
    </w:p>
    <w:p w:rsidR="00BF7D54" w:rsidRPr="00BF7D54" w:rsidRDefault="00BF7D54" w:rsidP="00BF7D54">
      <w:pPr>
        <w:pStyle w:val="ListParagraph"/>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 xml:space="preserve">Ανοιγμένο μήκος εκκρεμούς </w:t>
      </w:r>
    </w:p>
    <w:p w:rsidR="00B64B7D" w:rsidRPr="00653D9A" w:rsidRDefault="004B6B12" w:rsidP="00B64B7D">
      <w:pPr>
        <w:jc w:val="center"/>
        <w:rPr>
          <w:rFonts w:ascii="Arial" w:hAnsi="Arial" w:cs="Arial"/>
          <w:sz w:val="32"/>
          <w:szCs w:val="24"/>
          <w:lang w:val="el-GR"/>
        </w:rPr>
      </w:pPr>
      <m:oMathPara>
        <m:oMath>
          <m:sSub>
            <m:sSubPr>
              <m:ctrlPr>
                <w:rPr>
                  <w:rFonts w:ascii="Cambria Math" w:hAnsi="Cambria Math" w:cs="Arial"/>
                  <w:sz w:val="32"/>
                  <w:szCs w:val="24"/>
                  <w:lang w:val="el-GR"/>
                </w:rPr>
              </m:ctrlPr>
            </m:sSubPr>
            <m:e>
              <m:r>
                <w:rPr>
                  <w:rFonts w:ascii="Cambria Math" w:hAnsi="Cambria Math" w:cs="Arial"/>
                  <w:sz w:val="32"/>
                  <w:szCs w:val="24"/>
                  <w:lang w:val="el-GR"/>
                </w:rPr>
                <m:t>l</m:t>
              </m:r>
            </m:e>
            <m:sub>
              <m:r>
                <w:rPr>
                  <w:rFonts w:ascii="Cambria Math" w:hAnsi="Cambria Math" w:cs="Arial"/>
                  <w:sz w:val="32"/>
                  <w:szCs w:val="24"/>
                  <w:lang w:val="el-GR"/>
                </w:rPr>
                <m:t>A</m:t>
              </m:r>
            </m:sub>
          </m:sSub>
          <m:r>
            <m:rPr>
              <m:sty m:val="p"/>
            </m:rPr>
            <w:rPr>
              <w:rFonts w:ascii="Cambria Math" w:hAnsi="Cambria Math" w:cs="Arial"/>
              <w:sz w:val="32"/>
              <w:szCs w:val="24"/>
              <w:lang w:val="el-GR"/>
            </w:rPr>
            <m:t>=</m:t>
          </m:r>
          <m:f>
            <m:fPr>
              <m:ctrlPr>
                <w:rPr>
                  <w:rFonts w:ascii="Cambria Math" w:hAnsi="Cambria Math" w:cs="Arial"/>
                  <w:sz w:val="32"/>
                  <w:szCs w:val="24"/>
                  <w:lang w:val="el-GR"/>
                </w:rPr>
              </m:ctrlPr>
            </m:fPr>
            <m:num>
              <m:sSub>
                <m:sSubPr>
                  <m:ctrlPr>
                    <w:rPr>
                      <w:rFonts w:ascii="Cambria Math" w:hAnsi="Cambria Math" w:cs="Arial"/>
                      <w:sz w:val="32"/>
                      <w:szCs w:val="24"/>
                      <w:lang w:val="el-GR"/>
                    </w:rPr>
                  </m:ctrlPr>
                </m:sSubPr>
                <m:e>
                  <m:r>
                    <w:rPr>
                      <w:rFonts w:ascii="Cambria Math" w:hAnsi="Cambria Math" w:cs="Arial"/>
                      <w:sz w:val="32"/>
                      <w:szCs w:val="24"/>
                      <w:lang w:val="el-GR"/>
                    </w:rPr>
                    <m:t>I</m:t>
                  </m:r>
                </m:e>
                <m:sub>
                  <m:r>
                    <w:rPr>
                      <w:rFonts w:ascii="Cambria Math" w:hAnsi="Cambria Math" w:cs="Arial"/>
                      <w:sz w:val="32"/>
                      <w:szCs w:val="24"/>
                      <w:lang w:val="el-GR"/>
                    </w:rPr>
                    <m:t>A</m:t>
                  </m:r>
                </m:sub>
              </m:sSub>
            </m:num>
            <m:den>
              <m:r>
                <w:rPr>
                  <w:rFonts w:ascii="Cambria Math" w:hAnsi="Cambria Math" w:cs="Arial"/>
                  <w:sz w:val="32"/>
                  <w:szCs w:val="24"/>
                  <w:lang w:val="el-GR"/>
                </w:rPr>
                <m:t>m</m:t>
              </m:r>
              <m:sSub>
                <m:sSubPr>
                  <m:ctrlPr>
                    <w:rPr>
                      <w:rFonts w:ascii="Cambria Math" w:hAnsi="Cambria Math" w:cs="Arial"/>
                      <w:sz w:val="32"/>
                      <w:szCs w:val="24"/>
                      <w:lang w:val="el-GR"/>
                    </w:rPr>
                  </m:ctrlPr>
                </m:sSubPr>
                <m:e>
                  <m:r>
                    <w:rPr>
                      <w:rFonts w:ascii="Cambria Math" w:hAnsi="Cambria Math" w:cs="Arial"/>
                      <w:sz w:val="32"/>
                      <w:szCs w:val="24"/>
                      <w:lang w:val="el-GR"/>
                    </w:rPr>
                    <m:t>s</m:t>
                  </m:r>
                </m:e>
                <m:sub>
                  <m:r>
                    <w:rPr>
                      <w:rFonts w:ascii="Cambria Math" w:hAnsi="Cambria Math" w:cs="Arial"/>
                      <w:sz w:val="32"/>
                      <w:szCs w:val="24"/>
                      <w:lang w:val="el-GR"/>
                    </w:rPr>
                    <m:t>A</m:t>
                  </m:r>
                </m:sub>
              </m:sSub>
            </m:den>
          </m:f>
        </m:oMath>
      </m:oMathPara>
    </w:p>
    <w:p w:rsidR="00B64B7D" w:rsidRPr="00BF7D54" w:rsidRDefault="00BF7D54" w:rsidP="00BF7D54">
      <w:pPr>
        <w:pStyle w:val="ListParagraph"/>
        <w:numPr>
          <w:ilvl w:val="0"/>
          <w:numId w:val="13"/>
        </w:numPr>
        <w:suppressAutoHyphens/>
        <w:autoSpaceDN w:val="0"/>
        <w:spacing w:after="0" w:line="240" w:lineRule="auto"/>
        <w:textAlignment w:val="baseline"/>
        <w:rPr>
          <w:rFonts w:ascii="Arial" w:hAnsi="Arial" w:cs="Arial"/>
          <w:sz w:val="24"/>
          <w:szCs w:val="24"/>
          <w:lang w:val="el-GR"/>
        </w:rPr>
      </w:pPr>
      <w:r w:rsidRPr="00BF7D54">
        <w:rPr>
          <w:rFonts w:ascii="Arial" w:hAnsi="Arial" w:cs="Arial"/>
          <w:sz w:val="24"/>
          <w:szCs w:val="24"/>
          <w:lang w:val="el-GR"/>
        </w:rPr>
        <w:t>Επιτάχυνση της βαρύτητας</w:t>
      </w:r>
    </w:p>
    <w:p w:rsidR="00B64B7D" w:rsidRPr="00653D9A" w:rsidRDefault="00B64B7D" w:rsidP="00B64B7D">
      <w:pPr>
        <w:jc w:val="center"/>
        <w:rPr>
          <w:rFonts w:ascii="Arial" w:hAnsi="Arial" w:cs="Arial"/>
          <w:sz w:val="32"/>
          <w:szCs w:val="24"/>
          <w:lang w:val="el-GR"/>
        </w:rPr>
      </w:pPr>
      <m:oMathPara>
        <m:oMath>
          <w:bookmarkStart w:id="22" w:name="_Hlk528939700"/>
          <m:r>
            <w:rPr>
              <w:rFonts w:ascii="Cambria Math" w:hAnsi="Cambria Math" w:cs="Arial"/>
              <w:sz w:val="32"/>
              <w:szCs w:val="24"/>
              <w:lang w:val="el-GR"/>
            </w:rPr>
            <m:t>g</m:t>
          </m:r>
          <m:r>
            <m:rPr>
              <m:sty m:val="p"/>
            </m:rPr>
            <w:rPr>
              <w:rFonts w:ascii="Cambria Math" w:hAnsi="Cambria Math" w:cs="Arial"/>
              <w:sz w:val="32"/>
              <w:szCs w:val="24"/>
              <w:lang w:val="el-GR"/>
            </w:rPr>
            <m:t>=</m:t>
          </m:r>
          <m:f>
            <m:fPr>
              <m:ctrlPr>
                <w:rPr>
                  <w:rFonts w:ascii="Cambria Math" w:hAnsi="Cambria Math" w:cs="Arial"/>
                  <w:sz w:val="32"/>
                  <w:szCs w:val="24"/>
                  <w:lang w:val="el-GR"/>
                </w:rPr>
              </m:ctrlPr>
            </m:fPr>
            <m:num>
              <m:r>
                <m:rPr>
                  <m:sty m:val="p"/>
                </m:rPr>
                <w:rPr>
                  <w:rFonts w:ascii="Cambria Math" w:hAnsi="Cambria Math" w:cs="Arial"/>
                  <w:sz w:val="32"/>
                  <w:szCs w:val="24"/>
                  <w:lang w:val="el-GR"/>
                </w:rPr>
                <m:t>4</m:t>
              </m:r>
              <m:sSup>
                <m:sSupPr>
                  <m:ctrlPr>
                    <w:rPr>
                      <w:rFonts w:ascii="Cambria Math" w:hAnsi="Cambria Math" w:cs="Arial"/>
                      <w:sz w:val="32"/>
                      <w:szCs w:val="24"/>
                      <w:lang w:val="el-GR"/>
                    </w:rPr>
                  </m:ctrlPr>
                </m:sSupPr>
                <m:e>
                  <m:r>
                    <w:rPr>
                      <w:rFonts w:ascii="Cambria Math" w:hAnsi="Cambria Math" w:cs="Arial"/>
                      <w:sz w:val="32"/>
                      <w:szCs w:val="24"/>
                      <w:lang w:val="el-GR"/>
                    </w:rPr>
                    <m:t>π</m:t>
                  </m:r>
                </m:e>
                <m:sup>
                  <m:r>
                    <m:rPr>
                      <m:sty m:val="p"/>
                    </m:rPr>
                    <w:rPr>
                      <w:rFonts w:ascii="Cambria Math" w:hAnsi="Cambria Math" w:cs="Arial"/>
                      <w:sz w:val="32"/>
                      <w:szCs w:val="24"/>
                      <w:lang w:val="el-GR"/>
                    </w:rPr>
                    <m:t>2</m:t>
                  </m:r>
                </m:sup>
              </m:sSup>
              <m:sSub>
                <m:sSubPr>
                  <m:ctrlPr>
                    <w:rPr>
                      <w:rFonts w:ascii="Cambria Math" w:hAnsi="Cambria Math" w:cs="Arial"/>
                      <w:sz w:val="32"/>
                      <w:szCs w:val="24"/>
                      <w:lang w:val="el-GR"/>
                    </w:rPr>
                  </m:ctrlPr>
                </m:sSubPr>
                <m:e>
                  <m:r>
                    <w:rPr>
                      <w:rFonts w:ascii="Cambria Math" w:hAnsi="Cambria Math" w:cs="Arial"/>
                      <w:sz w:val="32"/>
                      <w:szCs w:val="24"/>
                      <w:lang w:val="el-GR"/>
                    </w:rPr>
                    <m:t>l</m:t>
                  </m:r>
                </m:e>
                <m:sub>
                  <m:r>
                    <w:rPr>
                      <w:rFonts w:ascii="Cambria Math" w:hAnsi="Cambria Math" w:cs="Arial"/>
                      <w:sz w:val="32"/>
                      <w:szCs w:val="24"/>
                      <w:lang w:val="el-GR"/>
                    </w:rPr>
                    <m:t>A</m:t>
                  </m:r>
                </m:sub>
              </m:sSub>
            </m:num>
            <m:den>
              <m:sSup>
                <m:sSupPr>
                  <m:ctrlPr>
                    <w:rPr>
                      <w:rFonts w:ascii="Cambria Math" w:hAnsi="Cambria Math" w:cs="Arial"/>
                      <w:sz w:val="32"/>
                      <w:szCs w:val="24"/>
                      <w:lang w:val="el-GR"/>
                    </w:rPr>
                  </m:ctrlPr>
                </m:sSupPr>
                <m:e>
                  <m:sSub>
                    <m:sSubPr>
                      <m:ctrlPr>
                        <w:rPr>
                          <w:rFonts w:ascii="Cambria Math" w:hAnsi="Cambria Math" w:cs="Arial"/>
                          <w:sz w:val="32"/>
                          <w:szCs w:val="24"/>
                          <w:lang w:val="el-GR"/>
                        </w:rPr>
                      </m:ctrlPr>
                    </m:sSubPr>
                    <m:e>
                      <m:r>
                        <w:rPr>
                          <w:rFonts w:ascii="Cambria Math" w:hAnsi="Cambria Math" w:cs="Arial"/>
                          <w:sz w:val="32"/>
                          <w:szCs w:val="24"/>
                          <w:lang w:val="el-GR"/>
                        </w:rPr>
                        <m:t>T</m:t>
                      </m:r>
                    </m:e>
                    <m:sub>
                      <m:r>
                        <w:rPr>
                          <w:rFonts w:ascii="Cambria Math" w:hAnsi="Cambria Math" w:cs="Arial"/>
                          <w:sz w:val="32"/>
                          <w:szCs w:val="24"/>
                          <w:lang w:val="el-GR"/>
                        </w:rPr>
                        <m:t>A</m:t>
                      </m:r>
                    </m:sub>
                  </m:sSub>
                </m:e>
                <m:sup>
                  <m:r>
                    <m:rPr>
                      <m:sty m:val="p"/>
                    </m:rPr>
                    <w:rPr>
                      <w:rFonts w:ascii="Cambria Math" w:hAnsi="Cambria Math" w:cs="Arial"/>
                      <w:sz w:val="32"/>
                      <w:szCs w:val="24"/>
                      <w:lang w:val="el-GR"/>
                    </w:rPr>
                    <m:t>2</m:t>
                  </m:r>
                </m:sup>
              </m:sSup>
            </m:den>
          </m:f>
        </m:oMath>
      </m:oMathPara>
    </w:p>
    <w:bookmarkEnd w:id="22"/>
    <w:p w:rsidR="00B64B7D" w:rsidRPr="00653D9A" w:rsidRDefault="00B64B7D" w:rsidP="00B64B7D">
      <w:pPr>
        <w:jc w:val="center"/>
        <w:rPr>
          <w:rFonts w:ascii="Arial" w:hAnsi="Arial" w:cs="Arial"/>
          <w:sz w:val="24"/>
          <w:szCs w:val="24"/>
          <w:lang w:val="el-GR"/>
        </w:rPr>
      </w:pPr>
    </w:p>
    <w:p w:rsidR="00B64B7D" w:rsidRPr="00653D9A" w:rsidRDefault="00B64B7D" w:rsidP="00B64B7D">
      <w:pPr>
        <w:jc w:val="center"/>
        <w:rPr>
          <w:rFonts w:ascii="Arial" w:hAnsi="Arial" w:cs="Arial"/>
          <w:sz w:val="24"/>
          <w:szCs w:val="24"/>
          <w:lang w:val="el-GR"/>
        </w:rPr>
      </w:pPr>
    </w:p>
    <w:p w:rsidR="00B64B7D" w:rsidRPr="00653D9A" w:rsidRDefault="00481BD6" w:rsidP="00B64B7D">
      <w:pPr>
        <w:jc w:val="center"/>
        <w:rPr>
          <w:rFonts w:ascii="Arial" w:hAnsi="Arial" w:cs="Arial"/>
          <w:sz w:val="24"/>
          <w:szCs w:val="24"/>
          <w:lang w:val="el-GR"/>
        </w:rPr>
      </w:pPr>
      <w:r>
        <w:rPr>
          <w:rStyle w:val="CommentReference"/>
        </w:rPr>
        <w:commentReference w:id="23"/>
      </w:r>
    </w:p>
    <w:p w:rsidR="00B64B7D" w:rsidRDefault="00B64B7D" w:rsidP="00B64B7D">
      <w:pPr>
        <w:rPr>
          <w:rFonts w:ascii="Arial" w:hAnsi="Arial" w:cs="Arial"/>
          <w:sz w:val="24"/>
          <w:szCs w:val="24"/>
          <w:lang w:val="el-GR"/>
        </w:rPr>
      </w:pPr>
    </w:p>
    <w:p w:rsidR="00B64B7D" w:rsidRPr="00B64B7D" w:rsidRDefault="00B64B7D" w:rsidP="00B64B7D">
      <w:pPr>
        <w:pStyle w:val="ListParagraph"/>
        <w:numPr>
          <w:ilvl w:val="0"/>
          <w:numId w:val="6"/>
        </w:numPr>
        <w:rPr>
          <w:rFonts w:ascii="Arial" w:hAnsi="Arial" w:cs="Arial"/>
          <w:sz w:val="24"/>
          <w:szCs w:val="24"/>
          <w:lang w:val="el-GR"/>
        </w:rPr>
      </w:pPr>
      <w:r w:rsidRPr="00B64B7D">
        <w:rPr>
          <w:rFonts w:ascii="Arial" w:hAnsi="Arial" w:cs="Arial"/>
          <w:sz w:val="24"/>
          <w:szCs w:val="24"/>
          <w:lang w:val="el-GR"/>
        </w:rPr>
        <w:t xml:space="preserve">Οι μετρήσεις γίνονται σε </w:t>
      </w:r>
      <w:r w:rsidR="00514401">
        <w:rPr>
          <w:rFonts w:ascii="Arial" w:hAnsi="Arial" w:cs="Arial"/>
          <w:sz w:val="24"/>
          <w:szCs w:val="24"/>
          <w:lang w:val="el-GR"/>
        </w:rPr>
        <w:t>μέτρα</w:t>
      </w:r>
      <w:r w:rsidRPr="00B64B7D">
        <w:rPr>
          <w:rFonts w:ascii="Arial" w:hAnsi="Arial" w:cs="Arial"/>
          <w:sz w:val="24"/>
          <w:szCs w:val="24"/>
          <w:lang w:val="el-GR"/>
        </w:rPr>
        <w:t xml:space="preserve"> (</w:t>
      </w:r>
      <w:r w:rsidRPr="00653D9A">
        <w:rPr>
          <w:rFonts w:ascii="Arial" w:hAnsi="Arial" w:cs="Arial"/>
          <w:sz w:val="24"/>
          <w:szCs w:val="24"/>
          <w:lang w:val="el-GR"/>
        </w:rPr>
        <w:t>m</w:t>
      </w:r>
      <w:r w:rsidRPr="00B64B7D">
        <w:rPr>
          <w:rFonts w:ascii="Arial" w:hAnsi="Arial" w:cs="Arial"/>
          <w:sz w:val="24"/>
          <w:szCs w:val="24"/>
          <w:lang w:val="el-GR"/>
        </w:rPr>
        <w:t>) και σε δευτερόλεπτα (</w:t>
      </w:r>
      <w:r w:rsidRPr="00653D9A">
        <w:rPr>
          <w:rFonts w:ascii="Arial" w:hAnsi="Arial" w:cs="Arial"/>
          <w:sz w:val="24"/>
          <w:szCs w:val="24"/>
          <w:lang w:val="el-GR"/>
        </w:rPr>
        <w:t>s</w:t>
      </w:r>
      <w:r w:rsidRPr="00B64B7D">
        <w:rPr>
          <w:rFonts w:ascii="Arial" w:hAnsi="Arial" w:cs="Arial"/>
          <w:sz w:val="24"/>
          <w:szCs w:val="24"/>
          <w:lang w:val="el-GR"/>
        </w:rPr>
        <w:t>).</w:t>
      </w:r>
    </w:p>
    <w:p w:rsidR="00B64B7D" w:rsidRPr="00B64B7D" w:rsidRDefault="00B64B7D" w:rsidP="00B64B7D">
      <w:pPr>
        <w:pStyle w:val="ListParagraph"/>
        <w:numPr>
          <w:ilvl w:val="0"/>
          <w:numId w:val="6"/>
        </w:numPr>
        <w:rPr>
          <w:rFonts w:ascii="Arial" w:hAnsi="Arial" w:cs="Arial"/>
          <w:sz w:val="24"/>
          <w:szCs w:val="24"/>
          <w:lang w:val="el-GR"/>
        </w:rPr>
      </w:pPr>
      <w:r w:rsidRPr="00B64B7D">
        <w:rPr>
          <w:rFonts w:ascii="Arial" w:hAnsi="Arial" w:cs="Arial"/>
          <w:sz w:val="24"/>
          <w:szCs w:val="24"/>
          <w:lang w:val="el-GR"/>
        </w:rPr>
        <w:t xml:space="preserve">Το ζητούμενο μέγεθος αυτής της πειραματικής άσκησης είναι η επιτάχυνση της βαρύτητας </w:t>
      </w:r>
      <w:r w:rsidRPr="00653D9A">
        <w:rPr>
          <w:rFonts w:ascii="Arial" w:hAnsi="Arial" w:cs="Arial"/>
          <w:sz w:val="24"/>
          <w:szCs w:val="24"/>
          <w:lang w:val="el-GR"/>
        </w:rPr>
        <w:t>g</w:t>
      </w:r>
      <w:r w:rsidRPr="00B64B7D">
        <w:rPr>
          <w:rFonts w:ascii="Arial" w:hAnsi="Arial" w:cs="Arial"/>
          <w:sz w:val="24"/>
          <w:szCs w:val="24"/>
          <w:lang w:val="el-GR"/>
        </w:rPr>
        <w:t>.</w:t>
      </w: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Default="00B64B7D" w:rsidP="00B64B7D">
      <w:pPr>
        <w:rPr>
          <w:rFonts w:ascii="Arial" w:hAnsi="Arial" w:cs="Arial"/>
          <w:sz w:val="24"/>
          <w:szCs w:val="24"/>
          <w:lang w:val="el-GR"/>
        </w:rPr>
      </w:pPr>
    </w:p>
    <w:p w:rsidR="00B64B7D" w:rsidRPr="00B64B7D" w:rsidRDefault="00B64B7D" w:rsidP="00B64B7D">
      <w:pPr>
        <w:rPr>
          <w:rFonts w:ascii="Arial" w:hAnsi="Arial" w:cs="Arial"/>
          <w:sz w:val="24"/>
          <w:szCs w:val="24"/>
          <w:lang w:val="el-GR"/>
        </w:rPr>
      </w:pPr>
    </w:p>
    <w:p w:rsidR="00653D9A" w:rsidRDefault="00653D9A" w:rsidP="00B64B7D">
      <w:pPr>
        <w:rPr>
          <w:rFonts w:ascii="Arial" w:hAnsi="Arial" w:cs="Arial"/>
          <w:sz w:val="24"/>
          <w:szCs w:val="24"/>
          <w:lang w:val="el-GR"/>
        </w:rPr>
      </w:pPr>
    </w:p>
    <w:p w:rsidR="00B64B7D" w:rsidRPr="00653D9A" w:rsidRDefault="00B64B7D" w:rsidP="00B64B7D">
      <w:pPr>
        <w:rPr>
          <w:rFonts w:ascii="Arial" w:hAnsi="Arial" w:cs="Arial"/>
          <w:b/>
          <w:sz w:val="28"/>
          <w:szCs w:val="28"/>
          <w:u w:val="single"/>
          <w:lang w:val="el-GR"/>
        </w:rPr>
      </w:pPr>
      <w:r w:rsidRPr="00653D9A">
        <w:rPr>
          <w:rFonts w:ascii="Arial" w:hAnsi="Arial" w:cs="Arial"/>
          <w:b/>
          <w:sz w:val="28"/>
          <w:szCs w:val="28"/>
          <w:u w:val="single"/>
          <w:lang w:val="el-GR"/>
        </w:rPr>
        <w:t>ΠΕΙΡΑΜΑΤΙΚΗ ΔΙΑΔΙΚΑΣΙΑ</w:t>
      </w:r>
    </w:p>
    <w:p w:rsidR="00B64B7D" w:rsidRPr="00653D9A" w:rsidRDefault="00B64B7D" w:rsidP="00B64B7D">
      <w:pPr>
        <w:rPr>
          <w:rFonts w:ascii="Arial" w:hAnsi="Arial" w:cs="Arial"/>
          <w:sz w:val="24"/>
          <w:szCs w:val="24"/>
          <w:lang w:val="el-GR"/>
        </w:rPr>
      </w:pPr>
      <w:r w:rsidRPr="00653D9A">
        <w:rPr>
          <w:rFonts w:ascii="Arial" w:hAnsi="Arial" w:cs="Arial"/>
          <w:noProof/>
          <w:sz w:val="24"/>
          <w:szCs w:val="24"/>
          <w:lang w:val="en-GB" w:eastAsia="en-GB"/>
        </w:rPr>
        <w:drawing>
          <wp:anchor distT="0" distB="0" distL="114300" distR="114300" simplePos="0" relativeHeight="251668480" behindDoc="0" locked="0" layoutInCell="1" allowOverlap="1">
            <wp:simplePos x="0" y="0"/>
            <wp:positionH relativeFrom="column">
              <wp:posOffset>4340225</wp:posOffset>
            </wp:positionH>
            <wp:positionV relativeFrom="paragraph">
              <wp:posOffset>-433070</wp:posOffset>
            </wp:positionV>
            <wp:extent cx="1801185" cy="3836422"/>
            <wp:effectExtent l="0" t="0" r="8890" b="0"/>
            <wp:wrapNone/>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7" cstate="print"/>
                    <a:srcRect/>
                    <a:stretch>
                      <a:fillRect/>
                    </a:stretch>
                  </pic:blipFill>
                  <pic:spPr bwMode="auto">
                    <a:xfrm>
                      <a:off x="0" y="0"/>
                      <a:ext cx="1801185" cy="3836422"/>
                    </a:xfrm>
                    <a:prstGeom prst="rect">
                      <a:avLst/>
                    </a:prstGeom>
                    <a:noFill/>
                  </pic:spPr>
                </pic:pic>
              </a:graphicData>
            </a:graphic>
          </wp:anchor>
        </w:drawing>
      </w:r>
      <w:r w:rsidRPr="00653D9A">
        <w:rPr>
          <w:rFonts w:ascii="Arial" w:hAnsi="Arial" w:cs="Arial"/>
          <w:sz w:val="24"/>
          <w:szCs w:val="24"/>
          <w:lang w:val="el-GR"/>
        </w:rPr>
        <w:t xml:space="preserve">   </w:t>
      </w: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53D9A" w:rsidRDefault="00B64B7D" w:rsidP="00B64B7D">
      <w:pPr>
        <w:rPr>
          <w:rFonts w:ascii="Arial" w:hAnsi="Arial" w:cs="Arial"/>
          <w:sz w:val="24"/>
          <w:szCs w:val="24"/>
          <w:lang w:val="el-GR"/>
        </w:rPr>
      </w:pPr>
    </w:p>
    <w:p w:rsidR="00B64B7D" w:rsidRPr="006C4137" w:rsidRDefault="00B64B7D" w:rsidP="00B64B7D">
      <w:pPr>
        <w:rPr>
          <w:rFonts w:ascii="Arial" w:hAnsi="Arial" w:cs="Arial"/>
          <w:sz w:val="24"/>
          <w:szCs w:val="24"/>
          <w:lang w:val="el-GR"/>
        </w:rPr>
      </w:pPr>
      <w:r w:rsidRPr="00653D9A">
        <w:rPr>
          <w:rFonts w:ascii="Arial" w:hAnsi="Arial" w:cs="Arial"/>
          <w:sz w:val="24"/>
          <w:szCs w:val="24"/>
          <w:lang w:val="el-GR"/>
        </w:rPr>
        <w:t xml:space="preserve"> </w:t>
      </w:r>
      <w:r>
        <w:rPr>
          <w:rFonts w:ascii="Arial" w:hAnsi="Arial" w:cs="Arial"/>
          <w:sz w:val="24"/>
          <w:szCs w:val="24"/>
          <w:lang w:val="el-GR"/>
        </w:rPr>
        <w:t>Στην δοθείσα εργαστηριακή άσκηση η διαδικασία που ακολουθήθηκε πραγματοποιήθηκε με την χρήση ενός αντιστρεπτού εκκρεμούς μεταβλητού κέντρου βάρους (Κ.Β.) και σταθερών σημείων ανάρτησης. Πιο συγκεκριμένα, πάνω στο αντιστρεπτό εκκρεμές είναι τοποθετημένες δύο μεταλλικές πλάκες 1400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και 1000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αντίστοιχα. Οι δύο αυτές μεταλλικές πλάκες μπορούν να μετακινηθούν πάνω στην ράβδο δίνοντας έτσι την δυνατότητα ρύθμισης διαφορετικού Κ.Β.. Έτσι, λοιπόν, για τις μετρήσεις που πραγματοποιήθηκαν τοποθετήθηκε η μεταλλική πλάκα των 1400</w:t>
      </w:r>
      <w:r w:rsidRPr="00653D9A">
        <w:rPr>
          <w:rFonts w:ascii="Arial" w:hAnsi="Arial" w:cs="Arial"/>
          <w:sz w:val="24"/>
          <w:szCs w:val="24"/>
          <w:lang w:val="el-GR"/>
        </w:rPr>
        <w:t>gr</w:t>
      </w:r>
      <w:r w:rsidRPr="006C4137">
        <w:rPr>
          <w:rFonts w:ascii="Arial" w:hAnsi="Arial" w:cs="Arial"/>
          <w:sz w:val="24"/>
          <w:szCs w:val="24"/>
          <w:lang w:val="el-GR"/>
        </w:rPr>
        <w:t xml:space="preserve"> </w:t>
      </w:r>
      <w:r>
        <w:rPr>
          <w:rFonts w:ascii="Arial" w:hAnsi="Arial" w:cs="Arial"/>
          <w:sz w:val="24"/>
          <w:szCs w:val="24"/>
          <w:lang w:val="el-GR"/>
        </w:rPr>
        <w:t xml:space="preserve">σε 3 διαφορετικά σημεία πάνω στην ράβδο (πάνω μέρος, μέση, κάτω μέρος). Στο κάθε σημείο ξεχωριστά πραγματοποιήθηκε μια γωνιακή ταλάντωση. Καίριο ρόλο στις μετρήσεις έπαιξε ο φωτοδιακόπτης, το ηλεκτρικό χρονόμετρο και τα 4 καλώδια ηλεκτρονικών συνδέσεων. Με αυτά μετρήθηκε ο χρόνος από τις δύο ακραίες θέσεις μέχρι τον φωτοδιακόπτη με σκοπό τον υπολογισμό της περιόδου. Με τον ίδιο τρόπο υπολογίστηκαν και οι μετρήσεις με αντεστραμμένο το εκκρεμές. Οι μετρήσεις που πάρθηκαν ήταν συνολικά 3 κατά τις οποίες έγιναν για κάθε μία 2 υπομετρήσεις. </w:t>
      </w:r>
    </w:p>
    <w:p w:rsidR="00B64B7D" w:rsidRDefault="00B64B7D" w:rsidP="00B64B7D">
      <w:pPr>
        <w:rPr>
          <w:rFonts w:ascii="Arial" w:hAnsi="Arial" w:cs="Arial"/>
          <w:b/>
          <w:sz w:val="32"/>
          <w:szCs w:val="28"/>
          <w:u w:val="single"/>
          <w:lang w:val="el-GR"/>
        </w:rPr>
      </w:pPr>
    </w:p>
    <w:p w:rsidR="00653D9A" w:rsidRDefault="00653D9A" w:rsidP="00B64B7D">
      <w:pPr>
        <w:rPr>
          <w:rFonts w:ascii="Arial" w:hAnsi="Arial" w:cs="Arial"/>
          <w:b/>
          <w:sz w:val="32"/>
          <w:szCs w:val="28"/>
          <w:u w:val="single"/>
          <w:lang w:val="el-GR"/>
        </w:rPr>
      </w:pPr>
    </w:p>
    <w:p w:rsidR="00653D9A" w:rsidRDefault="00653D9A" w:rsidP="00B64B7D">
      <w:pPr>
        <w:rPr>
          <w:rFonts w:ascii="Arial" w:hAnsi="Arial" w:cs="Arial"/>
          <w:b/>
          <w:sz w:val="28"/>
          <w:szCs w:val="28"/>
          <w:u w:val="single"/>
          <w:lang w:val="el-GR"/>
        </w:rPr>
      </w:pPr>
    </w:p>
    <w:p w:rsidR="00653D9A" w:rsidRDefault="00653D9A" w:rsidP="00B64B7D">
      <w:pPr>
        <w:rPr>
          <w:rFonts w:ascii="Arial" w:hAnsi="Arial" w:cs="Arial"/>
          <w:b/>
          <w:sz w:val="28"/>
          <w:szCs w:val="28"/>
          <w:u w:val="single"/>
          <w:lang w:val="el-GR"/>
        </w:rPr>
      </w:pPr>
    </w:p>
    <w:p w:rsidR="00B64B7D" w:rsidRPr="00276488" w:rsidRDefault="00B64B7D" w:rsidP="00B64B7D">
      <w:pPr>
        <w:rPr>
          <w:rFonts w:ascii="Arial" w:hAnsi="Arial" w:cs="Arial"/>
          <w:b/>
          <w:sz w:val="28"/>
          <w:szCs w:val="28"/>
          <w:u w:val="single"/>
          <w:lang w:val="el-GR"/>
        </w:rPr>
      </w:pPr>
      <w:r w:rsidRPr="00F94DD7">
        <w:rPr>
          <w:rFonts w:ascii="Arial" w:hAnsi="Arial" w:cs="Arial"/>
          <w:b/>
          <w:sz w:val="28"/>
          <w:szCs w:val="28"/>
          <w:u w:val="single"/>
          <w:lang w:val="el-GR"/>
        </w:rPr>
        <w:t>ΑΠΟΤΕΛΕΣΜΑΤΑ</w:t>
      </w:r>
      <w:r w:rsidR="00276488">
        <w:rPr>
          <w:rFonts w:ascii="Arial" w:hAnsi="Arial" w:cs="Arial"/>
          <w:b/>
          <w:sz w:val="28"/>
          <w:szCs w:val="28"/>
          <w:u w:val="single"/>
        </w:rPr>
        <w:t>-</w:t>
      </w:r>
      <w:r w:rsidR="00276488">
        <w:rPr>
          <w:rFonts w:ascii="Arial" w:hAnsi="Arial" w:cs="Arial"/>
          <w:b/>
          <w:sz w:val="28"/>
          <w:szCs w:val="28"/>
          <w:u w:val="single"/>
          <w:lang w:val="el-GR"/>
        </w:rPr>
        <w:t>ΑΝΑΛΥΣΗ-ΣΥΖΗΤΗΣΗ</w:t>
      </w:r>
    </w:p>
    <w:tbl>
      <w:tblPr>
        <w:tblStyle w:val="GridTable6ColorfulAccent6"/>
        <w:tblW w:w="0" w:type="auto"/>
        <w:tblBorders>
          <w:top w:val="single" w:sz="18" w:space="0" w:color="A8D08D" w:themeColor="accent6" w:themeTint="99"/>
          <w:left w:val="single" w:sz="18" w:space="0" w:color="A8D08D" w:themeColor="accent6" w:themeTint="99"/>
          <w:bottom w:val="single" w:sz="18" w:space="0" w:color="A8D08D" w:themeColor="accent6" w:themeTint="99"/>
          <w:right w:val="single" w:sz="18" w:space="0" w:color="A8D08D" w:themeColor="accent6" w:themeTint="99"/>
          <w:insideH w:val="single" w:sz="18" w:space="0" w:color="A8D08D" w:themeColor="accent6" w:themeTint="99"/>
          <w:insideV w:val="single" w:sz="18" w:space="0" w:color="A8D08D" w:themeColor="accent6" w:themeTint="99"/>
        </w:tblBorders>
        <w:tblLook w:val="04A0"/>
      </w:tblPr>
      <w:tblGrid>
        <w:gridCol w:w="1718"/>
        <w:gridCol w:w="1720"/>
        <w:gridCol w:w="1718"/>
        <w:gridCol w:w="2051"/>
        <w:gridCol w:w="1387"/>
      </w:tblGrid>
      <w:tr w:rsidR="00B64B7D" w:rsidRPr="00B64B7D" w:rsidTr="00B64B7D">
        <w:trPr>
          <w:cnfStyle w:val="100000000000"/>
        </w:trPr>
        <w:tc>
          <w:tcPr>
            <w:cnfStyle w:val="001000000000"/>
            <w:tcW w:w="1718" w:type="dxa"/>
          </w:tcPr>
          <w:p w:rsidR="00B64B7D" w:rsidRPr="00B64B7D" w:rsidRDefault="00B64B7D" w:rsidP="00B64B7D">
            <w:pPr>
              <w:rPr>
                <w:rFonts w:ascii="Arial" w:hAnsi="Arial" w:cs="Arial"/>
                <w:b w:val="0"/>
                <w:color w:val="auto"/>
                <w:sz w:val="32"/>
                <w:szCs w:val="28"/>
                <w:lang w:val="el-GR"/>
              </w:rPr>
            </w:pPr>
            <w:r w:rsidRPr="00B64B7D">
              <w:rPr>
                <w:rFonts w:ascii="Arial" w:hAnsi="Arial" w:cs="Arial"/>
                <w:b w:val="0"/>
                <w:color w:val="auto"/>
                <w:sz w:val="32"/>
                <w:szCs w:val="28"/>
              </w:rPr>
              <w:t xml:space="preserve"> </w:t>
            </w:r>
            <w:r w:rsidRPr="00B64B7D">
              <w:rPr>
                <w:rFonts w:ascii="Cambria Math" w:hAnsi="Cambria Math"/>
                <w:i/>
                <w:sz w:val="28"/>
                <w:lang w:val="el-GR"/>
              </w:rPr>
              <w:t>α/α</w:t>
            </w:r>
          </w:p>
        </w:tc>
        <w:tc>
          <w:tcPr>
            <w:tcW w:w="1720" w:type="dxa"/>
          </w:tcPr>
          <w:p w:rsidR="00B64B7D" w:rsidRPr="00B64B7D" w:rsidRDefault="004B6B12" w:rsidP="00B64B7D">
            <w:pPr>
              <w:cnfStyle w:val="100000000000"/>
              <w:rPr>
                <w:rFonts w:ascii="Arial" w:hAnsi="Arial" w:cs="Arial"/>
                <w:b w:val="0"/>
                <w:color w:val="auto"/>
                <w:sz w:val="32"/>
                <w:szCs w:val="28"/>
              </w:rPr>
            </w:pPr>
            <m:oMath>
              <m:sSub>
                <m:sSubPr>
                  <m:ctrlPr>
                    <w:rPr>
                      <w:rFonts w:ascii="Cambria Math" w:hAnsi="Cambria Math"/>
                      <w:i/>
                      <w:sz w:val="28"/>
                      <w:lang w:val="el-GR"/>
                    </w:rPr>
                  </m:ctrlPr>
                </m:sSubPr>
                <m:e>
                  <m:r>
                    <m:rPr>
                      <m:sty m:val="bi"/>
                    </m:rPr>
                    <w:rPr>
                      <w:rFonts w:ascii="Cambria Math" w:hAnsi="Cambria Math"/>
                      <w:sz w:val="28"/>
                      <w:lang w:val="el-GR"/>
                    </w:rPr>
                    <m:t>t</m:t>
                  </m:r>
                </m:e>
                <m:sub>
                  <m:r>
                    <m:rPr>
                      <m:sty m:val="bi"/>
                    </m:rPr>
                    <w:rPr>
                      <w:rFonts w:ascii="Cambria Math" w:hAnsi="Cambria Math"/>
                      <w:sz w:val="28"/>
                      <w:lang w:val="el-GR"/>
                    </w:rPr>
                    <m:t>δε</m:t>
                  </m:r>
                </m:sub>
              </m:sSub>
            </m:oMath>
            <w:r w:rsidR="00B64B7D" w:rsidRPr="00B64B7D">
              <w:rPr>
                <w:rFonts w:ascii="Cambria Math" w:hAnsi="Cambria Math"/>
                <w:i/>
                <w:sz w:val="28"/>
                <w:lang w:val="el-GR"/>
              </w:rPr>
              <w:t>(s)</w:t>
            </w:r>
          </w:p>
        </w:tc>
        <w:tc>
          <w:tcPr>
            <w:tcW w:w="1718" w:type="dxa"/>
          </w:tcPr>
          <w:p w:rsidR="00B64B7D" w:rsidRDefault="004B6B12" w:rsidP="00B64B7D">
            <w:pPr>
              <w:cnfStyle w:val="100000000000"/>
              <w:rPr>
                <w:rFonts w:ascii="Arial" w:hAnsi="Arial" w:cs="Arial"/>
                <w:b w:val="0"/>
                <w:sz w:val="32"/>
                <w:szCs w:val="28"/>
                <w:u w:val="single"/>
                <w:lang w:val="el-GR"/>
              </w:rPr>
            </w:pPr>
            <m:oMath>
              <m:sSub>
                <m:sSubPr>
                  <m:ctrlPr>
                    <w:rPr>
                      <w:rFonts w:ascii="Cambria Math" w:hAnsi="Cambria Math"/>
                      <w:i/>
                      <w:sz w:val="28"/>
                      <w:lang w:val="el-GR"/>
                    </w:rPr>
                  </m:ctrlPr>
                </m:sSubPr>
                <m:e>
                  <m:r>
                    <m:rPr>
                      <m:sty m:val="bi"/>
                    </m:rPr>
                    <w:rPr>
                      <w:rFonts w:ascii="Cambria Math" w:hAnsi="Cambria Math"/>
                      <w:sz w:val="28"/>
                      <w:lang w:val="el-GR"/>
                    </w:rPr>
                    <m:t>t</m:t>
                  </m:r>
                </m:e>
                <m:sub>
                  <m:r>
                    <m:rPr>
                      <m:sty m:val="bi"/>
                    </m:rPr>
                    <w:rPr>
                      <w:rFonts w:ascii="Cambria Math" w:hAnsi="Cambria Math"/>
                      <w:sz w:val="28"/>
                      <w:lang w:val="el-GR"/>
                    </w:rPr>
                    <m:t>αρ</m:t>
                  </m:r>
                </m:sub>
              </m:sSub>
            </m:oMath>
            <w:r w:rsidR="00B64B7D" w:rsidRPr="00B64B7D">
              <w:rPr>
                <w:rFonts w:eastAsiaTheme="minorEastAsia"/>
                <w:sz w:val="28"/>
              </w:rPr>
              <w:t xml:space="preserve"> (s</w:t>
            </w:r>
            <w:r w:rsidR="00B64B7D">
              <w:rPr>
                <w:rFonts w:eastAsiaTheme="minorEastAsia"/>
              </w:rPr>
              <w:t>)</w:t>
            </w:r>
          </w:p>
        </w:tc>
        <w:tc>
          <w:tcPr>
            <w:tcW w:w="2051" w:type="dxa"/>
          </w:tcPr>
          <w:p w:rsidR="00B64B7D" w:rsidRPr="00B64B7D" w:rsidRDefault="004B6B12" w:rsidP="00B64B7D">
            <w:pPr>
              <w:cnfStyle w:val="100000000000"/>
              <w:rPr>
                <w:rFonts w:ascii="Arial" w:hAnsi="Arial" w:cs="Arial"/>
                <w:b w:val="0"/>
                <w:sz w:val="32"/>
                <w:szCs w:val="28"/>
                <w:u w:val="single"/>
              </w:rPr>
            </w:pPr>
            <m:oMath>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A</m:t>
                  </m:r>
                </m:sub>
              </m:sSub>
            </m:oMath>
            <w:r w:rsidR="00B64B7D" w:rsidRPr="00B64B7D">
              <w:rPr>
                <w:rFonts w:ascii="Cambria Math" w:hAnsi="Cambria Math"/>
                <w:i/>
                <w:sz w:val="24"/>
              </w:rPr>
              <w:t>=</w:t>
            </w:r>
            <m:oMath>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αρ</m:t>
                  </m:r>
                </m:sub>
              </m:sSub>
              <m:r>
                <m:rPr>
                  <m:sty m:val="bi"/>
                </m:rPr>
                <w:rPr>
                  <w:rFonts w:ascii="Cambria Math" w:hAnsi="Cambria Math"/>
                  <w:sz w:val="24"/>
                </w:rPr>
                <m:t>+</m:t>
              </m:r>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δεξ</m:t>
                  </m:r>
                </m:sub>
              </m:sSub>
            </m:oMath>
            <w:r w:rsidR="00B64B7D" w:rsidRPr="00B64B7D">
              <w:rPr>
                <w:rFonts w:ascii="Cambria Math" w:hAnsi="Cambria Math"/>
                <w:i/>
                <w:sz w:val="24"/>
              </w:rPr>
              <w:t xml:space="preserve"> (s)</w:t>
            </w:r>
          </w:p>
        </w:tc>
        <w:tc>
          <w:tcPr>
            <w:tcW w:w="1387" w:type="dxa"/>
            <w:tcBorders>
              <w:bottom w:val="single" w:sz="18" w:space="0" w:color="A8D08D" w:themeColor="accent6" w:themeTint="99"/>
            </w:tcBorders>
          </w:tcPr>
          <w:p w:rsidR="00B64B7D" w:rsidRPr="00B64B7D" w:rsidRDefault="004B6B12" w:rsidP="00B64B7D">
            <w:pPr>
              <w:cnfStyle w:val="100000000000"/>
              <w:rPr>
                <w:rFonts w:ascii="Arial" w:hAnsi="Arial" w:cs="Arial"/>
                <w:b w:val="0"/>
                <w:sz w:val="32"/>
                <w:szCs w:val="28"/>
              </w:rPr>
            </w:pPr>
            <m:oMath>
              <m:acc>
                <m:accPr>
                  <m:chr m:val="̅"/>
                  <m:ctrlPr>
                    <w:rPr>
                      <w:rFonts w:ascii="Cambria Math" w:hAnsi="Cambria Math"/>
                      <w:i/>
                      <w:sz w:val="24"/>
                      <w:lang w:val="el-GR"/>
                    </w:rPr>
                  </m:ctrlPr>
                </m:accPr>
                <m:e>
                  <m:sSub>
                    <m:sSubPr>
                      <m:ctrlPr>
                        <w:rPr>
                          <w:rFonts w:ascii="Cambria Math" w:hAnsi="Cambria Math"/>
                          <w:i/>
                          <w:sz w:val="24"/>
                          <w:lang w:val="el-GR"/>
                        </w:rPr>
                      </m:ctrlPr>
                    </m:sSubPr>
                    <m:e>
                      <m:r>
                        <m:rPr>
                          <m:sty m:val="bi"/>
                        </m:rPr>
                        <w:rPr>
                          <w:rFonts w:ascii="Cambria Math" w:hAnsi="Cambria Math"/>
                          <w:sz w:val="24"/>
                          <w:lang w:val="el-GR"/>
                        </w:rPr>
                        <m:t>T</m:t>
                      </m:r>
                    </m:e>
                    <m:sub>
                      <m:r>
                        <m:rPr>
                          <m:sty m:val="bi"/>
                        </m:rPr>
                        <w:rPr>
                          <w:rFonts w:ascii="Cambria Math" w:hAnsi="Cambria Math"/>
                          <w:sz w:val="24"/>
                          <w:lang w:val="el-GR"/>
                        </w:rPr>
                        <m:t>A</m:t>
                      </m:r>
                    </m:sub>
                  </m:sSub>
                </m:e>
              </m:acc>
            </m:oMath>
            <w:r w:rsidR="00B64B7D" w:rsidRPr="00B64B7D">
              <w:rPr>
                <w:rFonts w:ascii="Cambria Math" w:hAnsi="Cambria Math"/>
                <w:i/>
                <w:sz w:val="24"/>
                <w:lang w:val="el-GR"/>
              </w:rPr>
              <w:t xml:space="preserve"> (s)</w:t>
            </w:r>
          </w:p>
        </w:tc>
      </w:tr>
      <w:tr w:rsidR="00B64B7D" w:rsidRPr="00B64B7D" w:rsidTr="00B64B7D">
        <w:trPr>
          <w:cnfStyle w:val="000000100000"/>
        </w:trPr>
        <w:tc>
          <w:tcPr>
            <w:cnfStyle w:val="00100000000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1</w:t>
            </w:r>
          </w:p>
        </w:tc>
        <w:tc>
          <w:tcPr>
            <w:tcW w:w="1720" w:type="dxa"/>
          </w:tcPr>
          <w:p w:rsidR="00B64B7D" w:rsidRPr="00B64B7D" w:rsidRDefault="00B64B7D" w:rsidP="00B64B7D">
            <w:pPr>
              <w:cnfStyle w:val="000000100000"/>
              <w:rPr>
                <w:rFonts w:ascii="Arial" w:hAnsi="Arial" w:cs="Arial"/>
                <w:b/>
                <w:color w:val="auto"/>
                <w:sz w:val="24"/>
                <w:szCs w:val="28"/>
                <w:u w:val="single"/>
              </w:rPr>
            </w:pPr>
            <w:r w:rsidRPr="00BF62BD">
              <w:rPr>
                <w:rFonts w:ascii="Arial" w:hAnsi="Arial" w:cs="Arial"/>
                <w:b/>
                <w:color w:val="auto"/>
                <w:sz w:val="24"/>
                <w:szCs w:val="28"/>
              </w:rPr>
              <w:t>0.595</w:t>
            </w:r>
          </w:p>
        </w:tc>
        <w:tc>
          <w:tcPr>
            <w:tcW w:w="1718" w:type="dxa"/>
          </w:tcPr>
          <w:p w:rsidR="00B64B7D" w:rsidRPr="00B64B7D" w:rsidRDefault="00B64B7D" w:rsidP="00B64B7D">
            <w:pPr>
              <w:cnfStyle w:val="000000100000"/>
              <w:rPr>
                <w:rFonts w:ascii="Arial" w:hAnsi="Arial" w:cs="Arial"/>
                <w:b/>
                <w:color w:val="auto"/>
                <w:sz w:val="24"/>
                <w:szCs w:val="28"/>
                <w:u w:val="single"/>
              </w:rPr>
            </w:pPr>
            <w:r w:rsidRPr="00BF62BD">
              <w:rPr>
                <w:rFonts w:ascii="Arial" w:hAnsi="Arial" w:cs="Arial"/>
                <w:b/>
                <w:color w:val="auto"/>
                <w:sz w:val="24"/>
                <w:szCs w:val="28"/>
              </w:rPr>
              <w:t>1.41</w:t>
            </w:r>
          </w:p>
        </w:tc>
        <w:tc>
          <w:tcPr>
            <w:tcW w:w="2051" w:type="dxa"/>
            <w:tcBorders>
              <w:right w:val="single" w:sz="18" w:space="0" w:color="A8D08D" w:themeColor="accent6" w:themeTint="99"/>
            </w:tcBorders>
          </w:tcPr>
          <w:p w:rsidR="00B64B7D" w:rsidRPr="00BF62BD" w:rsidRDefault="00B64B7D" w:rsidP="00B64B7D">
            <w:pPr>
              <w:cnfStyle w:val="000000100000"/>
              <w:rPr>
                <w:rFonts w:ascii="Arial" w:hAnsi="Arial" w:cs="Arial"/>
                <w:b/>
                <w:color w:val="auto"/>
                <w:sz w:val="24"/>
                <w:szCs w:val="28"/>
              </w:rPr>
            </w:pPr>
            <w:r w:rsidRPr="00BF62BD">
              <w:rPr>
                <w:rFonts w:ascii="Arial" w:hAnsi="Arial" w:cs="Arial"/>
                <w:b/>
                <w:color w:val="auto"/>
                <w:sz w:val="24"/>
                <w:szCs w:val="28"/>
              </w:rPr>
              <w:t>2.01</w:t>
            </w:r>
          </w:p>
        </w:tc>
        <w:tc>
          <w:tcPr>
            <w:tcW w:w="1387" w:type="dxa"/>
            <w:tcBorders>
              <w:top w:val="single" w:sz="18" w:space="0" w:color="A8D08D" w:themeColor="accent6" w:themeTint="99"/>
              <w:left w:val="single" w:sz="18" w:space="0" w:color="A8D08D" w:themeColor="accent6" w:themeTint="99"/>
              <w:bottom w:val="nil"/>
              <w:right w:val="single" w:sz="18" w:space="0" w:color="A8D08D" w:themeColor="accent6" w:themeTint="99"/>
            </w:tcBorders>
          </w:tcPr>
          <w:p w:rsidR="00B64B7D" w:rsidRPr="00B64B7D" w:rsidRDefault="00B64B7D" w:rsidP="00B64B7D">
            <w:pPr>
              <w:cnfStyle w:val="000000100000"/>
              <w:rPr>
                <w:rFonts w:ascii="Arial" w:hAnsi="Arial" w:cs="Arial"/>
                <w:b/>
                <w:sz w:val="32"/>
                <w:szCs w:val="28"/>
                <w:u w:val="single"/>
              </w:rPr>
            </w:pPr>
          </w:p>
        </w:tc>
      </w:tr>
      <w:tr w:rsidR="00B64B7D" w:rsidRPr="00B64B7D" w:rsidTr="00B64B7D">
        <w:tc>
          <w:tcPr>
            <w:cnfStyle w:val="00100000000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2</w:t>
            </w:r>
          </w:p>
        </w:tc>
        <w:tc>
          <w:tcPr>
            <w:tcW w:w="1720" w:type="dxa"/>
          </w:tcPr>
          <w:p w:rsidR="00B64B7D" w:rsidRPr="00B64B7D" w:rsidRDefault="00B64B7D" w:rsidP="00B64B7D">
            <w:pPr>
              <w:cnfStyle w:val="000000000000"/>
              <w:rPr>
                <w:rFonts w:ascii="Arial" w:hAnsi="Arial" w:cs="Arial"/>
                <w:b/>
                <w:color w:val="auto"/>
                <w:sz w:val="24"/>
                <w:szCs w:val="28"/>
                <w:u w:val="single"/>
              </w:rPr>
            </w:pPr>
            <w:r w:rsidRPr="00B64B7D">
              <w:rPr>
                <w:rFonts w:ascii="Arial" w:hAnsi="Arial" w:cs="Arial"/>
                <w:b/>
                <w:color w:val="auto"/>
                <w:sz w:val="24"/>
                <w:szCs w:val="28"/>
                <w:u w:val="single"/>
              </w:rPr>
              <w:t>0.846</w:t>
            </w:r>
          </w:p>
        </w:tc>
        <w:tc>
          <w:tcPr>
            <w:tcW w:w="1718" w:type="dxa"/>
          </w:tcPr>
          <w:p w:rsidR="00B64B7D" w:rsidRPr="00B64B7D" w:rsidRDefault="00B64B7D" w:rsidP="00B64B7D">
            <w:pPr>
              <w:cnfStyle w:val="000000000000"/>
              <w:rPr>
                <w:rFonts w:ascii="Arial" w:hAnsi="Arial" w:cs="Arial"/>
                <w:b/>
                <w:color w:val="auto"/>
                <w:sz w:val="24"/>
                <w:szCs w:val="28"/>
                <w:u w:val="single"/>
              </w:rPr>
            </w:pPr>
            <w:r w:rsidRPr="00B64B7D">
              <w:rPr>
                <w:rFonts w:ascii="Arial" w:hAnsi="Arial" w:cs="Arial"/>
                <w:b/>
                <w:color w:val="auto"/>
                <w:sz w:val="24"/>
                <w:szCs w:val="28"/>
                <w:u w:val="single"/>
              </w:rPr>
              <w:t>1.13</w:t>
            </w:r>
          </w:p>
        </w:tc>
        <w:tc>
          <w:tcPr>
            <w:tcW w:w="2051" w:type="dxa"/>
            <w:tcBorders>
              <w:right w:val="single" w:sz="18" w:space="0" w:color="A8D08D" w:themeColor="accent6" w:themeTint="99"/>
            </w:tcBorders>
          </w:tcPr>
          <w:p w:rsidR="00B64B7D" w:rsidRPr="00B64B7D" w:rsidRDefault="00B64B7D" w:rsidP="00B64B7D">
            <w:pPr>
              <w:cnfStyle w:val="000000000000"/>
              <w:rPr>
                <w:rFonts w:ascii="Arial" w:hAnsi="Arial" w:cs="Arial"/>
                <w:b/>
                <w:color w:val="auto"/>
                <w:sz w:val="24"/>
                <w:szCs w:val="28"/>
                <w:u w:val="single"/>
              </w:rPr>
            </w:pPr>
            <w:r w:rsidRPr="00B64B7D">
              <w:rPr>
                <w:rFonts w:ascii="Arial" w:hAnsi="Arial" w:cs="Arial"/>
                <w:b/>
                <w:color w:val="auto"/>
                <w:sz w:val="24"/>
                <w:szCs w:val="28"/>
                <w:u w:val="single"/>
              </w:rPr>
              <w:t>1.98</w:t>
            </w:r>
          </w:p>
        </w:tc>
        <w:tc>
          <w:tcPr>
            <w:tcW w:w="1387" w:type="dxa"/>
            <w:tcBorders>
              <w:top w:val="nil"/>
              <w:left w:val="single" w:sz="18" w:space="0" w:color="A8D08D" w:themeColor="accent6" w:themeTint="99"/>
              <w:bottom w:val="nil"/>
              <w:right w:val="single" w:sz="18" w:space="0" w:color="A8D08D" w:themeColor="accent6" w:themeTint="99"/>
            </w:tcBorders>
          </w:tcPr>
          <w:p w:rsidR="00B64B7D" w:rsidRPr="00BF62BD" w:rsidRDefault="00BF62BD" w:rsidP="00BF62BD">
            <w:pPr>
              <w:jc w:val="center"/>
              <w:cnfStyle w:val="000000000000"/>
              <w:rPr>
                <w:lang w:val="el-GR"/>
              </w:rPr>
            </w:pPr>
            <w:commentRangeStart w:id="24"/>
            <w:r w:rsidRPr="00BF62BD">
              <w:rPr>
                <w:rFonts w:ascii="Arial" w:hAnsi="Arial" w:cs="Arial"/>
                <w:b/>
                <w:color w:val="auto"/>
                <w:sz w:val="24"/>
                <w:szCs w:val="28"/>
              </w:rPr>
              <w:t>2</w:t>
            </w:r>
            <w:commentRangeEnd w:id="24"/>
            <w:r w:rsidR="00481BD6">
              <w:rPr>
                <w:rStyle w:val="CommentReference"/>
                <w:color w:val="auto"/>
              </w:rPr>
              <w:commentReference w:id="24"/>
            </w:r>
          </w:p>
        </w:tc>
      </w:tr>
      <w:tr w:rsidR="00B64B7D" w:rsidRPr="00B64B7D" w:rsidTr="00B64B7D">
        <w:trPr>
          <w:cnfStyle w:val="000000100000"/>
        </w:trPr>
        <w:tc>
          <w:tcPr>
            <w:cnfStyle w:val="001000000000"/>
            <w:tcW w:w="1718" w:type="dxa"/>
          </w:tcPr>
          <w:p w:rsidR="00B64B7D" w:rsidRPr="00B64B7D" w:rsidRDefault="00B64B7D" w:rsidP="00B64B7D">
            <w:pPr>
              <w:rPr>
                <w:rFonts w:ascii="Arial" w:hAnsi="Arial" w:cs="Arial"/>
                <w:b w:val="0"/>
                <w:color w:val="auto"/>
                <w:sz w:val="24"/>
                <w:szCs w:val="28"/>
                <w:u w:val="single"/>
              </w:rPr>
            </w:pPr>
            <w:r w:rsidRPr="00B64B7D">
              <w:rPr>
                <w:rFonts w:ascii="Arial" w:hAnsi="Arial" w:cs="Arial"/>
                <w:b w:val="0"/>
                <w:color w:val="auto"/>
                <w:sz w:val="24"/>
                <w:szCs w:val="28"/>
                <w:u w:val="single"/>
              </w:rPr>
              <w:t>3</w:t>
            </w:r>
          </w:p>
        </w:tc>
        <w:tc>
          <w:tcPr>
            <w:tcW w:w="1720" w:type="dxa"/>
          </w:tcPr>
          <w:p w:rsidR="00B64B7D" w:rsidRPr="00B64B7D" w:rsidRDefault="00B64B7D" w:rsidP="00B64B7D">
            <w:pPr>
              <w:cnfStyle w:val="000000100000"/>
              <w:rPr>
                <w:rFonts w:ascii="Arial" w:hAnsi="Arial" w:cs="Arial"/>
                <w:b/>
                <w:color w:val="auto"/>
                <w:sz w:val="24"/>
                <w:szCs w:val="28"/>
                <w:u w:val="single"/>
              </w:rPr>
            </w:pPr>
            <w:r w:rsidRPr="00BF62BD">
              <w:rPr>
                <w:rFonts w:ascii="Arial" w:hAnsi="Arial" w:cs="Arial"/>
                <w:b/>
                <w:color w:val="auto"/>
                <w:sz w:val="24"/>
                <w:szCs w:val="28"/>
              </w:rPr>
              <w:t>0.556</w:t>
            </w:r>
          </w:p>
        </w:tc>
        <w:tc>
          <w:tcPr>
            <w:tcW w:w="1718" w:type="dxa"/>
          </w:tcPr>
          <w:p w:rsidR="00B64B7D" w:rsidRPr="00B64B7D" w:rsidRDefault="00B64B7D" w:rsidP="00B64B7D">
            <w:pPr>
              <w:cnfStyle w:val="000000100000"/>
              <w:rPr>
                <w:rFonts w:ascii="Arial" w:hAnsi="Arial" w:cs="Arial"/>
                <w:b/>
                <w:color w:val="auto"/>
                <w:sz w:val="24"/>
                <w:szCs w:val="28"/>
                <w:u w:val="single"/>
              </w:rPr>
            </w:pPr>
            <w:r w:rsidRPr="00BF62BD">
              <w:rPr>
                <w:rFonts w:ascii="Arial" w:hAnsi="Arial" w:cs="Arial"/>
                <w:b/>
                <w:color w:val="auto"/>
                <w:sz w:val="24"/>
                <w:szCs w:val="28"/>
              </w:rPr>
              <w:t>4.45</w:t>
            </w:r>
          </w:p>
        </w:tc>
        <w:tc>
          <w:tcPr>
            <w:tcW w:w="2051" w:type="dxa"/>
            <w:tcBorders>
              <w:right w:val="single" w:sz="18" w:space="0" w:color="A8D08D" w:themeColor="accent6" w:themeTint="99"/>
            </w:tcBorders>
          </w:tcPr>
          <w:p w:rsidR="00B64B7D" w:rsidRPr="00B64B7D" w:rsidRDefault="00B64B7D" w:rsidP="00B64B7D">
            <w:pPr>
              <w:cnfStyle w:val="000000100000"/>
              <w:rPr>
                <w:rFonts w:ascii="Arial" w:hAnsi="Arial" w:cs="Arial"/>
                <w:b/>
                <w:color w:val="auto"/>
                <w:sz w:val="24"/>
                <w:szCs w:val="28"/>
                <w:u w:val="single"/>
              </w:rPr>
            </w:pPr>
            <w:r w:rsidRPr="00BF62BD">
              <w:rPr>
                <w:rFonts w:ascii="Arial" w:hAnsi="Arial" w:cs="Arial"/>
                <w:b/>
                <w:color w:val="auto"/>
                <w:sz w:val="24"/>
                <w:szCs w:val="28"/>
              </w:rPr>
              <w:t>2.01</w:t>
            </w:r>
          </w:p>
        </w:tc>
        <w:tc>
          <w:tcPr>
            <w:tcW w:w="1387" w:type="dxa"/>
            <w:tcBorders>
              <w:top w:val="nil"/>
              <w:left w:val="single" w:sz="18" w:space="0" w:color="A8D08D" w:themeColor="accent6" w:themeTint="99"/>
              <w:bottom w:val="single" w:sz="18" w:space="0" w:color="A8D08D" w:themeColor="accent6" w:themeTint="99"/>
              <w:right w:val="single" w:sz="18" w:space="0" w:color="A8D08D" w:themeColor="accent6" w:themeTint="99"/>
            </w:tcBorders>
          </w:tcPr>
          <w:p w:rsidR="00B64B7D" w:rsidRPr="00B64B7D" w:rsidRDefault="00B64B7D" w:rsidP="00B64B7D">
            <w:pPr>
              <w:cnfStyle w:val="000000100000"/>
              <w:rPr>
                <w:rFonts w:ascii="Arial" w:hAnsi="Arial" w:cs="Arial"/>
                <w:b/>
                <w:sz w:val="32"/>
                <w:szCs w:val="28"/>
                <w:u w:val="single"/>
              </w:rPr>
            </w:pPr>
          </w:p>
        </w:tc>
      </w:tr>
      <w:tr w:rsidR="00B64B7D" w:rsidRPr="00B64B7D" w:rsidTr="00B64B7D">
        <w:tc>
          <w:tcPr>
            <w:cnfStyle w:val="001000000000"/>
            <w:tcW w:w="1718" w:type="dxa"/>
            <w:shd w:val="clear" w:color="auto" w:fill="A8D08D" w:themeFill="accent6" w:themeFillTint="99"/>
          </w:tcPr>
          <w:p w:rsidR="00B64B7D" w:rsidRPr="00B64B7D" w:rsidRDefault="00B64B7D" w:rsidP="00B64B7D">
            <w:pPr>
              <w:rPr>
                <w:rFonts w:ascii="Arial" w:hAnsi="Arial" w:cs="Arial"/>
                <w:b w:val="0"/>
                <w:strike/>
                <w:color w:val="auto"/>
                <w:sz w:val="24"/>
                <w:szCs w:val="28"/>
                <w:u w:val="single"/>
              </w:rPr>
            </w:pPr>
            <w:r w:rsidRPr="00B64B7D">
              <w:rPr>
                <w:rFonts w:ascii="Arial" w:hAnsi="Arial" w:cs="Arial"/>
                <w:b w:val="0"/>
                <w:strike/>
                <w:color w:val="auto"/>
                <w:sz w:val="24"/>
                <w:szCs w:val="28"/>
                <w:u w:val="single"/>
              </w:rPr>
              <w:t>4</w:t>
            </w:r>
          </w:p>
        </w:tc>
        <w:tc>
          <w:tcPr>
            <w:tcW w:w="1720" w:type="dxa"/>
            <w:shd w:val="clear" w:color="auto" w:fill="A8D08D" w:themeFill="accent6" w:themeFillTint="99"/>
          </w:tcPr>
          <w:p w:rsidR="00B64B7D" w:rsidRPr="00B64B7D" w:rsidRDefault="00B64B7D" w:rsidP="00B64B7D">
            <w:pPr>
              <w:jc w:val="center"/>
              <w:cnfStyle w:val="000000000000"/>
              <w:rPr>
                <w:rFonts w:ascii="Arial" w:hAnsi="Arial" w:cs="Arial"/>
                <w:b/>
                <w:color w:val="auto"/>
                <w:sz w:val="24"/>
                <w:szCs w:val="28"/>
              </w:rPr>
            </w:pPr>
            <w:r w:rsidRPr="00B64B7D">
              <w:rPr>
                <w:rFonts w:ascii="Arial" w:hAnsi="Arial" w:cs="Arial"/>
                <w:b/>
                <w:color w:val="auto"/>
                <w:sz w:val="24"/>
                <w:szCs w:val="28"/>
              </w:rPr>
              <w:t>------</w:t>
            </w:r>
          </w:p>
        </w:tc>
        <w:tc>
          <w:tcPr>
            <w:tcW w:w="1718" w:type="dxa"/>
            <w:shd w:val="clear" w:color="auto" w:fill="A8D08D" w:themeFill="accent6" w:themeFillTint="99"/>
          </w:tcPr>
          <w:p w:rsidR="00B64B7D" w:rsidRPr="00B64B7D" w:rsidRDefault="00B64B7D" w:rsidP="00B64B7D">
            <w:pPr>
              <w:jc w:val="center"/>
              <w:cnfStyle w:val="000000000000"/>
              <w:rPr>
                <w:rFonts w:ascii="Arial" w:hAnsi="Arial" w:cs="Arial"/>
                <w:b/>
                <w:strike/>
                <w:color w:val="auto"/>
                <w:sz w:val="24"/>
                <w:szCs w:val="28"/>
              </w:rPr>
            </w:pPr>
            <w:r w:rsidRPr="00B64B7D">
              <w:rPr>
                <w:rFonts w:ascii="Arial" w:hAnsi="Arial" w:cs="Arial"/>
                <w:b/>
                <w:strike/>
                <w:color w:val="auto"/>
                <w:sz w:val="24"/>
                <w:szCs w:val="28"/>
              </w:rPr>
              <w:t>------</w:t>
            </w:r>
          </w:p>
        </w:tc>
        <w:tc>
          <w:tcPr>
            <w:tcW w:w="2051" w:type="dxa"/>
            <w:shd w:val="clear" w:color="auto" w:fill="A8D08D" w:themeFill="accent6" w:themeFillTint="99"/>
          </w:tcPr>
          <w:p w:rsidR="00B64B7D" w:rsidRPr="00B64B7D" w:rsidRDefault="00B64B7D" w:rsidP="00B64B7D">
            <w:pPr>
              <w:jc w:val="center"/>
              <w:cnfStyle w:val="000000000000"/>
              <w:rPr>
                <w:rFonts w:ascii="Arial" w:hAnsi="Arial" w:cs="Arial"/>
                <w:b/>
                <w:strike/>
                <w:color w:val="auto"/>
                <w:sz w:val="24"/>
                <w:szCs w:val="28"/>
              </w:rPr>
            </w:pPr>
            <w:r w:rsidRPr="00B64B7D">
              <w:rPr>
                <w:rFonts w:ascii="Arial" w:hAnsi="Arial" w:cs="Arial"/>
                <w:b/>
                <w:strike/>
                <w:color w:val="auto"/>
                <w:sz w:val="24"/>
                <w:szCs w:val="28"/>
              </w:rPr>
              <w:t>------</w:t>
            </w:r>
          </w:p>
        </w:tc>
        <w:tc>
          <w:tcPr>
            <w:tcW w:w="1387" w:type="dxa"/>
            <w:tcBorders>
              <w:top w:val="single" w:sz="18" w:space="0" w:color="A8D08D" w:themeColor="accent6" w:themeTint="99"/>
            </w:tcBorders>
            <w:shd w:val="clear" w:color="auto" w:fill="A8D08D" w:themeFill="accent6" w:themeFillTint="99"/>
          </w:tcPr>
          <w:p w:rsidR="00B64B7D" w:rsidRPr="00B64B7D" w:rsidRDefault="00B64B7D" w:rsidP="00B64B7D">
            <w:pPr>
              <w:jc w:val="center"/>
              <w:cnfStyle w:val="000000000000"/>
              <w:rPr>
                <w:rFonts w:ascii="Arial" w:hAnsi="Arial" w:cs="Arial"/>
                <w:b/>
                <w:strike/>
                <w:sz w:val="32"/>
                <w:szCs w:val="28"/>
              </w:rPr>
            </w:pPr>
            <w:r w:rsidRPr="00B64B7D">
              <w:rPr>
                <w:rFonts w:ascii="Arial" w:hAnsi="Arial" w:cs="Arial"/>
                <w:b/>
                <w:strike/>
                <w:color w:val="auto"/>
                <w:sz w:val="32"/>
                <w:szCs w:val="28"/>
              </w:rPr>
              <w:t>------</w:t>
            </w:r>
          </w:p>
        </w:tc>
      </w:tr>
    </w:tbl>
    <w:p w:rsidR="00BF62BD" w:rsidRPr="00BF62BD" w:rsidRDefault="00BF62BD" w:rsidP="00CB2405">
      <w:pPr>
        <w:spacing w:after="110" w:line="256" w:lineRule="auto"/>
        <w:rPr>
          <w:rFonts w:ascii="Arial" w:hAnsi="Arial" w:cs="Arial"/>
          <w:lang w:val="el-GR"/>
        </w:rPr>
      </w:pPr>
      <w:r w:rsidRPr="00BF62BD">
        <w:rPr>
          <w:rFonts w:ascii="Arial" w:hAnsi="Arial" w:cs="Arial"/>
          <w:lang w:val="el-GR"/>
        </w:rPr>
        <w:t>**Η 4</w:t>
      </w:r>
      <w:r w:rsidRPr="00BF62BD">
        <w:rPr>
          <w:rFonts w:ascii="Arial" w:hAnsi="Arial" w:cs="Arial"/>
          <w:vertAlign w:val="superscript"/>
          <w:lang w:val="el-GR"/>
        </w:rPr>
        <w:t>η</w:t>
      </w:r>
      <w:r w:rsidRPr="00BF62BD">
        <w:rPr>
          <w:rFonts w:ascii="Arial" w:hAnsi="Arial" w:cs="Arial"/>
          <w:lang w:val="el-GR"/>
        </w:rPr>
        <w:t xml:space="preserve"> μέτρηση δεν πραγματοποιήθηκε λόγω μειωμένου χρόνου.</w:t>
      </w:r>
    </w:p>
    <w:p w:rsidR="00CB2405" w:rsidRDefault="00BF7D54" w:rsidP="00CB2405">
      <w:pPr>
        <w:spacing w:after="110" w:line="256" w:lineRule="auto"/>
        <w:rPr>
          <w:rFonts w:eastAsiaTheme="minorEastAsia"/>
          <w:lang w:val="el-GR"/>
        </w:rPr>
      </w:pPr>
      <w:r w:rsidRPr="00BF7D54">
        <w:rPr>
          <w:rFonts w:ascii="Arial" w:hAnsi="Arial" w:cs="Arial"/>
          <w:sz w:val="24"/>
          <w:szCs w:val="24"/>
          <w:lang w:val="el-GR"/>
        </w:rPr>
        <w:t>Ανοιγμένο μήκος του εκκρεμούς</w:t>
      </w:r>
      <w:r>
        <w:rPr>
          <w:rFonts w:ascii="Arial" w:hAnsi="Arial" w:cs="Arial"/>
          <w:sz w:val="24"/>
          <w:szCs w:val="24"/>
          <w:lang w:val="el-GR"/>
        </w:rPr>
        <w:t>꞉</w:t>
      </w:r>
      <w:r>
        <w:rPr>
          <w:lang w:val="el-GR"/>
        </w:rPr>
        <w:t xml:space="preserve"> </w:t>
      </w:r>
      <m:oMath>
        <m:sSub>
          <m:sSubPr>
            <m:ctrlPr>
              <w:rPr>
                <w:rFonts w:ascii="Cambria Math" w:hAnsi="Cambria Math"/>
                <w:i/>
                <w:lang w:val="el-GR"/>
              </w:rPr>
            </m:ctrlPr>
          </m:sSubPr>
          <m:e>
            <m:r>
              <w:rPr>
                <w:rFonts w:ascii="Cambria Math" w:hAnsi="Cambria Math"/>
              </w:rPr>
              <m:t>l</m:t>
            </m:r>
          </m:e>
          <m:sub>
            <m:r>
              <w:rPr>
                <w:rFonts w:ascii="Cambria Math" w:hAnsi="Cambria Math"/>
                <w:lang w:val="el-GR"/>
              </w:rPr>
              <m:t>A</m:t>
            </m:r>
          </m:sub>
        </m:sSub>
        <m:r>
          <w:rPr>
            <w:rFonts w:ascii="Cambria Math" w:hAnsi="Cambria Math"/>
            <w:lang w:val="el-GR"/>
          </w:rPr>
          <m:t>=1</m:t>
        </m:r>
        <m:d>
          <m:dPr>
            <m:ctrlPr>
              <w:rPr>
                <w:rFonts w:ascii="Cambria Math" w:hAnsi="Cambria Math"/>
                <w:i/>
                <w:lang w:val="el-GR"/>
              </w:rPr>
            </m:ctrlPr>
          </m:dPr>
          <m:e>
            <m:r>
              <w:rPr>
                <w:rFonts w:ascii="Cambria Math" w:hAnsi="Cambria Math"/>
                <w:lang w:val="el-GR"/>
              </w:rPr>
              <m:t>m</m:t>
            </m:r>
          </m:e>
        </m:d>
        <m:r>
          <w:rPr>
            <w:rFonts w:ascii="Cambria Math" w:hAnsi="Cambria Math"/>
            <w:lang w:val="el-GR"/>
          </w:rPr>
          <m:t>±0,001(m)</m:t>
        </m:r>
      </m:oMath>
    </w:p>
    <w:p w:rsidR="00BF62BD" w:rsidRDefault="00BF62BD" w:rsidP="00CB2405">
      <w:pPr>
        <w:spacing w:after="110" w:line="256" w:lineRule="auto"/>
        <w:rPr>
          <w:i/>
          <w:lang w:val="el-GR"/>
        </w:rPr>
      </w:pPr>
    </w:p>
    <w:p w:rsidR="00BF62BD" w:rsidRPr="00BF62BD" w:rsidRDefault="00BF62BD" w:rsidP="00CB2405">
      <w:pPr>
        <w:spacing w:after="110" w:line="256" w:lineRule="auto"/>
        <w:rPr>
          <w:sz w:val="24"/>
          <w:szCs w:val="24"/>
          <w:lang w:val="el-GR"/>
        </w:rPr>
      </w:pPr>
      <w:r>
        <w:rPr>
          <w:sz w:val="24"/>
          <w:szCs w:val="24"/>
          <w:lang w:val="el-GR"/>
        </w:rPr>
        <w:t xml:space="preserve">    Οι μεταβλητές </w:t>
      </w:r>
      <m:oMath>
        <m:sSub>
          <m:sSubPr>
            <m:ctrlPr>
              <w:rPr>
                <w:rFonts w:ascii="Cambria Math" w:hAnsi="Cambria Math"/>
                <w:i/>
                <w:sz w:val="24"/>
                <w:szCs w:val="24"/>
                <w:lang w:val="el-GR"/>
              </w:rPr>
            </m:ctrlPr>
          </m:sSubPr>
          <m:e>
            <m:r>
              <w:rPr>
                <w:rFonts w:ascii="Cambria Math" w:hAnsi="Cambria Math"/>
                <w:sz w:val="24"/>
                <w:szCs w:val="24"/>
                <w:lang w:val="el-GR"/>
              </w:rPr>
              <m:t>T</m:t>
            </m:r>
          </m:e>
          <m:sub>
            <m:r>
              <w:rPr>
                <w:rFonts w:ascii="Cambria Math" w:hAnsi="Cambria Math"/>
                <w:sz w:val="24"/>
                <w:szCs w:val="24"/>
                <w:lang w:val="el-GR"/>
              </w:rPr>
              <m:t>A</m:t>
            </m:r>
          </m:sub>
        </m:sSub>
      </m:oMath>
      <w:r>
        <w:rPr>
          <w:sz w:val="24"/>
          <w:szCs w:val="24"/>
          <w:lang w:val="el-GR"/>
        </w:rPr>
        <w:t xml:space="preserve"> και </w:t>
      </w:r>
      <m:oMath>
        <m:sSub>
          <m:sSubPr>
            <m:ctrlPr>
              <w:rPr>
                <w:rFonts w:ascii="Cambria Math" w:hAnsi="Cambria Math"/>
                <w:i/>
                <w:sz w:val="24"/>
                <w:szCs w:val="24"/>
                <w:lang w:val="el-GR"/>
              </w:rPr>
            </m:ctrlPr>
          </m:sSubPr>
          <m:e>
            <m:r>
              <w:rPr>
                <w:rFonts w:ascii="Cambria Math" w:hAnsi="Cambria Math"/>
                <w:sz w:val="24"/>
                <w:szCs w:val="24"/>
                <w:lang w:val="el-GR"/>
              </w:rPr>
              <m:t>l</m:t>
            </m:r>
          </m:e>
          <m:sub>
            <m:r>
              <w:rPr>
                <w:rFonts w:ascii="Cambria Math" w:hAnsi="Cambria Math"/>
                <w:sz w:val="24"/>
                <w:szCs w:val="24"/>
                <w:lang w:val="el-GR"/>
              </w:rPr>
              <m:t>Α</m:t>
            </m:r>
          </m:sub>
        </m:sSub>
      </m:oMath>
      <w:r w:rsidRPr="00BF62BD">
        <w:rPr>
          <w:sz w:val="24"/>
          <w:szCs w:val="24"/>
          <w:lang w:val="el-GR"/>
        </w:rPr>
        <w:t xml:space="preserve"> </w:t>
      </w:r>
      <w:r>
        <w:rPr>
          <w:sz w:val="24"/>
          <w:szCs w:val="24"/>
          <w:lang w:val="el-GR"/>
        </w:rPr>
        <w:t>αποτελούν τις βασικές μετρήσεις που έγιναν σε αυτή την πειραματική άσκηση. Στην συνέχεια, υπολογίστηκε η επιτάχυνση της βαρύτητας και το σφάλμα της με τους ανάλογους μαθηματικούς τύπους που αναφέρονται στην εισαγωγή καθώς και με την μέθοδο των ελαχίστων τετραγώνων.</w:t>
      </w:r>
    </w:p>
    <w:p w:rsidR="00BF62BD" w:rsidRPr="00BF62BD" w:rsidRDefault="00BF62BD" w:rsidP="00CB2405">
      <w:pPr>
        <w:spacing w:after="110" w:line="256" w:lineRule="auto"/>
        <w:rPr>
          <w:lang w:val="el-GR"/>
        </w:rPr>
      </w:pPr>
    </w:p>
    <w:p w:rsidR="00BF62BD" w:rsidRPr="00BF62BD" w:rsidRDefault="00BF62BD" w:rsidP="00BF62BD">
      <w:pPr>
        <w:spacing w:after="71" w:line="343" w:lineRule="auto"/>
        <w:rPr>
          <w:rFonts w:ascii="Arial" w:hAnsi="Arial" w:cs="Arial"/>
          <w:b/>
          <w:sz w:val="28"/>
          <w:szCs w:val="28"/>
          <w:u w:val="single"/>
          <w:lang w:val="el-GR"/>
        </w:rPr>
      </w:pPr>
      <w:r w:rsidRPr="00BF62BD">
        <w:rPr>
          <w:rFonts w:ascii="Arial" w:hAnsi="Arial" w:cs="Arial"/>
          <w:b/>
          <w:sz w:val="28"/>
          <w:szCs w:val="28"/>
          <w:u w:val="single"/>
          <w:lang w:val="el-GR"/>
        </w:rPr>
        <w:t>Α</w:t>
      </w:r>
      <w:r>
        <w:rPr>
          <w:rFonts w:ascii="Arial" w:hAnsi="Arial" w:cs="Arial"/>
          <w:b/>
          <w:sz w:val="28"/>
          <w:szCs w:val="28"/>
          <w:u w:val="single"/>
          <w:lang w:val="el-GR"/>
        </w:rPr>
        <w:t>σκήσεις:</w:t>
      </w:r>
    </w:p>
    <w:p w:rsidR="00CB2405" w:rsidRPr="00653D9A" w:rsidRDefault="004B6B12" w:rsidP="00BF62BD">
      <w:pPr>
        <w:spacing w:after="71" w:line="343" w:lineRule="auto"/>
        <w:rPr>
          <w:rFonts w:ascii="Arial" w:hAnsi="Arial" w:cs="Arial"/>
          <w:sz w:val="24"/>
          <w:szCs w:val="24"/>
          <w:lang w:val="el-GR"/>
        </w:rPr>
      </w:pPr>
      <w:r w:rsidRPr="004B6B12">
        <w:rPr>
          <w:rFonts w:ascii="Arial" w:hAnsi="Arial" w:cs="Arial"/>
          <w:sz w:val="24"/>
          <w:szCs w:val="24"/>
          <w:lang w:val="el-GR"/>
        </w:rPr>
        <w:pict>
          <v:group id="Ομάδα 10013" o:spid="_x0000_s1033" style="position:absolute;margin-left:239.6pt;margin-top:-2.3pt;width:5.85pt;height:.55pt;z-index:251672576" coordsize="741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">
            <v:shape id="Shape 1236" o:spid="_x0000_s1034" style="position:absolute;width:74139;height:0;visibility:visible" coordsize="7413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" adj="0,,0" path="m,l74139,e" filled="f" strokeweight=".20283mm">
              <v:stroke joinstyle="round"/>
              <v:formulas/>
              <v:path arrowok="t" o:connecttype="segments" textboxrect="0,0,74139,0"/>
            </v:shape>
          </v:group>
        </w:pict>
      </w:r>
      <w:r w:rsidR="00BF62BD">
        <w:rPr>
          <w:rFonts w:ascii="Arial" w:hAnsi="Arial" w:cs="Arial"/>
          <w:sz w:val="24"/>
          <w:szCs w:val="24"/>
          <w:lang w:val="el-GR"/>
        </w:rPr>
        <w:t xml:space="preserve">      </w:t>
      </w:r>
      <w:r w:rsidR="00CB2405" w:rsidRPr="00653D9A">
        <w:rPr>
          <w:rFonts w:ascii="Arial" w:hAnsi="Arial" w:cs="Arial"/>
          <w:sz w:val="24"/>
          <w:szCs w:val="24"/>
          <w:lang w:val="el-GR"/>
        </w:rPr>
        <w:t xml:space="preserve">1. Υπολογίστε τη μέση τιμή της περιόδου TA και το  σφάλμα της απόκλισης από την μέση τιμή σ ΤΑ. </w:t>
      </w:r>
    </w:p>
    <w:p w:rsidR="00CB2405" w:rsidRPr="00653D9A" w:rsidRDefault="004B6B12" w:rsidP="00CB2405">
      <w:pPr>
        <w:pStyle w:val="Heading1"/>
        <w:ind w:left="728" w:right="283"/>
        <w:rPr>
          <w:rFonts w:ascii="Arial" w:eastAsiaTheme="minorHAnsi" w:hAnsi="Arial" w:cs="Arial"/>
          <w:i w:val="0"/>
          <w:color w:val="auto"/>
          <w:sz w:val="24"/>
          <w:szCs w:val="24"/>
          <w:lang w:val="el-GR"/>
        </w:rPr>
      </w:pPr>
      <w:r w:rsidRPr="004B6B12">
        <w:rPr>
          <w:rFonts w:ascii="Arial" w:eastAsiaTheme="minorHAnsi" w:hAnsi="Arial" w:cs="Arial"/>
          <w:i w:val="0"/>
          <w:color w:val="auto"/>
          <w:sz w:val="24"/>
          <w:szCs w:val="24"/>
          <w:lang w:val="el-GR"/>
        </w:rPr>
        <w:pict>
          <v:group id="Ομάδα 10014" o:spid="_x0000_s1031" style="position:absolute;left:0;text-align:left;margin-left:152.4pt;margin-top:-1pt;width:5.8pt;height:.55pt;z-index:251673600" coordsize="738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">
            <v:shape id="Shape 1246" o:spid="_x0000_s1032" style="position:absolute;width:73864;height:0;visibility:visible" coordsize="7386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" adj="0,,0" path="m,l73864,e" filled="f" strokeweight=".20208mm">
              <v:stroke joinstyle="round"/>
              <v:formulas/>
              <v:path arrowok="t" o:connecttype="segments" textboxrect="0,0,73864,0"/>
            </v:shape>
          </v:group>
        </w:pict>
      </w:r>
      <w:r w:rsidR="00CB2405" w:rsidRPr="00653D9A">
        <w:rPr>
          <w:rFonts w:ascii="Arial" w:eastAsiaTheme="minorHAnsi" w:hAnsi="Arial" w:cs="Arial"/>
          <w:i w:val="0"/>
          <w:color w:val="auto"/>
          <w:sz w:val="24"/>
          <w:szCs w:val="24"/>
          <w:lang w:val="el-GR"/>
        </w:rPr>
        <w:t>TA= …</w:t>
      </w:r>
      <w:r w:rsidR="00BF7D54">
        <w:rPr>
          <w:rFonts w:ascii="Arial" w:eastAsiaTheme="minorHAnsi" w:hAnsi="Arial" w:cs="Arial"/>
          <w:i w:val="0"/>
          <w:color w:val="auto"/>
          <w:sz w:val="24"/>
          <w:szCs w:val="24"/>
        </w:rPr>
        <w:t>2,0</w:t>
      </w:r>
      <w:r w:rsidR="00CB2405" w:rsidRPr="00653D9A">
        <w:rPr>
          <w:rFonts w:ascii="Arial" w:eastAsiaTheme="minorHAnsi" w:hAnsi="Arial" w:cs="Arial"/>
          <w:i w:val="0"/>
          <w:color w:val="auto"/>
          <w:sz w:val="24"/>
          <w:szCs w:val="24"/>
          <w:lang w:val="el-GR"/>
        </w:rPr>
        <w:t xml:space="preserve">……… ± </w:t>
      </w:r>
      <w:r w:rsidR="00BF7D54">
        <w:rPr>
          <w:rFonts w:ascii="Arial" w:eastAsiaTheme="minorHAnsi" w:hAnsi="Arial" w:cs="Arial"/>
          <w:i w:val="0"/>
          <w:color w:val="auto"/>
          <w:sz w:val="24"/>
          <w:szCs w:val="24"/>
        </w:rPr>
        <w:t>0,1</w:t>
      </w:r>
      <w:r w:rsidR="00CB2405" w:rsidRPr="00653D9A">
        <w:rPr>
          <w:rFonts w:ascii="Arial" w:eastAsiaTheme="minorHAnsi" w:hAnsi="Arial" w:cs="Arial"/>
          <w:i w:val="0"/>
          <w:color w:val="auto"/>
          <w:sz w:val="24"/>
          <w:szCs w:val="24"/>
          <w:lang w:val="el-GR"/>
        </w:rPr>
        <w:t>………...   (</w:t>
      </w:r>
      <w:r w:rsidR="00AB6721">
        <w:rPr>
          <w:rFonts w:ascii="Arial" w:eastAsiaTheme="minorHAnsi" w:hAnsi="Arial" w:cs="Arial"/>
          <w:i w:val="0"/>
          <w:color w:val="auto"/>
          <w:sz w:val="24"/>
          <w:szCs w:val="24"/>
        </w:rPr>
        <w:t>s</w:t>
      </w:r>
      <w:r w:rsidR="00CB2405" w:rsidRPr="00653D9A">
        <w:rPr>
          <w:rFonts w:ascii="Arial" w:eastAsiaTheme="minorHAnsi" w:hAnsi="Arial" w:cs="Arial"/>
          <w:i w:val="0"/>
          <w:color w:val="auto"/>
          <w:sz w:val="24"/>
          <w:szCs w:val="24"/>
          <w:lang w:val="el-GR"/>
        </w:rPr>
        <w:t xml:space="preserve">) </w:t>
      </w:r>
    </w:p>
    <w:p w:rsidR="00CB2405" w:rsidRPr="00653D9A" w:rsidRDefault="00CB2405" w:rsidP="00CB2405">
      <w:pPr>
        <w:ind w:left="355"/>
        <w:rPr>
          <w:rFonts w:ascii="Arial" w:hAnsi="Arial" w:cs="Arial"/>
          <w:sz w:val="24"/>
          <w:szCs w:val="24"/>
          <w:lang w:val="el-GR"/>
        </w:rPr>
      </w:pPr>
      <w:r w:rsidRPr="00653D9A">
        <w:rPr>
          <w:rFonts w:ascii="Arial" w:hAnsi="Arial" w:cs="Arial"/>
          <w:sz w:val="24"/>
          <w:szCs w:val="24"/>
          <w:lang w:val="el-GR"/>
        </w:rPr>
        <w:t xml:space="preserve">                                               (τιμή)        (σφάλμα) </w:t>
      </w:r>
    </w:p>
    <w:p w:rsidR="00CB2405" w:rsidRPr="00653D9A" w:rsidRDefault="00CB2405" w:rsidP="00CB2405">
      <w:pPr>
        <w:spacing w:after="0" w:line="256" w:lineRule="auto"/>
        <w:ind w:left="42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57" w:line="256" w:lineRule="auto"/>
        <w:ind w:left="42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numPr>
          <w:ilvl w:val="0"/>
          <w:numId w:val="9"/>
        </w:numPr>
        <w:spacing w:after="4" w:line="266" w:lineRule="auto"/>
        <w:ind w:hanging="422"/>
        <w:jc w:val="both"/>
        <w:rPr>
          <w:rFonts w:ascii="Arial" w:hAnsi="Arial" w:cs="Arial"/>
          <w:sz w:val="24"/>
          <w:szCs w:val="24"/>
          <w:lang w:val="el-GR"/>
        </w:rPr>
      </w:pPr>
      <w:r w:rsidRPr="00653D9A">
        <w:rPr>
          <w:rFonts w:ascii="Arial" w:hAnsi="Arial" w:cs="Arial"/>
          <w:sz w:val="24"/>
          <w:szCs w:val="24"/>
          <w:lang w:val="el-GR"/>
        </w:rPr>
        <w:t xml:space="preserve">Από τη σχέση [2.22] των σημειώσεων υπολογίστε την επιτάχυνση της βαρύτητας g2. </w:t>
      </w:r>
    </w:p>
    <w:p w:rsidR="00CB2405" w:rsidRPr="00BF7D54" w:rsidRDefault="004B6B12" w:rsidP="00CB2405">
      <w:pPr>
        <w:spacing w:after="418" w:line="256" w:lineRule="auto"/>
        <w:ind w:left="720"/>
        <w:rPr>
          <w:rFonts w:ascii="Arial" w:hAnsi="Arial" w:cs="Arial"/>
          <w:sz w:val="24"/>
          <w:szCs w:val="24"/>
        </w:rPr>
      </w:pPr>
      <m:oMath>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f>
          <m:fPr>
            <m:ctrlPr>
              <w:rPr>
                <w:rFonts w:ascii="Cambria Math" w:hAnsi="Cambria Math" w:cs="Arial"/>
                <w:sz w:val="24"/>
                <w:szCs w:val="24"/>
                <w:lang w:val="el-GR"/>
              </w:rPr>
            </m:ctrlPr>
          </m:fPr>
          <m:num>
            <m:r>
              <m:rPr>
                <m:sty m:val="p"/>
              </m:rPr>
              <w:rPr>
                <w:rFonts w:ascii="Cambria Math" w:hAnsi="Cambria Math" w:cs="Arial"/>
                <w:sz w:val="24"/>
                <w:szCs w:val="24"/>
                <w:lang w:val="el-GR"/>
              </w:rPr>
              <m:t>4</m:t>
            </m:r>
            <m:sSup>
              <m:sSupPr>
                <m:ctrlPr>
                  <w:rPr>
                    <w:rFonts w:ascii="Cambria Math" w:hAnsi="Cambria Math" w:cs="Arial"/>
                    <w:sz w:val="24"/>
                    <w:szCs w:val="24"/>
                    <w:lang w:val="el-GR"/>
                  </w:rPr>
                </m:ctrlPr>
              </m:sSupPr>
              <m:e>
                <m:r>
                  <w:rPr>
                    <w:rFonts w:ascii="Cambria Math" w:hAnsi="Cambria Math" w:cs="Arial"/>
                    <w:sz w:val="24"/>
                    <w:szCs w:val="24"/>
                    <w:lang w:val="el-GR"/>
                  </w:rPr>
                  <m:t>π</m:t>
                </m:r>
              </m:e>
              <m:sup>
                <m:r>
                  <m:rPr>
                    <m:sty m:val="p"/>
                  </m:rPr>
                  <w:rPr>
                    <w:rFonts w:ascii="Cambria Math" w:hAnsi="Cambria Math" w:cs="Arial"/>
                    <w:sz w:val="24"/>
                    <w:szCs w:val="24"/>
                    <w:lang w:val="el-GR"/>
                  </w:rPr>
                  <m:t>2</m:t>
                </m:r>
              </m:sup>
            </m:sSup>
            <m:sSub>
              <m:sSubPr>
                <m:ctrlPr>
                  <w:rPr>
                    <w:rFonts w:ascii="Cambria Math" w:hAnsi="Cambria Math" w:cs="Arial"/>
                    <w:sz w:val="24"/>
                    <w:szCs w:val="24"/>
                    <w:lang w:val="el-GR"/>
                  </w:rPr>
                </m:ctrlPr>
              </m:sSubPr>
              <m:e>
                <m:r>
                  <w:rPr>
                    <w:rFonts w:ascii="Cambria Math" w:hAnsi="Cambria Math" w:cs="Arial"/>
                    <w:sz w:val="24"/>
                    <w:szCs w:val="24"/>
                    <w:lang w:val="el-GR"/>
                  </w:rPr>
                  <m:t>l</m:t>
                </m:r>
              </m:e>
              <m:sub>
                <m:r>
                  <w:rPr>
                    <w:rFonts w:ascii="Cambria Math" w:hAnsi="Cambria Math" w:cs="Arial"/>
                    <w:sz w:val="24"/>
                    <w:szCs w:val="24"/>
                    <w:lang w:val="el-GR"/>
                  </w:rPr>
                  <m:t>A</m:t>
                </m:r>
              </m:sub>
            </m:sSub>
          </m:num>
          <m:den>
            <m:sSup>
              <m:sSupPr>
                <m:ctrlPr>
                  <w:rPr>
                    <w:rFonts w:ascii="Cambria Math" w:hAnsi="Cambria Math" w:cs="Arial"/>
                    <w:sz w:val="24"/>
                    <w:szCs w:val="24"/>
                    <w:lang w:val="el-GR"/>
                  </w:rPr>
                </m:ctrlPr>
              </m:sSupPr>
              <m:e>
                <m:sSub>
                  <m:sSubPr>
                    <m:ctrlPr>
                      <w:rPr>
                        <w:rFonts w:ascii="Cambria Math" w:hAnsi="Cambria Math" w:cs="Arial"/>
                        <w:sz w:val="24"/>
                        <w:szCs w:val="24"/>
                        <w:lang w:val="el-GR"/>
                      </w:rPr>
                    </m:ctrlPr>
                  </m:sSubPr>
                  <m:e>
                    <m:r>
                      <w:rPr>
                        <w:rFonts w:ascii="Cambria Math" w:hAnsi="Cambria Math" w:cs="Arial"/>
                        <w:sz w:val="24"/>
                        <w:szCs w:val="24"/>
                        <w:lang w:val="el-GR"/>
                      </w:rPr>
                      <m:t>T</m:t>
                    </m:r>
                  </m:e>
                  <m:sub>
                    <m:r>
                      <w:rPr>
                        <w:rFonts w:ascii="Cambria Math" w:hAnsi="Cambria Math" w:cs="Arial"/>
                        <w:sz w:val="24"/>
                        <w:szCs w:val="24"/>
                        <w:lang w:val="el-GR"/>
                      </w:rPr>
                      <m:t>A</m:t>
                    </m:r>
                  </m:sub>
                </m:sSub>
              </m:e>
              <m:sup>
                <m:r>
                  <m:rPr>
                    <m:sty m:val="p"/>
                  </m:rPr>
                  <w:rPr>
                    <w:rFonts w:ascii="Cambria Math" w:hAnsi="Cambria Math" w:cs="Arial"/>
                    <w:sz w:val="24"/>
                    <w:szCs w:val="24"/>
                    <w:lang w:val="el-GR"/>
                  </w:rPr>
                  <m:t>2</m:t>
                </m:r>
              </m:sup>
            </m:sSup>
          </m:den>
        </m:f>
      </m:oMath>
      <w:r w:rsidR="00BF7D54" w:rsidRPr="00653D9A">
        <w:rPr>
          <w:rFonts w:ascii="Arial" w:hAnsi="Arial" w:cs="Arial"/>
          <w:sz w:val="24"/>
          <w:szCs w:val="24"/>
          <w:lang w:val="el-GR"/>
        </w:rPr>
        <w:t xml:space="preserve">= </w:t>
      </w:r>
      <w:r w:rsidR="00CB2405" w:rsidRPr="00653D9A">
        <w:rPr>
          <w:rFonts w:ascii="Arial" w:hAnsi="Arial" w:cs="Arial"/>
          <w:sz w:val="24"/>
          <w:szCs w:val="24"/>
          <w:lang w:val="el-GR"/>
        </w:rPr>
        <w:t xml:space="preserve"> </w:t>
      </w:r>
      <w:r w:rsidR="00BF7D54">
        <w:rPr>
          <w:rFonts w:ascii="Arial" w:hAnsi="Arial" w:cs="Arial"/>
          <w:sz w:val="24"/>
          <w:szCs w:val="24"/>
        </w:rPr>
        <w:t>9.86 (m</w:t>
      </w:r>
      <m:oMath>
        <m:sSup>
          <m:sSupPr>
            <m:ctrlPr>
              <w:rPr>
                <w:rFonts w:ascii="Cambria Math" w:hAnsi="Cambria Math" w:cs="Arial"/>
                <w:i/>
                <w:sz w:val="24"/>
                <w:szCs w:val="24"/>
              </w:rPr>
            </m:ctrlPr>
          </m:sSupPr>
          <m:e>
            <m:r>
              <w:rPr>
                <w:rFonts w:ascii="Cambria Math" w:hAnsi="Cambria Math" w:cs="Arial"/>
                <w:sz w:val="24"/>
                <w:szCs w:val="24"/>
              </w:rPr>
              <m:t>/s</m:t>
            </m:r>
          </m:e>
          <m:sup>
            <m:r>
              <w:rPr>
                <w:rFonts w:ascii="Cambria Math" w:hAnsi="Cambria Math" w:cs="Arial"/>
                <w:sz w:val="24"/>
                <w:szCs w:val="24"/>
              </w:rPr>
              <m:t>2</m:t>
            </m:r>
          </m:sup>
        </m:sSup>
        <m:r>
          <w:rPr>
            <w:rFonts w:ascii="Cambria Math" w:hAnsi="Cambria Math" w:cs="Arial"/>
            <w:sz w:val="24"/>
            <w:szCs w:val="24"/>
          </w:rPr>
          <m:t>)</m:t>
        </m:r>
      </m:oMath>
    </w:p>
    <w:p w:rsidR="00CB2405" w:rsidRDefault="00CB2405" w:rsidP="00CB2405">
      <w:pPr>
        <w:spacing w:after="117" w:line="256" w:lineRule="auto"/>
        <w:ind w:left="720"/>
        <w:rPr>
          <w:rFonts w:ascii="Arial" w:hAnsi="Arial" w:cs="Arial"/>
          <w:sz w:val="24"/>
          <w:szCs w:val="24"/>
          <w:lang w:val="el-GR"/>
        </w:rPr>
      </w:pPr>
    </w:p>
    <w:p w:rsidR="00514401" w:rsidRDefault="00514401" w:rsidP="00CB2405">
      <w:pPr>
        <w:spacing w:after="117" w:line="256" w:lineRule="auto"/>
        <w:ind w:left="720"/>
        <w:rPr>
          <w:rFonts w:ascii="Arial" w:hAnsi="Arial" w:cs="Arial"/>
          <w:sz w:val="24"/>
          <w:szCs w:val="24"/>
          <w:lang w:val="el-GR"/>
        </w:rPr>
      </w:pPr>
    </w:p>
    <w:p w:rsidR="00514401" w:rsidRDefault="00514401" w:rsidP="00CB2405">
      <w:pPr>
        <w:spacing w:after="117" w:line="256" w:lineRule="auto"/>
        <w:ind w:left="720"/>
        <w:rPr>
          <w:rFonts w:ascii="Arial" w:hAnsi="Arial" w:cs="Arial"/>
          <w:sz w:val="24"/>
          <w:szCs w:val="24"/>
          <w:lang w:val="el-GR"/>
        </w:rPr>
      </w:pPr>
    </w:p>
    <w:p w:rsidR="00514401" w:rsidRPr="00653D9A" w:rsidRDefault="00514401" w:rsidP="00CB2405">
      <w:pPr>
        <w:spacing w:after="117" w:line="256" w:lineRule="auto"/>
        <w:ind w:left="720"/>
        <w:rPr>
          <w:rFonts w:ascii="Arial" w:hAnsi="Arial" w:cs="Arial"/>
          <w:sz w:val="24"/>
          <w:szCs w:val="24"/>
          <w:lang w:val="el-GR"/>
        </w:rPr>
      </w:pPr>
    </w:p>
    <w:p w:rsidR="00CB2405" w:rsidRPr="00653D9A" w:rsidRDefault="00CB2405" w:rsidP="00CB2405">
      <w:pPr>
        <w:numPr>
          <w:ilvl w:val="0"/>
          <w:numId w:val="9"/>
        </w:numPr>
        <w:spacing w:after="26" w:line="266" w:lineRule="auto"/>
        <w:ind w:hanging="422"/>
        <w:jc w:val="both"/>
        <w:rPr>
          <w:rFonts w:ascii="Arial" w:hAnsi="Arial" w:cs="Arial"/>
          <w:sz w:val="24"/>
          <w:szCs w:val="24"/>
          <w:lang w:val="el-GR"/>
        </w:rPr>
      </w:pPr>
      <w:r w:rsidRPr="00653D9A">
        <w:rPr>
          <w:rFonts w:ascii="Arial" w:hAnsi="Arial" w:cs="Arial"/>
          <w:sz w:val="24"/>
          <w:szCs w:val="24"/>
          <w:lang w:val="el-GR"/>
        </w:rPr>
        <w:lastRenderedPageBreak/>
        <w:t xml:space="preserve">Υπολογίστε το ολικό πιθανό σφάλμα της g2. Το σφάλμα της g2 υπολογίζεται όπως περιγράφεται στο βήμα (2) στην επεξεργασία των μετρήσεων της άσκησης, στις Εργαστηριακές Σημειώσεις. </w:t>
      </w:r>
    </w:p>
    <w:p w:rsidR="00CB2405" w:rsidRPr="00653D9A" w:rsidRDefault="00CB2405" w:rsidP="00CB2405">
      <w:pPr>
        <w:spacing w:after="88" w:line="256" w:lineRule="auto"/>
        <w:ind w:left="78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0" w:line="256" w:lineRule="auto"/>
        <w:ind w:left="776"/>
        <w:jc w:val="center"/>
        <w:rPr>
          <w:rFonts w:ascii="Arial" w:hAnsi="Arial" w:cs="Arial"/>
          <w:sz w:val="24"/>
          <w:szCs w:val="24"/>
          <w:lang w:val="el-GR"/>
        </w:rPr>
      </w:pPr>
      <w:r w:rsidRPr="00653D9A">
        <w:rPr>
          <w:rFonts w:ascii="Arial" w:hAnsi="Arial" w:cs="Arial"/>
          <w:sz w:val="24"/>
          <w:szCs w:val="24"/>
          <w:lang w:val="el-GR"/>
        </w:rPr>
        <w:t>δg2 = ………</w:t>
      </w:r>
      <w:r w:rsidR="004B022A" w:rsidRPr="00653D9A">
        <w:rPr>
          <w:rFonts w:ascii="Arial" w:hAnsi="Arial" w:cs="Arial"/>
          <w:sz w:val="24"/>
          <w:szCs w:val="24"/>
          <w:lang w:val="el-GR"/>
        </w:rPr>
        <w:t>0,25</w:t>
      </w:r>
      <m:oMath>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Pr="00653D9A">
        <w:rPr>
          <w:rFonts w:ascii="Arial" w:hAnsi="Arial" w:cs="Arial"/>
          <w:sz w:val="24"/>
          <w:szCs w:val="24"/>
          <w:lang w:val="el-GR"/>
        </w:rPr>
        <w:t xml:space="preserve">……………… </w:t>
      </w:r>
    </w:p>
    <w:p w:rsidR="00CB2405" w:rsidRPr="00653D9A" w:rsidRDefault="00CB2405" w:rsidP="00CB2405">
      <w:pPr>
        <w:spacing w:after="0" w:line="256" w:lineRule="auto"/>
        <w:ind w:left="780"/>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spacing w:after="48" w:line="256" w:lineRule="auto"/>
        <w:rPr>
          <w:rFonts w:ascii="Arial" w:hAnsi="Arial" w:cs="Arial"/>
          <w:sz w:val="24"/>
          <w:szCs w:val="24"/>
          <w:lang w:val="el-GR"/>
        </w:rPr>
      </w:pPr>
      <w:r w:rsidRPr="00653D9A">
        <w:rPr>
          <w:rFonts w:ascii="Arial" w:hAnsi="Arial" w:cs="Arial"/>
          <w:sz w:val="24"/>
          <w:szCs w:val="24"/>
          <w:lang w:val="el-GR"/>
        </w:rPr>
        <w:t xml:space="preserve"> </w:t>
      </w:r>
    </w:p>
    <w:p w:rsidR="00653D9A" w:rsidRPr="00653D9A" w:rsidRDefault="00653D9A" w:rsidP="00CB2405">
      <w:pPr>
        <w:spacing w:after="48" w:line="256" w:lineRule="auto"/>
        <w:rPr>
          <w:rFonts w:ascii="Arial" w:hAnsi="Arial" w:cs="Arial"/>
          <w:sz w:val="24"/>
          <w:szCs w:val="24"/>
          <w:lang w:val="el-GR"/>
        </w:rPr>
      </w:pPr>
      <w:r w:rsidRPr="00653D9A">
        <w:rPr>
          <w:rFonts w:ascii="Arial" w:hAnsi="Arial" w:cs="Arial"/>
          <w:noProof/>
          <w:sz w:val="24"/>
          <w:szCs w:val="24"/>
          <w:lang w:val="en-GB" w:eastAsia="en-GB"/>
        </w:rPr>
        <w:drawing>
          <wp:inline distT="0" distB="0" distL="0" distR="0">
            <wp:extent cx="5267325" cy="1457325"/>
            <wp:effectExtent l="0" t="0" r="9525" b="9525"/>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9">
                              <a14:imgEffect>
                                <a14:brightnessContrast contrast="-40000"/>
                              </a14:imgEffect>
                            </a14:imgLayer>
                          </a14:imgProps>
                        </a:ext>
                      </a:extLst>
                    </a:blip>
                    <a:srcRect/>
                    <a:stretch>
                      <a:fillRect/>
                    </a:stretch>
                  </pic:blipFill>
                  <pic:spPr bwMode="auto">
                    <a:xfrm>
                      <a:off x="0" y="0"/>
                      <a:ext cx="5267325" cy="1457325"/>
                    </a:xfrm>
                    <a:prstGeom prst="rect">
                      <a:avLst/>
                    </a:prstGeom>
                    <a:noFill/>
                    <a:ln w="9525">
                      <a:noFill/>
                      <a:miter lim="800000"/>
                      <a:headEnd/>
                      <a:tailEnd/>
                    </a:ln>
                  </pic:spPr>
                </pic:pic>
              </a:graphicData>
            </a:graphic>
          </wp:inline>
        </w:drawing>
      </w:r>
    </w:p>
    <w:p w:rsidR="00653D9A" w:rsidRPr="00653D9A" w:rsidRDefault="00653D9A" w:rsidP="00CB2405">
      <w:pPr>
        <w:spacing w:after="48" w:line="256" w:lineRule="auto"/>
        <w:rPr>
          <w:rFonts w:ascii="Arial" w:hAnsi="Arial" w:cs="Arial"/>
          <w:sz w:val="24"/>
          <w:szCs w:val="24"/>
          <w:lang w:val="el-GR"/>
        </w:rPr>
      </w:pPr>
    </w:p>
    <w:p w:rsidR="00CB2405" w:rsidRPr="00653D9A" w:rsidRDefault="00CB2405" w:rsidP="00CB2405">
      <w:pPr>
        <w:numPr>
          <w:ilvl w:val="0"/>
          <w:numId w:val="9"/>
        </w:numPr>
        <w:spacing w:after="4" w:line="266" w:lineRule="auto"/>
        <w:ind w:hanging="422"/>
        <w:jc w:val="both"/>
        <w:rPr>
          <w:rFonts w:ascii="Arial" w:hAnsi="Arial" w:cs="Arial"/>
          <w:sz w:val="24"/>
          <w:szCs w:val="24"/>
          <w:lang w:val="el-GR"/>
        </w:rPr>
      </w:pPr>
      <w:r w:rsidRPr="00653D9A">
        <w:rPr>
          <w:rFonts w:ascii="Arial" w:hAnsi="Arial" w:cs="Arial"/>
          <w:sz w:val="24"/>
          <w:szCs w:val="24"/>
          <w:lang w:val="el-GR"/>
        </w:rPr>
        <w:t xml:space="preserve">Γράψτε τα αποτελέσματα με την </w:t>
      </w:r>
      <w:commentRangeStart w:id="25"/>
      <w:r w:rsidRPr="00653D9A">
        <w:rPr>
          <w:rFonts w:ascii="Arial" w:hAnsi="Arial" w:cs="Arial"/>
          <w:sz w:val="24"/>
          <w:szCs w:val="24"/>
          <w:lang w:val="el-GR"/>
        </w:rPr>
        <w:t>μορφή</w:t>
      </w:r>
      <w:commentRangeEnd w:id="25"/>
      <w:r w:rsidR="00481BD6">
        <w:rPr>
          <w:rStyle w:val="CommentReference"/>
        </w:rPr>
        <w:commentReference w:id="25"/>
      </w:r>
      <w:r w:rsidRPr="00653D9A">
        <w:rPr>
          <w:rFonts w:ascii="Arial" w:hAnsi="Arial" w:cs="Arial"/>
          <w:sz w:val="24"/>
          <w:szCs w:val="24"/>
          <w:lang w:val="el-GR"/>
        </w:rPr>
        <w:t xml:space="preserve">: </w:t>
      </w:r>
    </w:p>
    <w:p w:rsidR="00CB2405" w:rsidRPr="00653D9A" w:rsidRDefault="00CB2405" w:rsidP="00CB2405">
      <w:pPr>
        <w:spacing w:after="105"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pStyle w:val="Heading1"/>
        <w:ind w:left="728" w:right="720"/>
        <w:rPr>
          <w:rFonts w:ascii="Arial" w:eastAsiaTheme="minorHAnsi" w:hAnsi="Arial" w:cs="Arial"/>
          <w:i w:val="0"/>
          <w:color w:val="auto"/>
          <w:sz w:val="24"/>
          <w:szCs w:val="24"/>
          <w:lang w:val="el-GR"/>
        </w:rPr>
      </w:pPr>
      <w:r w:rsidRPr="00653D9A">
        <w:rPr>
          <w:rFonts w:ascii="Arial" w:eastAsiaTheme="minorHAnsi" w:hAnsi="Arial" w:cs="Arial"/>
          <w:i w:val="0"/>
          <w:color w:val="auto"/>
          <w:sz w:val="24"/>
          <w:szCs w:val="24"/>
          <w:lang w:val="el-GR"/>
        </w:rPr>
        <w:t>g2 = …</w:t>
      </w:r>
      <w:r w:rsidR="004B022A" w:rsidRPr="00653D9A">
        <w:rPr>
          <w:rFonts w:ascii="Arial" w:eastAsiaTheme="minorHAnsi" w:hAnsi="Arial" w:cs="Arial"/>
          <w:i w:val="0"/>
          <w:color w:val="auto"/>
          <w:sz w:val="24"/>
          <w:szCs w:val="24"/>
          <w:lang w:val="el-GR"/>
        </w:rPr>
        <w:t>9,86</w:t>
      </w:r>
      <w:r w:rsidRPr="00653D9A">
        <w:rPr>
          <w:rFonts w:ascii="Arial" w:eastAsiaTheme="minorHAnsi" w:hAnsi="Arial" w:cs="Arial"/>
          <w:i w:val="0"/>
          <w:color w:val="auto"/>
          <w:sz w:val="24"/>
          <w:szCs w:val="24"/>
          <w:lang w:val="el-GR"/>
        </w:rPr>
        <w:t>……… ± ……</w:t>
      </w:r>
      <w:r w:rsidR="004B022A" w:rsidRPr="00653D9A">
        <w:rPr>
          <w:rFonts w:ascii="Arial" w:eastAsiaTheme="minorHAnsi" w:hAnsi="Arial" w:cs="Arial"/>
          <w:i w:val="0"/>
          <w:color w:val="auto"/>
          <w:sz w:val="24"/>
          <w:szCs w:val="24"/>
          <w:lang w:val="el-GR"/>
        </w:rPr>
        <w:t>0,25</w:t>
      </w:r>
      <w:r w:rsidRPr="00653D9A">
        <w:rPr>
          <w:rFonts w:ascii="Arial" w:eastAsiaTheme="minorHAnsi" w:hAnsi="Arial" w:cs="Arial"/>
          <w:i w:val="0"/>
          <w:color w:val="auto"/>
          <w:sz w:val="24"/>
          <w:szCs w:val="24"/>
          <w:lang w:val="el-GR"/>
        </w:rPr>
        <w:t>…...   (</w:t>
      </w:r>
      <w:r w:rsidR="00AB6721">
        <w:rPr>
          <w:rFonts w:ascii="Arial" w:eastAsiaTheme="minorHAnsi" w:hAnsi="Arial" w:cs="Arial"/>
          <w:i w:val="0"/>
          <w:color w:val="auto"/>
          <w:sz w:val="24"/>
          <w:szCs w:val="24"/>
        </w:rPr>
        <w:t>m</w:t>
      </w:r>
      <m:oMath>
        <m:r>
          <w:rPr>
            <w:rFonts w:ascii="Cambria Math" w:eastAsiaTheme="minorHAnsi" w:hAnsi="Cambria Math" w:cs="Arial"/>
            <w:color w:val="auto"/>
            <w:sz w:val="24"/>
            <w:szCs w:val="24"/>
            <w:lang w:val="el-GR"/>
          </w:rPr>
          <m:t>/</m:t>
        </m:r>
        <m:sSup>
          <m:sSupPr>
            <m:ctrlPr>
              <w:rPr>
                <w:rFonts w:ascii="Cambria Math" w:eastAsiaTheme="minorHAnsi" w:hAnsi="Cambria Math" w:cs="Arial"/>
                <w:color w:val="auto"/>
                <w:sz w:val="24"/>
                <w:szCs w:val="24"/>
              </w:rPr>
            </m:ctrlPr>
          </m:sSupPr>
          <m:e>
            <m:r>
              <w:rPr>
                <w:rFonts w:ascii="Cambria Math" w:eastAsiaTheme="minorHAnsi" w:hAnsi="Cambria Math" w:cs="Arial"/>
                <w:color w:val="auto"/>
                <w:sz w:val="24"/>
                <w:szCs w:val="24"/>
              </w:rPr>
              <m:t>s</m:t>
            </m:r>
          </m:e>
          <m:sup>
            <m:r>
              <w:rPr>
                <w:rFonts w:ascii="Cambria Math" w:eastAsiaTheme="minorHAnsi" w:hAnsi="Cambria Math" w:cs="Arial"/>
                <w:color w:val="auto"/>
                <w:sz w:val="24"/>
                <w:szCs w:val="24"/>
                <w:lang w:val="el-GR"/>
              </w:rPr>
              <m:t>2</m:t>
            </m:r>
          </m:sup>
        </m:sSup>
      </m:oMath>
      <w:r w:rsidRPr="00653D9A">
        <w:rPr>
          <w:rFonts w:ascii="Arial" w:eastAsiaTheme="minorHAnsi" w:hAnsi="Arial" w:cs="Arial"/>
          <w:i w:val="0"/>
          <w:color w:val="auto"/>
          <w:sz w:val="24"/>
          <w:szCs w:val="24"/>
          <w:lang w:val="el-GR"/>
        </w:rPr>
        <w:t xml:space="preserve">) </w:t>
      </w:r>
    </w:p>
    <w:p w:rsidR="00CB2405" w:rsidRPr="00653D9A" w:rsidRDefault="00CB2405" w:rsidP="00CB2405">
      <w:pPr>
        <w:rPr>
          <w:rFonts w:ascii="Arial" w:hAnsi="Arial" w:cs="Arial"/>
          <w:sz w:val="24"/>
          <w:szCs w:val="24"/>
          <w:lang w:val="el-GR"/>
        </w:rPr>
      </w:pPr>
      <w:r w:rsidRPr="00653D9A">
        <w:rPr>
          <w:rFonts w:ascii="Arial" w:hAnsi="Arial" w:cs="Arial"/>
          <w:sz w:val="24"/>
          <w:szCs w:val="24"/>
          <w:lang w:val="el-GR"/>
        </w:rPr>
        <w:t xml:space="preserve">                                            (τιμή)          (σφάλμα) </w:t>
      </w:r>
    </w:p>
    <w:p w:rsidR="00CB2405" w:rsidRPr="00653D9A" w:rsidRDefault="00CB2405" w:rsidP="00CB2405">
      <w:pPr>
        <w:spacing w:after="122" w:line="256" w:lineRule="auto"/>
        <w:rPr>
          <w:rFonts w:ascii="Arial" w:hAnsi="Arial" w:cs="Arial"/>
          <w:sz w:val="24"/>
          <w:szCs w:val="24"/>
          <w:lang w:val="el-GR"/>
        </w:rPr>
      </w:pPr>
      <w:r w:rsidRPr="00653D9A">
        <w:rPr>
          <w:rFonts w:ascii="Arial" w:hAnsi="Arial" w:cs="Arial"/>
          <w:sz w:val="24"/>
          <w:szCs w:val="24"/>
          <w:lang w:val="el-GR"/>
        </w:rPr>
        <w:t xml:space="preserve"> </w:t>
      </w:r>
    </w:p>
    <w:p w:rsidR="00CB2405" w:rsidRPr="00653D9A" w:rsidRDefault="00CB2405" w:rsidP="00CB2405">
      <w:pPr>
        <w:numPr>
          <w:ilvl w:val="0"/>
          <w:numId w:val="10"/>
        </w:numPr>
        <w:spacing w:after="4" w:line="336" w:lineRule="auto"/>
        <w:ind w:hanging="360"/>
        <w:jc w:val="both"/>
        <w:rPr>
          <w:rFonts w:ascii="Arial" w:hAnsi="Arial" w:cs="Arial"/>
          <w:sz w:val="24"/>
          <w:szCs w:val="24"/>
          <w:lang w:val="el-GR"/>
        </w:rPr>
      </w:pPr>
      <w:r w:rsidRPr="00653D9A">
        <w:rPr>
          <w:rFonts w:ascii="Arial" w:hAnsi="Arial" w:cs="Arial"/>
          <w:sz w:val="24"/>
          <w:szCs w:val="24"/>
          <w:lang w:val="el-GR"/>
        </w:rPr>
        <w:t xml:space="preserve">Συγκρίνετε την πειραματικά ευρεθείσα τιμή της επιτάχυνσης της βαρύτητας g2, με την   τιμή της επιτάχυνσης της βαρύτητας  </w:t>
      </w:r>
      <m:oMath>
        <m:sSub>
          <m:sSubPr>
            <m:ctrlPr>
              <w:rPr>
                <w:rFonts w:ascii="Cambria Math" w:hAnsi="Cambria Math" w:cs="Arial"/>
                <w:i/>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oMath>
      <w:r w:rsidRPr="00653D9A">
        <w:rPr>
          <w:rFonts w:ascii="Arial" w:hAnsi="Arial" w:cs="Arial"/>
          <w:sz w:val="24"/>
          <w:szCs w:val="24"/>
          <w:lang w:val="el-GR"/>
        </w:rPr>
        <w:t>= 9,80 m/</w:t>
      </w:r>
      <m:oMath>
        <m:sSup>
          <m:sSupPr>
            <m:ctrlPr>
              <w:rPr>
                <w:rFonts w:ascii="Cambria Math" w:hAnsi="Cambria Math" w:cs="Arial"/>
                <w:i/>
                <w:sz w:val="24"/>
                <w:szCs w:val="24"/>
                <w:lang w:val="el-GR"/>
              </w:rPr>
            </m:ctrlPr>
          </m:sSupPr>
          <m:e>
            <m:r>
              <w:rPr>
                <w:rFonts w:ascii="Cambria Math" w:hAnsi="Cambria Math" w:cs="Arial"/>
                <w:sz w:val="24"/>
                <w:szCs w:val="24"/>
              </w:rPr>
              <m:t>s</m:t>
            </m:r>
          </m:e>
          <m:sup>
            <m:r>
              <w:rPr>
                <w:rFonts w:ascii="Cambria Math" w:hAnsi="Cambria Math" w:cs="Arial"/>
                <w:sz w:val="24"/>
                <w:szCs w:val="24"/>
                <w:lang w:val="el-GR"/>
              </w:rPr>
              <m:t>2</m:t>
            </m:r>
          </m:sup>
        </m:sSup>
      </m:oMath>
      <w:r w:rsidRPr="00653D9A">
        <w:rPr>
          <w:rFonts w:ascii="Arial" w:hAnsi="Arial" w:cs="Arial"/>
          <w:sz w:val="24"/>
          <w:szCs w:val="24"/>
          <w:lang w:val="el-GR"/>
        </w:rPr>
        <w:t>, που αντιστοιχεί στο γεωγραφικό πλάτος των Χανίων (350 Ν). (Δείτε σχέση [8] της</w:t>
      </w:r>
      <w:r w:rsidR="005359A6" w:rsidRPr="00653D9A">
        <w:rPr>
          <w:rFonts w:ascii="Arial" w:hAnsi="Arial" w:cs="Arial"/>
          <w:sz w:val="24"/>
          <w:szCs w:val="24"/>
          <w:lang w:val="el-GR"/>
        </w:rPr>
        <w:t xml:space="preserve"> </w:t>
      </w:r>
      <w:r w:rsidRPr="00653D9A">
        <w:rPr>
          <w:rFonts w:ascii="Arial" w:hAnsi="Arial" w:cs="Arial"/>
          <w:sz w:val="24"/>
          <w:szCs w:val="24"/>
          <w:lang w:val="el-GR"/>
        </w:rPr>
        <w:t xml:space="preserve"> εισαγωγής). </w:t>
      </w:r>
    </w:p>
    <w:p w:rsidR="005359A6" w:rsidRPr="00653D9A" w:rsidRDefault="005359A6" w:rsidP="005359A6">
      <w:pPr>
        <w:spacing w:after="4" w:line="336" w:lineRule="auto"/>
        <w:ind w:left="705"/>
        <w:jc w:val="both"/>
        <w:rPr>
          <w:rFonts w:ascii="Arial" w:hAnsi="Arial" w:cs="Arial"/>
          <w:sz w:val="24"/>
          <w:szCs w:val="24"/>
          <w:lang w:val="el-GR"/>
        </w:rPr>
      </w:pPr>
    </w:p>
    <w:p w:rsidR="00A76C5B" w:rsidRPr="00653D9A" w:rsidRDefault="0076262C" w:rsidP="00A76C5B">
      <w:pPr>
        <w:spacing w:after="144" w:line="240" w:lineRule="auto"/>
        <w:ind w:left="3980" w:right="2140" w:hanging="1544"/>
        <w:jc w:val="center"/>
        <w:rPr>
          <w:rFonts w:ascii="Arial" w:hAnsi="Arial" w:cs="Arial"/>
          <w:sz w:val="24"/>
          <w:szCs w:val="24"/>
          <w:lang w:val="el-GR"/>
        </w:rPr>
      </w:pPr>
      <w:r w:rsidRPr="00653D9A">
        <w:rPr>
          <w:rFonts w:ascii="Arial" w:hAnsi="Arial" w:cs="Arial"/>
          <w:noProof/>
          <w:sz w:val="24"/>
          <w:szCs w:val="24"/>
          <w:lang w:val="en-GB" w:eastAsia="en-GB"/>
        </w:rPr>
        <w:drawing>
          <wp:anchor distT="0" distB="0" distL="114300" distR="114300" simplePos="0" relativeHeight="251675648" behindDoc="1" locked="0" layoutInCell="1" allowOverlap="1">
            <wp:simplePos x="0" y="0"/>
            <wp:positionH relativeFrom="column">
              <wp:posOffset>477520</wp:posOffset>
            </wp:positionH>
            <wp:positionV relativeFrom="paragraph">
              <wp:posOffset>360680</wp:posOffset>
            </wp:positionV>
            <wp:extent cx="5144135" cy="1293495"/>
            <wp:effectExtent l="0" t="0" r="0" b="1905"/>
            <wp:wrapTight wrapText="bothSides">
              <wp:wrapPolygon edited="0">
                <wp:start x="0" y="0"/>
                <wp:lineTo x="0" y="21314"/>
                <wp:lineTo x="21517" y="21314"/>
                <wp:lineTo x="21517" y="0"/>
                <wp:lineTo x="0" y="0"/>
              </wp:wrapPolygon>
            </wp:wrapTight>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1">
                              <a14:imgEffect>
                                <a14:brightnessContrast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44135" cy="1293495"/>
                    </a:xfrm>
                    <a:prstGeom prst="rect">
                      <a:avLst/>
                    </a:prstGeom>
                    <a:noFill/>
                    <a:ln>
                      <a:noFill/>
                    </a:ln>
                  </pic:spPr>
                </pic:pic>
              </a:graphicData>
            </a:graphic>
          </wp:anchor>
        </w:drawing>
      </w:r>
      <w:r w:rsidR="005359A6" w:rsidRPr="00653D9A">
        <w:rPr>
          <w:rFonts w:ascii="Arial" w:hAnsi="Arial" w:cs="Arial"/>
          <w:sz w:val="24"/>
          <w:szCs w:val="24"/>
          <w:lang w:val="el-GR"/>
        </w:rPr>
        <w:t>ΑΠΟΚΛΙΣΗ=</w:t>
      </w:r>
      <m:oMath>
        <m:f>
          <m:fPr>
            <m:ctrlPr>
              <w:rPr>
                <w:rFonts w:ascii="Cambria Math" w:hAnsi="Cambria Math" w:cs="Arial"/>
                <w:sz w:val="24"/>
                <w:szCs w:val="24"/>
                <w:lang w:val="el-GR"/>
              </w:rPr>
            </m:ctrlPr>
          </m:fPr>
          <m:num>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num>
          <m:den>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den>
        </m:f>
      </m:oMath>
      <w:r w:rsidR="005359A6" w:rsidRPr="00653D9A">
        <w:rPr>
          <w:rFonts w:ascii="Arial" w:hAnsi="Arial" w:cs="Arial"/>
          <w:sz w:val="24"/>
          <w:szCs w:val="24"/>
          <w:lang w:val="el-GR"/>
        </w:rPr>
        <w:t>*100</w:t>
      </w:r>
      <w:r w:rsidR="00A76C5B" w:rsidRPr="00653D9A">
        <w:rPr>
          <w:rFonts w:ascii="Arial" w:hAnsi="Arial" w:cs="Arial"/>
          <w:sz w:val="24"/>
          <w:szCs w:val="24"/>
          <w:lang w:val="el-GR"/>
        </w:rPr>
        <w:t>%....................</w:t>
      </w:r>
    </w:p>
    <w:p w:rsidR="005359A6" w:rsidRPr="00653D9A" w:rsidRDefault="005359A6" w:rsidP="005359A6">
      <w:pPr>
        <w:spacing w:after="144" w:line="240" w:lineRule="auto"/>
        <w:ind w:left="3980" w:right="2140" w:hanging="1544"/>
        <w:rPr>
          <w:rFonts w:ascii="Arial" w:hAnsi="Arial" w:cs="Arial"/>
          <w:sz w:val="24"/>
          <w:szCs w:val="24"/>
          <w:lang w:val="el-GR"/>
        </w:rPr>
      </w:pPr>
    </w:p>
    <w:p w:rsidR="00CB2405" w:rsidRPr="00653D9A" w:rsidRDefault="00CB2405" w:rsidP="00CB2405">
      <w:pPr>
        <w:spacing w:after="201" w:line="256" w:lineRule="auto"/>
        <w:ind w:left="720"/>
        <w:rPr>
          <w:rFonts w:ascii="Arial" w:hAnsi="Arial" w:cs="Arial"/>
          <w:sz w:val="24"/>
          <w:szCs w:val="24"/>
          <w:lang w:val="el-GR"/>
        </w:rPr>
      </w:pPr>
    </w:p>
    <w:p w:rsidR="00CB2405" w:rsidRPr="00653D9A" w:rsidRDefault="00CB2405" w:rsidP="005359A6">
      <w:pPr>
        <w:numPr>
          <w:ilvl w:val="0"/>
          <w:numId w:val="10"/>
        </w:numPr>
        <w:spacing w:after="4" w:line="324" w:lineRule="auto"/>
        <w:ind w:hanging="360"/>
        <w:jc w:val="both"/>
        <w:rPr>
          <w:rFonts w:ascii="Arial" w:hAnsi="Arial" w:cs="Arial"/>
          <w:sz w:val="24"/>
          <w:szCs w:val="24"/>
          <w:lang w:val="el-GR"/>
        </w:rPr>
      </w:pPr>
      <w:r w:rsidRPr="00653D9A">
        <w:rPr>
          <w:rFonts w:ascii="Arial" w:hAnsi="Arial" w:cs="Arial"/>
          <w:sz w:val="24"/>
          <w:szCs w:val="24"/>
          <w:lang w:val="el-GR"/>
        </w:rPr>
        <w:t xml:space="preserve">Συγκρίνετε την πειραματικά ευρεθείσα τιμή της επιτάχυνσης της βαρύτητας g2, με την   τιμή της επιτάχυνσης της βαρύτητας  g1 που υπολογίσατε στο Α μέρος του πειράματος. </w:t>
      </w:r>
    </w:p>
    <w:p w:rsidR="00CB2405" w:rsidRPr="00653D9A" w:rsidRDefault="00CB2405" w:rsidP="00CB2405">
      <w:pPr>
        <w:spacing w:after="200" w:line="256" w:lineRule="auto"/>
        <w:ind w:left="720"/>
        <w:rPr>
          <w:rFonts w:ascii="Arial" w:hAnsi="Arial" w:cs="Arial"/>
          <w:sz w:val="24"/>
          <w:szCs w:val="24"/>
          <w:lang w:val="el-GR"/>
        </w:rPr>
      </w:pPr>
      <w:r w:rsidRPr="00653D9A">
        <w:rPr>
          <w:rFonts w:ascii="Arial" w:hAnsi="Arial" w:cs="Arial"/>
          <w:sz w:val="24"/>
          <w:szCs w:val="24"/>
          <w:lang w:val="el-GR"/>
        </w:rPr>
        <w:t xml:space="preserve"> </w:t>
      </w:r>
    </w:p>
    <w:p w:rsidR="00B64B7D" w:rsidRPr="00653D9A" w:rsidRDefault="00A76C5B" w:rsidP="0079637C">
      <w:pPr>
        <w:spacing w:after="144" w:line="240" w:lineRule="auto"/>
        <w:ind w:left="3980" w:right="2140" w:hanging="1544"/>
        <w:jc w:val="center"/>
        <w:rPr>
          <w:rFonts w:ascii="Arial" w:hAnsi="Arial" w:cs="Arial"/>
          <w:sz w:val="24"/>
          <w:szCs w:val="24"/>
          <w:lang w:val="el-GR"/>
        </w:rPr>
      </w:pPr>
      <w:r w:rsidRPr="00653D9A">
        <w:rPr>
          <w:rFonts w:ascii="Arial" w:hAnsi="Arial" w:cs="Arial"/>
          <w:sz w:val="24"/>
          <w:szCs w:val="24"/>
          <w:lang w:val="el-GR"/>
        </w:rPr>
        <w:lastRenderedPageBreak/>
        <w:t>ΑΠΟΚΛΙΣΗ=</w:t>
      </w:r>
      <m:oMath>
        <m:f>
          <m:fPr>
            <m:ctrlPr>
              <w:rPr>
                <w:rFonts w:ascii="Cambria Math" w:hAnsi="Cambria Math" w:cs="Arial"/>
                <w:sz w:val="24"/>
                <w:szCs w:val="24"/>
                <w:lang w:val="el-GR"/>
              </w:rPr>
            </m:ctrlPr>
          </m:fPr>
          <m:num>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1</m:t>
                </m:r>
              </m:sub>
            </m:sSub>
            <m:r>
              <m:rPr>
                <m:sty m:val="p"/>
              </m:rPr>
              <w:rPr>
                <w:rFonts w:ascii="Cambria Math" w:hAnsi="Cambria Math" w:cs="Arial"/>
                <w:sz w:val="24"/>
                <w:szCs w:val="24"/>
                <w:lang w:val="el-GR"/>
              </w:rPr>
              <m:t>-</m:t>
            </m:r>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2</m:t>
                </m:r>
              </m:sub>
            </m:sSub>
            <m:r>
              <m:rPr>
                <m:sty m:val="p"/>
              </m:rPr>
              <w:rPr>
                <w:rFonts w:ascii="Cambria Math" w:hAnsi="Cambria Math" w:cs="Arial"/>
                <w:sz w:val="24"/>
                <w:szCs w:val="24"/>
                <w:lang w:val="el-GR"/>
              </w:rPr>
              <m:t>|</m:t>
            </m:r>
          </m:num>
          <m:den>
            <m:sSub>
              <m:sSubPr>
                <m:ctrlPr>
                  <w:rPr>
                    <w:rFonts w:ascii="Cambria Math" w:hAnsi="Cambria Math" w:cs="Arial"/>
                    <w:sz w:val="24"/>
                    <w:szCs w:val="24"/>
                    <w:lang w:val="el-GR"/>
                  </w:rPr>
                </m:ctrlPr>
              </m:sSubPr>
              <m:e>
                <m:r>
                  <w:rPr>
                    <w:rFonts w:ascii="Cambria Math" w:hAnsi="Cambria Math" w:cs="Arial"/>
                    <w:sz w:val="24"/>
                    <w:szCs w:val="24"/>
                    <w:lang w:val="el-GR"/>
                  </w:rPr>
                  <m:t>g</m:t>
                </m:r>
              </m:e>
              <m:sub>
                <m:r>
                  <m:rPr>
                    <m:sty m:val="p"/>
                  </m:rPr>
                  <w:rPr>
                    <w:rFonts w:ascii="Cambria Math" w:hAnsi="Cambria Math" w:cs="Arial"/>
                    <w:sz w:val="24"/>
                    <w:szCs w:val="24"/>
                    <w:lang w:val="el-GR"/>
                  </w:rPr>
                  <m:t>1</m:t>
                </m:r>
              </m:sub>
            </m:sSub>
          </m:den>
        </m:f>
      </m:oMath>
      <w:r w:rsidRPr="00653D9A">
        <w:rPr>
          <w:rFonts w:ascii="Arial" w:hAnsi="Arial" w:cs="Arial"/>
          <w:sz w:val="24"/>
          <w:szCs w:val="24"/>
          <w:lang w:val="el-GR"/>
        </w:rPr>
        <w:t>*100%....................</w:t>
      </w:r>
    </w:p>
    <w:p w:rsidR="00A76C5B" w:rsidRPr="00653D9A" w:rsidRDefault="0076262C" w:rsidP="00A76C5B">
      <w:pPr>
        <w:rPr>
          <w:rFonts w:ascii="Arial" w:hAnsi="Arial" w:cs="Arial"/>
          <w:sz w:val="24"/>
          <w:szCs w:val="24"/>
          <w:lang w:val="el-GR"/>
        </w:rPr>
      </w:pPr>
      <w:r w:rsidRPr="00653D9A">
        <w:rPr>
          <w:rFonts w:ascii="Arial" w:hAnsi="Arial" w:cs="Arial"/>
          <w:noProof/>
          <w:sz w:val="24"/>
          <w:szCs w:val="24"/>
          <w:lang w:val="en-GB" w:eastAsia="en-GB"/>
        </w:rPr>
        <w:drawing>
          <wp:inline distT="0" distB="0" distL="0" distR="0">
            <wp:extent cx="5468872" cy="1464310"/>
            <wp:effectExtent l="0" t="0" r="0" b="254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23">
                              <a14:imgEffect>
                                <a14:brightnessContrast contras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72561" cy="1465298"/>
                    </a:xfrm>
                    <a:prstGeom prst="rect">
                      <a:avLst/>
                    </a:prstGeom>
                    <a:noFill/>
                    <a:ln>
                      <a:noFill/>
                    </a:ln>
                  </pic:spPr>
                </pic:pic>
              </a:graphicData>
            </a:graphic>
          </wp:inline>
        </w:drawing>
      </w:r>
    </w:p>
    <w:p w:rsidR="00A76C5B" w:rsidRPr="0079637C" w:rsidRDefault="00A76C5B" w:rsidP="0079637C">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rsidR="00A76C5B" w:rsidRDefault="00514401" w:rsidP="00A76C5B">
      <w:pPr>
        <w:rPr>
          <w:rFonts w:ascii="Arial" w:hAnsi="Arial" w:cs="Arial"/>
          <w:sz w:val="24"/>
          <w:szCs w:val="24"/>
          <w:lang w:val="el-GR"/>
        </w:rPr>
      </w:pPr>
      <w:r w:rsidRPr="00653D9A">
        <w:rPr>
          <w:rFonts w:ascii="Arial" w:hAnsi="Arial" w:cs="Arial"/>
          <w:noProof/>
          <w:sz w:val="24"/>
          <w:szCs w:val="24"/>
          <w:lang w:val="en-GB" w:eastAsia="en-GB"/>
        </w:rPr>
        <w:drawing>
          <wp:anchor distT="0" distB="0" distL="114300" distR="114300" simplePos="0" relativeHeight="251676672" behindDoc="0" locked="0" layoutInCell="1" allowOverlap="1">
            <wp:simplePos x="0" y="0"/>
            <wp:positionH relativeFrom="margin">
              <wp:posOffset>-144780</wp:posOffset>
            </wp:positionH>
            <wp:positionV relativeFrom="paragraph">
              <wp:posOffset>1698625</wp:posOffset>
            </wp:positionV>
            <wp:extent cx="5276850" cy="3291840"/>
            <wp:effectExtent l="0" t="0" r="0" b="381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6850" cy="3291840"/>
                    </a:xfrm>
                    <a:prstGeom prst="rect">
                      <a:avLst/>
                    </a:prstGeom>
                    <a:noFill/>
                    <a:ln w="9525">
                      <a:noFill/>
                      <a:miter lim="800000"/>
                      <a:headEnd/>
                      <a:tailEnd/>
                    </a:ln>
                  </pic:spPr>
                </pic:pic>
              </a:graphicData>
            </a:graphic>
          </wp:anchor>
        </w:drawing>
      </w:r>
      <w:r w:rsidR="00A76C5B" w:rsidRPr="00653D9A">
        <w:rPr>
          <w:rFonts w:ascii="Arial" w:hAnsi="Arial" w:cs="Arial"/>
          <w:sz w:val="24"/>
          <w:szCs w:val="24"/>
          <w:lang w:val="el-GR"/>
        </w:rPr>
        <w:t xml:space="preserve">    </w:t>
      </w:r>
      <w:r w:rsidR="00A76C5B">
        <w:rPr>
          <w:rFonts w:ascii="Arial" w:hAnsi="Arial" w:cs="Arial"/>
          <w:sz w:val="24"/>
          <w:szCs w:val="24"/>
          <w:lang w:val="el-GR"/>
        </w:rPr>
        <w:t>Συμπερασματικά, με βάση τους υπολογισμούς που πραγματοποιήθηκαν και τις μετρήσεις που πάρθηκαν δόθηκε η δυνατότητα κατανόησης του σκοπού της άσκησης, δηλαδή του υπολογισμού της επιτάχυνσης της βαρύτητας</w:t>
      </w:r>
      <w:r w:rsidR="00A76C5B" w:rsidRPr="00A06544">
        <w:rPr>
          <w:rFonts w:ascii="Arial" w:hAnsi="Arial" w:cs="Arial"/>
          <w:sz w:val="24"/>
          <w:szCs w:val="24"/>
          <w:lang w:val="el-GR"/>
        </w:rPr>
        <w:t xml:space="preserve">, </w:t>
      </w:r>
      <w:r w:rsidR="00A76C5B">
        <w:rPr>
          <w:rFonts w:ascii="Arial" w:hAnsi="Arial" w:cs="Arial"/>
          <w:sz w:val="24"/>
          <w:szCs w:val="24"/>
          <w:lang w:val="el-GR"/>
        </w:rPr>
        <w:t>καθώς και του σφάλματός της, με την βοήθεια των οργάνων μέτρησης που αναφέρονται στην πειραματική διαδικασία. Σ</w:t>
      </w:r>
      <w:r w:rsidR="00A76C5B" w:rsidRPr="003102DB">
        <w:rPr>
          <w:rFonts w:ascii="Arial" w:hAnsi="Arial" w:cs="Arial"/>
          <w:sz w:val="24"/>
          <w:szCs w:val="24"/>
          <w:lang w:val="el-GR"/>
        </w:rPr>
        <w:t xml:space="preserve">την εύρεση της επιτάχυνσης της βαρύτητας </w:t>
      </w:r>
      <w:r w:rsidR="00A76C5B" w:rsidRPr="00653D9A">
        <w:rPr>
          <w:rFonts w:ascii="Arial" w:hAnsi="Arial" w:cs="Arial"/>
          <w:sz w:val="24"/>
          <w:szCs w:val="24"/>
          <w:lang w:val="el-GR"/>
        </w:rPr>
        <w:t>g</w:t>
      </w:r>
      <w:r w:rsidR="00A76C5B" w:rsidRPr="003102DB">
        <w:rPr>
          <w:rFonts w:ascii="Arial" w:hAnsi="Arial" w:cs="Arial"/>
          <w:sz w:val="24"/>
          <w:szCs w:val="24"/>
          <w:lang w:val="el-GR"/>
        </w:rPr>
        <w:t xml:space="preserve"> στα Χανιά βρέθηκε η τιμή</w:t>
      </w:r>
      <m:oMath>
        <m:sSub>
          <m:sSubPr>
            <m:ctrlPr>
              <w:rPr>
                <w:rFonts w:ascii="Cambria Math" w:hAnsi="Cambria Math" w:cs="Arial"/>
                <w:sz w:val="24"/>
                <w:szCs w:val="24"/>
                <w:lang w:val="el-GR"/>
              </w:rPr>
            </m:ctrlPr>
          </m:sSubPr>
          <m:e>
            <m:r>
              <m:rPr>
                <m:sty m:val="p"/>
              </m:rPr>
              <w:rPr>
                <w:rFonts w:ascii="Cambria Math" w:hAnsi="Cambria Math" w:cs="Arial"/>
                <w:sz w:val="24"/>
                <w:szCs w:val="24"/>
                <w:lang w:val="el-GR"/>
              </w:rPr>
              <m:t xml:space="preserve"> </m:t>
            </m:r>
            <m:r>
              <w:rPr>
                <w:rFonts w:ascii="Cambria Math" w:hAnsi="Cambria Math" w:cs="Arial"/>
                <w:sz w:val="24"/>
                <w:szCs w:val="24"/>
                <w:lang w:val="el-GR"/>
              </w:rPr>
              <m:t>g</m:t>
            </m:r>
          </m:e>
          <m:sub>
            <m:r>
              <m:rPr>
                <m:sty m:val="p"/>
              </m:rPr>
              <w:rPr>
                <w:rFonts w:ascii="Cambria Math" w:hAnsi="Cambria Math" w:cs="Arial"/>
                <w:sz w:val="24"/>
                <w:szCs w:val="24"/>
                <w:lang w:val="el-GR"/>
              </w:rPr>
              <m:t>2</m:t>
            </m:r>
          </m:sub>
        </m:sSub>
      </m:oMath>
      <w:r w:rsidR="00A76C5B">
        <w:rPr>
          <w:rFonts w:ascii="Arial" w:hAnsi="Arial" w:cs="Arial"/>
          <w:sz w:val="24"/>
          <w:szCs w:val="24"/>
          <w:lang w:val="el-GR"/>
        </w:rPr>
        <w:t xml:space="preserve"> = 9</w:t>
      </w:r>
      <w:r w:rsidR="00A76C5B" w:rsidRPr="00B64B7D">
        <w:rPr>
          <w:rFonts w:ascii="Arial" w:hAnsi="Arial" w:cs="Arial"/>
          <w:sz w:val="24"/>
          <w:szCs w:val="24"/>
          <w:lang w:val="el-GR"/>
        </w:rPr>
        <w:t>,</w:t>
      </w:r>
      <w:r w:rsidR="00A76C5B">
        <w:rPr>
          <w:rFonts w:ascii="Arial" w:hAnsi="Arial" w:cs="Arial"/>
          <w:sz w:val="24"/>
          <w:szCs w:val="24"/>
          <w:lang w:val="el-GR"/>
        </w:rPr>
        <w:t>8</w:t>
      </w:r>
      <w:r w:rsidR="00A76C5B" w:rsidRPr="003102DB">
        <w:rPr>
          <w:rFonts w:ascii="Arial" w:hAnsi="Arial" w:cs="Arial"/>
          <w:sz w:val="24"/>
          <w:szCs w:val="24"/>
          <w:lang w:val="el-GR"/>
        </w:rPr>
        <w:t>6</w:t>
      </w:r>
      <m:oMath>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00A76C5B" w:rsidRPr="00A76C5B">
        <w:rPr>
          <w:rFonts w:ascii="Arial" w:hAnsi="Arial" w:cs="Arial"/>
          <w:sz w:val="24"/>
          <w:szCs w:val="24"/>
          <w:lang w:val="el-GR"/>
        </w:rPr>
        <w:t xml:space="preserve"> </w:t>
      </w:r>
      <w:r w:rsidR="00A76C5B">
        <w:rPr>
          <w:rFonts w:ascii="Arial" w:hAnsi="Arial" w:cs="Arial"/>
          <w:sz w:val="24"/>
          <w:szCs w:val="24"/>
          <w:lang w:val="el-GR"/>
        </w:rPr>
        <w:t>. Γνωρίζοντας</w:t>
      </w:r>
      <w:r w:rsidR="00A76C5B" w:rsidRPr="003102DB">
        <w:rPr>
          <w:rFonts w:ascii="Arial" w:hAnsi="Arial" w:cs="Arial"/>
          <w:sz w:val="24"/>
          <w:szCs w:val="24"/>
          <w:lang w:val="el-GR"/>
        </w:rPr>
        <w:t xml:space="preserve"> από την θεωρία ότι η μέση τιμή που έχει η ε</w:t>
      </w:r>
      <w:r w:rsidR="00A76C5B">
        <w:rPr>
          <w:rFonts w:ascii="Arial" w:hAnsi="Arial" w:cs="Arial"/>
          <w:sz w:val="24"/>
          <w:szCs w:val="24"/>
          <w:lang w:val="el-GR"/>
        </w:rPr>
        <w:t>πιτάχυνση της βαρύτητας στην Γη</w:t>
      </w:r>
      <w:r w:rsidR="00A76C5B" w:rsidRPr="003102DB">
        <w:rPr>
          <w:rFonts w:ascii="Arial" w:hAnsi="Arial" w:cs="Arial"/>
          <w:sz w:val="24"/>
          <w:szCs w:val="24"/>
          <w:lang w:val="el-GR"/>
        </w:rPr>
        <w:t xml:space="preserve"> είναι </w:t>
      </w:r>
      <m:oMath>
        <m:sSub>
          <m:sSubPr>
            <m:ctrlPr>
              <w:rPr>
                <w:rFonts w:ascii="Cambria Math" w:hAnsi="Cambria Math" w:cs="Arial"/>
                <w:sz w:val="24"/>
                <w:szCs w:val="24"/>
                <w:lang w:val="el-GR"/>
              </w:rPr>
            </m:ctrlPr>
          </m:sSubPr>
          <m:e>
            <m:r>
              <w:rPr>
                <w:rFonts w:ascii="Cambria Math" w:hAnsi="Cambria Math" w:cs="Arial"/>
                <w:sz w:val="24"/>
                <w:szCs w:val="24"/>
                <w:lang w:val="el-GR"/>
              </w:rPr>
              <m:t>g</m:t>
            </m:r>
          </m:e>
          <m:sub>
            <m:r>
              <w:rPr>
                <w:rFonts w:ascii="Cambria Math" w:hAnsi="Cambria Math" w:cs="Arial"/>
                <w:sz w:val="24"/>
                <w:szCs w:val="24"/>
                <w:lang w:val="el-GR"/>
              </w:rPr>
              <m:t>θ</m:t>
            </m:r>
          </m:sub>
        </m:sSub>
      </m:oMath>
      <w:r w:rsidR="00A76C5B" w:rsidRPr="003102DB">
        <w:rPr>
          <w:rFonts w:ascii="Arial" w:hAnsi="Arial" w:cs="Arial"/>
          <w:sz w:val="24"/>
          <w:szCs w:val="24"/>
          <w:lang w:val="el-GR"/>
        </w:rPr>
        <w:t>=9</w:t>
      </w:r>
      <w:r w:rsidR="00A76C5B" w:rsidRPr="00B64B7D">
        <w:rPr>
          <w:rFonts w:ascii="Arial" w:hAnsi="Arial" w:cs="Arial"/>
          <w:sz w:val="24"/>
          <w:szCs w:val="24"/>
          <w:lang w:val="el-GR"/>
        </w:rPr>
        <w:t>,</w:t>
      </w:r>
      <w:r w:rsidR="00A76C5B" w:rsidRPr="003102DB">
        <w:rPr>
          <w:rFonts w:ascii="Arial" w:hAnsi="Arial" w:cs="Arial"/>
          <w:sz w:val="24"/>
          <w:szCs w:val="24"/>
          <w:lang w:val="el-GR"/>
        </w:rPr>
        <w:t>80</w:t>
      </w:r>
      <m:oMath>
        <m:r>
          <m:rPr>
            <m:sty m:val="p"/>
          </m:rPr>
          <w:rPr>
            <w:rFonts w:ascii="Cambria Math" w:hAnsi="Cambria Math" w:cs="Arial"/>
            <w:sz w:val="24"/>
            <w:szCs w:val="24"/>
            <w:lang w:val="el-GR"/>
          </w:rPr>
          <m:t xml:space="preserve"> </m:t>
        </m:r>
        <m:r>
          <w:rPr>
            <w:rFonts w:ascii="Cambria Math" w:hAnsi="Cambria Math" w:cs="Arial"/>
            <w:sz w:val="24"/>
            <w:szCs w:val="24"/>
            <w:lang w:val="el-GR"/>
          </w:rPr>
          <m:t>m</m:t>
        </m:r>
        <m:r>
          <m:rPr>
            <m:sty m:val="p"/>
          </m:rPr>
          <w:rPr>
            <w:rFonts w:ascii="Cambria Math" w:hAnsi="Cambria Math" w:cs="Arial"/>
            <w:sz w:val="24"/>
            <w:szCs w:val="24"/>
            <w:lang w:val="el-GR"/>
          </w:rPr>
          <m:t>/</m:t>
        </m:r>
        <m:sSup>
          <m:sSupPr>
            <m:ctrlPr>
              <w:rPr>
                <w:rFonts w:ascii="Cambria Math" w:hAnsi="Cambria Math" w:cs="Arial"/>
                <w:sz w:val="24"/>
                <w:szCs w:val="24"/>
                <w:lang w:val="el-GR"/>
              </w:rPr>
            </m:ctrlPr>
          </m:sSupPr>
          <m:e>
            <m:r>
              <w:rPr>
                <w:rFonts w:ascii="Cambria Math" w:hAnsi="Cambria Math" w:cs="Arial"/>
                <w:sz w:val="24"/>
                <w:szCs w:val="24"/>
                <w:lang w:val="el-GR"/>
              </w:rPr>
              <m:t>s</m:t>
            </m:r>
          </m:e>
          <m:sup>
            <m:r>
              <m:rPr>
                <m:sty m:val="p"/>
              </m:rPr>
              <w:rPr>
                <w:rFonts w:ascii="Cambria Math" w:hAnsi="Cambria Math" w:cs="Arial"/>
                <w:sz w:val="24"/>
                <w:szCs w:val="24"/>
                <w:lang w:val="el-GR"/>
              </w:rPr>
              <m:t>2</m:t>
            </m:r>
          </m:sup>
        </m:sSup>
      </m:oMath>
      <w:r w:rsidR="00A76C5B" w:rsidRPr="003102DB">
        <w:rPr>
          <w:rFonts w:ascii="Arial" w:hAnsi="Arial" w:cs="Arial"/>
          <w:sz w:val="24"/>
          <w:szCs w:val="24"/>
          <w:lang w:val="el-GR"/>
        </w:rPr>
        <w:t xml:space="preserve"> </w:t>
      </w:r>
      <w:r w:rsidR="00A76C5B">
        <w:rPr>
          <w:rFonts w:ascii="Arial" w:hAnsi="Arial" w:cs="Arial"/>
          <w:sz w:val="24"/>
          <w:szCs w:val="24"/>
          <w:lang w:val="el-GR"/>
        </w:rPr>
        <w:t xml:space="preserve">έγινε </w:t>
      </w:r>
      <w:r w:rsidR="00A76C5B" w:rsidRPr="003102DB">
        <w:rPr>
          <w:rFonts w:ascii="Arial" w:hAnsi="Arial" w:cs="Arial"/>
          <w:sz w:val="24"/>
          <w:szCs w:val="24"/>
          <w:lang w:val="el-GR"/>
        </w:rPr>
        <w:t>ποσοτική σύγκριση του αποτελέσματός</w:t>
      </w:r>
      <w:r w:rsidR="00A76C5B">
        <w:rPr>
          <w:rFonts w:ascii="Arial" w:hAnsi="Arial" w:cs="Arial"/>
          <w:sz w:val="24"/>
          <w:szCs w:val="24"/>
          <w:lang w:val="el-GR"/>
        </w:rPr>
        <w:t xml:space="preserve"> μας με την θεωρία, εφαρμόζοντας τον</w:t>
      </w:r>
      <w:r w:rsidR="00A76C5B" w:rsidRPr="003102DB">
        <w:rPr>
          <w:rFonts w:ascii="Arial" w:hAnsi="Arial" w:cs="Arial"/>
          <w:sz w:val="24"/>
          <w:szCs w:val="24"/>
          <w:lang w:val="el-GR"/>
        </w:rPr>
        <w:t xml:space="preserve"> τύπο της σύγκρισης: </w:t>
      </w: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A76C5B" w:rsidRDefault="00A76C5B" w:rsidP="00A76C5B">
      <w:pPr>
        <w:rPr>
          <w:rFonts w:ascii="Arial" w:hAnsi="Arial" w:cs="Arial"/>
          <w:sz w:val="24"/>
          <w:szCs w:val="24"/>
          <w:lang w:val="el-GR"/>
        </w:rPr>
      </w:pPr>
    </w:p>
    <w:p w:rsidR="004B022A" w:rsidRDefault="004B022A" w:rsidP="00A76C5B">
      <w:pPr>
        <w:rPr>
          <w:rFonts w:ascii="Arial" w:hAnsi="Arial" w:cs="Arial"/>
          <w:sz w:val="24"/>
          <w:szCs w:val="24"/>
          <w:lang w:val="el-GR"/>
        </w:rPr>
      </w:pPr>
    </w:p>
    <w:p w:rsidR="0079637C" w:rsidRDefault="0079637C">
      <w:pPr>
        <w:rPr>
          <w:rFonts w:ascii="Arial" w:hAnsi="Arial" w:cs="Arial"/>
          <w:sz w:val="24"/>
          <w:szCs w:val="24"/>
          <w:lang w:val="el-GR"/>
        </w:rPr>
      </w:pPr>
    </w:p>
    <w:p w:rsidR="0079637C" w:rsidRDefault="0079637C">
      <w:pPr>
        <w:rPr>
          <w:rFonts w:ascii="Arial" w:hAnsi="Arial" w:cs="Arial"/>
          <w:sz w:val="24"/>
          <w:szCs w:val="24"/>
          <w:lang w:val="el-GR"/>
        </w:rPr>
      </w:pPr>
      <w:r>
        <w:rPr>
          <w:rFonts w:ascii="Arial" w:hAnsi="Arial" w:cs="Arial"/>
          <w:sz w:val="24"/>
          <w:szCs w:val="24"/>
          <w:lang w:val="el-GR"/>
        </w:rPr>
        <w:br w:type="page"/>
      </w:r>
    </w:p>
    <w:p w:rsidR="00B64B7D" w:rsidRPr="00276488" w:rsidRDefault="00A76C5B">
      <w:pPr>
        <w:rPr>
          <w:rFonts w:ascii="Arial" w:hAnsi="Arial" w:cs="Arial"/>
          <w:sz w:val="24"/>
          <w:szCs w:val="24"/>
          <w:lang w:val="el-GR"/>
        </w:rPr>
      </w:pPr>
      <w:r>
        <w:rPr>
          <w:rFonts w:ascii="Arial" w:hAnsi="Arial" w:cs="Arial"/>
          <w:sz w:val="24"/>
          <w:szCs w:val="24"/>
          <w:lang w:val="el-GR"/>
        </w:rPr>
        <w:lastRenderedPageBreak/>
        <w:t>Άρα έχουμε 0.61</w:t>
      </w:r>
      <w:r w:rsidRPr="003102DB">
        <w:rPr>
          <w:rFonts w:ascii="Arial" w:hAnsi="Arial" w:cs="Arial"/>
          <w:sz w:val="24"/>
          <w:szCs w:val="24"/>
          <w:lang w:val="el-GR"/>
        </w:rPr>
        <w:t xml:space="preserve">% απόκλιση από την θεωρητική τιμή του </w:t>
      </w:r>
      <w:r w:rsidRPr="00653D9A">
        <w:rPr>
          <w:rFonts w:ascii="Arial" w:hAnsi="Arial" w:cs="Arial"/>
          <w:sz w:val="24"/>
          <w:szCs w:val="24"/>
          <w:lang w:val="el-GR"/>
        </w:rPr>
        <w:t>g</w:t>
      </w:r>
      <w:r>
        <w:rPr>
          <w:rFonts w:ascii="Arial" w:hAnsi="Arial" w:cs="Arial"/>
          <w:sz w:val="24"/>
          <w:szCs w:val="24"/>
          <w:lang w:val="el-GR"/>
        </w:rPr>
        <w:t xml:space="preserve"> και 2,35% απόκλιση από την τιμή της επιτάχυνσης της βαρύτητας </w:t>
      </w:r>
      <w:r w:rsidRPr="00653D9A">
        <w:rPr>
          <w:rFonts w:ascii="Arial" w:hAnsi="Arial" w:cs="Arial"/>
          <w:sz w:val="24"/>
          <w:szCs w:val="24"/>
          <w:lang w:val="el-GR"/>
        </w:rPr>
        <w:t>g</w:t>
      </w:r>
      <w:r w:rsidRPr="003102DB">
        <w:rPr>
          <w:rFonts w:ascii="Arial" w:hAnsi="Arial" w:cs="Arial"/>
          <w:sz w:val="24"/>
          <w:szCs w:val="24"/>
          <w:lang w:val="el-GR"/>
        </w:rPr>
        <w:t xml:space="preserve">1 </w:t>
      </w:r>
      <w:r>
        <w:rPr>
          <w:rFonts w:ascii="Arial" w:hAnsi="Arial" w:cs="Arial"/>
          <w:sz w:val="24"/>
          <w:szCs w:val="24"/>
          <w:lang w:val="el-GR"/>
        </w:rPr>
        <w:t>που υπολογίστηκε στο 1</w:t>
      </w:r>
      <w:r w:rsidRPr="00653D9A">
        <w:rPr>
          <w:rFonts w:ascii="Arial" w:hAnsi="Arial" w:cs="Arial"/>
          <w:sz w:val="24"/>
          <w:szCs w:val="24"/>
          <w:lang w:val="el-GR"/>
        </w:rPr>
        <w:t>ο</w:t>
      </w:r>
      <w:r>
        <w:rPr>
          <w:rFonts w:ascii="Arial" w:hAnsi="Arial" w:cs="Arial"/>
          <w:sz w:val="24"/>
          <w:szCs w:val="24"/>
          <w:lang w:val="el-GR"/>
        </w:rPr>
        <w:t xml:space="preserve"> μέρος του πειράματος.</w:t>
      </w:r>
    </w:p>
    <w:p w:rsidR="00B64B7D" w:rsidRPr="00B64B7D" w:rsidRDefault="00481BD6">
      <w:pPr>
        <w:rPr>
          <w:lang w:val="el-GR"/>
        </w:rPr>
      </w:pPr>
      <w:r>
        <w:rPr>
          <w:lang w:val="el-GR"/>
        </w:rPr>
        <w:t xml:space="preserve">    </w:t>
      </w:r>
      <w:r>
        <w:rPr>
          <w:rStyle w:val="CommentReference"/>
        </w:rPr>
        <w:commentReference w:id="26"/>
      </w:r>
    </w:p>
    <w:p w:rsidR="00B64B7D" w:rsidRPr="00B64B7D" w:rsidRDefault="00B64B7D">
      <w:pPr>
        <w:rPr>
          <w:lang w:val="el-GR"/>
        </w:rPr>
      </w:pPr>
    </w:p>
    <w:p w:rsidR="00B64B7D" w:rsidRPr="00B64B7D" w:rsidRDefault="00B64B7D">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Pr="00B64B7D" w:rsidRDefault="00055F0F">
      <w:pPr>
        <w:rPr>
          <w:lang w:val="el-GR"/>
        </w:rPr>
      </w:pPr>
    </w:p>
    <w:p w:rsidR="00055F0F" w:rsidRDefault="00055F0F">
      <w:pPr>
        <w:rPr>
          <w:lang w:val="el-GR"/>
        </w:rPr>
      </w:pPr>
    </w:p>
    <w:p w:rsidR="0079637C" w:rsidRDefault="0079637C">
      <w:pPr>
        <w:rPr>
          <w:lang w:val="el-GR"/>
        </w:rPr>
      </w:pPr>
    </w:p>
    <w:p w:rsidR="0079637C" w:rsidRDefault="0079637C">
      <w:pPr>
        <w:rPr>
          <w:lang w:val="el-GR"/>
        </w:rPr>
      </w:pPr>
    </w:p>
    <w:p w:rsidR="0079637C" w:rsidRDefault="0079637C">
      <w:pPr>
        <w:rPr>
          <w:lang w:val="el-GR"/>
        </w:rPr>
      </w:pPr>
    </w:p>
    <w:p w:rsidR="0079637C" w:rsidRDefault="0079637C">
      <w:pPr>
        <w:rPr>
          <w:lang w:val="el-GR"/>
        </w:rPr>
      </w:pPr>
      <w:bookmarkStart w:id="27" w:name="_GoBack"/>
      <w:r>
        <w:rPr>
          <w:rFonts w:ascii="Arial" w:hAnsi="Arial" w:cs="Arial"/>
          <w:noProof/>
          <w:sz w:val="24"/>
          <w:szCs w:val="24"/>
          <w:lang w:val="en-GB" w:eastAsia="en-GB"/>
        </w:rPr>
        <w:lastRenderedPageBreak/>
        <w:drawing>
          <wp:anchor distT="0" distB="0" distL="114300" distR="114300" simplePos="0" relativeHeight="251679744" behindDoc="0" locked="0" layoutInCell="1" allowOverlap="1">
            <wp:simplePos x="0" y="0"/>
            <wp:positionH relativeFrom="page">
              <wp:align>left</wp:align>
            </wp:positionH>
            <wp:positionV relativeFrom="paragraph">
              <wp:posOffset>-1242695</wp:posOffset>
            </wp:positionV>
            <wp:extent cx="8107045" cy="10712934"/>
            <wp:effectExtent l="0" t="0" r="8255" b="0"/>
            <wp:wrapNone/>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8-11-02-15-00-33-01.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107045" cy="10712934"/>
                    </a:xfrm>
                    <a:prstGeom prst="rect">
                      <a:avLst/>
                    </a:prstGeom>
                  </pic:spPr>
                </pic:pic>
              </a:graphicData>
            </a:graphic>
          </wp:anchor>
        </w:drawing>
      </w:r>
      <w:bookmarkEnd w:id="27"/>
    </w:p>
    <w:p w:rsidR="0079637C" w:rsidRDefault="0079637C">
      <w:pPr>
        <w:rPr>
          <w:lang w:val="el-GR"/>
        </w:rPr>
      </w:pPr>
    </w:p>
    <w:p w:rsidR="0079637C" w:rsidRDefault="0079637C">
      <w:pPr>
        <w:rPr>
          <w:lang w:val="el-GR"/>
        </w:rPr>
      </w:pPr>
    </w:p>
    <w:p w:rsidR="0079637C" w:rsidRPr="00B64B7D" w:rsidRDefault="0079637C">
      <w:pPr>
        <w:rPr>
          <w:lang w:val="el-GR"/>
        </w:rPr>
      </w:pPr>
    </w:p>
    <w:sectPr w:rsidR="0079637C" w:rsidRPr="00B64B7D" w:rsidSect="00393E83">
      <w:footerReference w:type="default" r:id="rId26"/>
      <w:pgSz w:w="12240" w:h="15840"/>
      <w:pgMar w:top="1440" w:right="1800" w:bottom="1440" w:left="1800" w:header="708" w:footer="708" w:gutter="0"/>
      <w:pgNumType w:start="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Thodoros" w:date="2018-11-10T11:19:00Z" w:initials="T">
    <w:p w:rsidR="00D21014" w:rsidRPr="00695CC6" w:rsidRDefault="00D21014">
      <w:pPr>
        <w:pStyle w:val="CommentText"/>
        <w:rPr>
          <w:lang w:val="el-GR"/>
        </w:rPr>
      </w:pPr>
      <w:r>
        <w:rPr>
          <w:rStyle w:val="CommentReference"/>
        </w:rPr>
        <w:annotationRef/>
      </w:r>
      <w:r>
        <w:rPr>
          <w:lang w:val="el-GR"/>
        </w:rPr>
        <w:t>Δεν χρειάζονται τέτοιες λεπτομέρειες στην περίληψη. Επίσης προφανώς χρησιμοποιήθηκαν και άλλα μέσα στην εκτέλεση της άσκησης, πέραν του χρονομέτρου και της μετροταινίας, εννοώ το σχόλιο σας είναι λίγο «παραπλανητικό».</w:t>
      </w:r>
    </w:p>
  </w:comment>
  <w:comment w:id="1" w:author="Thodoros" w:date="2018-11-10T11:20:00Z" w:initials="T">
    <w:p w:rsidR="00D21014" w:rsidRPr="00EE1AAA" w:rsidRDefault="00D21014">
      <w:pPr>
        <w:pStyle w:val="CommentText"/>
        <w:rPr>
          <w:lang w:val="el-GR"/>
        </w:rPr>
      </w:pPr>
      <w:r>
        <w:rPr>
          <w:rStyle w:val="CommentReference"/>
        </w:rPr>
        <w:annotationRef/>
      </w:r>
      <w:r>
        <w:rPr>
          <w:lang w:val="el-GR"/>
        </w:rPr>
        <w:t>Να βάζετε και το σφάλμα. Προσέξτε τη σύνταξη σας στις προτάσεις που γράφετε.</w:t>
      </w:r>
    </w:p>
  </w:comment>
  <w:comment w:id="3" w:author="Thodoros" w:date="2018-11-10T11:20:00Z" w:initials="T">
    <w:p w:rsidR="00D21014" w:rsidRPr="00EE1AAA" w:rsidRDefault="00D21014">
      <w:pPr>
        <w:pStyle w:val="CommentText"/>
        <w:rPr>
          <w:lang w:val="el-GR"/>
        </w:rPr>
      </w:pPr>
      <w:r>
        <w:rPr>
          <w:rStyle w:val="CommentReference"/>
        </w:rPr>
        <w:annotationRef/>
      </w:r>
      <w:r>
        <w:rPr>
          <w:lang w:val="el-GR"/>
        </w:rPr>
        <w:t>Επίσης σφάλμα.</w:t>
      </w:r>
    </w:p>
  </w:comment>
  <w:comment w:id="4" w:author="Thodoros" w:date="2018-11-10T11:22:00Z" w:initials="T">
    <w:p w:rsidR="00D21014" w:rsidRPr="00EE1AAA" w:rsidRDefault="00D21014">
      <w:pPr>
        <w:pStyle w:val="CommentText"/>
        <w:rPr>
          <w:lang w:val="el-GR"/>
        </w:rPr>
      </w:pPr>
      <w:r>
        <w:rPr>
          <w:rStyle w:val="CommentReference"/>
        </w:rPr>
        <w:annotationRef/>
      </w:r>
      <w:r>
        <w:rPr>
          <w:lang w:val="el-GR"/>
        </w:rPr>
        <w:t>Επίσης δεν χρειάζεται στην περίληψη.</w:t>
      </w:r>
    </w:p>
  </w:comment>
  <w:comment w:id="5" w:author="Thodoros" w:date="2018-11-10T11:26:00Z" w:initials="T">
    <w:p w:rsidR="00D21014" w:rsidRPr="00AF0646" w:rsidRDefault="00D21014">
      <w:pPr>
        <w:pStyle w:val="CommentText"/>
        <w:rPr>
          <w:lang w:val="el-GR"/>
        </w:rPr>
      </w:pPr>
      <w:r>
        <w:rPr>
          <w:rStyle w:val="CommentReference"/>
        </w:rPr>
        <w:annotationRef/>
      </w:r>
      <w:r>
        <w:rPr>
          <w:lang w:val="el-GR"/>
        </w:rPr>
        <w:t xml:space="preserve">Παραθέτετε απλά τύπους χωρίς να εξηγείτε κάτι.  Επίσης πρέπει να αναφέρετε τα μαθηματικά σύμβολα σε ποια μεγέθη αντιστοιχούν. </w:t>
      </w:r>
    </w:p>
  </w:comment>
  <w:comment w:id="6" w:author="Thodoros" w:date="2018-11-10T11:24:00Z" w:initials="T">
    <w:p w:rsidR="00D21014" w:rsidRPr="00AF0646" w:rsidRDefault="00D21014">
      <w:pPr>
        <w:pStyle w:val="CommentText"/>
        <w:rPr>
          <w:lang w:val="el-GR"/>
        </w:rPr>
      </w:pPr>
      <w:r>
        <w:rPr>
          <w:rStyle w:val="CommentReference"/>
        </w:rPr>
        <w:annotationRef/>
      </w:r>
      <w:r>
        <w:rPr>
          <w:lang w:val="el-GR"/>
        </w:rPr>
        <w:t>Στην θεωρητική εισαγωγή θα πρέπει να υπάρχει ένα μικρό (περιληπτικό) κείμενο αναφορικά με το θεωρητικό υπόβαθρο των μεθοδολογιών που χρησιμοποιήσατε.</w:t>
      </w:r>
    </w:p>
  </w:comment>
  <w:comment w:id="7" w:author="Thodoros" w:date="2018-11-10T11:28:00Z" w:initials="T">
    <w:p w:rsidR="00D21014" w:rsidRPr="00AF0646" w:rsidRDefault="00D21014">
      <w:pPr>
        <w:pStyle w:val="CommentText"/>
        <w:rPr>
          <w:lang w:val="el-GR"/>
        </w:rPr>
      </w:pPr>
      <w:r>
        <w:rPr>
          <w:rStyle w:val="CommentReference"/>
        </w:rPr>
        <w:annotationRef/>
      </w:r>
      <w:r>
        <w:rPr>
          <w:lang w:val="el-GR"/>
        </w:rPr>
        <w:t>Καλή και κατανοητή περιγραφή.</w:t>
      </w:r>
    </w:p>
  </w:comment>
  <w:comment w:id="8" w:author="Thodoros" w:date="2018-11-10T11:29:00Z" w:initials="T">
    <w:p w:rsidR="00D21014" w:rsidRPr="00AF0646" w:rsidRDefault="00D21014">
      <w:pPr>
        <w:pStyle w:val="CommentText"/>
        <w:rPr>
          <w:lang w:val="el-GR"/>
        </w:rPr>
      </w:pPr>
      <w:r>
        <w:rPr>
          <w:rStyle w:val="CommentReference"/>
        </w:rPr>
        <w:annotationRef/>
      </w:r>
      <w:r>
        <w:rPr>
          <w:lang w:val="el-GR"/>
        </w:rPr>
        <w:t>Γιατί είναι αρνητικό? Πως γίνεται αυτό??????</w:t>
      </w:r>
    </w:p>
  </w:comment>
  <w:comment w:id="9" w:author="Thodoros" w:date="2018-11-10T11:32:00Z" w:initials="T">
    <w:p w:rsidR="00D21014" w:rsidRPr="00AF0646" w:rsidRDefault="00D21014">
      <w:pPr>
        <w:pStyle w:val="CommentText"/>
        <w:rPr>
          <w:lang w:val="el-GR"/>
        </w:rPr>
      </w:pPr>
      <w:r>
        <w:rPr>
          <w:rStyle w:val="CommentReference"/>
        </w:rPr>
        <w:annotationRef/>
      </w:r>
      <w:r>
        <w:rPr>
          <w:lang w:val="el-GR"/>
        </w:rPr>
        <w:t>Να βάζετε τα ίδια δεκαδικά σε όλες τις τιμές.</w:t>
      </w:r>
    </w:p>
  </w:comment>
  <w:comment w:id="10" w:author="Thodoros" w:date="2018-11-10T11:34:00Z" w:initials="T">
    <w:p w:rsidR="00D21014" w:rsidRPr="00D21014" w:rsidRDefault="00D21014">
      <w:pPr>
        <w:pStyle w:val="CommentText"/>
        <w:rPr>
          <w:lang w:val="el-GR"/>
        </w:rPr>
      </w:pPr>
      <w:r>
        <w:rPr>
          <w:rStyle w:val="CommentReference"/>
        </w:rPr>
        <w:annotationRef/>
      </w:r>
      <w:r>
        <w:rPr>
          <w:lang w:val="el-GR"/>
        </w:rPr>
        <w:t xml:space="preserve">Μάλλον δεν ήταν λάθος γιατί έχετε μεγαλύτερο </w:t>
      </w:r>
      <w:proofErr w:type="spellStart"/>
      <w:r>
        <w:rPr>
          <w:lang w:val="el-GR"/>
        </w:rPr>
        <w:t>μήκος….Αφού</w:t>
      </w:r>
      <w:proofErr w:type="spellEnd"/>
      <w:r>
        <w:rPr>
          <w:lang w:val="el-GR"/>
        </w:rPr>
        <w:t xml:space="preserve"> σας είπαμε να την αφαιρέσετε όλα ΟΚ.</w:t>
      </w:r>
    </w:p>
  </w:comment>
  <w:comment w:id="11" w:author="Thodoros" w:date="2018-11-10T11:38:00Z" w:initials="T">
    <w:p w:rsidR="00D21014" w:rsidRPr="00D21014" w:rsidRDefault="00D21014">
      <w:pPr>
        <w:pStyle w:val="CommentText"/>
        <w:rPr>
          <w:lang w:val="el-GR"/>
        </w:rPr>
      </w:pPr>
      <w:r>
        <w:rPr>
          <w:rStyle w:val="CommentReference"/>
        </w:rPr>
        <w:annotationRef/>
      </w:r>
      <w:r>
        <w:rPr>
          <w:lang w:val="el-GR"/>
        </w:rPr>
        <w:t>1.562 βγαίνει το άθροισμα/</w:t>
      </w:r>
    </w:p>
  </w:comment>
  <w:comment w:id="12" w:author="Thodoros" w:date="2018-11-10T11:39:00Z" w:initials="T">
    <w:p w:rsidR="00D21014" w:rsidRPr="00D21014" w:rsidRDefault="00D21014">
      <w:pPr>
        <w:pStyle w:val="CommentText"/>
        <w:rPr>
          <w:lang w:val="el-GR"/>
        </w:rPr>
      </w:pPr>
      <w:r>
        <w:rPr>
          <w:rStyle w:val="CommentReference"/>
        </w:rPr>
        <w:annotationRef/>
      </w:r>
      <w:r>
        <w:rPr>
          <w:lang w:val="el-GR"/>
        </w:rPr>
        <w:t xml:space="preserve">Αυτό δίνει 1,582 και αλλάζει σημαντικά τα </w:t>
      </w:r>
      <w:r>
        <w:t>a</w:t>
      </w:r>
      <w:r w:rsidRPr="00D21014">
        <w:rPr>
          <w:lang w:val="el-GR"/>
        </w:rPr>
        <w:t>,</w:t>
      </w:r>
      <w:r>
        <w:t>b</w:t>
      </w:r>
      <w:r w:rsidRPr="00D21014">
        <w:rPr>
          <w:lang w:val="el-GR"/>
        </w:rPr>
        <w:t>.</w:t>
      </w:r>
    </w:p>
  </w:comment>
  <w:comment w:id="13" w:author="Thodoros" w:date="2018-11-10T11:38:00Z" w:initials="T">
    <w:p w:rsidR="00D21014" w:rsidRPr="00D21014" w:rsidRDefault="00D21014">
      <w:pPr>
        <w:pStyle w:val="CommentText"/>
        <w:rPr>
          <w:lang w:val="el-GR"/>
        </w:rPr>
      </w:pPr>
      <w:r>
        <w:rPr>
          <w:rStyle w:val="CommentReference"/>
        </w:rPr>
        <w:annotationRef/>
      </w:r>
      <w:r>
        <w:rPr>
          <w:lang w:val="el-GR"/>
        </w:rPr>
        <w:t>Ομοίως 1,564</w:t>
      </w:r>
    </w:p>
  </w:comment>
  <w:comment w:id="14" w:author="Thodoros" w:date="2018-11-10T11:40:00Z" w:initials="T">
    <w:p w:rsidR="00D21014" w:rsidRPr="00D21014" w:rsidRDefault="00D21014">
      <w:pPr>
        <w:pStyle w:val="CommentText"/>
        <w:rPr>
          <w:lang w:val="el-GR"/>
        </w:rPr>
      </w:pPr>
      <w:r>
        <w:rPr>
          <w:rStyle w:val="CommentReference"/>
        </w:rPr>
        <w:annotationRef/>
      </w:r>
      <w:r>
        <w:rPr>
          <w:lang w:val="el-GR"/>
        </w:rPr>
        <w:t xml:space="preserve">Μάλλον έγινε </w:t>
      </w:r>
      <w:proofErr w:type="spellStart"/>
      <w:r>
        <w:rPr>
          <w:lang w:val="el-GR"/>
        </w:rPr>
        <w:t>τυποιγραφικό</w:t>
      </w:r>
      <w:proofErr w:type="spellEnd"/>
      <w:r>
        <w:rPr>
          <w:lang w:val="el-GR"/>
        </w:rPr>
        <w:t xml:space="preserve"> λάθος εδώ.</w:t>
      </w:r>
    </w:p>
  </w:comment>
  <w:comment w:id="15" w:author="Thodoros" w:date="2018-11-10T11:29:00Z" w:initials="T">
    <w:p w:rsidR="00D21014" w:rsidRPr="00AF0646" w:rsidRDefault="00D21014">
      <w:pPr>
        <w:pStyle w:val="CommentText"/>
        <w:rPr>
          <w:lang w:val="el-GR"/>
        </w:rPr>
      </w:pPr>
      <w:r>
        <w:rPr>
          <w:rStyle w:val="CommentReference"/>
        </w:rPr>
        <w:annotationRef/>
      </w:r>
      <w:r>
        <w:rPr>
          <w:lang w:val="el-GR"/>
        </w:rPr>
        <w:t>Η τιμή όμως αυτή σας «χαλάει» όλες τις μετρήσεις…..</w:t>
      </w:r>
    </w:p>
  </w:comment>
  <w:comment w:id="16" w:author="Thodoros" w:date="2018-11-10T11:40:00Z" w:initials="T">
    <w:p w:rsidR="00D21014" w:rsidRPr="00D21014" w:rsidRDefault="00D21014">
      <w:pPr>
        <w:pStyle w:val="CommentText"/>
        <w:rPr>
          <w:lang w:val="el-GR"/>
        </w:rPr>
      </w:pPr>
      <w:r>
        <w:rPr>
          <w:rStyle w:val="CommentReference"/>
        </w:rPr>
        <w:annotationRef/>
      </w:r>
      <w:r>
        <w:rPr>
          <w:lang w:val="el-GR"/>
        </w:rPr>
        <w:t>Όπως σας είπα παραπάνω με τις «σωστές» μετρήσεις βγαίνουν διαφορετικά α,</w:t>
      </w:r>
      <w:r>
        <w:t>b</w:t>
      </w:r>
      <w:r w:rsidRPr="00D21014">
        <w:rPr>
          <w:lang w:val="el-GR"/>
        </w:rPr>
        <w:t>.</w:t>
      </w:r>
    </w:p>
  </w:comment>
  <w:comment w:id="17" w:author="Thodoros" w:date="2018-11-10T11:41:00Z" w:initials="T">
    <w:p w:rsidR="00D21014" w:rsidRPr="00D21014" w:rsidRDefault="00D21014">
      <w:pPr>
        <w:pStyle w:val="CommentText"/>
        <w:rPr>
          <w:lang w:val="el-GR"/>
        </w:rPr>
      </w:pPr>
      <w:r>
        <w:rPr>
          <w:rStyle w:val="CommentReference"/>
        </w:rPr>
        <w:annotationRef/>
      </w:r>
      <w:r>
        <w:rPr>
          <w:lang w:val="el-GR"/>
        </w:rPr>
        <w:t>Σωστός πίνακας.</w:t>
      </w:r>
    </w:p>
  </w:comment>
  <w:comment w:id="18" w:author="Thodoros" w:date="2018-11-10T11:42:00Z" w:initials="T">
    <w:p w:rsidR="00D21014" w:rsidRPr="00D21014" w:rsidRDefault="00D21014">
      <w:pPr>
        <w:pStyle w:val="CommentText"/>
        <w:rPr>
          <w:lang w:val="el-GR"/>
        </w:rPr>
      </w:pPr>
      <w:r>
        <w:rPr>
          <w:rStyle w:val="CommentReference"/>
        </w:rPr>
        <w:annotationRef/>
      </w:r>
      <w:r>
        <w:rPr>
          <w:lang w:val="el-GR"/>
        </w:rPr>
        <w:t>Σωστή μεθοδολογία και αναγραφή αποτελέσματος.</w:t>
      </w:r>
    </w:p>
  </w:comment>
  <w:comment w:id="19" w:author="Thodoros" w:date="2018-11-10T11:43:00Z" w:initials="T">
    <w:p w:rsidR="00481BD6" w:rsidRPr="00481BD6" w:rsidRDefault="00481BD6">
      <w:pPr>
        <w:pStyle w:val="CommentText"/>
        <w:rPr>
          <w:lang w:val="el-GR"/>
        </w:rPr>
      </w:pPr>
      <w:r>
        <w:rPr>
          <w:rStyle w:val="CommentReference"/>
        </w:rPr>
        <w:annotationRef/>
      </w:r>
      <w:r>
        <w:rPr>
          <w:lang w:val="el-GR"/>
        </w:rPr>
        <w:t>0,184</w:t>
      </w:r>
    </w:p>
  </w:comment>
  <w:comment w:id="20" w:author="Thodoros" w:date="2018-11-10T11:42:00Z" w:initials="T">
    <w:p w:rsidR="00D21014" w:rsidRPr="00D21014" w:rsidRDefault="00D21014">
      <w:pPr>
        <w:pStyle w:val="CommentText"/>
        <w:rPr>
          <w:lang w:val="el-GR"/>
        </w:rPr>
      </w:pPr>
      <w:r>
        <w:rPr>
          <w:rStyle w:val="CommentReference"/>
        </w:rPr>
        <w:annotationRef/>
      </w:r>
      <w:r>
        <w:rPr>
          <w:lang w:val="el-GR"/>
        </w:rPr>
        <w:t>Σωστό</w:t>
      </w:r>
    </w:p>
  </w:comment>
  <w:comment w:id="21" w:author="Thodoros" w:date="2018-11-10T11:44:00Z" w:initials="T">
    <w:p w:rsidR="00481BD6" w:rsidRPr="00481BD6" w:rsidRDefault="00481BD6">
      <w:pPr>
        <w:pStyle w:val="CommentText"/>
        <w:rPr>
          <w:lang w:val="el-GR"/>
        </w:rPr>
      </w:pPr>
      <w:r>
        <w:rPr>
          <w:rStyle w:val="CommentReference"/>
        </w:rPr>
        <w:annotationRef/>
      </w:r>
      <w:r>
        <w:rPr>
          <w:lang w:val="el-GR"/>
        </w:rPr>
        <w:t xml:space="preserve">Ένα σχόλιο ότι είναι «κοντά» στο 0,165 </w:t>
      </w:r>
      <w:r>
        <w:t>m</w:t>
      </w:r>
      <w:r w:rsidRPr="00481BD6">
        <w:rPr>
          <w:lang w:val="el-GR"/>
        </w:rPr>
        <w:t xml:space="preserve"> </w:t>
      </w:r>
      <w:r>
        <w:rPr>
          <w:lang w:val="el-GR"/>
        </w:rPr>
        <w:t>που μετρήσατε στο εργαστήριο θα ήταν χρήσιμο και διαφωτιστικό.</w:t>
      </w:r>
    </w:p>
  </w:comment>
  <w:comment w:id="23" w:author="Thodoros" w:date="2018-11-10T11:44:00Z" w:initials="T">
    <w:p w:rsidR="00481BD6" w:rsidRPr="00481BD6" w:rsidRDefault="00481BD6">
      <w:pPr>
        <w:pStyle w:val="CommentText"/>
        <w:rPr>
          <w:lang w:val="el-GR"/>
        </w:rPr>
      </w:pPr>
      <w:r>
        <w:rPr>
          <w:rStyle w:val="CommentReference"/>
        </w:rPr>
        <w:annotationRef/>
      </w:r>
      <w:r>
        <w:rPr>
          <w:lang w:val="el-GR"/>
        </w:rPr>
        <w:t>Ίδια σχόλια με παραπάνω.</w:t>
      </w:r>
    </w:p>
  </w:comment>
  <w:comment w:id="24" w:author="Thodoros" w:date="2018-11-10T11:51:00Z" w:initials="T">
    <w:p w:rsidR="00481BD6" w:rsidRPr="00481BD6" w:rsidRDefault="00481BD6">
      <w:pPr>
        <w:pStyle w:val="CommentText"/>
        <w:rPr>
          <w:lang w:val="el-GR"/>
        </w:rPr>
      </w:pPr>
      <w:r>
        <w:rPr>
          <w:rStyle w:val="CommentReference"/>
        </w:rPr>
        <w:annotationRef/>
      </w:r>
      <w:r>
        <w:rPr>
          <w:lang w:val="el-GR"/>
        </w:rPr>
        <w:t>Δεν καταλαβαίνω. Δεν έγινε μέτρηση «πάνω» και «κάτω»? Μία μέτρηση έγινε μόνο σε κάθε θέση? Αυτό αποκλείεται….</w:t>
      </w:r>
    </w:p>
  </w:comment>
  <w:comment w:id="25" w:author="Thodoros" w:date="2018-11-10T11:51:00Z" w:initials="T">
    <w:p w:rsidR="00481BD6" w:rsidRPr="00481BD6" w:rsidRDefault="00481BD6">
      <w:pPr>
        <w:pStyle w:val="CommentText"/>
        <w:rPr>
          <w:lang w:val="el-GR"/>
        </w:rPr>
      </w:pPr>
      <w:r>
        <w:rPr>
          <w:rStyle w:val="CommentReference"/>
        </w:rPr>
        <w:annotationRef/>
      </w:r>
      <w:r>
        <w:rPr>
          <w:lang w:val="el-GR"/>
        </w:rPr>
        <w:t>Σωστός υπολογισμός σφάλματος.</w:t>
      </w:r>
    </w:p>
  </w:comment>
  <w:comment w:id="26" w:author="Thodoros" w:date="2018-11-10T11:53:00Z" w:initials="T">
    <w:p w:rsidR="00481BD6" w:rsidRDefault="00481BD6">
      <w:pPr>
        <w:pStyle w:val="CommentText"/>
        <w:rPr>
          <w:lang w:val="el-GR"/>
        </w:rPr>
      </w:pPr>
      <w:r>
        <w:rPr>
          <w:rStyle w:val="CommentReference"/>
        </w:rPr>
        <w:annotationRef/>
      </w:r>
      <w:r>
        <w:rPr>
          <w:lang w:val="el-GR"/>
        </w:rPr>
        <w:t>Γενικά καλή εργασία. Προσέξτε την επεξεργασία των αποτελεσμάτων σας και τη θεωρητική εισαγωγή σας. Οφείλω να ομολογήσω επίσης ότι δεν καταλαβαίνω τι δεδομένα είχατε από την 2Β (δεν παραθέτετε και κάποιο φύλλο μετρήσεων).</w:t>
      </w:r>
    </w:p>
    <w:p w:rsidR="00481BD6" w:rsidRPr="00481BD6" w:rsidRDefault="00481BD6">
      <w:pPr>
        <w:pStyle w:val="CommentText"/>
        <w:rPr>
          <w:lang w:val="el-GR"/>
        </w:rPr>
      </w:pPr>
      <w:r>
        <w:rPr>
          <w:lang w:val="el-GR"/>
        </w:rPr>
        <w:t xml:space="preserve">Βαθμός: </w:t>
      </w:r>
      <w:r>
        <w:rPr>
          <w:lang w:val="el-GR"/>
        </w:rPr>
        <w:t>8,5/10</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5C1" w:rsidRDefault="009735C1" w:rsidP="00B64B7D">
      <w:pPr>
        <w:spacing w:after="0" w:line="240" w:lineRule="auto"/>
      </w:pPr>
      <w:r>
        <w:separator/>
      </w:r>
    </w:p>
  </w:endnote>
  <w:endnote w:type="continuationSeparator" w:id="0">
    <w:p w:rsidR="009735C1" w:rsidRDefault="009735C1" w:rsidP="00B64B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014" w:rsidRDefault="00D21014">
    <w:pPr>
      <w:pStyle w:val="Footer"/>
    </w:pPr>
    <w:r w:rsidRPr="004B6B12">
      <w:rPr>
        <w:noProof/>
        <w:color w:val="808080" w:themeColor="background1" w:themeShade="80"/>
      </w:rPr>
      <w:pict>
        <v:group id="Ομάδα 37" o:spid="_x0000_s2050" style="position:absolute;margin-left:844.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A7zpHbqgMAALIKAAAOAAAAAAAAAAAAAAAAAC4CAABkcnMvZTJvRG9jLnhtbFBLAQItABQA&#10;BgAIAAAAIQD9BHT83AAAAAQBAAAPAAAAAAAAAAAAAAAAAAQGAABkcnMvZG93bnJldi54bWxQSwUG&#10;AAAAAAQABADzAAAADQcAAAAA&#10;">
          <v:rect id="Ορθογώνιο 38" o:spid="_x0000_s2052" style="position:absolute;left:190;width:59436;height:18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Πλαίσιο κειμένου 39" o:spid="_x0000_s2051" type="#_x0000_t202" style="position:absolute;top:666;width:59436;height:257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Ημερομηνία"/>
                    <w:tag w:val=""/>
                    <w:id w:val="-1063724354"/>
                    <w:dataBinding w:prefixMappings="xmlns:ns0='http://schemas.microsoft.com/office/2006/coverPageProps' " w:xpath="/ns0:CoverPageProperties[1]/ns0:PublishDate[1]" w:storeItemID="{55AF091B-3C7A-41E3-B477-F2FDAA23CFDA}"/>
                    <w:date>
                      <w:dateFormat w:val="d MMMM yyyy"/>
                      <w:lid w:val="el-GR"/>
                      <w:storeMappedDataAs w:val="dateTime"/>
                      <w:calendar w:val="gregorian"/>
                    </w:date>
                  </w:sdtPr>
                  <w:sdtContent>
                    <w:p w:rsidR="00D21014" w:rsidRDefault="00D21014">
                      <w:pPr>
                        <w:jc w:val="right"/>
                        <w:rPr>
                          <w:color w:val="7F7F7F" w:themeColor="text1" w:themeTint="80"/>
                        </w:rPr>
                      </w:pPr>
                      <w:r>
                        <w:rPr>
                          <w:color w:val="7F7F7F" w:themeColor="text1" w:themeTint="80"/>
                          <w:lang w:val="el-GR"/>
                        </w:rPr>
                        <w:t>2018-2019</w:t>
                      </w:r>
                    </w:p>
                  </w:sdtContent>
                </w:sdt>
                <w:p w:rsidR="00D21014" w:rsidRDefault="00D21014">
                  <w:pPr>
                    <w:jc w:val="right"/>
                    <w:rPr>
                      <w:color w:val="808080" w:themeColor="background1" w:themeShade="80"/>
                    </w:rPr>
                  </w:pPr>
                </w:p>
              </w:txbxContent>
            </v:textbox>
          </v:shape>
          <w10:wrap type="square" anchorx="margin" anchory="margin"/>
        </v:group>
      </w:pict>
    </w:r>
    <w:r w:rsidRPr="004B6B12">
      <w:rPr>
        <w:noProof/>
      </w:rPr>
      <w:pict>
        <v:rect id="Ορθογώνιο 40" o:spid="_x0000_s2049" style="position:absolute;margin-left:0;margin-top:0;width:36pt;height:25.2pt;z-index:251659264;visibility:visible;mso-top-percent:200;mso-wrap-distance-left:0;mso-wrap-distance-right:0;mso-position-horizontal:left;mso-position-horizontal-relative:right-margin-area;mso-position-vertical-relative:bottom-margin-area;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" fillcolor="black [3213]" stroked="f" strokeweight="3pt">
          <v:textbox>
            <w:txbxContent>
              <w:p w:rsidR="00D21014" w:rsidRDefault="00D21014">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481BD6" w:rsidRPr="00481BD6">
                  <w:rPr>
                    <w:noProof/>
                    <w:color w:val="FFFFFF" w:themeColor="background1"/>
                    <w:sz w:val="28"/>
                    <w:szCs w:val="28"/>
                    <w:lang w:val="el-GR"/>
                  </w:rPr>
                  <w:t>16</w:t>
                </w:r>
                <w:r>
                  <w:rPr>
                    <w:color w:val="FFFFFF" w:themeColor="background1"/>
                    <w:sz w:val="28"/>
                    <w:szCs w:val="28"/>
                  </w:rPr>
                  <w:fldChar w:fldCharType="end"/>
                </w:r>
              </w:p>
            </w:txbxContent>
          </v:textbox>
          <w10:wrap type="square" anchorx="margin" anchory="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5C1" w:rsidRDefault="009735C1" w:rsidP="00B64B7D">
      <w:pPr>
        <w:spacing w:after="0" w:line="240" w:lineRule="auto"/>
      </w:pPr>
      <w:r>
        <w:separator/>
      </w:r>
    </w:p>
  </w:footnote>
  <w:footnote w:type="continuationSeparator" w:id="0">
    <w:p w:rsidR="009735C1" w:rsidRDefault="009735C1" w:rsidP="00B64B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A468"/>
      </v:shape>
    </w:pict>
  </w:numPicBullet>
  <w:abstractNum w:abstractNumId="0">
    <w:nsid w:val="00601C4D"/>
    <w:multiLevelType w:val="hybridMultilevel"/>
    <w:tmpl w:val="E71A5A88"/>
    <w:lvl w:ilvl="0" w:tplc="A61C12C4">
      <w:start w:val="1"/>
      <w:numFmt w:val="decimal"/>
      <w:lvlText w:val="%1."/>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710C860">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3ECF130">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F60160C">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78CF31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A86A3A6">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3ECFFF8">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9AF50A">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352F534">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
    <w:nsid w:val="0CD92163"/>
    <w:multiLevelType w:val="hybridMultilevel"/>
    <w:tmpl w:val="898060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B14A3"/>
    <w:multiLevelType w:val="hybridMultilevel"/>
    <w:tmpl w:val="D56AFE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0725DB"/>
    <w:multiLevelType w:val="hybridMultilevel"/>
    <w:tmpl w:val="75803632"/>
    <w:lvl w:ilvl="0" w:tplc="04080001">
      <w:start w:val="1"/>
      <w:numFmt w:val="bullet"/>
      <w:lvlText w:val=""/>
      <w:lvlJc w:val="left"/>
      <w:pPr>
        <w:ind w:left="900" w:hanging="360"/>
      </w:pPr>
      <w:rPr>
        <w:rFonts w:ascii="Symbol" w:hAnsi="Symbol" w:hint="default"/>
      </w:rPr>
    </w:lvl>
    <w:lvl w:ilvl="1" w:tplc="04080003" w:tentative="1">
      <w:start w:val="1"/>
      <w:numFmt w:val="bullet"/>
      <w:lvlText w:val="o"/>
      <w:lvlJc w:val="left"/>
      <w:pPr>
        <w:ind w:left="1620" w:hanging="360"/>
      </w:pPr>
      <w:rPr>
        <w:rFonts w:ascii="Courier New" w:hAnsi="Courier New" w:cs="Courier New" w:hint="default"/>
      </w:rPr>
    </w:lvl>
    <w:lvl w:ilvl="2" w:tplc="04080005" w:tentative="1">
      <w:start w:val="1"/>
      <w:numFmt w:val="bullet"/>
      <w:lvlText w:val=""/>
      <w:lvlJc w:val="left"/>
      <w:pPr>
        <w:ind w:left="2340" w:hanging="360"/>
      </w:pPr>
      <w:rPr>
        <w:rFonts w:ascii="Wingdings" w:hAnsi="Wingdings" w:hint="default"/>
      </w:rPr>
    </w:lvl>
    <w:lvl w:ilvl="3" w:tplc="04080001" w:tentative="1">
      <w:start w:val="1"/>
      <w:numFmt w:val="bullet"/>
      <w:lvlText w:val=""/>
      <w:lvlJc w:val="left"/>
      <w:pPr>
        <w:ind w:left="3060" w:hanging="360"/>
      </w:pPr>
      <w:rPr>
        <w:rFonts w:ascii="Symbol" w:hAnsi="Symbol" w:hint="default"/>
      </w:rPr>
    </w:lvl>
    <w:lvl w:ilvl="4" w:tplc="04080003" w:tentative="1">
      <w:start w:val="1"/>
      <w:numFmt w:val="bullet"/>
      <w:lvlText w:val="o"/>
      <w:lvlJc w:val="left"/>
      <w:pPr>
        <w:ind w:left="3780" w:hanging="360"/>
      </w:pPr>
      <w:rPr>
        <w:rFonts w:ascii="Courier New" w:hAnsi="Courier New" w:cs="Courier New" w:hint="default"/>
      </w:rPr>
    </w:lvl>
    <w:lvl w:ilvl="5" w:tplc="04080005" w:tentative="1">
      <w:start w:val="1"/>
      <w:numFmt w:val="bullet"/>
      <w:lvlText w:val=""/>
      <w:lvlJc w:val="left"/>
      <w:pPr>
        <w:ind w:left="4500" w:hanging="360"/>
      </w:pPr>
      <w:rPr>
        <w:rFonts w:ascii="Wingdings" w:hAnsi="Wingdings" w:hint="default"/>
      </w:rPr>
    </w:lvl>
    <w:lvl w:ilvl="6" w:tplc="04080001" w:tentative="1">
      <w:start w:val="1"/>
      <w:numFmt w:val="bullet"/>
      <w:lvlText w:val=""/>
      <w:lvlJc w:val="left"/>
      <w:pPr>
        <w:ind w:left="5220" w:hanging="360"/>
      </w:pPr>
      <w:rPr>
        <w:rFonts w:ascii="Symbol" w:hAnsi="Symbol" w:hint="default"/>
      </w:rPr>
    </w:lvl>
    <w:lvl w:ilvl="7" w:tplc="04080003" w:tentative="1">
      <w:start w:val="1"/>
      <w:numFmt w:val="bullet"/>
      <w:lvlText w:val="o"/>
      <w:lvlJc w:val="left"/>
      <w:pPr>
        <w:ind w:left="5940" w:hanging="360"/>
      </w:pPr>
      <w:rPr>
        <w:rFonts w:ascii="Courier New" w:hAnsi="Courier New" w:cs="Courier New" w:hint="default"/>
      </w:rPr>
    </w:lvl>
    <w:lvl w:ilvl="8" w:tplc="04080005" w:tentative="1">
      <w:start w:val="1"/>
      <w:numFmt w:val="bullet"/>
      <w:lvlText w:val=""/>
      <w:lvlJc w:val="left"/>
      <w:pPr>
        <w:ind w:left="6660" w:hanging="360"/>
      </w:pPr>
      <w:rPr>
        <w:rFonts w:ascii="Wingdings" w:hAnsi="Wingdings" w:hint="default"/>
      </w:rPr>
    </w:lvl>
  </w:abstractNum>
  <w:abstractNum w:abstractNumId="4">
    <w:nsid w:val="29927D3D"/>
    <w:multiLevelType w:val="hybridMultilevel"/>
    <w:tmpl w:val="9C108C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7141D7"/>
    <w:multiLevelType w:val="hybridMultilevel"/>
    <w:tmpl w:val="E042049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EB2116"/>
    <w:multiLevelType w:val="hybridMultilevel"/>
    <w:tmpl w:val="E93C5D16"/>
    <w:lvl w:ilvl="0" w:tplc="672CA3C6">
      <w:start w:val="2"/>
      <w:numFmt w:val="decimal"/>
      <w:lvlText w:val="%1."/>
      <w:lvlJc w:val="left"/>
      <w:pPr>
        <w:ind w:left="76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178C70E">
      <w:start w:val="1"/>
      <w:numFmt w:val="lowerLetter"/>
      <w:lvlText w:val="%2"/>
      <w:lvlJc w:val="left"/>
      <w:pPr>
        <w:ind w:left="15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1610BD26">
      <w:start w:val="1"/>
      <w:numFmt w:val="lowerRoman"/>
      <w:lvlText w:val="%3"/>
      <w:lvlJc w:val="left"/>
      <w:pPr>
        <w:ind w:left="22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1270A27E">
      <w:start w:val="1"/>
      <w:numFmt w:val="decimal"/>
      <w:lvlText w:val="%4"/>
      <w:lvlJc w:val="left"/>
      <w:pPr>
        <w:ind w:left="29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1108066">
      <w:start w:val="1"/>
      <w:numFmt w:val="lowerLetter"/>
      <w:lvlText w:val="%5"/>
      <w:lvlJc w:val="left"/>
      <w:pPr>
        <w:ind w:left="36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50F2ED08">
      <w:start w:val="1"/>
      <w:numFmt w:val="lowerRoman"/>
      <w:lvlText w:val="%6"/>
      <w:lvlJc w:val="left"/>
      <w:pPr>
        <w:ind w:left="43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F0822D14">
      <w:start w:val="1"/>
      <w:numFmt w:val="decimal"/>
      <w:lvlText w:val="%7"/>
      <w:lvlJc w:val="left"/>
      <w:pPr>
        <w:ind w:left="51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C2A23ED2">
      <w:start w:val="1"/>
      <w:numFmt w:val="lowerLetter"/>
      <w:lvlText w:val="%8"/>
      <w:lvlJc w:val="left"/>
      <w:pPr>
        <w:ind w:left="58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4E487AA8">
      <w:start w:val="1"/>
      <w:numFmt w:val="lowerRoman"/>
      <w:lvlText w:val="%9"/>
      <w:lvlJc w:val="left"/>
      <w:pPr>
        <w:ind w:left="65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7">
    <w:nsid w:val="45B91ED0"/>
    <w:multiLevelType w:val="hybridMultilevel"/>
    <w:tmpl w:val="9F44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6F52D8"/>
    <w:multiLevelType w:val="hybridMultilevel"/>
    <w:tmpl w:val="9032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3C42E1"/>
    <w:multiLevelType w:val="hybridMultilevel"/>
    <w:tmpl w:val="CE74CF5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0E3F4D"/>
    <w:multiLevelType w:val="hybridMultilevel"/>
    <w:tmpl w:val="6E926A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B44E2B"/>
    <w:multiLevelType w:val="hybridMultilevel"/>
    <w:tmpl w:val="0F94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FF581B"/>
    <w:multiLevelType w:val="hybridMultilevel"/>
    <w:tmpl w:val="7A6E29BA"/>
    <w:lvl w:ilvl="0" w:tplc="25522AD0">
      <w:start w:val="5"/>
      <w:numFmt w:val="decimal"/>
      <w:lvlText w:val="%1."/>
      <w:lvlJc w:val="left"/>
      <w:pPr>
        <w:ind w:left="7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E9E513C">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E925BF6">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84487C6">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8C8CCE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1902CED0">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63E2A52">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D08CF82">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1848A66">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abstractNumId w:val="8"/>
  </w:num>
  <w:num w:numId="2">
    <w:abstractNumId w:val="10"/>
  </w:num>
  <w:num w:numId="3">
    <w:abstractNumId w:val="5"/>
  </w:num>
  <w:num w:numId="4">
    <w:abstractNumId w:val="1"/>
  </w:num>
  <w:num w:numId="5">
    <w:abstractNumId w:val="3"/>
  </w:num>
  <w:num w:numId="6">
    <w:abstractNumId w:val="4"/>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393E83"/>
    <w:rsid w:val="00055F0F"/>
    <w:rsid w:val="00097EC1"/>
    <w:rsid w:val="00276488"/>
    <w:rsid w:val="00292A95"/>
    <w:rsid w:val="002E5B08"/>
    <w:rsid w:val="00393E83"/>
    <w:rsid w:val="0041721E"/>
    <w:rsid w:val="00467F5E"/>
    <w:rsid w:val="00481BD6"/>
    <w:rsid w:val="004B022A"/>
    <w:rsid w:val="004B6B12"/>
    <w:rsid w:val="00514401"/>
    <w:rsid w:val="005359A6"/>
    <w:rsid w:val="00553752"/>
    <w:rsid w:val="00587D38"/>
    <w:rsid w:val="005949C2"/>
    <w:rsid w:val="005E4B40"/>
    <w:rsid w:val="00636FB7"/>
    <w:rsid w:val="00653D9A"/>
    <w:rsid w:val="00695CC6"/>
    <w:rsid w:val="00755119"/>
    <w:rsid w:val="0076262C"/>
    <w:rsid w:val="0078374D"/>
    <w:rsid w:val="0079637C"/>
    <w:rsid w:val="008C3914"/>
    <w:rsid w:val="00972A34"/>
    <w:rsid w:val="009735C1"/>
    <w:rsid w:val="009C0089"/>
    <w:rsid w:val="00A2220C"/>
    <w:rsid w:val="00A76C5B"/>
    <w:rsid w:val="00A82AEF"/>
    <w:rsid w:val="00AB2908"/>
    <w:rsid w:val="00AB6721"/>
    <w:rsid w:val="00AF0646"/>
    <w:rsid w:val="00B25FCB"/>
    <w:rsid w:val="00B64B7D"/>
    <w:rsid w:val="00BE75F6"/>
    <w:rsid w:val="00BF62BD"/>
    <w:rsid w:val="00BF7D54"/>
    <w:rsid w:val="00C50F60"/>
    <w:rsid w:val="00CB2405"/>
    <w:rsid w:val="00D03FC7"/>
    <w:rsid w:val="00D21014"/>
    <w:rsid w:val="00D36A83"/>
    <w:rsid w:val="00D52B0F"/>
    <w:rsid w:val="00D60A8C"/>
    <w:rsid w:val="00E6160D"/>
    <w:rsid w:val="00E66DB8"/>
    <w:rsid w:val="00EE1AAA"/>
    <w:rsid w:val="00F87C86"/>
    <w:rsid w:val="00F94D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12"/>
  </w:style>
  <w:style w:type="paragraph" w:styleId="Heading1">
    <w:name w:val="heading 1"/>
    <w:next w:val="Normal"/>
    <w:link w:val="Heading1Char"/>
    <w:uiPriority w:val="9"/>
    <w:qFormat/>
    <w:rsid w:val="00CB2405"/>
    <w:pPr>
      <w:keepNext/>
      <w:keepLines/>
      <w:spacing w:after="0" w:line="256" w:lineRule="auto"/>
      <w:ind w:left="730" w:hanging="10"/>
      <w:jc w:val="center"/>
      <w:outlineLvl w:val="0"/>
    </w:pPr>
    <w:rPr>
      <w:rFonts w:ascii="Times New Roman" w:eastAsia="Times New Roman" w:hAnsi="Times New Roman" w:cs="Times New Roman"/>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93E83"/>
    <w:pPr>
      <w:spacing w:after="0" w:line="240" w:lineRule="auto"/>
    </w:pPr>
    <w:rPr>
      <w:rFonts w:eastAsiaTheme="minorEastAsia"/>
    </w:rPr>
  </w:style>
  <w:style w:type="character" w:customStyle="1" w:styleId="NoSpacingChar">
    <w:name w:val="No Spacing Char"/>
    <w:basedOn w:val="DefaultParagraphFont"/>
    <w:link w:val="NoSpacing"/>
    <w:uiPriority w:val="1"/>
    <w:rsid w:val="00393E83"/>
    <w:rPr>
      <w:rFonts w:eastAsiaTheme="minorEastAsia"/>
    </w:rPr>
  </w:style>
  <w:style w:type="paragraph" w:customStyle="1" w:styleId="Standard">
    <w:name w:val="Standard"/>
    <w:rsid w:val="00BE75F6"/>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TableGrid">
    <w:name w:val="Table Grid"/>
    <w:basedOn w:val="TableNormal"/>
    <w:uiPriority w:val="59"/>
    <w:rsid w:val="00BE75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E75F6"/>
    <w:pPr>
      <w:suppressLineNumbers/>
    </w:pPr>
  </w:style>
  <w:style w:type="paragraph" w:customStyle="1" w:styleId="TableHeading">
    <w:name w:val="Table Heading"/>
    <w:basedOn w:val="TableContents"/>
    <w:rsid w:val="00BE75F6"/>
    <w:pPr>
      <w:jc w:val="center"/>
    </w:pPr>
    <w:rPr>
      <w:b/>
      <w:bCs/>
    </w:rPr>
  </w:style>
  <w:style w:type="character" w:styleId="PlaceholderText">
    <w:name w:val="Placeholder Text"/>
    <w:basedOn w:val="DefaultParagraphFont"/>
    <w:uiPriority w:val="99"/>
    <w:semiHidden/>
    <w:rsid w:val="00972A34"/>
    <w:rPr>
      <w:color w:val="808080"/>
    </w:rPr>
  </w:style>
  <w:style w:type="table" w:customStyle="1" w:styleId="GridTable3Accent3">
    <w:name w:val="Grid Table 3 Accent 3"/>
    <w:basedOn w:val="TableNormal"/>
    <w:uiPriority w:val="48"/>
    <w:rsid w:val="00055F0F"/>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Light">
    <w:name w:val="Grid Table Light"/>
    <w:basedOn w:val="TableNormal"/>
    <w:uiPriority w:val="40"/>
    <w:rsid w:val="00055F0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ListParagraph">
    <w:name w:val="List Paragraph"/>
    <w:basedOn w:val="Normal"/>
    <w:uiPriority w:val="34"/>
    <w:qFormat/>
    <w:rsid w:val="00636FB7"/>
    <w:pPr>
      <w:ind w:left="720"/>
      <w:contextualSpacing/>
    </w:pPr>
  </w:style>
  <w:style w:type="table" w:customStyle="1" w:styleId="GridTable6ColorfulAccent5">
    <w:name w:val="Grid Table 6 Colorful Accent 5"/>
    <w:basedOn w:val="TableNormal"/>
    <w:uiPriority w:val="51"/>
    <w:rsid w:val="00F94DD7"/>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F94DD7"/>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4">
    <w:name w:val="Grid Table 6 Colorful Accent 4"/>
    <w:basedOn w:val="TableNormal"/>
    <w:uiPriority w:val="51"/>
    <w:rsid w:val="00F94DD7"/>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2">
    <w:name w:val="Grid Table 6 Colorful Accent 2"/>
    <w:basedOn w:val="TableNormal"/>
    <w:uiPriority w:val="51"/>
    <w:rsid w:val="00F94DD7"/>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B64B7D"/>
    <w:pPr>
      <w:tabs>
        <w:tab w:val="center" w:pos="4320"/>
        <w:tab w:val="right" w:pos="8640"/>
      </w:tabs>
      <w:spacing w:after="0" w:line="240" w:lineRule="auto"/>
    </w:pPr>
  </w:style>
  <w:style w:type="character" w:customStyle="1" w:styleId="HeaderChar">
    <w:name w:val="Header Char"/>
    <w:basedOn w:val="DefaultParagraphFont"/>
    <w:link w:val="Header"/>
    <w:uiPriority w:val="99"/>
    <w:rsid w:val="00B64B7D"/>
  </w:style>
  <w:style w:type="paragraph" w:styleId="Footer">
    <w:name w:val="footer"/>
    <w:basedOn w:val="Normal"/>
    <w:link w:val="FooterChar"/>
    <w:uiPriority w:val="99"/>
    <w:unhideWhenUsed/>
    <w:rsid w:val="00B64B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B64B7D"/>
  </w:style>
  <w:style w:type="table" w:customStyle="1" w:styleId="TableGrid0">
    <w:name w:val="TableGrid"/>
    <w:rsid w:val="008C3914"/>
    <w:pPr>
      <w:spacing w:after="0" w:line="240" w:lineRule="auto"/>
    </w:pPr>
    <w:rPr>
      <w:rFonts w:eastAsiaTheme="minorEastAsia"/>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CB2405"/>
    <w:rPr>
      <w:rFonts w:ascii="Times New Roman" w:eastAsia="Times New Roman" w:hAnsi="Times New Roman" w:cs="Times New Roman"/>
      <w:i/>
      <w:color w:val="000000"/>
      <w:sz w:val="28"/>
    </w:rPr>
  </w:style>
  <w:style w:type="paragraph" w:styleId="BalloonText">
    <w:name w:val="Balloon Text"/>
    <w:basedOn w:val="Normal"/>
    <w:link w:val="BalloonTextChar"/>
    <w:uiPriority w:val="99"/>
    <w:semiHidden/>
    <w:unhideWhenUsed/>
    <w:rsid w:val="00695C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CC6"/>
    <w:rPr>
      <w:rFonts w:ascii="Tahoma" w:hAnsi="Tahoma" w:cs="Tahoma"/>
      <w:sz w:val="16"/>
      <w:szCs w:val="16"/>
    </w:rPr>
  </w:style>
  <w:style w:type="character" w:styleId="CommentReference">
    <w:name w:val="annotation reference"/>
    <w:basedOn w:val="DefaultParagraphFont"/>
    <w:uiPriority w:val="99"/>
    <w:semiHidden/>
    <w:unhideWhenUsed/>
    <w:rsid w:val="00695CC6"/>
    <w:rPr>
      <w:sz w:val="16"/>
      <w:szCs w:val="16"/>
    </w:rPr>
  </w:style>
  <w:style w:type="paragraph" w:styleId="CommentText">
    <w:name w:val="annotation text"/>
    <w:basedOn w:val="Normal"/>
    <w:link w:val="CommentTextChar"/>
    <w:uiPriority w:val="99"/>
    <w:semiHidden/>
    <w:unhideWhenUsed/>
    <w:rsid w:val="00695CC6"/>
    <w:pPr>
      <w:spacing w:line="240" w:lineRule="auto"/>
    </w:pPr>
    <w:rPr>
      <w:sz w:val="20"/>
      <w:szCs w:val="20"/>
    </w:rPr>
  </w:style>
  <w:style w:type="character" w:customStyle="1" w:styleId="CommentTextChar">
    <w:name w:val="Comment Text Char"/>
    <w:basedOn w:val="DefaultParagraphFont"/>
    <w:link w:val="CommentText"/>
    <w:uiPriority w:val="99"/>
    <w:semiHidden/>
    <w:rsid w:val="00695CC6"/>
    <w:rPr>
      <w:sz w:val="20"/>
      <w:szCs w:val="20"/>
    </w:rPr>
  </w:style>
  <w:style w:type="paragraph" w:styleId="CommentSubject">
    <w:name w:val="annotation subject"/>
    <w:basedOn w:val="CommentText"/>
    <w:next w:val="CommentText"/>
    <w:link w:val="CommentSubjectChar"/>
    <w:uiPriority w:val="99"/>
    <w:semiHidden/>
    <w:unhideWhenUsed/>
    <w:rsid w:val="00695CC6"/>
    <w:rPr>
      <w:b/>
      <w:bCs/>
    </w:rPr>
  </w:style>
  <w:style w:type="character" w:customStyle="1" w:styleId="CommentSubjectChar">
    <w:name w:val="Comment Subject Char"/>
    <w:basedOn w:val="CommentTextChar"/>
    <w:link w:val="CommentSubject"/>
    <w:uiPriority w:val="99"/>
    <w:semiHidden/>
    <w:rsid w:val="00695CC6"/>
    <w:rPr>
      <w:b/>
      <w:bCs/>
    </w:rPr>
  </w:style>
</w:styles>
</file>

<file path=word/webSettings.xml><?xml version="1.0" encoding="utf-8"?>
<w:webSettings xmlns:r="http://schemas.openxmlformats.org/officeDocument/2006/relationships" xmlns:w="http://schemas.openxmlformats.org/wordprocessingml/2006/main">
  <w:divs>
    <w:div w:id="905526772">
      <w:bodyDiv w:val="1"/>
      <w:marLeft w:val="0"/>
      <w:marRight w:val="0"/>
      <w:marTop w:val="0"/>
      <w:marBottom w:val="0"/>
      <w:divBdr>
        <w:top w:val="none" w:sz="0" w:space="0" w:color="auto"/>
        <w:left w:val="none" w:sz="0" w:space="0" w:color="auto"/>
        <w:bottom w:val="none" w:sz="0" w:space="0" w:color="auto"/>
        <w:right w:val="none" w:sz="0" w:space="0" w:color="auto"/>
      </w:divBdr>
    </w:div>
    <w:div w:id="1134100876">
      <w:bodyDiv w:val="1"/>
      <w:marLeft w:val="0"/>
      <w:marRight w:val="0"/>
      <w:marTop w:val="0"/>
      <w:marBottom w:val="0"/>
      <w:divBdr>
        <w:top w:val="none" w:sz="0" w:space="0" w:color="auto"/>
        <w:left w:val="none" w:sz="0" w:space="0" w:color="auto"/>
        <w:bottom w:val="none" w:sz="0" w:space="0" w:color="auto"/>
        <w:right w:val="none" w:sz="0" w:space="0" w:color="auto"/>
      </w:divBdr>
    </w:div>
    <w:div w:id="186616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7.emf"/><Relationship Id="rId25" Type="http://schemas.openxmlformats.org/officeDocument/2006/relationships/image" Target="media/image12.jpe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6.wdp"/><Relationship Id="rId28" Type="http://schemas.openxmlformats.org/officeDocument/2006/relationships/theme" Target="theme/theme1.xml"/><Relationship Id="rId10" Type="http://schemas.openxmlformats.org/officeDocument/2006/relationships/image" Target="media/image3.png"/><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emf"/><Relationship Id="rId14" Type="http://schemas.microsoft.com/office/2007/relationships/hdphoto" Target="media/hdphoto2.wdp"/><Relationship Id="rId22" Type="http://schemas.openxmlformats.org/officeDocument/2006/relationships/image" Target="media/image10.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18</Pages>
  <Words>1682</Words>
  <Characters>9592</Characters>
  <Application>Microsoft Office Word</Application>
  <DocSecurity>0</DocSecurity>
  <Lines>79</Lines>
  <Paragraphs>22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pauloschristofi@gmail.com</dc:creator>
  <cp:lastModifiedBy>Thodoros</cp:lastModifiedBy>
  <cp:revision>5</cp:revision>
  <dcterms:created xsi:type="dcterms:W3CDTF">2018-11-10T09:19:00Z</dcterms:created>
  <dcterms:modified xsi:type="dcterms:W3CDTF">2018-11-10T09:53:00Z</dcterms:modified>
</cp:coreProperties>
</file>